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3A02" w:rsidRPr="00C33A02" w:rsidRDefault="00C33A02" w:rsidP="00C33A02">
      <w:pPr>
        <w:keepNext/>
        <w:spacing w:after="240" w:line="240" w:lineRule="auto"/>
        <w:jc w:val="right"/>
        <w:rPr>
          <w:rFonts w:ascii="Times New Roman" w:hAnsi="Times New Roman"/>
          <w:sz w:val="24"/>
        </w:rPr>
      </w:pPr>
      <w:r w:rsidRPr="00C33A02">
        <w:rPr>
          <w:rFonts w:ascii="Times New Roman" w:hAnsi="Times New Roman"/>
          <w:sz w:val="24"/>
        </w:rPr>
        <w:t>Yerba Buena, 02 de Junio de 2016</w:t>
      </w:r>
    </w:p>
    <w:p w:rsidR="00C33A02" w:rsidRPr="00C33A02" w:rsidRDefault="00C33A02" w:rsidP="00C33A02">
      <w:pPr>
        <w:keepNext/>
        <w:spacing w:before="240" w:after="360" w:line="240" w:lineRule="auto"/>
        <w:jc w:val="left"/>
        <w:rPr>
          <w:rFonts w:ascii="Times New Roman" w:hAnsi="Times New Roman"/>
          <w:b/>
          <w:sz w:val="24"/>
        </w:rPr>
      </w:pPr>
      <w:r w:rsidRPr="00C33A02">
        <w:rPr>
          <w:rFonts w:ascii="Times New Roman" w:hAnsi="Times New Roman"/>
          <w:b/>
          <w:sz w:val="24"/>
        </w:rPr>
        <w:t>ORDENANZA Nº 2049</w:t>
      </w:r>
    </w:p>
    <w:p w:rsidR="00C33A02" w:rsidRPr="00C33A02" w:rsidRDefault="00C33A02" w:rsidP="00C33A02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C33A02">
        <w:rPr>
          <w:rFonts w:ascii="Times New Roman" w:hAnsi="Times New Roman"/>
          <w:b/>
          <w:sz w:val="24"/>
        </w:rPr>
        <w:t xml:space="preserve">VISTO: </w:t>
      </w:r>
    </w:p>
    <w:p w:rsidR="000D012A" w:rsidRPr="00C33A02" w:rsidRDefault="00C33A02" w:rsidP="00C33A02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7C6AFA" w:rsidRPr="00C33A02">
        <w:rPr>
          <w:rFonts w:ascii="Times New Roman" w:hAnsi="Times New Roman"/>
          <w:sz w:val="24"/>
        </w:rPr>
        <w:t>El Convenio Marco celebrado entre el Honorable Concejo Deliberante y la Facultad de Derecho y Ciencias Sociales de la U.N.T.; y</w:t>
      </w:r>
    </w:p>
    <w:p w:rsidR="00C33A02" w:rsidRPr="00C33A02" w:rsidRDefault="00C33A02" w:rsidP="00C33A02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C33A02">
        <w:rPr>
          <w:rFonts w:ascii="Times New Roman" w:hAnsi="Times New Roman"/>
          <w:b/>
          <w:sz w:val="24"/>
        </w:rPr>
        <w:t xml:space="preserve">CONSIDERANDO: </w:t>
      </w:r>
    </w:p>
    <w:p w:rsidR="007C6AFA" w:rsidRPr="00C33A02" w:rsidRDefault="00C33A02" w:rsidP="00C33A02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0D012A" w:rsidRPr="00C33A02">
        <w:rPr>
          <w:rFonts w:ascii="Times New Roman" w:hAnsi="Times New Roman"/>
          <w:sz w:val="24"/>
        </w:rPr>
        <w:t xml:space="preserve">Que </w:t>
      </w:r>
      <w:r w:rsidR="007C6AFA" w:rsidRPr="00C33A02">
        <w:rPr>
          <w:rFonts w:ascii="Times New Roman" w:hAnsi="Times New Roman"/>
          <w:sz w:val="24"/>
        </w:rPr>
        <w:t>el mismo tiene por objeto promover la cooperación entre ambas Instituciones;</w:t>
      </w:r>
    </w:p>
    <w:p w:rsidR="007C6AFA" w:rsidRPr="00C33A02" w:rsidRDefault="007C6AFA" w:rsidP="00C33A02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C33A02">
        <w:rPr>
          <w:rFonts w:ascii="Times New Roman" w:hAnsi="Times New Roman"/>
          <w:sz w:val="24"/>
        </w:rPr>
        <w:t>Las disposiciones de la Ley N</w:t>
      </w:r>
      <w:r w:rsidR="00C33A02">
        <w:rPr>
          <w:rFonts w:ascii="Times New Roman" w:hAnsi="Times New Roman"/>
          <w:sz w:val="24"/>
        </w:rPr>
        <w:t xml:space="preserve">º </w:t>
      </w:r>
      <w:r w:rsidRPr="00C33A02">
        <w:rPr>
          <w:rFonts w:ascii="Times New Roman" w:hAnsi="Times New Roman"/>
          <w:sz w:val="24"/>
        </w:rPr>
        <w:t>5.529</w:t>
      </w:r>
    </w:p>
    <w:p w:rsidR="002D575E" w:rsidRPr="00C33A02" w:rsidRDefault="00C33A02" w:rsidP="00C33A02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/>
          <w:sz w:val="24"/>
        </w:rPr>
      </w:pPr>
      <w:r w:rsidRPr="00C33A02">
        <w:rPr>
          <w:rFonts w:ascii="Times New Roman" w:hAnsi="Times New Roman"/>
          <w:b/>
          <w:sz w:val="24"/>
        </w:rPr>
        <w:t>EL CONCEJO DELIBERANTE SANCIONA CON FUERZA DE ORDENANZA</w:t>
      </w:r>
      <w:r w:rsidR="002D575E" w:rsidRPr="00C33A02">
        <w:rPr>
          <w:rFonts w:ascii="Times New Roman" w:hAnsi="Times New Roman"/>
          <w:sz w:val="24"/>
        </w:rPr>
        <w:t>:</w:t>
      </w:r>
    </w:p>
    <w:p w:rsidR="000D012A" w:rsidRPr="00C33A02" w:rsidRDefault="00596B17" w:rsidP="00C33A02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C33A02">
        <w:rPr>
          <w:rFonts w:ascii="Times New Roman" w:hAnsi="Times New Roman"/>
          <w:sz w:val="24"/>
          <w:u w:val="single"/>
        </w:rPr>
        <w:t>ARTICULO PRIMERO</w:t>
      </w:r>
      <w:r w:rsidR="00ED166F" w:rsidRPr="00C33A02">
        <w:rPr>
          <w:rFonts w:ascii="Times New Roman" w:hAnsi="Times New Roman"/>
          <w:sz w:val="24"/>
          <w:u w:val="single"/>
        </w:rPr>
        <w:t>:</w:t>
      </w:r>
      <w:r w:rsidR="00ED166F" w:rsidRPr="00C33A02">
        <w:rPr>
          <w:rFonts w:ascii="Times New Roman" w:hAnsi="Times New Roman"/>
          <w:sz w:val="24"/>
        </w:rPr>
        <w:t xml:space="preserve"> </w:t>
      </w:r>
      <w:r w:rsidR="007C6AFA" w:rsidRPr="00C33A02">
        <w:rPr>
          <w:rFonts w:ascii="Times New Roman" w:hAnsi="Times New Roman"/>
          <w:sz w:val="24"/>
        </w:rPr>
        <w:t xml:space="preserve">APRUEBASEel Convenio Marco de </w:t>
      </w:r>
      <w:r w:rsidR="00307396" w:rsidRPr="00C33A02">
        <w:rPr>
          <w:rFonts w:ascii="Times New Roman" w:hAnsi="Times New Roman"/>
          <w:sz w:val="24"/>
        </w:rPr>
        <w:t>Cooperación</w:t>
      </w:r>
      <w:r w:rsidR="007C6AFA" w:rsidRPr="00C33A02">
        <w:rPr>
          <w:rFonts w:ascii="Times New Roman" w:hAnsi="Times New Roman"/>
          <w:sz w:val="24"/>
        </w:rPr>
        <w:t xml:space="preserve"> Institucional entre la Facultad de Derecho y Ciencias Sociales de la U.N.T.</w:t>
      </w:r>
      <w:r w:rsidR="00ED166F" w:rsidRPr="00C33A02">
        <w:rPr>
          <w:rFonts w:ascii="Times New Roman" w:hAnsi="Times New Roman"/>
          <w:sz w:val="24"/>
        </w:rPr>
        <w:t xml:space="preserve"> </w:t>
      </w:r>
      <w:r w:rsidR="00C33A02">
        <w:rPr>
          <w:rFonts w:ascii="Times New Roman" w:hAnsi="Times New Roman"/>
          <w:sz w:val="24"/>
        </w:rPr>
        <w:t xml:space="preserve"> (</w:t>
      </w:r>
      <w:r w:rsidR="007C6AFA" w:rsidRPr="00C33A02">
        <w:rPr>
          <w:rFonts w:ascii="Times New Roman" w:hAnsi="Times New Roman"/>
          <w:sz w:val="24"/>
        </w:rPr>
        <w:t>FDyCS UNT</w:t>
      </w:r>
      <w:r w:rsidR="00C33A02">
        <w:rPr>
          <w:rFonts w:ascii="Times New Roman" w:hAnsi="Times New Roman"/>
          <w:sz w:val="24"/>
        </w:rPr>
        <w:t xml:space="preserve">) , </w:t>
      </w:r>
      <w:r w:rsidR="007C6AFA" w:rsidRPr="00C33A02">
        <w:rPr>
          <w:rFonts w:ascii="Times New Roman" w:hAnsi="Times New Roman"/>
          <w:sz w:val="24"/>
        </w:rPr>
        <w:t xml:space="preserve"> representada por su Decana, Dra. Adela María </w:t>
      </w:r>
      <w:r w:rsidR="00307396" w:rsidRPr="00C33A02">
        <w:rPr>
          <w:rFonts w:ascii="Times New Roman" w:hAnsi="Times New Roman"/>
          <w:sz w:val="24"/>
        </w:rPr>
        <w:t>Seguí</w:t>
      </w:r>
      <w:r w:rsidR="007C6AFA" w:rsidRPr="00C33A02">
        <w:rPr>
          <w:rFonts w:ascii="Times New Roman" w:hAnsi="Times New Roman"/>
          <w:sz w:val="24"/>
        </w:rPr>
        <w:t>, y el Honorable Concejo Deliberante de la Ciudad de Yerba Buena, Tucumán</w:t>
      </w:r>
      <w:r w:rsidR="00ED166F" w:rsidRPr="00C33A02">
        <w:rPr>
          <w:rFonts w:ascii="Times New Roman" w:hAnsi="Times New Roman"/>
          <w:sz w:val="24"/>
        </w:rPr>
        <w:t xml:space="preserve"> </w:t>
      </w:r>
      <w:r w:rsidR="00C33A02">
        <w:rPr>
          <w:rFonts w:ascii="Times New Roman" w:hAnsi="Times New Roman"/>
          <w:sz w:val="24"/>
        </w:rPr>
        <w:t xml:space="preserve"> (</w:t>
      </w:r>
      <w:r w:rsidR="007C6AFA" w:rsidRPr="00C33A02">
        <w:rPr>
          <w:rFonts w:ascii="Times New Roman" w:hAnsi="Times New Roman"/>
          <w:sz w:val="24"/>
        </w:rPr>
        <w:t>H.C.D. Y.B. Tuc</w:t>
      </w:r>
      <w:r w:rsidR="00C33A02">
        <w:rPr>
          <w:rFonts w:ascii="Times New Roman" w:hAnsi="Times New Roman"/>
          <w:sz w:val="24"/>
        </w:rPr>
        <w:t xml:space="preserve">) , </w:t>
      </w:r>
      <w:r w:rsidR="007C6AFA" w:rsidRPr="00C33A02">
        <w:rPr>
          <w:rFonts w:ascii="Times New Roman" w:hAnsi="Times New Roman"/>
          <w:sz w:val="24"/>
        </w:rPr>
        <w:t xml:space="preserve"> representado por su Presidente, Dr. Javier Jantus; y suscripto por los Señores Concejales Francisco Maximiliano García, Lisandro Emiliano Argiró, Walter Gabriel Araoz, </w:t>
      </w:r>
      <w:r w:rsidR="00307396" w:rsidRPr="00C33A02">
        <w:rPr>
          <w:rFonts w:ascii="Times New Roman" w:hAnsi="Times New Roman"/>
          <w:sz w:val="24"/>
        </w:rPr>
        <w:t>Benjamín</w:t>
      </w:r>
      <w:r w:rsidR="007C6AFA" w:rsidRPr="00C33A02">
        <w:rPr>
          <w:rFonts w:ascii="Times New Roman" w:hAnsi="Times New Roman"/>
          <w:sz w:val="24"/>
        </w:rPr>
        <w:t xml:space="preserve"> Zelaya y </w:t>
      </w:r>
      <w:r w:rsidR="00307396" w:rsidRPr="00C33A02">
        <w:rPr>
          <w:rFonts w:ascii="Times New Roman" w:hAnsi="Times New Roman"/>
          <w:sz w:val="24"/>
        </w:rPr>
        <w:t>Héctor</w:t>
      </w:r>
      <w:r w:rsidR="007C6AFA" w:rsidRPr="00C33A02">
        <w:rPr>
          <w:rFonts w:ascii="Times New Roman" w:hAnsi="Times New Roman"/>
          <w:sz w:val="24"/>
        </w:rPr>
        <w:t xml:space="preserve"> Osvaldo Aguirre.</w:t>
      </w:r>
    </w:p>
    <w:p w:rsidR="00C33A02" w:rsidRDefault="00596B17" w:rsidP="00C33A02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C33A02">
        <w:rPr>
          <w:rFonts w:ascii="Times New Roman" w:hAnsi="Times New Roman"/>
          <w:sz w:val="24"/>
          <w:u w:val="single"/>
        </w:rPr>
        <w:t>ARTICULO SEGUNDO</w:t>
      </w:r>
      <w:r w:rsidR="00ED166F" w:rsidRPr="00C33A02">
        <w:rPr>
          <w:rFonts w:ascii="Times New Roman" w:hAnsi="Times New Roman"/>
          <w:sz w:val="24"/>
          <w:u w:val="single"/>
        </w:rPr>
        <w:t>:</w:t>
      </w:r>
      <w:r w:rsidR="00ED166F" w:rsidRPr="00C33A02">
        <w:rPr>
          <w:rFonts w:ascii="Times New Roman" w:hAnsi="Times New Roman"/>
          <w:sz w:val="24"/>
        </w:rPr>
        <w:t xml:space="preserve"> </w:t>
      </w:r>
      <w:r w:rsidR="000D012A" w:rsidRPr="00C33A02">
        <w:rPr>
          <w:rFonts w:ascii="Times New Roman" w:hAnsi="Times New Roman"/>
          <w:sz w:val="24"/>
        </w:rPr>
        <w:t>COMUNIQUESE, REGISTRESE Y ARCHIVESE.</w:t>
      </w:r>
    </w:p>
    <w:p w:rsidR="00B06EE0" w:rsidRPr="00C33A02" w:rsidRDefault="00B06EE0" w:rsidP="00C33A02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C33A02">
        <w:rPr>
          <w:rFonts w:ascii="Times New Roman" w:hAnsi="Times New Roman"/>
          <w:sz w:val="24"/>
        </w:rPr>
        <w:br w:type="page"/>
      </w:r>
    </w:p>
    <w:p w:rsidR="00C33A02" w:rsidRDefault="007C6AFA" w:rsidP="00C33A02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C33A02">
        <w:rPr>
          <w:rFonts w:ascii="Times New Roman" w:hAnsi="Times New Roman"/>
          <w:sz w:val="24"/>
        </w:rPr>
        <w:lastRenderedPageBreak/>
        <w:t>Convenio Marco de Cooperación Institucional entre la Facultad de Derecho y Ciencias Sociales de la U.N.T.</w:t>
      </w:r>
      <w:r w:rsidR="00ED166F" w:rsidRPr="00C33A02">
        <w:rPr>
          <w:rFonts w:ascii="Times New Roman" w:hAnsi="Times New Roman"/>
          <w:sz w:val="24"/>
        </w:rPr>
        <w:t xml:space="preserve"> </w:t>
      </w:r>
      <w:r w:rsidR="00C33A02">
        <w:rPr>
          <w:rFonts w:ascii="Times New Roman" w:hAnsi="Times New Roman"/>
          <w:sz w:val="24"/>
        </w:rPr>
        <w:t xml:space="preserve"> (</w:t>
      </w:r>
      <w:r w:rsidRPr="00C33A02">
        <w:rPr>
          <w:rFonts w:ascii="Times New Roman" w:hAnsi="Times New Roman"/>
          <w:sz w:val="24"/>
        </w:rPr>
        <w:t>FD y CS UNT</w:t>
      </w:r>
      <w:r w:rsidR="00C33A02">
        <w:rPr>
          <w:rFonts w:ascii="Times New Roman" w:hAnsi="Times New Roman"/>
          <w:sz w:val="24"/>
        </w:rPr>
        <w:t xml:space="preserve">) </w:t>
      </w:r>
      <w:r w:rsidR="00ED166F" w:rsidRPr="00C33A02">
        <w:rPr>
          <w:rFonts w:ascii="Times New Roman" w:hAnsi="Times New Roman"/>
          <w:sz w:val="24"/>
        </w:rPr>
        <w:t xml:space="preserve"> </w:t>
      </w:r>
      <w:r w:rsidRPr="00C33A02">
        <w:rPr>
          <w:rFonts w:ascii="Times New Roman" w:hAnsi="Times New Roman"/>
          <w:sz w:val="24"/>
        </w:rPr>
        <w:t>y el Honorable Concejo Deliberante de la Ciudad de Yerba Buena, Tucumán</w:t>
      </w:r>
      <w:r w:rsidR="00ED166F" w:rsidRPr="00C33A02">
        <w:rPr>
          <w:rFonts w:ascii="Times New Roman" w:hAnsi="Times New Roman"/>
          <w:sz w:val="24"/>
        </w:rPr>
        <w:t xml:space="preserve"> </w:t>
      </w:r>
      <w:r w:rsidR="00C33A02">
        <w:rPr>
          <w:rFonts w:ascii="Times New Roman" w:hAnsi="Times New Roman"/>
          <w:sz w:val="24"/>
        </w:rPr>
        <w:t xml:space="preserve"> (</w:t>
      </w:r>
      <w:r w:rsidRPr="00C33A02">
        <w:rPr>
          <w:rFonts w:ascii="Times New Roman" w:hAnsi="Times New Roman"/>
          <w:sz w:val="24"/>
        </w:rPr>
        <w:t>HCD YB Tuc</w:t>
      </w:r>
      <w:r w:rsidR="00C33A02">
        <w:rPr>
          <w:rFonts w:ascii="Times New Roman" w:hAnsi="Times New Roman"/>
          <w:sz w:val="24"/>
        </w:rPr>
        <w:t xml:space="preserve">) </w:t>
      </w:r>
    </w:p>
    <w:p w:rsidR="007C6AFA" w:rsidRPr="00C33A02" w:rsidRDefault="007C6AFA" w:rsidP="00C33A02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C33A02">
        <w:rPr>
          <w:rFonts w:ascii="Times New Roman" w:hAnsi="Times New Roman"/>
          <w:sz w:val="24"/>
        </w:rPr>
        <w:t xml:space="preserve">Entre la Facultad de Derecho y Ciencias Sociales de la UNT, representada por su Decana, Dra. Adela María </w:t>
      </w:r>
      <w:r w:rsidR="00307396" w:rsidRPr="00C33A02">
        <w:rPr>
          <w:rFonts w:ascii="Times New Roman" w:hAnsi="Times New Roman"/>
          <w:sz w:val="24"/>
        </w:rPr>
        <w:t>Seguí</w:t>
      </w:r>
      <w:r w:rsidRPr="00C33A02">
        <w:rPr>
          <w:rFonts w:ascii="Times New Roman" w:hAnsi="Times New Roman"/>
          <w:sz w:val="24"/>
        </w:rPr>
        <w:t>,por una parte, y el Honorable Concejo Deliberante de la Ciudad de Yerba Buena, Tucumán, representada por el Dr. Javier Jantus, D.N.I. N</w:t>
      </w:r>
      <w:r w:rsidR="00C33A02">
        <w:rPr>
          <w:rFonts w:ascii="Times New Roman" w:hAnsi="Times New Roman"/>
          <w:sz w:val="24"/>
        </w:rPr>
        <w:t xml:space="preserve">º </w:t>
      </w:r>
      <w:r w:rsidRPr="00C33A02">
        <w:rPr>
          <w:rFonts w:ascii="Times New Roman" w:hAnsi="Times New Roman"/>
          <w:sz w:val="24"/>
        </w:rPr>
        <w:t>16.949.488, acuerdan celebrar el presente convenio marco de colaboración, que se regirá por los siguientes Artículos.</w:t>
      </w:r>
    </w:p>
    <w:p w:rsidR="007C6AFA" w:rsidRPr="00C33A02" w:rsidRDefault="00596B17" w:rsidP="00C33A02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C33A02">
        <w:rPr>
          <w:rFonts w:ascii="Times New Roman" w:hAnsi="Times New Roman"/>
          <w:sz w:val="24"/>
          <w:u w:val="single"/>
        </w:rPr>
        <w:t>ARTICULO 1:</w:t>
      </w:r>
      <w:r w:rsidR="007C6AFA" w:rsidRPr="00C33A02">
        <w:rPr>
          <w:rFonts w:ascii="Times New Roman" w:hAnsi="Times New Roman"/>
          <w:sz w:val="24"/>
        </w:rPr>
        <w:t>Los objetivos de este Convenio son, en general, promover la Cooperación entre ambas instituciones tendiente a la generación de proyectos conjuntos en miras de la promoción y el desarrollo comunitario y fortalecimiento institucional del Municipio, así como el fortalecimiento del compromiso social de los estudiantes de la Facultad.</w:t>
      </w:r>
    </w:p>
    <w:p w:rsidR="00D649E8" w:rsidRPr="00C33A02" w:rsidRDefault="00596B17" w:rsidP="00C33A02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C33A02">
        <w:rPr>
          <w:rFonts w:ascii="Times New Roman" w:hAnsi="Times New Roman"/>
          <w:sz w:val="24"/>
          <w:u w:val="single"/>
        </w:rPr>
        <w:t>ARTICULO 2:</w:t>
      </w:r>
      <w:r w:rsidR="00D649E8" w:rsidRPr="00C33A02">
        <w:rPr>
          <w:rFonts w:ascii="Times New Roman" w:hAnsi="Times New Roman"/>
          <w:sz w:val="24"/>
        </w:rPr>
        <w:t>Para lograr tales objetivos, las partes elaborarán programas y proyectos de cooperación en los que cada una aportará los medios a su alcance ya sean personales o materiales.</w:t>
      </w:r>
    </w:p>
    <w:p w:rsidR="00D649E8" w:rsidRPr="00C33A02" w:rsidRDefault="00596B17" w:rsidP="00C33A02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C33A02">
        <w:rPr>
          <w:rFonts w:ascii="Times New Roman" w:hAnsi="Times New Roman"/>
          <w:sz w:val="24"/>
          <w:u w:val="single"/>
        </w:rPr>
        <w:t>ARTICULO 3:</w:t>
      </w:r>
      <w:r w:rsidR="00D649E8" w:rsidRPr="00C33A02">
        <w:rPr>
          <w:rFonts w:ascii="Times New Roman" w:hAnsi="Times New Roman"/>
          <w:sz w:val="24"/>
        </w:rPr>
        <w:t>Los programas antedichos serán elaborados y presentados a las autoridades correspondientes a través de los organismos técnicos o dependencias de ambas instituciones.</w:t>
      </w:r>
    </w:p>
    <w:p w:rsidR="000C1B3B" w:rsidRPr="00C33A02" w:rsidRDefault="00596B17" w:rsidP="00C33A02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C33A02">
        <w:rPr>
          <w:rFonts w:ascii="Times New Roman" w:hAnsi="Times New Roman"/>
          <w:sz w:val="24"/>
          <w:u w:val="single"/>
        </w:rPr>
        <w:t>ARTICULO 4:</w:t>
      </w:r>
      <w:r w:rsidR="00D649E8" w:rsidRPr="00C33A02">
        <w:rPr>
          <w:rFonts w:ascii="Times New Roman" w:hAnsi="Times New Roman"/>
          <w:sz w:val="24"/>
        </w:rPr>
        <w:t>Los acuerdos complementarios o de ejecución se podrán referir, entre otros, a los siguientes aspectos:</w:t>
      </w:r>
    </w:p>
    <w:p w:rsidR="00D649E8" w:rsidRPr="00C33A02" w:rsidRDefault="00D649E8" w:rsidP="00C33A02">
      <w:pPr>
        <w:pStyle w:val="Prrafodelista"/>
        <w:keepNext/>
        <w:numPr>
          <w:ilvl w:val="0"/>
          <w:numId w:val="2"/>
        </w:numPr>
        <w:spacing w:after="120" w:line="240" w:lineRule="auto"/>
        <w:ind w:left="0" w:firstLine="0"/>
        <w:jc w:val="left"/>
        <w:rPr>
          <w:rFonts w:ascii="Times New Roman" w:hAnsi="Times New Roman"/>
          <w:sz w:val="24"/>
        </w:rPr>
      </w:pPr>
      <w:r w:rsidRPr="00C33A02">
        <w:rPr>
          <w:rFonts w:ascii="Times New Roman" w:hAnsi="Times New Roman"/>
          <w:sz w:val="24"/>
        </w:rPr>
        <w:t>Formación y perfeccionamiento de la Planta de Funcionarios, Empleados y Pasantes de la Municipalidad de Yerba Buena.</w:t>
      </w:r>
    </w:p>
    <w:p w:rsidR="00D649E8" w:rsidRPr="00C33A02" w:rsidRDefault="00D649E8" w:rsidP="00C33A02">
      <w:pPr>
        <w:pStyle w:val="Prrafodelista"/>
        <w:keepNext/>
        <w:numPr>
          <w:ilvl w:val="0"/>
          <w:numId w:val="2"/>
        </w:numPr>
        <w:spacing w:after="120" w:line="240" w:lineRule="auto"/>
        <w:ind w:left="0" w:firstLine="0"/>
        <w:jc w:val="left"/>
        <w:rPr>
          <w:rFonts w:ascii="Times New Roman" w:hAnsi="Times New Roman"/>
          <w:sz w:val="24"/>
        </w:rPr>
      </w:pPr>
      <w:r w:rsidRPr="00C33A02">
        <w:rPr>
          <w:rFonts w:ascii="Times New Roman" w:hAnsi="Times New Roman"/>
          <w:sz w:val="24"/>
        </w:rPr>
        <w:t xml:space="preserve">Trabajos conjuntos en detección de debilidades, acceso a derechos, promoción de derechos, observación sobre vigencia de derechos, y todo aquello en que sea posible la cooperación reciproca, lo cual contribuirá al fortalecimiento del compromiso social de los </w:t>
      </w:r>
      <w:r w:rsidR="00307396" w:rsidRPr="00C33A02">
        <w:rPr>
          <w:rFonts w:ascii="Times New Roman" w:hAnsi="Times New Roman"/>
          <w:sz w:val="24"/>
        </w:rPr>
        <w:t>integrantes</w:t>
      </w:r>
      <w:r w:rsidRPr="00C33A02">
        <w:rPr>
          <w:rFonts w:ascii="Times New Roman" w:hAnsi="Times New Roman"/>
          <w:sz w:val="24"/>
        </w:rPr>
        <w:t xml:space="preserve"> de la Comunidad de la Facultad de Derecho.</w:t>
      </w:r>
    </w:p>
    <w:p w:rsidR="00D649E8" w:rsidRPr="00C33A02" w:rsidRDefault="00D649E8" w:rsidP="00C33A02">
      <w:pPr>
        <w:pStyle w:val="Prrafodelista"/>
        <w:keepNext/>
        <w:numPr>
          <w:ilvl w:val="0"/>
          <w:numId w:val="2"/>
        </w:numPr>
        <w:spacing w:after="120" w:line="240" w:lineRule="auto"/>
        <w:ind w:left="0" w:firstLine="0"/>
        <w:jc w:val="left"/>
        <w:rPr>
          <w:rFonts w:ascii="Times New Roman" w:hAnsi="Times New Roman"/>
          <w:sz w:val="24"/>
        </w:rPr>
      </w:pPr>
      <w:r w:rsidRPr="00C33A02">
        <w:rPr>
          <w:rFonts w:ascii="Times New Roman" w:hAnsi="Times New Roman"/>
          <w:sz w:val="24"/>
        </w:rPr>
        <w:t>Intercambio de información.</w:t>
      </w:r>
    </w:p>
    <w:p w:rsidR="00D649E8" w:rsidRPr="00C33A02" w:rsidRDefault="00307396" w:rsidP="00C33A02">
      <w:pPr>
        <w:pStyle w:val="Prrafodelista"/>
        <w:keepNext/>
        <w:numPr>
          <w:ilvl w:val="0"/>
          <w:numId w:val="2"/>
        </w:numPr>
        <w:spacing w:after="120" w:line="240" w:lineRule="auto"/>
        <w:ind w:left="0" w:firstLine="0"/>
        <w:jc w:val="left"/>
        <w:rPr>
          <w:rFonts w:ascii="Times New Roman" w:hAnsi="Times New Roman"/>
          <w:sz w:val="24"/>
        </w:rPr>
      </w:pPr>
      <w:r w:rsidRPr="00C33A02">
        <w:rPr>
          <w:rFonts w:ascii="Times New Roman" w:hAnsi="Times New Roman"/>
          <w:sz w:val="24"/>
        </w:rPr>
        <w:t>Investigaciones</w:t>
      </w:r>
      <w:r w:rsidR="00D649E8" w:rsidRPr="00C33A02">
        <w:rPr>
          <w:rFonts w:ascii="Times New Roman" w:hAnsi="Times New Roman"/>
          <w:sz w:val="24"/>
        </w:rPr>
        <w:t xml:space="preserve"> conjuntas.</w:t>
      </w:r>
    </w:p>
    <w:p w:rsidR="00D649E8" w:rsidRPr="00C33A02" w:rsidRDefault="00D649E8" w:rsidP="00C33A02">
      <w:pPr>
        <w:pStyle w:val="Prrafodelista"/>
        <w:keepNext/>
        <w:numPr>
          <w:ilvl w:val="0"/>
          <w:numId w:val="2"/>
        </w:numPr>
        <w:spacing w:after="120" w:line="240" w:lineRule="auto"/>
        <w:ind w:left="0" w:firstLine="0"/>
        <w:jc w:val="left"/>
        <w:rPr>
          <w:rFonts w:ascii="Times New Roman" w:hAnsi="Times New Roman"/>
          <w:sz w:val="24"/>
        </w:rPr>
      </w:pPr>
      <w:r w:rsidRPr="00C33A02">
        <w:rPr>
          <w:rFonts w:ascii="Times New Roman" w:hAnsi="Times New Roman"/>
          <w:sz w:val="24"/>
        </w:rPr>
        <w:t>Organización de Programas de Formación y Capacitación de miembros de ambas instituciones firmantes.</w:t>
      </w:r>
    </w:p>
    <w:p w:rsidR="00D649E8" w:rsidRPr="00C33A02" w:rsidRDefault="00D649E8" w:rsidP="00C33A02">
      <w:pPr>
        <w:pStyle w:val="Prrafodelista"/>
        <w:keepNext/>
        <w:numPr>
          <w:ilvl w:val="0"/>
          <w:numId w:val="2"/>
        </w:numPr>
        <w:spacing w:after="120" w:line="240" w:lineRule="auto"/>
        <w:ind w:left="0" w:firstLine="0"/>
        <w:jc w:val="left"/>
        <w:rPr>
          <w:rFonts w:ascii="Times New Roman" w:hAnsi="Times New Roman"/>
          <w:sz w:val="24"/>
        </w:rPr>
      </w:pPr>
      <w:r w:rsidRPr="00C33A02">
        <w:rPr>
          <w:rFonts w:ascii="Times New Roman" w:hAnsi="Times New Roman"/>
          <w:sz w:val="24"/>
        </w:rPr>
        <w:t>Organización de seminarios, conferencias, talleres, etc.</w:t>
      </w:r>
    </w:p>
    <w:p w:rsidR="00D649E8" w:rsidRPr="00C33A02" w:rsidRDefault="00307396" w:rsidP="00C33A02">
      <w:pPr>
        <w:pStyle w:val="Prrafodelista"/>
        <w:keepNext/>
        <w:numPr>
          <w:ilvl w:val="0"/>
          <w:numId w:val="2"/>
        </w:numPr>
        <w:spacing w:after="120" w:line="240" w:lineRule="auto"/>
        <w:ind w:left="0" w:firstLine="0"/>
        <w:jc w:val="left"/>
        <w:rPr>
          <w:rFonts w:ascii="Times New Roman" w:hAnsi="Times New Roman"/>
          <w:sz w:val="24"/>
        </w:rPr>
      </w:pPr>
      <w:r w:rsidRPr="00C33A02">
        <w:rPr>
          <w:rFonts w:ascii="Times New Roman" w:hAnsi="Times New Roman"/>
          <w:sz w:val="24"/>
        </w:rPr>
        <w:t>Publicaciones</w:t>
      </w:r>
      <w:r w:rsidR="00D649E8" w:rsidRPr="00C33A02">
        <w:rPr>
          <w:rFonts w:ascii="Times New Roman" w:hAnsi="Times New Roman"/>
          <w:sz w:val="24"/>
        </w:rPr>
        <w:t xml:space="preserve"> y toda otra actividad </w:t>
      </w:r>
      <w:r w:rsidRPr="00C33A02">
        <w:rPr>
          <w:rFonts w:ascii="Times New Roman" w:hAnsi="Times New Roman"/>
          <w:sz w:val="24"/>
        </w:rPr>
        <w:t>idónea</w:t>
      </w:r>
      <w:r w:rsidR="00D649E8" w:rsidRPr="00C33A02">
        <w:rPr>
          <w:rFonts w:ascii="Times New Roman" w:hAnsi="Times New Roman"/>
          <w:sz w:val="24"/>
        </w:rPr>
        <w:t xml:space="preserve"> para lograr los objetivos del pre3sente Convenio.</w:t>
      </w:r>
    </w:p>
    <w:p w:rsidR="00C33A02" w:rsidRDefault="00596B17" w:rsidP="00C33A02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C33A02">
        <w:rPr>
          <w:rFonts w:ascii="Times New Roman" w:hAnsi="Times New Roman"/>
          <w:sz w:val="24"/>
          <w:u w:val="single"/>
        </w:rPr>
        <w:t>ARTICULO 5:</w:t>
      </w:r>
      <w:r w:rsidR="00D649E8" w:rsidRPr="00C33A02">
        <w:rPr>
          <w:rFonts w:ascii="Times New Roman" w:hAnsi="Times New Roman"/>
          <w:sz w:val="24"/>
        </w:rPr>
        <w:t xml:space="preserve">Las personas relacionadas con este Convenio quedarán sometidas a las normas vigentes en las Instituciones donde se desenvuelvan sus actividades. La Selección de personas para trasladarse, por cualquier concepto, de una a </w:t>
      </w:r>
      <w:r w:rsidR="00307396" w:rsidRPr="00C33A02">
        <w:rPr>
          <w:rFonts w:ascii="Times New Roman" w:hAnsi="Times New Roman"/>
          <w:sz w:val="24"/>
        </w:rPr>
        <w:t>otra</w:t>
      </w:r>
      <w:r w:rsidR="00D649E8" w:rsidRPr="00C33A02">
        <w:rPr>
          <w:rFonts w:ascii="Times New Roman" w:hAnsi="Times New Roman"/>
          <w:sz w:val="24"/>
        </w:rPr>
        <w:t xml:space="preserve"> Institución, se realizará según las normas de </w:t>
      </w:r>
      <w:r w:rsidR="00AF1E3B" w:rsidRPr="00C33A02">
        <w:rPr>
          <w:rFonts w:ascii="Times New Roman" w:hAnsi="Times New Roman"/>
          <w:sz w:val="24"/>
        </w:rPr>
        <w:t>cada una de ella según el origen de la propuesta, sin perjuicio de su aceptación por la Institución de destino.</w:t>
      </w:r>
    </w:p>
    <w:p w:rsidR="00AF1E3B" w:rsidRPr="00C33A02" w:rsidRDefault="00596B17" w:rsidP="00C33A02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C33A02">
        <w:rPr>
          <w:rFonts w:ascii="Times New Roman" w:hAnsi="Times New Roman"/>
          <w:sz w:val="24"/>
          <w:u w:val="single"/>
        </w:rPr>
        <w:t>ARTICULO 6:</w:t>
      </w:r>
      <w:r w:rsidR="00AF1E3B" w:rsidRPr="00C33A02">
        <w:rPr>
          <w:rFonts w:ascii="Times New Roman" w:hAnsi="Times New Roman"/>
          <w:sz w:val="24"/>
        </w:rPr>
        <w:t>Las actividades a desarrollar y los mecanismos que garanticen la ejecución del presente convenio se recogerán en el “plan de acciones” que elaborarán las Comisiones que a tal fin contribuyan.</w:t>
      </w:r>
    </w:p>
    <w:p w:rsidR="00C33A02" w:rsidRDefault="00AF1E3B" w:rsidP="00C33A02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C33A02">
        <w:rPr>
          <w:rFonts w:ascii="Times New Roman" w:hAnsi="Times New Roman"/>
          <w:sz w:val="24"/>
        </w:rPr>
        <w:t>Con una periodicidad anual, se emitirán informes de seguimiento y desarrollos de estos acuerdos para el conocimiento de las autoridades institucionales respectivas.</w:t>
      </w:r>
    </w:p>
    <w:p w:rsidR="00307396" w:rsidRPr="00C33A02" w:rsidRDefault="00596B17" w:rsidP="00C33A02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C33A02">
        <w:rPr>
          <w:rFonts w:ascii="Times New Roman" w:hAnsi="Times New Roman"/>
          <w:sz w:val="24"/>
          <w:u w:val="single"/>
        </w:rPr>
        <w:t>ARTICULO 7:</w:t>
      </w:r>
      <w:r w:rsidR="00307396" w:rsidRPr="00C33A02">
        <w:rPr>
          <w:rFonts w:ascii="Times New Roman" w:hAnsi="Times New Roman"/>
          <w:sz w:val="24"/>
        </w:rPr>
        <w:t xml:space="preserve">Sin perjuicio de los recursos que asigne cada Institución, ambas partes se comprometen a realizar las gestiones pertinentes ante los respectivos organismos </w:t>
      </w:r>
      <w:r w:rsidR="00307396" w:rsidRPr="00C33A02">
        <w:rPr>
          <w:rFonts w:ascii="Times New Roman" w:hAnsi="Times New Roman"/>
          <w:sz w:val="24"/>
        </w:rPr>
        <w:lastRenderedPageBreak/>
        <w:t>oficiales, consejos de investigación científica y técnica y similares, organismos internacionales, fundaciones, organizaciones de bien público o asociaciones privadas, con el fin de asegurar el apoyo al desarrollo del presente Convenio.</w:t>
      </w:r>
    </w:p>
    <w:p w:rsidR="00307396" w:rsidRPr="00C33A02" w:rsidRDefault="00596B17" w:rsidP="00C33A02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C33A02">
        <w:rPr>
          <w:rFonts w:ascii="Times New Roman" w:hAnsi="Times New Roman"/>
          <w:sz w:val="24"/>
          <w:u w:val="single"/>
        </w:rPr>
        <w:t>ARTICULO 8:</w:t>
      </w:r>
      <w:r w:rsidR="00307396" w:rsidRPr="00C33A02">
        <w:rPr>
          <w:rFonts w:ascii="Times New Roman" w:hAnsi="Times New Roman"/>
          <w:sz w:val="24"/>
        </w:rPr>
        <w:t>Este Convenio mantendrá su vigencia hasta que sea denunciado por cualquiera de ambas partes por medio de comunicación fehaciente. La denuncia no afectará los programas y proyectos en curso de ejecución.</w:t>
      </w:r>
    </w:p>
    <w:p w:rsidR="00307396" w:rsidRPr="00C33A02" w:rsidRDefault="00596B17" w:rsidP="00C33A02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C33A02">
        <w:rPr>
          <w:rFonts w:ascii="Times New Roman" w:hAnsi="Times New Roman"/>
          <w:sz w:val="24"/>
          <w:u w:val="single"/>
        </w:rPr>
        <w:t>ARTICULO 9:</w:t>
      </w:r>
      <w:r w:rsidR="00307396" w:rsidRPr="00C33A02">
        <w:rPr>
          <w:rFonts w:ascii="Times New Roman" w:hAnsi="Times New Roman"/>
          <w:sz w:val="24"/>
        </w:rPr>
        <w:t>Toda diferencia que resulte de la interpretación o aplicación de este convenio se solucionará por la vía de negociación directa. En cualquier momento una parte podrá proponer a la otra su modificación.</w:t>
      </w:r>
    </w:p>
    <w:p w:rsidR="00307396" w:rsidRPr="00C33A02" w:rsidRDefault="00596B17" w:rsidP="00C33A02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C33A02">
        <w:rPr>
          <w:rFonts w:ascii="Times New Roman" w:hAnsi="Times New Roman"/>
          <w:sz w:val="24"/>
          <w:u w:val="single"/>
        </w:rPr>
        <w:t>ARTICULO 10:</w:t>
      </w:r>
      <w:r w:rsidR="00307396" w:rsidRPr="00C33A02">
        <w:rPr>
          <w:rFonts w:ascii="Times New Roman" w:hAnsi="Times New Roman"/>
          <w:sz w:val="24"/>
        </w:rPr>
        <w:t>Este convenio entrará en vigencia una vez recibida la comunicación que cada parte cursará a la otra de que fueron cumplidas las formalidades necesarias para su aprobación, a cuyo efecto se extenderán cuatro</w:t>
      </w:r>
      <w:r w:rsidR="00ED166F" w:rsidRPr="00C33A02">
        <w:rPr>
          <w:rFonts w:ascii="Times New Roman" w:hAnsi="Times New Roman"/>
          <w:sz w:val="24"/>
        </w:rPr>
        <w:t xml:space="preserve"> </w:t>
      </w:r>
      <w:r w:rsidR="00C33A02">
        <w:rPr>
          <w:rFonts w:ascii="Times New Roman" w:hAnsi="Times New Roman"/>
          <w:sz w:val="24"/>
        </w:rPr>
        <w:t xml:space="preserve"> (</w:t>
      </w:r>
      <w:r w:rsidR="00307396" w:rsidRPr="00C33A02">
        <w:rPr>
          <w:rFonts w:ascii="Times New Roman" w:hAnsi="Times New Roman"/>
          <w:sz w:val="24"/>
        </w:rPr>
        <w:t>4</w:t>
      </w:r>
      <w:r w:rsidR="00C33A02">
        <w:rPr>
          <w:rFonts w:ascii="Times New Roman" w:hAnsi="Times New Roman"/>
          <w:sz w:val="24"/>
        </w:rPr>
        <w:t xml:space="preserve">) </w:t>
      </w:r>
      <w:r w:rsidR="00ED166F" w:rsidRPr="00C33A02">
        <w:rPr>
          <w:rFonts w:ascii="Times New Roman" w:hAnsi="Times New Roman"/>
          <w:sz w:val="24"/>
        </w:rPr>
        <w:t xml:space="preserve"> </w:t>
      </w:r>
      <w:r w:rsidR="00307396" w:rsidRPr="00C33A02">
        <w:rPr>
          <w:rFonts w:ascii="Times New Roman" w:hAnsi="Times New Roman"/>
          <w:sz w:val="24"/>
        </w:rPr>
        <w:t>ejemplares originales, siendo cada texto igualmente idéntico.</w:t>
      </w:r>
    </w:p>
    <w:p w:rsidR="00307396" w:rsidRPr="00C33A02" w:rsidRDefault="00307396" w:rsidP="00C33A02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C33A02">
        <w:rPr>
          <w:rFonts w:ascii="Times New Roman" w:hAnsi="Times New Roman"/>
          <w:sz w:val="24"/>
        </w:rPr>
        <w:t>San Miguel de Tucumán, 27 de Abril de 2016</w:t>
      </w:r>
    </w:p>
    <w:sectPr w:rsidR="00307396" w:rsidRPr="00C33A02" w:rsidSect="007B5AD1">
      <w:headerReference w:type="default" r:id="rId7"/>
      <w:footerReference w:type="default" r:id="rId8"/>
      <w:pgSz w:w="11906" w:h="16838"/>
      <w:pgMar w:top="1417" w:right="1701" w:bottom="1417" w:left="1701" w:header="709" w:footer="709" w:gutter="0"/>
      <w:pgNumType w:start="305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E3EE8" w:rsidRDefault="000E3EE8" w:rsidP="00F74ED6">
      <w:pPr>
        <w:spacing w:after="0" w:line="240" w:lineRule="auto"/>
      </w:pPr>
      <w:r>
        <w:separator/>
      </w:r>
    </w:p>
  </w:endnote>
  <w:endnote w:type="continuationSeparator" w:id="0">
    <w:p w:rsidR="000E3EE8" w:rsidRDefault="000E3EE8" w:rsidP="00F74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290E" w:rsidRPr="007B5AD1" w:rsidRDefault="0055290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E3EE8" w:rsidRDefault="000E3EE8" w:rsidP="00F74ED6">
      <w:pPr>
        <w:spacing w:after="0" w:line="240" w:lineRule="auto"/>
      </w:pPr>
      <w:r>
        <w:separator/>
      </w:r>
    </w:p>
  </w:footnote>
  <w:footnote w:type="continuationSeparator" w:id="0">
    <w:p w:rsidR="000E3EE8" w:rsidRDefault="000E3EE8" w:rsidP="00F74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74ED6" w:rsidRDefault="00F74ED6">
    <w:pPr>
      <w:pStyle w:val="Encabezado"/>
    </w:pPr>
  </w:p>
  <w:p w:rsidR="00F74ED6" w:rsidRDefault="00F74ED6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882987"/>
    <w:multiLevelType w:val="hybridMultilevel"/>
    <w:tmpl w:val="4BE62A3E"/>
    <w:lvl w:ilvl="0" w:tplc="2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31BF4"/>
    <w:rsid w:val="00036E59"/>
    <w:rsid w:val="00076629"/>
    <w:rsid w:val="000776C1"/>
    <w:rsid w:val="000C1B3B"/>
    <w:rsid w:val="000C567A"/>
    <w:rsid w:val="000D012A"/>
    <w:rsid w:val="000D6F58"/>
    <w:rsid w:val="000E3EE8"/>
    <w:rsid w:val="00186AFE"/>
    <w:rsid w:val="001A289C"/>
    <w:rsid w:val="001F2865"/>
    <w:rsid w:val="00222916"/>
    <w:rsid w:val="00231BF4"/>
    <w:rsid w:val="002D575E"/>
    <w:rsid w:val="00307396"/>
    <w:rsid w:val="0031530B"/>
    <w:rsid w:val="00330CB7"/>
    <w:rsid w:val="003E657F"/>
    <w:rsid w:val="00454A2B"/>
    <w:rsid w:val="004A1BE4"/>
    <w:rsid w:val="004F6739"/>
    <w:rsid w:val="0055290E"/>
    <w:rsid w:val="005952EA"/>
    <w:rsid w:val="00596B17"/>
    <w:rsid w:val="005C2ABD"/>
    <w:rsid w:val="006F2884"/>
    <w:rsid w:val="007254F0"/>
    <w:rsid w:val="007710AB"/>
    <w:rsid w:val="007B5AD1"/>
    <w:rsid w:val="007B73E1"/>
    <w:rsid w:val="007C6AFA"/>
    <w:rsid w:val="007E6ABD"/>
    <w:rsid w:val="007F1AB9"/>
    <w:rsid w:val="007F584D"/>
    <w:rsid w:val="008F1EC7"/>
    <w:rsid w:val="00A15C26"/>
    <w:rsid w:val="00A578A3"/>
    <w:rsid w:val="00A703B2"/>
    <w:rsid w:val="00A92E10"/>
    <w:rsid w:val="00AE5C78"/>
    <w:rsid w:val="00AF1E3B"/>
    <w:rsid w:val="00B06EE0"/>
    <w:rsid w:val="00B55756"/>
    <w:rsid w:val="00B923D8"/>
    <w:rsid w:val="00BB2ED4"/>
    <w:rsid w:val="00BE74CD"/>
    <w:rsid w:val="00C049C7"/>
    <w:rsid w:val="00C12131"/>
    <w:rsid w:val="00C33A02"/>
    <w:rsid w:val="00CE1123"/>
    <w:rsid w:val="00D369F9"/>
    <w:rsid w:val="00D649E8"/>
    <w:rsid w:val="00E34AE4"/>
    <w:rsid w:val="00E47BB3"/>
    <w:rsid w:val="00ED166F"/>
    <w:rsid w:val="00F74E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F74ED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74ED6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F74ED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74ED6"/>
    <w:rPr>
      <w:sz w:val="22"/>
      <w:szCs w:val="22"/>
      <w:lang w:eastAsia="en-US"/>
    </w:rPr>
  </w:style>
  <w:style w:type="paragraph" w:styleId="Prrafodelista">
    <w:name w:val="List Paragraph"/>
    <w:basedOn w:val="Normal"/>
    <w:uiPriority w:val="72"/>
    <w:qFormat/>
    <w:rsid w:val="00D649E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13</TotalTime>
  <Pages>3</Pages>
  <Words>768</Words>
  <Characters>4229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18</cp:revision>
  <cp:lastPrinted>2018-04-26T15:09:00Z</cp:lastPrinted>
  <dcterms:created xsi:type="dcterms:W3CDTF">2017-04-05T22:22:00Z</dcterms:created>
  <dcterms:modified xsi:type="dcterms:W3CDTF">2018-04-26T15:09:00Z</dcterms:modified>
</cp:coreProperties>
</file>