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DAE" w:rsidRPr="009B1DE1" w:rsidRDefault="00B73DAE" w:rsidP="00B73DAE">
      <w:pPr>
        <w:keepNext/>
        <w:spacing w:after="240" w:line="240" w:lineRule="auto"/>
        <w:jc w:val="right"/>
        <w:rPr>
          <w:rFonts w:ascii="Book Antiqua" w:hAnsi="Book Antiqua" w:cs="Times New Roman"/>
        </w:rPr>
      </w:pPr>
      <w:r w:rsidRPr="009B1DE1">
        <w:rPr>
          <w:rFonts w:ascii="Book Antiqua" w:hAnsi="Book Antiqua" w:cs="Times New Roman"/>
        </w:rPr>
        <w:t xml:space="preserve">Yerba Buena, 23 de </w:t>
      </w:r>
      <w:proofErr w:type="gramStart"/>
      <w:r w:rsidRPr="009B1DE1">
        <w:rPr>
          <w:rFonts w:ascii="Book Antiqua" w:hAnsi="Book Antiqua" w:cs="Times New Roman"/>
        </w:rPr>
        <w:t>Marzo</w:t>
      </w:r>
      <w:proofErr w:type="gramEnd"/>
      <w:r w:rsidRPr="009B1DE1">
        <w:rPr>
          <w:rFonts w:ascii="Book Antiqua" w:hAnsi="Book Antiqua" w:cs="Times New Roman"/>
        </w:rPr>
        <w:t xml:space="preserve"> de 1994</w:t>
      </w:r>
    </w:p>
    <w:p w:rsidR="00B73DAE" w:rsidRPr="009B1DE1" w:rsidRDefault="00B73DAE" w:rsidP="00B73DAE">
      <w:pPr>
        <w:keepNext/>
        <w:spacing w:before="240" w:after="360" w:line="240" w:lineRule="auto"/>
        <w:rPr>
          <w:rFonts w:ascii="Book Antiqua" w:hAnsi="Book Antiqua" w:cs="Times New Roman"/>
          <w:b/>
        </w:rPr>
      </w:pPr>
      <w:r w:rsidRPr="009B1DE1">
        <w:rPr>
          <w:rFonts w:ascii="Book Antiqua" w:hAnsi="Book Antiqua" w:cs="Times New Roman"/>
          <w:b/>
        </w:rPr>
        <w:t>ORDENANZA Nº 619</w:t>
      </w:r>
    </w:p>
    <w:p w:rsidR="00B73DAE" w:rsidRPr="009B1DE1" w:rsidRDefault="00B73DAE" w:rsidP="00B73DAE">
      <w:pPr>
        <w:keepNext/>
        <w:spacing w:before="240" w:after="120" w:line="240" w:lineRule="auto"/>
        <w:rPr>
          <w:rFonts w:ascii="Book Antiqua" w:hAnsi="Book Antiqua" w:cs="Times New Roman"/>
          <w:b/>
        </w:rPr>
      </w:pPr>
      <w:r w:rsidRPr="009B1DE1">
        <w:rPr>
          <w:rFonts w:ascii="Book Antiqua" w:hAnsi="Book Antiqua" w:cs="Times New Roman"/>
          <w:b/>
        </w:rPr>
        <w:t xml:space="preserve">VISTO: </w:t>
      </w:r>
    </w:p>
    <w:p w:rsidR="00464387" w:rsidRPr="009B1DE1" w:rsidRDefault="00B73DAE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9B1DE1">
        <w:rPr>
          <w:rFonts w:ascii="Book Antiqua" w:hAnsi="Book Antiqua" w:cs="Times New Roman"/>
        </w:rPr>
        <w:t xml:space="preserve"> </w:t>
      </w:r>
      <w:r w:rsidR="00AE53B6" w:rsidRPr="009B1DE1">
        <w:rPr>
          <w:rFonts w:ascii="Book Antiqua" w:hAnsi="Book Antiqua" w:cs="Times New Roman"/>
        </w:rPr>
        <w:t xml:space="preserve">Que dada la presentación efectuada por los Sres. Jorge Horacio Guerra y Juana Isabel Orozco </w:t>
      </w:r>
      <w:r w:rsidR="004D4550" w:rsidRPr="009B1DE1">
        <w:rPr>
          <w:rFonts w:ascii="Book Antiqua" w:hAnsi="Book Antiqua" w:cs="Times New Roman"/>
        </w:rPr>
        <w:t>Martínez</w:t>
      </w:r>
      <w:r w:rsidR="00AE53B6" w:rsidRPr="009B1DE1">
        <w:rPr>
          <w:rFonts w:ascii="Book Antiqua" w:hAnsi="Book Antiqua" w:cs="Times New Roman"/>
        </w:rPr>
        <w:t xml:space="preserve"> de Guerra en el </w:t>
      </w:r>
      <w:proofErr w:type="spellStart"/>
      <w:r w:rsidR="00AE53B6" w:rsidRPr="009B1DE1">
        <w:rPr>
          <w:rFonts w:ascii="Book Antiqua" w:hAnsi="Book Antiqua" w:cs="Times New Roman"/>
        </w:rPr>
        <w:t>expte</w:t>
      </w:r>
      <w:proofErr w:type="spellEnd"/>
      <w:r w:rsidR="00AE53B6" w:rsidRPr="009B1DE1">
        <w:rPr>
          <w:rFonts w:ascii="Book Antiqua" w:hAnsi="Book Antiqua" w:cs="Times New Roman"/>
        </w:rPr>
        <w:t>. N 4184-M17-B-1993 y agregado N 864-M17-G-93, para efectuar la donación de parcelas de terrenos para la continuación de calle publica; y</w:t>
      </w:r>
    </w:p>
    <w:p w:rsidR="00B73DAE" w:rsidRPr="009B1DE1" w:rsidRDefault="00B73DAE" w:rsidP="00B73DAE">
      <w:pPr>
        <w:keepNext/>
        <w:spacing w:before="240" w:after="120" w:line="240" w:lineRule="auto"/>
        <w:rPr>
          <w:rFonts w:ascii="Book Antiqua" w:hAnsi="Book Antiqua" w:cs="Times New Roman"/>
          <w:b/>
        </w:rPr>
      </w:pPr>
      <w:r w:rsidRPr="009B1DE1">
        <w:rPr>
          <w:rFonts w:ascii="Book Antiqua" w:hAnsi="Book Antiqua" w:cs="Times New Roman"/>
          <w:b/>
        </w:rPr>
        <w:t xml:space="preserve">CONSIDERANDO: </w:t>
      </w:r>
    </w:p>
    <w:p w:rsidR="009B1DE1" w:rsidRPr="009B1DE1" w:rsidRDefault="00AE53B6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9B1DE1">
        <w:rPr>
          <w:rFonts w:ascii="Book Antiqua" w:hAnsi="Book Antiqua" w:cs="Times New Roman"/>
        </w:rPr>
        <w:t xml:space="preserve">Que la aceptación de la donación ofrecida para la continuación de una calle publica resulta beneficiosa para el municipio y que la propuesta cuenta con </w:t>
      </w:r>
      <w:proofErr w:type="spellStart"/>
      <w:r w:rsidRPr="009B1DE1">
        <w:rPr>
          <w:rFonts w:ascii="Book Antiqua" w:hAnsi="Book Antiqua" w:cs="Times New Roman"/>
        </w:rPr>
        <w:t>dictamenes</w:t>
      </w:r>
      <w:proofErr w:type="spellEnd"/>
      <w:r w:rsidRPr="009B1DE1">
        <w:rPr>
          <w:rFonts w:ascii="Book Antiqua" w:hAnsi="Book Antiqua" w:cs="Times New Roman"/>
        </w:rPr>
        <w:t xml:space="preserve"> técnicos favorables de los organismos competentes del departamento ejecutivo a fojas 78, 79, y 84 </w:t>
      </w:r>
      <w:proofErr w:type="gramStart"/>
      <w:r w:rsidRPr="009B1DE1">
        <w:rPr>
          <w:rFonts w:ascii="Book Antiqua" w:hAnsi="Book Antiqua" w:cs="Times New Roman"/>
        </w:rPr>
        <w:t>de los expediente</w:t>
      </w:r>
      <w:proofErr w:type="gramEnd"/>
      <w:r w:rsidRPr="009B1DE1">
        <w:rPr>
          <w:rFonts w:ascii="Book Antiqua" w:hAnsi="Book Antiqua" w:cs="Times New Roman"/>
        </w:rPr>
        <w:t xml:space="preserve"> citados en lo</w:t>
      </w:r>
      <w:r w:rsidR="009B1DE1" w:rsidRPr="009B1DE1">
        <w:rPr>
          <w:rFonts w:ascii="Book Antiqua" w:hAnsi="Book Antiqua" w:cs="Times New Roman"/>
        </w:rPr>
        <w:t>s vistos de esta ordenanza;</w:t>
      </w:r>
    </w:p>
    <w:p w:rsidR="00AE53B6" w:rsidRPr="009B1DE1" w:rsidRDefault="00AE53B6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9B1DE1">
        <w:rPr>
          <w:rFonts w:ascii="Book Antiqua" w:hAnsi="Book Antiqua" w:cs="Times New Roman"/>
        </w:rPr>
        <w:t>Que de conformidad a lo dispuesto por la ley 5529</w:t>
      </w:r>
      <w:r w:rsidR="00B23D86" w:rsidRPr="009B1DE1">
        <w:rPr>
          <w:rFonts w:ascii="Book Antiqua" w:hAnsi="Book Antiqua" w:cs="Times New Roman"/>
        </w:rPr>
        <w:t xml:space="preserve"> es una facultad de este cuerpo la aceptación de donaciones;</w:t>
      </w:r>
    </w:p>
    <w:p w:rsidR="009B1DE1" w:rsidRPr="009B1DE1" w:rsidRDefault="009B1DE1" w:rsidP="009B1DE1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</w:rPr>
      </w:pPr>
      <w:r w:rsidRPr="009B1DE1">
        <w:rPr>
          <w:rFonts w:ascii="Book Antiqua" w:hAnsi="Book Antiqua" w:cs="Times New Roman"/>
          <w:b/>
        </w:rPr>
        <w:t>EL CONCEJO DELIBERANTE SANCIONA CON FUERZA DE ORDENANZA</w:t>
      </w:r>
    </w:p>
    <w:p w:rsidR="00B23D86" w:rsidRPr="009B1DE1" w:rsidRDefault="00753277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9B1DE1">
        <w:rPr>
          <w:rFonts w:ascii="Book Antiqua" w:hAnsi="Book Antiqua" w:cs="Times New Roman"/>
          <w:u w:val="single"/>
        </w:rPr>
        <w:t>ARTICULO PRIMERO:</w:t>
      </w:r>
      <w:r w:rsidRPr="009B1DE1">
        <w:rPr>
          <w:rFonts w:ascii="Book Antiqua" w:hAnsi="Book Antiqua" w:cs="Times New Roman"/>
        </w:rPr>
        <w:t xml:space="preserve"> </w:t>
      </w:r>
      <w:r w:rsidR="00B23D86" w:rsidRPr="009B1DE1">
        <w:rPr>
          <w:rFonts w:ascii="Book Antiqua" w:hAnsi="Book Antiqua" w:cs="Times New Roman"/>
        </w:rPr>
        <w:t xml:space="preserve">ACEPTASE la donación de una fracción de terreno de propiedad de los </w:t>
      </w:r>
      <w:proofErr w:type="spellStart"/>
      <w:r w:rsidR="00B23D86" w:rsidRPr="009B1DE1">
        <w:rPr>
          <w:rFonts w:ascii="Book Antiqua" w:hAnsi="Book Antiqua" w:cs="Times New Roman"/>
        </w:rPr>
        <w:t>Sres</w:t>
      </w:r>
      <w:proofErr w:type="spellEnd"/>
      <w:r w:rsidR="00B23D86" w:rsidRPr="009B1DE1">
        <w:rPr>
          <w:rFonts w:ascii="Book Antiqua" w:hAnsi="Book Antiqua" w:cs="Times New Roman"/>
        </w:rPr>
        <w:t xml:space="preserve">, Juana Isabel Orosco </w:t>
      </w:r>
      <w:proofErr w:type="spellStart"/>
      <w:r w:rsidR="00B23D86" w:rsidRPr="009B1DE1">
        <w:rPr>
          <w:rFonts w:ascii="Book Antiqua" w:hAnsi="Book Antiqua" w:cs="Times New Roman"/>
        </w:rPr>
        <w:t>Martinez</w:t>
      </w:r>
      <w:proofErr w:type="spellEnd"/>
      <w:r w:rsidR="00B23D86" w:rsidRPr="009B1DE1">
        <w:rPr>
          <w:rFonts w:ascii="Book Antiqua" w:hAnsi="Book Antiqua" w:cs="Times New Roman"/>
        </w:rPr>
        <w:t xml:space="preserve"> de Guerra D</w:t>
      </w:r>
      <w:r w:rsidR="009B1DE1" w:rsidRPr="009B1DE1">
        <w:rPr>
          <w:rFonts w:ascii="Book Antiqua" w:hAnsi="Book Antiqua" w:cs="Times New Roman"/>
        </w:rPr>
        <w:t>NI: 11910502 y de Jorge Horacio</w:t>
      </w:r>
      <w:r w:rsidR="00B23D86" w:rsidRPr="009B1DE1">
        <w:rPr>
          <w:rFonts w:ascii="Book Antiqua" w:hAnsi="Book Antiqua" w:cs="Times New Roman"/>
        </w:rPr>
        <w:t xml:space="preserve"> Guerra DNI: 11708354, de una superficie de 649623 m2 que forma parte del padrón N 383083 e identificada en el plano de mensura unificación y división obrante de fojas 67 a fojas 76 del </w:t>
      </w:r>
      <w:proofErr w:type="spellStart"/>
      <w:r w:rsidR="00B23D86" w:rsidRPr="009B1DE1">
        <w:rPr>
          <w:rFonts w:ascii="Book Antiqua" w:hAnsi="Book Antiqua" w:cs="Times New Roman"/>
        </w:rPr>
        <w:t>expete</w:t>
      </w:r>
      <w:proofErr w:type="spellEnd"/>
      <w:r w:rsidR="00B23D86" w:rsidRPr="009B1DE1">
        <w:rPr>
          <w:rFonts w:ascii="Book Antiqua" w:hAnsi="Book Antiqua" w:cs="Times New Roman"/>
        </w:rPr>
        <w:t>. N 4184-M17-B-1993 y agregado N 8649 M17-G-93 como el polígono B.B C. ‘C.</w:t>
      </w:r>
    </w:p>
    <w:p w:rsidR="006277DE" w:rsidRPr="009B1DE1" w:rsidRDefault="00753277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9B1DE1">
        <w:rPr>
          <w:rFonts w:ascii="Book Antiqua" w:hAnsi="Book Antiqua" w:cs="Times New Roman"/>
          <w:u w:val="single"/>
        </w:rPr>
        <w:t>ARTICULO SEGUNDO:</w:t>
      </w:r>
      <w:r w:rsidRPr="009B1DE1">
        <w:rPr>
          <w:rFonts w:ascii="Book Antiqua" w:hAnsi="Book Antiqua" w:cs="Times New Roman"/>
        </w:rPr>
        <w:t xml:space="preserve"> </w:t>
      </w:r>
      <w:r w:rsidR="00B23D86" w:rsidRPr="009B1DE1">
        <w:rPr>
          <w:rFonts w:ascii="Book Antiqua" w:hAnsi="Book Antiqua" w:cs="Times New Roman"/>
        </w:rPr>
        <w:t xml:space="preserve">ACEPTASE la </w:t>
      </w:r>
      <w:r w:rsidR="009B1DE1" w:rsidRPr="009B1DE1">
        <w:rPr>
          <w:rFonts w:ascii="Book Antiqua" w:hAnsi="Book Antiqua" w:cs="Times New Roman"/>
        </w:rPr>
        <w:t>donación d</w:t>
      </w:r>
      <w:r w:rsidR="00B23D86" w:rsidRPr="009B1DE1">
        <w:rPr>
          <w:rFonts w:ascii="Book Antiqua" w:hAnsi="Book Antiqua" w:cs="Times New Roman"/>
        </w:rPr>
        <w:t xml:space="preserve">e acciones y derecho posesorios sobre una fracción de terreno de la que son poseedores los Sres. Juana Isabel </w:t>
      </w:r>
      <w:proofErr w:type="spellStart"/>
      <w:r w:rsidR="00B23D86" w:rsidRPr="009B1DE1">
        <w:rPr>
          <w:rFonts w:ascii="Book Antiqua" w:hAnsi="Book Antiqua" w:cs="Times New Roman"/>
        </w:rPr>
        <w:t>Martinez</w:t>
      </w:r>
      <w:proofErr w:type="spellEnd"/>
      <w:r w:rsidR="00B23D86" w:rsidRPr="009B1DE1">
        <w:rPr>
          <w:rFonts w:ascii="Book Antiqua" w:hAnsi="Book Antiqua" w:cs="Times New Roman"/>
        </w:rPr>
        <w:t xml:space="preserve"> de Guerra DNI: 11910502 y de</w:t>
      </w:r>
      <w:r w:rsidR="008B26DB" w:rsidRPr="009B1DE1">
        <w:rPr>
          <w:rFonts w:ascii="Book Antiqua" w:hAnsi="Book Antiqua" w:cs="Times New Roman"/>
        </w:rPr>
        <w:t xml:space="preserve"> </w:t>
      </w:r>
      <w:r w:rsidR="00B23D86" w:rsidRPr="009B1DE1">
        <w:rPr>
          <w:rFonts w:ascii="Book Antiqua" w:hAnsi="Book Antiqua" w:cs="Times New Roman"/>
        </w:rPr>
        <w:t xml:space="preserve">Jorge Horacio Guerra DNI: 11708354, de una superficie de 207, 1665 m2 identificada en el plano de mensura unificación y división obrante de fojas 67 a fojas 76 del </w:t>
      </w:r>
      <w:proofErr w:type="spellStart"/>
      <w:r w:rsidR="00B23D86" w:rsidRPr="009B1DE1">
        <w:rPr>
          <w:rFonts w:ascii="Book Antiqua" w:hAnsi="Book Antiqua" w:cs="Times New Roman"/>
        </w:rPr>
        <w:t>expte</w:t>
      </w:r>
      <w:proofErr w:type="spellEnd"/>
      <w:r w:rsidR="00B23D86" w:rsidRPr="009B1DE1">
        <w:rPr>
          <w:rFonts w:ascii="Book Antiqua" w:hAnsi="Book Antiqua" w:cs="Times New Roman"/>
        </w:rPr>
        <w:t>. 4184-M17-B-1993 y agregado N 8649-M17-G-93 como el polígono D.A, 3 E.</w:t>
      </w:r>
    </w:p>
    <w:p w:rsidR="00B23D86" w:rsidRPr="009B1DE1" w:rsidRDefault="00B23D86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36FD">
        <w:rPr>
          <w:rFonts w:ascii="Book Antiqua" w:hAnsi="Book Antiqua" w:cs="Times New Roman"/>
          <w:u w:val="single"/>
        </w:rPr>
        <w:t>ARTICULO TERCERO</w:t>
      </w:r>
      <w:r w:rsidR="009B1DE1" w:rsidRPr="009B1DE1">
        <w:rPr>
          <w:rFonts w:ascii="Book Antiqua" w:hAnsi="Book Antiqua" w:cs="Times New Roman"/>
        </w:rPr>
        <w:t>:</w:t>
      </w:r>
      <w:r w:rsidRPr="009B1DE1">
        <w:rPr>
          <w:rFonts w:ascii="Book Antiqua" w:hAnsi="Book Antiqua" w:cs="Times New Roman"/>
        </w:rPr>
        <w:t xml:space="preserve"> FACULTASE al señor intendente municipal a sus</w:t>
      </w:r>
      <w:r w:rsidR="009B1DE1" w:rsidRPr="009B1DE1">
        <w:rPr>
          <w:rFonts w:ascii="Book Antiqua" w:hAnsi="Book Antiqua" w:cs="Times New Roman"/>
        </w:rPr>
        <w:t>c</w:t>
      </w:r>
      <w:r w:rsidRPr="009B1DE1">
        <w:rPr>
          <w:rFonts w:ascii="Book Antiqua" w:hAnsi="Book Antiqua" w:cs="Times New Roman"/>
        </w:rPr>
        <w:t>ribir toda la documentación necesaria con el propósito de perfeccionar las donaciones señaladas en lo</w:t>
      </w:r>
      <w:r w:rsidR="009B1DE1" w:rsidRPr="009B1DE1">
        <w:rPr>
          <w:rFonts w:ascii="Book Antiqua" w:hAnsi="Book Antiqua" w:cs="Times New Roman"/>
        </w:rPr>
        <w:t>s</w:t>
      </w:r>
      <w:r w:rsidRPr="009B1DE1">
        <w:rPr>
          <w:rFonts w:ascii="Book Antiqua" w:hAnsi="Book Antiqua" w:cs="Times New Roman"/>
        </w:rPr>
        <w:t xml:space="preserve"> artículos precedentes</w:t>
      </w:r>
    </w:p>
    <w:p w:rsidR="00B23D86" w:rsidRPr="009B1DE1" w:rsidRDefault="00B23D86" w:rsidP="009B1DE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bookmarkStart w:id="0" w:name="_GoBack"/>
      <w:r w:rsidRPr="00BE36FD">
        <w:rPr>
          <w:rFonts w:ascii="Book Antiqua" w:hAnsi="Book Antiqua" w:cs="Times New Roman"/>
          <w:u w:val="single"/>
        </w:rPr>
        <w:t>ARTICULO CUARTO</w:t>
      </w:r>
      <w:bookmarkEnd w:id="0"/>
      <w:r w:rsidRPr="009B1DE1">
        <w:rPr>
          <w:rFonts w:ascii="Book Antiqua" w:hAnsi="Book Antiqua" w:cs="Times New Roman"/>
        </w:rPr>
        <w:t>: COMUNIQUESE, COPIESE, Y ARCHIVESE.</w:t>
      </w:r>
    </w:p>
    <w:sectPr w:rsidR="00B23D86" w:rsidRPr="009B1DE1" w:rsidSect="003B4A44">
      <w:footerReference w:type="default" r:id="rId7"/>
      <w:pgSz w:w="11906" w:h="16838"/>
      <w:pgMar w:top="1417" w:right="1701" w:bottom="1417" w:left="1701" w:header="709" w:footer="709" w:gutter="0"/>
      <w:pgNumType w:start="6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814" w:rsidRDefault="00110814" w:rsidP="003B4A44">
      <w:pPr>
        <w:spacing w:after="0" w:line="240" w:lineRule="auto"/>
      </w:pPr>
      <w:r>
        <w:separator/>
      </w:r>
    </w:p>
  </w:endnote>
  <w:endnote w:type="continuationSeparator" w:id="0">
    <w:p w:rsidR="00110814" w:rsidRDefault="00110814" w:rsidP="003B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4A44" w:rsidRPr="003D37E5" w:rsidRDefault="003B4A4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814" w:rsidRDefault="00110814" w:rsidP="003B4A44">
      <w:pPr>
        <w:spacing w:after="0" w:line="240" w:lineRule="auto"/>
      </w:pPr>
      <w:r>
        <w:separator/>
      </w:r>
    </w:p>
  </w:footnote>
  <w:footnote w:type="continuationSeparator" w:id="0">
    <w:p w:rsidR="00110814" w:rsidRDefault="00110814" w:rsidP="003B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1080F"/>
    <w:rsid w:val="00010AA2"/>
    <w:rsid w:val="000522D4"/>
    <w:rsid w:val="000562C6"/>
    <w:rsid w:val="000718BA"/>
    <w:rsid w:val="000749D5"/>
    <w:rsid w:val="000E1B84"/>
    <w:rsid w:val="000E2F6A"/>
    <w:rsid w:val="00110814"/>
    <w:rsid w:val="00122B4E"/>
    <w:rsid w:val="0012314D"/>
    <w:rsid w:val="00140B57"/>
    <w:rsid w:val="0014282B"/>
    <w:rsid w:val="001811A5"/>
    <w:rsid w:val="001B1091"/>
    <w:rsid w:val="001B304A"/>
    <w:rsid w:val="001D57F6"/>
    <w:rsid w:val="001E2CFA"/>
    <w:rsid w:val="00206832"/>
    <w:rsid w:val="0021569B"/>
    <w:rsid w:val="00226244"/>
    <w:rsid w:val="00260748"/>
    <w:rsid w:val="00286C4C"/>
    <w:rsid w:val="002A533B"/>
    <w:rsid w:val="002B4F13"/>
    <w:rsid w:val="00306BAF"/>
    <w:rsid w:val="00340C48"/>
    <w:rsid w:val="00351961"/>
    <w:rsid w:val="003A648B"/>
    <w:rsid w:val="003A7318"/>
    <w:rsid w:val="003B4A44"/>
    <w:rsid w:val="003D37E5"/>
    <w:rsid w:val="003E259D"/>
    <w:rsid w:val="0040061F"/>
    <w:rsid w:val="00424D1E"/>
    <w:rsid w:val="00431235"/>
    <w:rsid w:val="00464387"/>
    <w:rsid w:val="00486367"/>
    <w:rsid w:val="00495388"/>
    <w:rsid w:val="004D4550"/>
    <w:rsid w:val="00502F43"/>
    <w:rsid w:val="00597A36"/>
    <w:rsid w:val="005A6E78"/>
    <w:rsid w:val="005D6CFF"/>
    <w:rsid w:val="005E4967"/>
    <w:rsid w:val="006073F0"/>
    <w:rsid w:val="00614BA1"/>
    <w:rsid w:val="006277DE"/>
    <w:rsid w:val="006678DC"/>
    <w:rsid w:val="006925C5"/>
    <w:rsid w:val="006975F3"/>
    <w:rsid w:val="006A3375"/>
    <w:rsid w:val="006F54FE"/>
    <w:rsid w:val="00753277"/>
    <w:rsid w:val="00774281"/>
    <w:rsid w:val="007A115D"/>
    <w:rsid w:val="007D5585"/>
    <w:rsid w:val="007D6853"/>
    <w:rsid w:val="007E6140"/>
    <w:rsid w:val="007F0D33"/>
    <w:rsid w:val="00823FA4"/>
    <w:rsid w:val="00850DED"/>
    <w:rsid w:val="00860339"/>
    <w:rsid w:val="0086562B"/>
    <w:rsid w:val="00870111"/>
    <w:rsid w:val="008B26DB"/>
    <w:rsid w:val="008F1A90"/>
    <w:rsid w:val="009257EE"/>
    <w:rsid w:val="009406F6"/>
    <w:rsid w:val="009B1DE1"/>
    <w:rsid w:val="009B5C8C"/>
    <w:rsid w:val="00A316ED"/>
    <w:rsid w:val="00A326D8"/>
    <w:rsid w:val="00A47053"/>
    <w:rsid w:val="00A63BDE"/>
    <w:rsid w:val="00A64716"/>
    <w:rsid w:val="00A81C37"/>
    <w:rsid w:val="00A85A42"/>
    <w:rsid w:val="00A90D3F"/>
    <w:rsid w:val="00AA0C2D"/>
    <w:rsid w:val="00AA5F97"/>
    <w:rsid w:val="00AE4663"/>
    <w:rsid w:val="00AE53B6"/>
    <w:rsid w:val="00AF13E4"/>
    <w:rsid w:val="00B02301"/>
    <w:rsid w:val="00B23D86"/>
    <w:rsid w:val="00B4696C"/>
    <w:rsid w:val="00B46B43"/>
    <w:rsid w:val="00B53ADC"/>
    <w:rsid w:val="00B73DAE"/>
    <w:rsid w:val="00BA1063"/>
    <w:rsid w:val="00BA61A1"/>
    <w:rsid w:val="00BE36FD"/>
    <w:rsid w:val="00C00317"/>
    <w:rsid w:val="00C046D9"/>
    <w:rsid w:val="00C05C8E"/>
    <w:rsid w:val="00C11C00"/>
    <w:rsid w:val="00CB050B"/>
    <w:rsid w:val="00CB7BB7"/>
    <w:rsid w:val="00CC2673"/>
    <w:rsid w:val="00CE2F33"/>
    <w:rsid w:val="00CF4DC9"/>
    <w:rsid w:val="00D83FE6"/>
    <w:rsid w:val="00DD544C"/>
    <w:rsid w:val="00E12431"/>
    <w:rsid w:val="00E16A4E"/>
    <w:rsid w:val="00E37099"/>
    <w:rsid w:val="00E3753B"/>
    <w:rsid w:val="00E80E53"/>
    <w:rsid w:val="00E84856"/>
    <w:rsid w:val="00E86D22"/>
    <w:rsid w:val="00EA1744"/>
    <w:rsid w:val="00EF5A84"/>
    <w:rsid w:val="00EF79FE"/>
    <w:rsid w:val="00F12059"/>
    <w:rsid w:val="00F47C46"/>
    <w:rsid w:val="00F62F58"/>
    <w:rsid w:val="00F731F9"/>
    <w:rsid w:val="00F76EB4"/>
    <w:rsid w:val="00F83022"/>
    <w:rsid w:val="00F85337"/>
    <w:rsid w:val="00F90CBF"/>
    <w:rsid w:val="00F91399"/>
    <w:rsid w:val="00FC1605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2C837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B4A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B4A44"/>
  </w:style>
  <w:style w:type="paragraph" w:styleId="Piedepgina">
    <w:name w:val="footer"/>
    <w:basedOn w:val="Normal"/>
    <w:link w:val="PiedepginaCar"/>
    <w:uiPriority w:val="99"/>
    <w:semiHidden/>
    <w:unhideWhenUsed/>
    <w:rsid w:val="003B4A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B4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24</cp:revision>
  <cp:lastPrinted>2018-04-26T14:56:00Z</cp:lastPrinted>
  <dcterms:created xsi:type="dcterms:W3CDTF">2017-01-17T13:37:00Z</dcterms:created>
  <dcterms:modified xsi:type="dcterms:W3CDTF">2018-06-08T22:24:00Z</dcterms:modified>
</cp:coreProperties>
</file>