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6F58" w:rsidRPr="005C74A1" w:rsidRDefault="002D575E" w:rsidP="005C74A1">
      <w:pPr>
        <w:jc w:val="right"/>
        <w:rPr>
          <w:rFonts w:ascii="Times New Roman" w:hAnsi="Times New Roman"/>
        </w:rPr>
      </w:pPr>
      <w:r w:rsidRPr="00A703B2">
        <w:rPr>
          <w:rFonts w:ascii="Times New Roman" w:hAnsi="Times New Roman"/>
        </w:rPr>
        <w:t xml:space="preserve">Yerba Buena, </w:t>
      </w:r>
      <w:r w:rsidR="00AE0B0B">
        <w:rPr>
          <w:rFonts w:ascii="Times New Roman" w:hAnsi="Times New Roman"/>
        </w:rPr>
        <w:t xml:space="preserve">07 </w:t>
      </w:r>
      <w:r w:rsidR="005C74A1">
        <w:rPr>
          <w:rFonts w:ascii="Times New Roman" w:hAnsi="Times New Roman"/>
        </w:rPr>
        <w:t>de Mayo de</w:t>
      </w:r>
      <w:r w:rsidR="00AE0B0B">
        <w:rPr>
          <w:rFonts w:ascii="Times New Roman" w:hAnsi="Times New Roman"/>
        </w:rPr>
        <w:t xml:space="preserve"> 1997</w:t>
      </w:r>
    </w:p>
    <w:p w:rsidR="002D575E" w:rsidRPr="005C74A1" w:rsidRDefault="002D575E">
      <w:pPr>
        <w:rPr>
          <w:rFonts w:ascii="Times New Roman" w:hAnsi="Times New Roman"/>
          <w:b/>
        </w:rPr>
      </w:pPr>
      <w:r w:rsidRPr="005C74A1">
        <w:rPr>
          <w:rFonts w:ascii="Times New Roman" w:hAnsi="Times New Roman"/>
          <w:b/>
        </w:rPr>
        <w:t>ORDENANZA Nº</w:t>
      </w:r>
      <w:r w:rsidR="005952EA" w:rsidRPr="005C74A1">
        <w:rPr>
          <w:rFonts w:ascii="Times New Roman" w:hAnsi="Times New Roman"/>
          <w:b/>
        </w:rPr>
        <w:t xml:space="preserve"> </w:t>
      </w:r>
      <w:r w:rsidR="00AE0B0B" w:rsidRPr="005C74A1">
        <w:rPr>
          <w:rFonts w:ascii="Times New Roman" w:hAnsi="Times New Roman"/>
          <w:b/>
        </w:rPr>
        <w:t>830</w:t>
      </w:r>
    </w:p>
    <w:p w:rsidR="005C74A1" w:rsidRDefault="002D575E">
      <w:pPr>
        <w:rPr>
          <w:rFonts w:ascii="Times New Roman" w:hAnsi="Times New Roman"/>
        </w:rPr>
      </w:pPr>
      <w:r w:rsidRPr="00317B4F">
        <w:rPr>
          <w:rFonts w:ascii="Times New Roman" w:hAnsi="Times New Roman"/>
          <w:b/>
          <w:u w:val="single"/>
        </w:rPr>
        <w:t>V</w:t>
      </w:r>
      <w:r w:rsidR="006F2884" w:rsidRPr="00317B4F">
        <w:rPr>
          <w:rFonts w:ascii="Times New Roman" w:hAnsi="Times New Roman"/>
          <w:b/>
          <w:u w:val="single"/>
        </w:rPr>
        <w:t>ISTO</w:t>
      </w:r>
      <w:r w:rsidRPr="00A703B2">
        <w:rPr>
          <w:rFonts w:ascii="Times New Roman" w:hAnsi="Times New Roman"/>
          <w:u w:val="single"/>
        </w:rPr>
        <w:t>:</w:t>
      </w:r>
      <w:r w:rsidR="005952EA">
        <w:rPr>
          <w:rFonts w:ascii="Times New Roman" w:hAnsi="Times New Roman"/>
        </w:rPr>
        <w:t xml:space="preserve"> </w:t>
      </w:r>
    </w:p>
    <w:p w:rsidR="00AE0B0B" w:rsidRDefault="00AE0B0B">
      <w:pPr>
        <w:rPr>
          <w:rFonts w:ascii="Times New Roman" w:hAnsi="Times New Roman"/>
        </w:rPr>
      </w:pPr>
      <w:r>
        <w:rPr>
          <w:rFonts w:ascii="Times New Roman" w:hAnsi="Times New Roman"/>
        </w:rPr>
        <w:t>La Ley 6628 a través de la cual se aprueban las negociaciones y documentos efectuados entre el Poder Ejecutivo Provincial con el Estado Nacional y se fijan pautas en relación a la obtención del préstamo de U$S 16.885.146; y</w:t>
      </w:r>
    </w:p>
    <w:p w:rsidR="005C74A1" w:rsidRDefault="002D575E">
      <w:pPr>
        <w:rPr>
          <w:rFonts w:ascii="Times New Roman" w:hAnsi="Times New Roman"/>
          <w:b/>
        </w:rPr>
      </w:pPr>
      <w:r w:rsidRPr="00317B4F">
        <w:rPr>
          <w:rFonts w:ascii="Times New Roman" w:hAnsi="Times New Roman"/>
          <w:b/>
          <w:u w:val="single"/>
        </w:rPr>
        <w:t>C</w:t>
      </w:r>
      <w:r w:rsidR="006F2884" w:rsidRPr="00317B4F">
        <w:rPr>
          <w:rFonts w:ascii="Times New Roman" w:hAnsi="Times New Roman"/>
          <w:b/>
          <w:u w:val="single"/>
        </w:rPr>
        <w:t>ONSIDERANDO</w:t>
      </w:r>
      <w:r w:rsidRPr="00317B4F">
        <w:rPr>
          <w:rFonts w:ascii="Times New Roman" w:hAnsi="Times New Roman"/>
          <w:b/>
        </w:rPr>
        <w:t>:</w:t>
      </w:r>
    </w:p>
    <w:p w:rsidR="00AE0B0B" w:rsidRPr="005C74A1" w:rsidRDefault="00AE0B0B">
      <w:pPr>
        <w:rPr>
          <w:rFonts w:ascii="Times New Roman" w:hAnsi="Times New Roman"/>
          <w:b/>
        </w:rPr>
      </w:pPr>
      <w:r>
        <w:rPr>
          <w:rFonts w:ascii="Times New Roman" w:hAnsi="Times New Roman"/>
        </w:rPr>
        <w:t xml:space="preserve">Que estos recursos están destinados al </w:t>
      </w:r>
      <w:r w:rsidRPr="00317B4F">
        <w:rPr>
          <w:rFonts w:ascii="Times New Roman" w:hAnsi="Times New Roman"/>
          <w:b/>
        </w:rPr>
        <w:t>PROGRAMA DE DESARROLLO INSTITUCIONAL E INVERSIONES SOCIALES MUNICIPALES (PRODIISM);</w:t>
      </w:r>
      <w:r>
        <w:rPr>
          <w:rFonts w:ascii="Times New Roman" w:hAnsi="Times New Roman"/>
        </w:rPr>
        <w:t xml:space="preserve"> </w:t>
      </w:r>
    </w:p>
    <w:p w:rsidR="00AE0B0B" w:rsidRDefault="00AE0B0B">
      <w:pPr>
        <w:rPr>
          <w:rFonts w:ascii="Times New Roman" w:hAnsi="Times New Roman"/>
        </w:rPr>
      </w:pPr>
      <w:r>
        <w:rPr>
          <w:rFonts w:ascii="Times New Roman" w:hAnsi="Times New Roman"/>
        </w:rPr>
        <w:t>Que este programa tiene como finalidad apoyar el proceso de descentralización de responsabilidades en la prestación de servicios públicos entre la Nación, Las Provincias y las Municipalidades, mejorando la calidad de vida de la población;</w:t>
      </w:r>
    </w:p>
    <w:p w:rsidR="00AE0B0B" w:rsidRDefault="00AE0B0B">
      <w:pPr>
        <w:rPr>
          <w:rFonts w:ascii="Times New Roman" w:hAnsi="Times New Roman"/>
        </w:rPr>
      </w:pPr>
      <w:r>
        <w:rPr>
          <w:rFonts w:ascii="Times New Roman" w:hAnsi="Times New Roman"/>
        </w:rPr>
        <w:t>Que para acceder al mismo es imprescindible la adhesión de la Municipalidad a la citada Ley;</w:t>
      </w:r>
    </w:p>
    <w:p w:rsidR="002D575E" w:rsidRPr="005C74A1" w:rsidRDefault="00AE0B0B" w:rsidP="005C74A1">
      <w:pPr>
        <w:ind w:left="1418" w:right="1416"/>
        <w:jc w:val="center"/>
        <w:rPr>
          <w:rFonts w:ascii="Times New Roman" w:hAnsi="Times New Roman"/>
        </w:rPr>
      </w:pPr>
      <w:r>
        <w:rPr>
          <w:rFonts w:ascii="Times New Roman" w:hAnsi="Times New Roman"/>
        </w:rPr>
        <w:t>EL CONCEJO DELIBERANTE SANCIONA CON FUERZA DE ORDENANZA</w:t>
      </w:r>
      <w:bookmarkStart w:id="0" w:name="_GoBack"/>
      <w:bookmarkEnd w:id="0"/>
    </w:p>
    <w:p w:rsidR="00AE0B0B" w:rsidRDefault="005952EA" w:rsidP="000D6F58">
      <w:pPr>
        <w:rPr>
          <w:rFonts w:ascii="Times New Roman" w:hAnsi="Times New Roman"/>
        </w:rPr>
      </w:pPr>
      <w:r w:rsidRPr="00317B4F">
        <w:rPr>
          <w:rFonts w:ascii="Times New Roman" w:hAnsi="Times New Roman"/>
          <w:b/>
          <w:u w:val="single"/>
        </w:rPr>
        <w:t>ARTICULO PRIMERO</w:t>
      </w:r>
      <w:r w:rsidR="00AE0B0B" w:rsidRPr="00317B4F">
        <w:rPr>
          <w:rFonts w:ascii="Times New Roman" w:hAnsi="Times New Roman"/>
          <w:b/>
          <w:u w:val="single"/>
        </w:rPr>
        <w:t>:</w:t>
      </w:r>
      <w:r w:rsidR="00AE0B0B" w:rsidRPr="00317B4F">
        <w:rPr>
          <w:rFonts w:ascii="Times New Roman" w:hAnsi="Times New Roman"/>
          <w:b/>
        </w:rPr>
        <w:t xml:space="preserve"> DECLARASE</w:t>
      </w:r>
      <w:r w:rsidR="00AE0B0B">
        <w:rPr>
          <w:rFonts w:ascii="Times New Roman" w:hAnsi="Times New Roman"/>
        </w:rPr>
        <w:t xml:space="preserve">  de interés Municipal el </w:t>
      </w:r>
      <w:r w:rsidR="00AE0B0B" w:rsidRPr="00317B4F">
        <w:rPr>
          <w:rFonts w:ascii="Times New Roman" w:hAnsi="Times New Roman"/>
          <w:b/>
        </w:rPr>
        <w:t>PROGRAMA DE DESARROLLO INSTITUCIONAL E INVERSIONES SOCIALES MUNICIPALES</w:t>
      </w:r>
      <w:r w:rsidR="00AE0B0B">
        <w:rPr>
          <w:rFonts w:ascii="Times New Roman" w:hAnsi="Times New Roman"/>
        </w:rPr>
        <w:t xml:space="preserve"> y adhiérase a la Ley provincial Nº 6.628 aprobatoria de dicho Programa en el ámbito de la Provincia de Tucumán.</w:t>
      </w:r>
    </w:p>
    <w:p w:rsidR="00AE0B0B" w:rsidRDefault="00AE0B0B" w:rsidP="000D6F58">
      <w:pPr>
        <w:rPr>
          <w:rFonts w:ascii="Times New Roman" w:hAnsi="Times New Roman"/>
        </w:rPr>
      </w:pPr>
      <w:r w:rsidRPr="00AE0B0B">
        <w:rPr>
          <w:rFonts w:ascii="Times New Roman" w:hAnsi="Times New Roman"/>
          <w:b/>
          <w:u w:val="single"/>
        </w:rPr>
        <w:t>ARTICULO SEGUNDO</w:t>
      </w:r>
      <w:r w:rsidRPr="005C74A1">
        <w:rPr>
          <w:rFonts w:ascii="Times New Roman" w:hAnsi="Times New Roman"/>
          <w:b/>
        </w:rPr>
        <w:t xml:space="preserve">: </w:t>
      </w:r>
      <w:r>
        <w:rPr>
          <w:rFonts w:ascii="Times New Roman" w:hAnsi="Times New Roman"/>
          <w:b/>
        </w:rPr>
        <w:t xml:space="preserve">AUTORIZASE </w:t>
      </w:r>
      <w:r>
        <w:rPr>
          <w:rFonts w:ascii="Times New Roman" w:hAnsi="Times New Roman"/>
        </w:rPr>
        <w:t>al Departamento Ejecutivo a celebrar con la Unidad Ejecutora Provincial designada por Decreto 487/14 (S.I.) un Contrato de Subprestamo por los fondos provenientes del Convenio de Préstamo Subsidiario suscripto entre el Gobierno nacional en el marco del Programa al cual se adhiere por el Art. precedente.-</w:t>
      </w:r>
    </w:p>
    <w:p w:rsidR="00AE0B0B" w:rsidRDefault="00317B4F" w:rsidP="000D6F58">
      <w:pPr>
        <w:rPr>
          <w:rFonts w:ascii="Times New Roman" w:hAnsi="Times New Roman"/>
        </w:rPr>
      </w:pPr>
      <w:r w:rsidRPr="00AE0B0B">
        <w:rPr>
          <w:rFonts w:ascii="Times New Roman" w:hAnsi="Times New Roman"/>
          <w:b/>
          <w:u w:val="single"/>
        </w:rPr>
        <w:t>ARTÍCULO</w:t>
      </w:r>
      <w:r w:rsidR="00AE0B0B" w:rsidRPr="00AE0B0B">
        <w:rPr>
          <w:rFonts w:ascii="Times New Roman" w:hAnsi="Times New Roman"/>
          <w:b/>
          <w:u w:val="single"/>
        </w:rPr>
        <w:t xml:space="preserve"> TERCERO</w:t>
      </w:r>
      <w:r w:rsidR="00AE0B0B" w:rsidRPr="005C74A1">
        <w:rPr>
          <w:rFonts w:ascii="Times New Roman" w:hAnsi="Times New Roman"/>
          <w:b/>
        </w:rPr>
        <w:t xml:space="preserve">: </w:t>
      </w:r>
      <w:r w:rsidR="00AE0B0B">
        <w:rPr>
          <w:rFonts w:ascii="Times New Roman" w:hAnsi="Times New Roman"/>
          <w:b/>
        </w:rPr>
        <w:t xml:space="preserve">APRUEBANSE </w:t>
      </w:r>
      <w:r w:rsidR="00AE0B0B">
        <w:rPr>
          <w:rFonts w:ascii="Times New Roman" w:hAnsi="Times New Roman"/>
        </w:rPr>
        <w:t xml:space="preserve"> los documentos correspondientes al subprestamo mencionado en el Art. 2º que se agregan como parte integrante de la presente Ordenanza, y que responden al siguiente detalle:</w:t>
      </w:r>
    </w:p>
    <w:p w:rsidR="00AE0B0B" w:rsidRDefault="00AE0B0B" w:rsidP="00AE0B0B">
      <w:pPr>
        <w:numPr>
          <w:ilvl w:val="0"/>
          <w:numId w:val="2"/>
        </w:numPr>
        <w:rPr>
          <w:rFonts w:ascii="Times New Roman" w:hAnsi="Times New Roman"/>
        </w:rPr>
      </w:pPr>
      <w:r>
        <w:rPr>
          <w:rFonts w:ascii="Times New Roman" w:hAnsi="Times New Roman"/>
        </w:rPr>
        <w:t xml:space="preserve">Convenio de </w:t>
      </w:r>
      <w:r w:rsidR="00317B4F">
        <w:rPr>
          <w:rFonts w:ascii="Times New Roman" w:hAnsi="Times New Roman"/>
        </w:rPr>
        <w:t>Préstamo</w:t>
      </w:r>
      <w:r>
        <w:rPr>
          <w:rFonts w:ascii="Times New Roman" w:hAnsi="Times New Roman"/>
        </w:rPr>
        <w:t xml:space="preserve"> suscripto entre el BID y la Nación Argentina.</w:t>
      </w:r>
    </w:p>
    <w:p w:rsidR="00AE0B0B" w:rsidRDefault="00AE0B0B" w:rsidP="00AE0B0B">
      <w:pPr>
        <w:numPr>
          <w:ilvl w:val="0"/>
          <w:numId w:val="2"/>
        </w:numPr>
        <w:rPr>
          <w:rFonts w:ascii="Times New Roman" w:hAnsi="Times New Roman"/>
        </w:rPr>
      </w:pPr>
      <w:r>
        <w:rPr>
          <w:rFonts w:ascii="Times New Roman" w:hAnsi="Times New Roman"/>
        </w:rPr>
        <w:t>Conv</w:t>
      </w:r>
      <w:r w:rsidR="00317B4F">
        <w:rPr>
          <w:rFonts w:ascii="Times New Roman" w:hAnsi="Times New Roman"/>
        </w:rPr>
        <w:t>enio de Préstamo Subsidiario suscripto entre la Nación Argentina y la Provincia de Tucumán.-</w:t>
      </w:r>
    </w:p>
    <w:p w:rsidR="00317B4F" w:rsidRPr="005C74A1" w:rsidRDefault="00317B4F" w:rsidP="005C74A1">
      <w:pPr>
        <w:numPr>
          <w:ilvl w:val="0"/>
          <w:numId w:val="2"/>
        </w:numPr>
        <w:rPr>
          <w:rFonts w:ascii="Times New Roman" w:hAnsi="Times New Roman"/>
        </w:rPr>
      </w:pPr>
      <w:r>
        <w:rPr>
          <w:rFonts w:ascii="Times New Roman" w:hAnsi="Times New Roman"/>
        </w:rPr>
        <w:lastRenderedPageBreak/>
        <w:t>Proyecto de Contrato de Subprestamo con Municipio a ser suscripto entre la U.E.P. y esta Municipalidad.</w:t>
      </w:r>
    </w:p>
    <w:p w:rsidR="00317B4F" w:rsidRDefault="00317B4F" w:rsidP="005C74A1">
      <w:pPr>
        <w:rPr>
          <w:rFonts w:ascii="Times New Roman" w:hAnsi="Times New Roman"/>
        </w:rPr>
      </w:pPr>
      <w:r w:rsidRPr="00317B4F">
        <w:rPr>
          <w:rFonts w:ascii="Times New Roman" w:hAnsi="Times New Roman"/>
          <w:b/>
          <w:u w:val="single"/>
        </w:rPr>
        <w:t>ARTICULO CUARTO</w:t>
      </w:r>
      <w:r w:rsidRPr="00317B4F">
        <w:rPr>
          <w:rFonts w:ascii="Times New Roman" w:hAnsi="Times New Roman"/>
          <w:b/>
        </w:rPr>
        <w:t>: GARANTIZASE</w:t>
      </w:r>
      <w:r>
        <w:rPr>
          <w:rFonts w:ascii="Times New Roman" w:hAnsi="Times New Roman"/>
        </w:rPr>
        <w:t xml:space="preserve"> el cumplimiento de las obligaciones que se toman en virtud del Contrato de Subpréstamo a celebrar con la U.E.P mediante la afectación de los fondos de la Coparticipación Provincial o del Régimen que la sustituya y autorizase al Gobierno Provincial a retener dichos fondos los montos que pudieren corresponder al incumplimiento de las obligaciones mencionadas.-</w:t>
      </w:r>
    </w:p>
    <w:p w:rsidR="00317B4F" w:rsidRDefault="00317B4F" w:rsidP="005C74A1">
      <w:pPr>
        <w:rPr>
          <w:rFonts w:ascii="Times New Roman" w:hAnsi="Times New Roman"/>
        </w:rPr>
      </w:pPr>
      <w:r w:rsidRPr="00317B4F">
        <w:rPr>
          <w:rFonts w:ascii="Times New Roman" w:hAnsi="Times New Roman"/>
          <w:b/>
          <w:u w:val="single"/>
        </w:rPr>
        <w:t>ARTÍCULO QUINTO:</w:t>
      </w:r>
      <w:r>
        <w:rPr>
          <w:rFonts w:ascii="Times New Roman" w:hAnsi="Times New Roman"/>
        </w:rPr>
        <w:t xml:space="preserve"> Todas las cuestiones jurídicas relacionadas con el Contrato de Subprestamo cuya suscripción se autoriza en la presente Ordenanza, se regirán por lo establecido en los documentos aprobados en el Art. 2º y por las reglamentaciones que en su consecuencia se dicten en el ámbito nacional y provincial. Subsidiariamente resultarán de aplicación las leyes provinciales mencionadas en la Ley 6.628 y las Ordenanzas Municipales pertinentes.</w:t>
      </w:r>
    </w:p>
    <w:p w:rsidR="00AE0B0B" w:rsidRPr="00AE0B0B" w:rsidRDefault="00317B4F" w:rsidP="000D6F58">
      <w:pPr>
        <w:rPr>
          <w:rFonts w:ascii="Times New Roman" w:hAnsi="Times New Roman"/>
        </w:rPr>
      </w:pPr>
      <w:r w:rsidRPr="00317B4F">
        <w:rPr>
          <w:rFonts w:ascii="Times New Roman" w:hAnsi="Times New Roman"/>
          <w:b/>
          <w:u w:val="single"/>
        </w:rPr>
        <w:t>ARTICULO SEXTO:</w:t>
      </w:r>
      <w:r w:rsidRPr="00317B4F">
        <w:rPr>
          <w:rFonts w:ascii="Times New Roman" w:hAnsi="Times New Roman"/>
          <w:b/>
        </w:rPr>
        <w:t xml:space="preserve"> AUTORIZASE</w:t>
      </w:r>
      <w:r>
        <w:rPr>
          <w:rFonts w:ascii="Times New Roman" w:hAnsi="Times New Roman"/>
        </w:rPr>
        <w:t xml:space="preserve"> al Departamento Ejecutivo a realizar todas las adecuaciones presupuestarias necesarias para dar cumplimiento a la presente Ordenanza y dictar las reglamentaciones que fueren menester para el cumplimiento de las obligaciones derivadas de los documentos aprobados en el Art. 2º.-</w:t>
      </w:r>
    </w:p>
    <w:p w:rsidR="007B73E1" w:rsidRPr="00317B4F" w:rsidRDefault="00317B4F" w:rsidP="003E657F">
      <w:pPr>
        <w:rPr>
          <w:rFonts w:ascii="Times New Roman" w:hAnsi="Times New Roman"/>
          <w:b/>
        </w:rPr>
      </w:pPr>
      <w:r w:rsidRPr="00317B4F">
        <w:rPr>
          <w:rFonts w:ascii="Times New Roman" w:hAnsi="Times New Roman"/>
          <w:b/>
          <w:u w:val="single"/>
        </w:rPr>
        <w:t>ARTICULO SEPTIMO:</w:t>
      </w:r>
      <w:r w:rsidRPr="00317B4F">
        <w:rPr>
          <w:rFonts w:ascii="Times New Roman" w:hAnsi="Times New Roman"/>
          <w:b/>
        </w:rPr>
        <w:t xml:space="preserve"> COMUNIQUESE, COPIESE Y ARCHIVESE.</w:t>
      </w:r>
    </w:p>
    <w:sectPr w:rsidR="007B73E1" w:rsidRPr="00317B4F" w:rsidSect="00406A6B">
      <w:footerReference w:type="default" r:id="rId7"/>
      <w:pgSz w:w="11906" w:h="16838"/>
      <w:pgMar w:top="1417" w:right="1701" w:bottom="1417" w:left="1701" w:header="708" w:footer="708" w:gutter="0"/>
      <w:pgNumType w:start="83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C5155" w:rsidRDefault="001C5155" w:rsidP="002707D5">
      <w:pPr>
        <w:spacing w:after="0" w:line="240" w:lineRule="auto"/>
      </w:pPr>
      <w:r>
        <w:separator/>
      </w:r>
    </w:p>
  </w:endnote>
  <w:endnote w:type="continuationSeparator" w:id="0">
    <w:p w:rsidR="001C5155" w:rsidRDefault="001C5155" w:rsidP="00270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07D5" w:rsidRPr="005F12A4" w:rsidRDefault="002707D5">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C5155" w:rsidRDefault="001C5155" w:rsidP="002707D5">
      <w:pPr>
        <w:spacing w:after="0" w:line="240" w:lineRule="auto"/>
      </w:pPr>
      <w:r>
        <w:separator/>
      </w:r>
    </w:p>
  </w:footnote>
  <w:footnote w:type="continuationSeparator" w:id="0">
    <w:p w:rsidR="001C5155" w:rsidRDefault="001C5155" w:rsidP="002707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A38DF"/>
    <w:multiLevelType w:val="hybridMultilevel"/>
    <w:tmpl w:val="BB32072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34"/>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E0B0B"/>
    <w:rsid w:val="000776C1"/>
    <w:rsid w:val="000D6F58"/>
    <w:rsid w:val="001C5155"/>
    <w:rsid w:val="00222916"/>
    <w:rsid w:val="002707D5"/>
    <w:rsid w:val="002D575E"/>
    <w:rsid w:val="0030385C"/>
    <w:rsid w:val="00317B4F"/>
    <w:rsid w:val="00340284"/>
    <w:rsid w:val="003E657F"/>
    <w:rsid w:val="00406A6B"/>
    <w:rsid w:val="005952EA"/>
    <w:rsid w:val="005C74A1"/>
    <w:rsid w:val="005F12A4"/>
    <w:rsid w:val="006F2884"/>
    <w:rsid w:val="007B73E1"/>
    <w:rsid w:val="007E6ABD"/>
    <w:rsid w:val="007F1AB9"/>
    <w:rsid w:val="00A703B2"/>
    <w:rsid w:val="00AA3C10"/>
    <w:rsid w:val="00AE0B0B"/>
    <w:rsid w:val="00B923D8"/>
    <w:rsid w:val="00BB2ED4"/>
    <w:rsid w:val="00C049C7"/>
    <w:rsid w:val="00CE1123"/>
    <w:rsid w:val="00E34AE4"/>
    <w:rsid w:val="00E47BB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31E12"/>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2707D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2707D5"/>
    <w:rPr>
      <w:sz w:val="22"/>
      <w:szCs w:val="22"/>
      <w:lang w:eastAsia="en-US"/>
    </w:rPr>
  </w:style>
  <w:style w:type="paragraph" w:styleId="Piedepgina">
    <w:name w:val="footer"/>
    <w:basedOn w:val="Normal"/>
    <w:link w:val="PiedepginaCar"/>
    <w:uiPriority w:val="99"/>
    <w:semiHidden/>
    <w:unhideWhenUsed/>
    <w:rsid w:val="002707D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2707D5"/>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C:\Users\usuario\Dropbox\transcribir\Ordenanzas.dot</Template>
  <TotalTime>23</TotalTime>
  <Pages>2</Pages>
  <Words>468</Words>
  <Characters>2579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8</cp:revision>
  <cp:lastPrinted>2018-04-26T14:58:00Z</cp:lastPrinted>
  <dcterms:created xsi:type="dcterms:W3CDTF">2017-04-28T19:38:00Z</dcterms:created>
  <dcterms:modified xsi:type="dcterms:W3CDTF">2018-06-06T18:06:00Z</dcterms:modified>
</cp:coreProperties>
</file>