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3868" w:rsidRPr="009E7E8E" w:rsidRDefault="00804791" w:rsidP="00804791">
      <w:pPr>
        <w:spacing w:line="360" w:lineRule="auto"/>
        <w:jc w:val="right"/>
        <w:outlineLvl w:val="0"/>
        <w:rPr>
          <w:rFonts w:ascii="Book Antiqua" w:hAnsi="Book Antiqua" w:cs="Times New Roman"/>
        </w:rPr>
      </w:pPr>
      <w:r w:rsidRPr="009E7E8E">
        <w:rPr>
          <w:rFonts w:ascii="Book Antiqua" w:hAnsi="Book Antiqua" w:cs="Times New Roman"/>
        </w:rPr>
        <w:t>Yerba Buena, 22 de Agosto de 2002</w:t>
      </w:r>
    </w:p>
    <w:p w:rsidR="000C3409" w:rsidRPr="009E7E8E" w:rsidRDefault="0073064C" w:rsidP="00822474">
      <w:pPr>
        <w:spacing w:line="360" w:lineRule="auto"/>
        <w:outlineLvl w:val="0"/>
        <w:rPr>
          <w:rFonts w:ascii="Book Antiqua" w:hAnsi="Book Antiqua" w:cs="Times New Roman"/>
          <w:b/>
        </w:rPr>
      </w:pPr>
      <w:r w:rsidRPr="009E7E8E">
        <w:rPr>
          <w:rFonts w:ascii="Book Antiqua" w:hAnsi="Book Antiqua" w:cs="Times New Roman"/>
          <w:b/>
        </w:rPr>
        <w:t>ORDENANZA</w:t>
      </w:r>
      <w:r w:rsidR="00822474" w:rsidRPr="009E7E8E">
        <w:rPr>
          <w:rFonts w:ascii="Book Antiqua" w:hAnsi="Book Antiqua" w:cs="Times New Roman"/>
          <w:b/>
        </w:rPr>
        <w:t xml:space="preserve"> </w:t>
      </w:r>
      <w:r w:rsidR="00CD5850" w:rsidRPr="009E7E8E">
        <w:rPr>
          <w:rFonts w:ascii="Book Antiqua" w:hAnsi="Book Antiqua" w:cs="Times New Roman"/>
          <w:b/>
        </w:rPr>
        <w:t>Nº</w:t>
      </w:r>
      <w:r w:rsidR="00385DD7" w:rsidRPr="009E7E8E">
        <w:rPr>
          <w:rFonts w:ascii="Book Antiqua" w:hAnsi="Book Antiqua" w:cs="Times New Roman"/>
          <w:b/>
        </w:rPr>
        <w:t>1254</w:t>
      </w:r>
      <w:r w:rsidRPr="009E7E8E">
        <w:rPr>
          <w:rFonts w:ascii="Book Antiqua" w:hAnsi="Book Antiqua" w:cs="Times New Roman"/>
          <w:b/>
        </w:rPr>
        <w:t xml:space="preserve"> </w:t>
      </w:r>
    </w:p>
    <w:p w:rsidR="00B61F20" w:rsidRPr="009E7E8E" w:rsidRDefault="002730B9" w:rsidP="009E7E8E">
      <w:pPr>
        <w:spacing w:after="0" w:line="360" w:lineRule="auto"/>
        <w:ind w:left="1701" w:right="1701"/>
        <w:jc w:val="center"/>
        <w:rPr>
          <w:rFonts w:ascii="Book Antiqua" w:hAnsi="Book Antiqua" w:cs="Times New Roman"/>
          <w:b/>
        </w:rPr>
      </w:pPr>
      <w:r w:rsidRPr="009E7E8E">
        <w:rPr>
          <w:rFonts w:ascii="Book Antiqua" w:hAnsi="Book Antiqua" w:cs="Times New Roman"/>
          <w:b/>
        </w:rPr>
        <w:t xml:space="preserve">EL </w:t>
      </w:r>
      <w:r w:rsidR="001D312A" w:rsidRPr="009E7E8E">
        <w:rPr>
          <w:rFonts w:ascii="Book Antiqua" w:hAnsi="Book Antiqua" w:cs="Times New Roman"/>
          <w:b/>
        </w:rPr>
        <w:t>INTERVENTOR MUNICIPAL</w:t>
      </w:r>
      <w:r w:rsidR="00AE0925" w:rsidRPr="009E7E8E">
        <w:rPr>
          <w:rFonts w:ascii="Book Antiqua" w:hAnsi="Book Antiqua" w:cs="Times New Roman"/>
          <w:b/>
        </w:rPr>
        <w:t xml:space="preserve"> </w:t>
      </w:r>
      <w:r w:rsidR="007C22A4" w:rsidRPr="009E7E8E">
        <w:rPr>
          <w:rFonts w:ascii="Book Antiqua" w:hAnsi="Book Antiqua" w:cs="Times New Roman"/>
          <w:b/>
        </w:rPr>
        <w:t>SANCIONA</w:t>
      </w:r>
      <w:r w:rsidR="001D312A" w:rsidRPr="009E7E8E">
        <w:rPr>
          <w:rFonts w:ascii="Book Antiqua" w:hAnsi="Book Antiqua" w:cs="Times New Roman"/>
          <w:b/>
        </w:rPr>
        <w:t xml:space="preserve"> Y PROMULGA</w:t>
      </w:r>
      <w:r w:rsidRPr="009E7E8E">
        <w:rPr>
          <w:rFonts w:ascii="Book Antiqua" w:hAnsi="Book Antiqua" w:cs="Times New Roman"/>
          <w:b/>
        </w:rPr>
        <w:t xml:space="preserve"> CON FUERZA DE</w:t>
      </w:r>
      <w:r w:rsidR="00AE0925" w:rsidRPr="009E7E8E">
        <w:rPr>
          <w:rFonts w:ascii="Book Antiqua" w:hAnsi="Book Antiqua" w:cs="Times New Roman"/>
          <w:b/>
        </w:rPr>
        <w:t xml:space="preserve"> </w:t>
      </w:r>
      <w:r w:rsidRPr="009E7E8E">
        <w:rPr>
          <w:rFonts w:ascii="Book Antiqua" w:hAnsi="Book Antiqua" w:cs="Times New Roman"/>
          <w:b/>
        </w:rPr>
        <w:t>ORDENANZA</w:t>
      </w:r>
    </w:p>
    <w:p w:rsidR="00822474" w:rsidRPr="009E7E8E" w:rsidRDefault="007C22A4" w:rsidP="00822474">
      <w:pPr>
        <w:spacing w:after="0" w:line="360" w:lineRule="auto"/>
        <w:jc w:val="both"/>
        <w:rPr>
          <w:rFonts w:ascii="Book Antiqua" w:hAnsi="Book Antiqua" w:cs="Times New Roman"/>
        </w:rPr>
      </w:pPr>
      <w:r w:rsidRPr="009E7E8E">
        <w:rPr>
          <w:rFonts w:ascii="Book Antiqua" w:hAnsi="Book Antiqua" w:cs="Times New Roman"/>
          <w:u w:val="single"/>
        </w:rPr>
        <w:t>ARTÍCULO</w:t>
      </w:r>
      <w:r w:rsidR="002730B9" w:rsidRPr="009E7E8E">
        <w:rPr>
          <w:rFonts w:ascii="Book Antiqua" w:hAnsi="Book Antiqua" w:cs="Times New Roman"/>
          <w:u w:val="single"/>
        </w:rPr>
        <w:t xml:space="preserve"> </w:t>
      </w:r>
      <w:r w:rsidR="00385DD7" w:rsidRPr="009E7E8E">
        <w:rPr>
          <w:rFonts w:ascii="Book Antiqua" w:hAnsi="Book Antiqua" w:cs="Times New Roman"/>
          <w:u w:val="single"/>
        </w:rPr>
        <w:t>1°</w:t>
      </w:r>
      <w:r w:rsidR="002730B9" w:rsidRPr="009E7E8E">
        <w:rPr>
          <w:rFonts w:ascii="Book Antiqua" w:hAnsi="Book Antiqua" w:cs="Times New Roman"/>
          <w:u w:val="single"/>
        </w:rPr>
        <w:t>:</w:t>
      </w:r>
      <w:r w:rsidR="002730B9" w:rsidRPr="009E7E8E">
        <w:rPr>
          <w:rFonts w:ascii="Book Antiqua" w:hAnsi="Book Antiqua" w:cs="Times New Roman"/>
        </w:rPr>
        <w:t xml:space="preserve"> </w:t>
      </w:r>
      <w:r w:rsidR="00385DD7" w:rsidRPr="009E7E8E">
        <w:rPr>
          <w:rFonts w:ascii="Book Antiqua" w:hAnsi="Book Antiqua" w:cs="Times New Roman"/>
        </w:rPr>
        <w:t>ACUERDESE para el Municipio de Yerba Buena, el presente código de Tránsito.</w:t>
      </w:r>
    </w:p>
    <w:p w:rsidR="009E7E8E" w:rsidRPr="009E7E8E" w:rsidRDefault="009E7E8E" w:rsidP="00822474">
      <w:pPr>
        <w:spacing w:after="0" w:line="360" w:lineRule="auto"/>
        <w:jc w:val="both"/>
        <w:rPr>
          <w:rFonts w:ascii="Book Antiqua" w:hAnsi="Book Antiqua" w:cs="Times New Roman"/>
        </w:rPr>
      </w:pPr>
    </w:p>
    <w:p w:rsidR="00094081" w:rsidRPr="009E7E8E" w:rsidRDefault="001659B3" w:rsidP="009E7E8E">
      <w:pPr>
        <w:spacing w:after="0" w:line="360" w:lineRule="auto"/>
        <w:jc w:val="both"/>
        <w:outlineLvl w:val="0"/>
        <w:rPr>
          <w:rFonts w:ascii="Book Antiqua" w:hAnsi="Book Antiqua" w:cs="Times New Roman"/>
        </w:rPr>
      </w:pPr>
      <w:r w:rsidRPr="009E7E8E">
        <w:rPr>
          <w:rFonts w:ascii="Book Antiqua" w:hAnsi="Book Antiqua" w:cs="Times New Roman"/>
          <w:u w:val="single"/>
        </w:rPr>
        <w:t>PEATONES</w:t>
      </w:r>
    </w:p>
    <w:p w:rsidR="00094081" w:rsidRPr="009E7E8E" w:rsidRDefault="002730B9" w:rsidP="00822474">
      <w:pPr>
        <w:spacing w:after="0" w:line="360" w:lineRule="auto"/>
        <w:jc w:val="both"/>
        <w:rPr>
          <w:rFonts w:ascii="Book Antiqua" w:hAnsi="Book Antiqua" w:cs="Times New Roman"/>
        </w:rPr>
      </w:pPr>
      <w:r w:rsidRPr="009E7E8E">
        <w:rPr>
          <w:rFonts w:ascii="Book Antiqua" w:hAnsi="Book Antiqua" w:cs="Times New Roman"/>
          <w:u w:val="single"/>
        </w:rPr>
        <w:t>ARTICULO SEGUNDO</w:t>
      </w:r>
      <w:r w:rsidR="00390ADB" w:rsidRPr="009E7E8E">
        <w:rPr>
          <w:rFonts w:ascii="Book Antiqua" w:hAnsi="Book Antiqua" w:cs="Times New Roman"/>
          <w:u w:val="single"/>
        </w:rPr>
        <w:t>:</w:t>
      </w:r>
      <w:r w:rsidR="00390ADB" w:rsidRPr="009E7E8E">
        <w:rPr>
          <w:rFonts w:ascii="Book Antiqua" w:hAnsi="Book Antiqua" w:cs="Times New Roman"/>
        </w:rPr>
        <w:t xml:space="preserve"> </w:t>
      </w:r>
      <w:r w:rsidR="001659B3" w:rsidRPr="009E7E8E">
        <w:rPr>
          <w:rFonts w:ascii="Book Antiqua" w:hAnsi="Book Antiqua" w:cs="Times New Roman"/>
        </w:rPr>
        <w:t>Los peatones deben circular por las aceras y por los paseos públicos destinados a tal efecto.</w:t>
      </w:r>
    </w:p>
    <w:p w:rsidR="001659B3" w:rsidRPr="009E7E8E" w:rsidRDefault="001659B3" w:rsidP="00822474">
      <w:pPr>
        <w:pStyle w:val="Prrafodelista"/>
        <w:numPr>
          <w:ilvl w:val="0"/>
          <w:numId w:val="1"/>
        </w:numPr>
        <w:spacing w:after="0" w:line="360" w:lineRule="auto"/>
        <w:jc w:val="both"/>
        <w:rPr>
          <w:rFonts w:ascii="Book Antiqua" w:hAnsi="Book Antiqua" w:cs="Times New Roman"/>
        </w:rPr>
      </w:pPr>
      <w:r w:rsidRPr="009E7E8E">
        <w:rPr>
          <w:rFonts w:ascii="Book Antiqua" w:hAnsi="Book Antiqua" w:cs="Times New Roman"/>
        </w:rPr>
        <w:t>Tienen el derecho y obligación de atravesar la calzada por las sendas peatonales. En caso de no encontrarse estas señalizadas por medios de pinturas, lo harán en las esquinas de las cuadras.</w:t>
      </w:r>
    </w:p>
    <w:p w:rsidR="001659B3" w:rsidRPr="009E7E8E" w:rsidRDefault="001659B3" w:rsidP="00822474">
      <w:pPr>
        <w:pStyle w:val="Prrafodelista"/>
        <w:numPr>
          <w:ilvl w:val="0"/>
          <w:numId w:val="1"/>
        </w:numPr>
        <w:spacing w:after="0" w:line="360" w:lineRule="auto"/>
        <w:jc w:val="both"/>
        <w:rPr>
          <w:rFonts w:ascii="Book Antiqua" w:hAnsi="Book Antiqua" w:cs="Times New Roman"/>
        </w:rPr>
      </w:pPr>
      <w:r w:rsidRPr="009E7E8E">
        <w:rPr>
          <w:rFonts w:ascii="Book Antiqua" w:hAnsi="Book Antiqua" w:cs="Times New Roman"/>
        </w:rPr>
        <w:t>En los lugares en que el Tránsito sea dirigido por la autoridad competente, o por medio de semáforos, los peatones están obligados a respetar sus indicaciones.</w:t>
      </w:r>
    </w:p>
    <w:p w:rsidR="001659B3" w:rsidRPr="009E7E8E" w:rsidRDefault="001659B3" w:rsidP="00822474">
      <w:pPr>
        <w:pStyle w:val="Prrafodelista"/>
        <w:numPr>
          <w:ilvl w:val="0"/>
          <w:numId w:val="1"/>
        </w:numPr>
        <w:spacing w:after="0" w:line="360" w:lineRule="auto"/>
        <w:jc w:val="both"/>
        <w:rPr>
          <w:rFonts w:ascii="Book Antiqua" w:hAnsi="Book Antiqua" w:cs="Times New Roman"/>
        </w:rPr>
      </w:pPr>
      <w:r w:rsidRPr="009E7E8E">
        <w:rPr>
          <w:rFonts w:ascii="Book Antiqua" w:hAnsi="Book Antiqua" w:cs="Times New Roman"/>
        </w:rPr>
        <w:t>En las arterias que no tengan aceras, los peatones deben circular por la banquina y en sentido contrario a la dirección del tránsito vehicular.</w:t>
      </w:r>
    </w:p>
    <w:p w:rsidR="001659B3" w:rsidRPr="009E7E8E" w:rsidRDefault="001659B3" w:rsidP="00822474">
      <w:pPr>
        <w:pStyle w:val="Prrafodelista"/>
        <w:numPr>
          <w:ilvl w:val="0"/>
          <w:numId w:val="1"/>
        </w:numPr>
        <w:spacing w:after="0" w:line="360" w:lineRule="auto"/>
        <w:jc w:val="both"/>
        <w:rPr>
          <w:rFonts w:ascii="Book Antiqua" w:hAnsi="Book Antiqua" w:cs="Times New Roman"/>
        </w:rPr>
      </w:pPr>
      <w:r w:rsidRPr="009E7E8E">
        <w:rPr>
          <w:rFonts w:ascii="Book Antiqua" w:hAnsi="Book Antiqua" w:cs="Times New Roman"/>
        </w:rPr>
        <w:t>Los peatones que usen calles o avenidas del municipio para realizar caminatas en horas de la noche o de climas adversos harán uso preferentemente de ropas claras.</w:t>
      </w:r>
    </w:p>
    <w:p w:rsidR="001659B3" w:rsidRPr="009E7E8E" w:rsidRDefault="001659B3" w:rsidP="00822474">
      <w:pPr>
        <w:spacing w:after="0" w:line="360" w:lineRule="auto"/>
        <w:jc w:val="both"/>
        <w:rPr>
          <w:rFonts w:ascii="Book Antiqua" w:hAnsi="Book Antiqua" w:cs="Times New Roman"/>
        </w:rPr>
      </w:pPr>
    </w:p>
    <w:p w:rsidR="001659B3" w:rsidRPr="009E7E8E" w:rsidRDefault="001659B3"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ESTA PROHIBIDO A LOS PEATONES</w:t>
      </w:r>
    </w:p>
    <w:p w:rsidR="00777669" w:rsidRPr="009E7E8E" w:rsidRDefault="00777669" w:rsidP="00822474">
      <w:pPr>
        <w:spacing w:after="0" w:line="360" w:lineRule="auto"/>
        <w:jc w:val="both"/>
        <w:rPr>
          <w:rFonts w:ascii="Book Antiqua" w:hAnsi="Book Antiqua" w:cs="Times New Roman"/>
        </w:rPr>
      </w:pP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Cruzar a calzada a mitad de cuadra o atravesarla corriendo, entre vehículos detenidos o detenerse voluntariamente en la calzada.</w:t>
      </w:r>
    </w:p>
    <w:p w:rsidR="00AC1F72"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Descender de un vehículo del trasporte público o particular y efectuar el cruce delante de estos.</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Volver sobre sus pasos una vez iniciado el cruce.</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Circular por el borde externo de la acera.</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Apoyarse en vehículos estacionados.</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Descender a la calzada para esperar los vehículos que se proponen utilizar.</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Hacer uso de wolkman mientras realizan caminatas.</w:t>
      </w:r>
    </w:p>
    <w:p w:rsidR="001659B3" w:rsidRPr="009E7E8E" w:rsidRDefault="001659B3" w:rsidP="00822474">
      <w:pPr>
        <w:spacing w:after="0" w:line="360" w:lineRule="auto"/>
        <w:jc w:val="both"/>
        <w:rPr>
          <w:rFonts w:ascii="Book Antiqua" w:hAnsi="Book Antiqua" w:cs="Times New Roman"/>
        </w:rPr>
      </w:pPr>
    </w:p>
    <w:p w:rsidR="001659B3" w:rsidRPr="009E7E8E" w:rsidRDefault="001659B3"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DE LOS CONDUCTORES DE VEHICULOS EN GENERAL</w:t>
      </w:r>
    </w:p>
    <w:p w:rsidR="001659B3" w:rsidRPr="009E7E8E" w:rsidRDefault="001659B3" w:rsidP="00822474">
      <w:pPr>
        <w:spacing w:after="0" w:line="360" w:lineRule="auto"/>
        <w:jc w:val="both"/>
        <w:rPr>
          <w:rFonts w:ascii="Book Antiqua" w:hAnsi="Book Antiqua" w:cs="Times New Roman"/>
        </w:rPr>
      </w:pPr>
    </w:p>
    <w:p w:rsidR="001659B3" w:rsidRPr="009E7E8E" w:rsidRDefault="001659B3" w:rsidP="00822474">
      <w:pPr>
        <w:spacing w:after="0" w:line="360" w:lineRule="auto"/>
        <w:jc w:val="both"/>
        <w:rPr>
          <w:rFonts w:ascii="Book Antiqua" w:hAnsi="Book Antiqua" w:cs="Times New Roman"/>
        </w:rPr>
      </w:pPr>
      <w:r w:rsidRPr="009E7E8E">
        <w:rPr>
          <w:rFonts w:ascii="Book Antiqua" w:hAnsi="Book Antiqua" w:cs="Times New Roman"/>
          <w:u w:val="single"/>
        </w:rPr>
        <w:lastRenderedPageBreak/>
        <w:t>ARTICULO 3°</w:t>
      </w:r>
      <w:r w:rsidRPr="009E7E8E">
        <w:rPr>
          <w:rFonts w:ascii="Book Antiqua" w:hAnsi="Book Antiqua" w:cs="Times New Roman"/>
        </w:rPr>
        <w:t xml:space="preserve"> En la vía pública se debe circular respetando las indicaciones de la autoridad competente, las señales de tránsito y las normas vigentes.</w:t>
      </w:r>
    </w:p>
    <w:p w:rsidR="001659B3" w:rsidRPr="009E7E8E" w:rsidRDefault="001659B3" w:rsidP="00822474">
      <w:pPr>
        <w:spacing w:after="0" w:line="360" w:lineRule="auto"/>
        <w:jc w:val="both"/>
        <w:rPr>
          <w:rFonts w:ascii="Book Antiqua" w:hAnsi="Book Antiqua" w:cs="Times New Roman"/>
        </w:rPr>
      </w:pPr>
      <w:r w:rsidRPr="009E7E8E">
        <w:rPr>
          <w:rFonts w:ascii="Book Antiqua" w:hAnsi="Book Antiqua" w:cs="Times New Roman"/>
          <w:u w:val="single"/>
        </w:rPr>
        <w:t>ARTICULO 4°</w:t>
      </w:r>
      <w:r w:rsidRPr="009E7E8E">
        <w:rPr>
          <w:rFonts w:ascii="Book Antiqua" w:hAnsi="Book Antiqua" w:cs="Times New Roman"/>
        </w:rPr>
        <w:t xml:space="preserve"> El conductor antes de salir a la vía pública, debe verificar que tanto él como el vehículo se encuentren bajo su responsabilidad en condiciones de seguridad, de acuerdo con los requisitos legales.</w:t>
      </w:r>
    </w:p>
    <w:p w:rsidR="001659B3" w:rsidRPr="009E7E8E" w:rsidRDefault="003C01B1" w:rsidP="00822474">
      <w:pPr>
        <w:spacing w:after="0" w:line="360" w:lineRule="auto"/>
        <w:jc w:val="both"/>
        <w:rPr>
          <w:rFonts w:ascii="Book Antiqua" w:hAnsi="Book Antiqua" w:cs="Times New Roman"/>
        </w:rPr>
      </w:pPr>
      <w:r w:rsidRPr="009E7E8E">
        <w:rPr>
          <w:rFonts w:ascii="Book Antiqua" w:hAnsi="Book Antiqua" w:cs="Times New Roman"/>
        </w:rPr>
        <w:t>El conductor cu</w:t>
      </w:r>
      <w:r w:rsidR="00777669" w:rsidRPr="009E7E8E">
        <w:rPr>
          <w:rFonts w:ascii="Book Antiqua" w:hAnsi="Book Antiqua" w:cs="Times New Roman"/>
        </w:rPr>
        <w:t>an</w:t>
      </w:r>
      <w:r w:rsidRPr="009E7E8E">
        <w:rPr>
          <w:rFonts w:ascii="Book Antiqua" w:hAnsi="Book Antiqua" w:cs="Times New Roman"/>
        </w:rPr>
        <w:t>do ingresó a la vía pública y se ve obligado a atravesar aceras, senda para peatones o banquinas deberá hacerlo a las velocidades mínimas exigibles, evitando poner en peligro al púbico en general.</w:t>
      </w:r>
    </w:p>
    <w:p w:rsidR="003C01B1" w:rsidRPr="009E7E8E" w:rsidRDefault="003C01B1" w:rsidP="00822474">
      <w:pPr>
        <w:spacing w:after="0" w:line="360" w:lineRule="auto"/>
        <w:jc w:val="both"/>
        <w:rPr>
          <w:rFonts w:ascii="Book Antiqua" w:hAnsi="Book Antiqua" w:cs="Times New Roman"/>
        </w:rPr>
      </w:pPr>
      <w:r w:rsidRPr="009E7E8E">
        <w:rPr>
          <w:rFonts w:ascii="Book Antiqua" w:hAnsi="Book Antiqua" w:cs="Times New Roman"/>
          <w:u w:val="single"/>
        </w:rPr>
        <w:t>ARTICULO 5°:</w:t>
      </w:r>
      <w:r w:rsidRPr="009E7E8E">
        <w:rPr>
          <w:rFonts w:ascii="Book Antiqua" w:hAnsi="Book Antiqua" w:cs="Times New Roman"/>
        </w:rPr>
        <w:t xml:space="preserve"> Los vehículos que circulan en el mismo carril y dirección deben conservar una distancia prudencial, de acuerdo a las circunstancias del momento (clima, estado del camino que transitan, etc.), distancia que será mayor cuando mayor sea la velocidad.</w:t>
      </w:r>
    </w:p>
    <w:p w:rsidR="003C01B1" w:rsidRPr="009E7E8E" w:rsidRDefault="003C01B1"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VIRAJES Y CIRCULACION GIRATORIA</w:t>
      </w:r>
    </w:p>
    <w:p w:rsidR="003C01B1" w:rsidRPr="009E7E8E" w:rsidRDefault="003C01B1" w:rsidP="00822474">
      <w:pPr>
        <w:spacing w:after="0" w:line="360" w:lineRule="auto"/>
        <w:jc w:val="both"/>
        <w:rPr>
          <w:rFonts w:ascii="Book Antiqua" w:hAnsi="Book Antiqua" w:cs="Times New Roman"/>
        </w:rPr>
      </w:pPr>
      <w:r w:rsidRPr="009E7E8E">
        <w:rPr>
          <w:rFonts w:ascii="Book Antiqua" w:hAnsi="Book Antiqua" w:cs="Times New Roman"/>
          <w:u w:val="single"/>
        </w:rPr>
        <w:t>ARTICULO 6°:</w:t>
      </w:r>
      <w:r w:rsidRPr="009E7E8E">
        <w:rPr>
          <w:rFonts w:ascii="Book Antiqua" w:hAnsi="Book Antiqua" w:cs="Times New Roman"/>
        </w:rPr>
        <w:t xml:space="preserve"> Para realizar estas maniobras se debe respetar la señalización y observar las siguientes reglas:</w:t>
      </w:r>
    </w:p>
    <w:p w:rsidR="003C01B1"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Advertir la maniobra con suficiente antelación, mediante la señal luminosa correspondiente, que se mantendrá hasta la salida de la encrucijada.</w:t>
      </w:r>
    </w:p>
    <w:p w:rsidR="003C01B1"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Circular desde treinta metros antes por el costado mas próximo al giro a efectuar.</w:t>
      </w:r>
    </w:p>
    <w:p w:rsidR="00DA3FE0"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Reducir la velocidad paulatinamente girando a una marcha moderada.</w:t>
      </w:r>
    </w:p>
    <w:p w:rsidR="003C01B1"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Reforzar con la señal manual cuando el giro se realice para ingresar a una vía de poca importancia o en un predio frentista.</w:t>
      </w:r>
    </w:p>
    <w:p w:rsidR="003C01B1"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En toda bocacalle o lugares donde existan rotondas, plazoletas u otras construcciones análogas, el tránsito se efectuará en forma giratoria, de modo que tales obstáculos queden siempre a la izquierda del conductor, quien deberá conservar estrictamente su mano. Está prohibido adelantarse o estacionar mientras se realiza tal maniobra. Tiene prioridad de paso el que circula por ella, sobre el que intenta ingresar, quien debe ceder el paso al que egresa salvo señalización en contrario.</w:t>
      </w:r>
    </w:p>
    <w:p w:rsidR="00777669" w:rsidRPr="009E7E8E" w:rsidRDefault="00777669" w:rsidP="00822474">
      <w:pPr>
        <w:spacing w:after="0" w:line="360" w:lineRule="auto"/>
        <w:jc w:val="both"/>
        <w:rPr>
          <w:rFonts w:ascii="Book Antiqua" w:hAnsi="Book Antiqua" w:cs="Times New Roman"/>
          <w:u w:val="single"/>
        </w:rPr>
      </w:pPr>
    </w:p>
    <w:p w:rsidR="003C01B1" w:rsidRPr="009E7E8E" w:rsidRDefault="003C01B1"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ADELANTAMIENTO</w:t>
      </w:r>
    </w:p>
    <w:p w:rsidR="00777669" w:rsidRPr="009E7E8E" w:rsidRDefault="00777669" w:rsidP="00822474">
      <w:pPr>
        <w:spacing w:after="0" w:line="360" w:lineRule="auto"/>
        <w:jc w:val="both"/>
        <w:rPr>
          <w:rFonts w:ascii="Book Antiqua" w:hAnsi="Book Antiqua" w:cs="Times New Roman"/>
          <w:u w:val="single"/>
        </w:rPr>
      </w:pPr>
    </w:p>
    <w:p w:rsidR="003C01B1" w:rsidRPr="009E7E8E" w:rsidRDefault="003C01B1" w:rsidP="00822474">
      <w:pPr>
        <w:spacing w:after="0" w:line="360" w:lineRule="auto"/>
        <w:jc w:val="both"/>
        <w:rPr>
          <w:rFonts w:ascii="Book Antiqua" w:hAnsi="Book Antiqua" w:cs="Times New Roman"/>
        </w:rPr>
      </w:pPr>
      <w:r w:rsidRPr="009E7E8E">
        <w:rPr>
          <w:rFonts w:ascii="Book Antiqua" w:hAnsi="Book Antiqua" w:cs="Times New Roman"/>
          <w:u w:val="single"/>
        </w:rPr>
        <w:t>ARTICULO 7°:</w:t>
      </w:r>
      <w:r w:rsidRPr="009E7E8E">
        <w:rPr>
          <w:rFonts w:ascii="Book Antiqua" w:hAnsi="Book Antiqua" w:cs="Times New Roman"/>
        </w:rPr>
        <w:t xml:space="preserve"> El adelantamiento a otro vehículo debe hacerse por la izquierda conforme las siguientes reglas:</w:t>
      </w:r>
    </w:p>
    <w:p w:rsidR="003C01B1" w:rsidRPr="009E7E8E" w:rsidRDefault="003C01B1"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lastRenderedPageBreak/>
        <w:t>El que sobrepase debe constatar previamente que a la izquierda de la vía este libre en una distancia</w:t>
      </w:r>
      <w:r w:rsidR="003A1CEE" w:rsidRPr="009E7E8E">
        <w:rPr>
          <w:rFonts w:ascii="Book Antiqua" w:hAnsi="Book Antiqua" w:cs="Times New Roman"/>
        </w:rPr>
        <w:t xml:space="preserve"> suficiente para evitar todo riesgo y que ningún conductor que lo sigue lo </w:t>
      </w:r>
      <w:r w:rsidR="00810D5B" w:rsidRPr="009E7E8E">
        <w:rPr>
          <w:rFonts w:ascii="Book Antiqua" w:hAnsi="Book Antiqua" w:cs="Times New Roman"/>
        </w:rPr>
        <w:t>esté</w:t>
      </w:r>
      <w:r w:rsidR="003A1CEE" w:rsidRPr="009E7E8E">
        <w:rPr>
          <w:rFonts w:ascii="Book Antiqua" w:hAnsi="Book Antiqua" w:cs="Times New Roman"/>
        </w:rPr>
        <w:t xml:space="preserve"> a su vez por sobrepasar.</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Debe tener la visibilidad suficiente y no iniciar la maniobra si se aproxima a una intersección, curva, puente o lugar peligroso.</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Debe advertir a quien lo procede su intención de sobrepaso por medio de destellos de las luces frontales o la bocina.</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 xml:space="preserve">Debe efectuarse él sobrepaso rápidamente de forma tal de retomar a su lugar a la derecha, sin interferir la marcha del vehículo sobrepasado; esta </w:t>
      </w:r>
      <w:r w:rsidR="00810D5B" w:rsidRPr="009E7E8E">
        <w:rPr>
          <w:rFonts w:ascii="Book Antiqua" w:hAnsi="Book Antiqua" w:cs="Times New Roman"/>
        </w:rPr>
        <w:t>última</w:t>
      </w:r>
      <w:r w:rsidRPr="009E7E8E">
        <w:rPr>
          <w:rFonts w:ascii="Book Antiqua" w:hAnsi="Book Antiqua" w:cs="Times New Roman"/>
        </w:rPr>
        <w:t xml:space="preserve"> acción debe realizarse con el indicador de giro derecho en funcionamiento.</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El vehículo que ha de ser sobrepasado deberá, una vez advertida la intención de sobrepaso, tomar las medidas necesarias para posibilitarlo, circulando por la derecha de la calzada, mantenerse, y eventualmente reducir su velocidad.</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Para indicar a los vehículos posteriores el inconveniente de adelantarse, se pondrá la luz de giro izquierdo, ante la cual los mismos se abstendrán del sobrepaso.</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Los camiones y maquinarias especiales facilitarán el adelantamiento en caminos angostos, corriéndose a la banquina o su similar.</w:t>
      </w:r>
    </w:p>
    <w:p w:rsidR="00B5730B"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Excepcionalmente se puede adelantar por la derecha cuando:</w:t>
      </w:r>
    </w:p>
    <w:p w:rsidR="003A1CEE" w:rsidRPr="009E7E8E" w:rsidRDefault="003A1CEE" w:rsidP="00A13250">
      <w:pPr>
        <w:pStyle w:val="Prrafodelista"/>
        <w:numPr>
          <w:ilvl w:val="0"/>
          <w:numId w:val="5"/>
        </w:numPr>
        <w:spacing w:after="0" w:line="360" w:lineRule="auto"/>
        <w:jc w:val="both"/>
        <w:rPr>
          <w:rFonts w:ascii="Book Antiqua" w:hAnsi="Book Antiqua" w:cs="Times New Roman"/>
        </w:rPr>
      </w:pPr>
      <w:r w:rsidRPr="009E7E8E">
        <w:rPr>
          <w:rFonts w:ascii="Book Antiqua" w:hAnsi="Book Antiqua" w:cs="Times New Roman"/>
        </w:rPr>
        <w:t>El anterior ha indicado su intención de girar o detenerse a su izquierda.</w:t>
      </w:r>
    </w:p>
    <w:p w:rsidR="003A1CEE" w:rsidRPr="009E7E8E" w:rsidRDefault="003A1CEE" w:rsidP="00A13250">
      <w:pPr>
        <w:pStyle w:val="Prrafodelista"/>
        <w:numPr>
          <w:ilvl w:val="0"/>
          <w:numId w:val="5"/>
        </w:numPr>
        <w:spacing w:after="0" w:line="360" w:lineRule="auto"/>
        <w:jc w:val="both"/>
        <w:rPr>
          <w:rFonts w:ascii="Book Antiqua" w:hAnsi="Book Antiqua" w:cs="Times New Roman"/>
        </w:rPr>
      </w:pPr>
      <w:r w:rsidRPr="009E7E8E">
        <w:rPr>
          <w:rFonts w:ascii="Book Antiqua" w:hAnsi="Book Antiqua" w:cs="Times New Roman"/>
        </w:rPr>
        <w:t>En un embotellamiento la fila de la izquierda no avanza o es mas lenta de lo prudencial.</w:t>
      </w:r>
    </w:p>
    <w:p w:rsidR="003A1CEE" w:rsidRPr="009E7E8E" w:rsidRDefault="003A1CEE" w:rsidP="00822474">
      <w:pPr>
        <w:spacing w:after="0" w:line="360" w:lineRule="auto"/>
        <w:jc w:val="both"/>
        <w:rPr>
          <w:rFonts w:ascii="Book Antiqua" w:hAnsi="Book Antiqua" w:cs="Times New Roman"/>
        </w:rPr>
      </w:pPr>
    </w:p>
    <w:p w:rsidR="003A1CEE" w:rsidRPr="009E7E8E" w:rsidRDefault="003A1CEE" w:rsidP="00822474">
      <w:pPr>
        <w:spacing w:after="0" w:line="360" w:lineRule="auto"/>
        <w:jc w:val="both"/>
        <w:rPr>
          <w:rFonts w:ascii="Book Antiqua" w:hAnsi="Book Antiqua" w:cs="Times New Roman"/>
        </w:rPr>
      </w:pPr>
      <w:r w:rsidRPr="009E7E8E">
        <w:rPr>
          <w:rFonts w:ascii="Book Antiqua" w:hAnsi="Book Antiqua" w:cs="Times New Roman"/>
          <w:u w:val="single"/>
        </w:rPr>
        <w:t>ARTICULO 8°:</w:t>
      </w:r>
      <w:r w:rsidRPr="009E7E8E">
        <w:rPr>
          <w:rFonts w:ascii="Book Antiqua" w:hAnsi="Book Antiqua" w:cs="Times New Roman"/>
        </w:rPr>
        <w:t xml:space="preserve"> La detención momentánea en la bocacalle, deberá efectuarse sin pasar lo correspondiente a ochava (10 metros).</w:t>
      </w:r>
    </w:p>
    <w:p w:rsidR="003A1CEE" w:rsidRPr="009E7E8E" w:rsidRDefault="003A1CEE" w:rsidP="00822474">
      <w:pPr>
        <w:spacing w:after="0" w:line="360" w:lineRule="auto"/>
        <w:jc w:val="both"/>
        <w:rPr>
          <w:rFonts w:ascii="Book Antiqua" w:hAnsi="Book Antiqua" w:cs="Times New Roman"/>
        </w:rPr>
      </w:pPr>
      <w:r w:rsidRPr="009E7E8E">
        <w:rPr>
          <w:rFonts w:ascii="Book Antiqua" w:hAnsi="Book Antiqua" w:cs="Times New Roman"/>
          <w:u w:val="single"/>
        </w:rPr>
        <w:t>ARTICULO 9°:</w:t>
      </w:r>
      <w:r w:rsidRPr="009E7E8E">
        <w:rPr>
          <w:rFonts w:ascii="Book Antiqua" w:hAnsi="Book Antiqua" w:cs="Times New Roman"/>
        </w:rPr>
        <w:t xml:space="preserve"> En las esquinas en las que no se encuentren las autoridades competentes o señalamiento mecánico que dirija el tránsito, los vehículos que deban cruzar la boca-calle debe ajustarse a las siguientes disposiciones:</w:t>
      </w:r>
    </w:p>
    <w:p w:rsidR="003A1CEE" w:rsidRPr="009E7E8E" w:rsidRDefault="003A1CEE" w:rsidP="00A13250">
      <w:pPr>
        <w:pStyle w:val="Prrafodelista"/>
        <w:numPr>
          <w:ilvl w:val="0"/>
          <w:numId w:val="6"/>
        </w:numPr>
        <w:spacing w:after="0" w:line="360" w:lineRule="auto"/>
        <w:jc w:val="both"/>
        <w:rPr>
          <w:rFonts w:ascii="Book Antiqua" w:hAnsi="Book Antiqua" w:cs="Times New Roman"/>
        </w:rPr>
      </w:pPr>
      <w:r w:rsidRPr="009E7E8E">
        <w:rPr>
          <w:rFonts w:ascii="Book Antiqua" w:hAnsi="Book Antiqua" w:cs="Times New Roman"/>
        </w:rPr>
        <w:t>El conductor que llegue a una bocacalle o intersección, deberá en todos los casos reducir sensiblemente la velocidad y ceder el paso a todo vehículo que se presente por la vía pública situada a su derecha.</w:t>
      </w:r>
    </w:p>
    <w:p w:rsidR="003A1CEE" w:rsidRPr="009E7E8E" w:rsidRDefault="003A1CEE" w:rsidP="00A13250">
      <w:pPr>
        <w:pStyle w:val="Prrafodelista"/>
        <w:numPr>
          <w:ilvl w:val="0"/>
          <w:numId w:val="6"/>
        </w:numPr>
        <w:spacing w:after="0" w:line="360" w:lineRule="auto"/>
        <w:jc w:val="both"/>
        <w:rPr>
          <w:rFonts w:ascii="Book Antiqua" w:hAnsi="Book Antiqua" w:cs="Times New Roman"/>
        </w:rPr>
      </w:pPr>
      <w:r w:rsidRPr="009E7E8E">
        <w:rPr>
          <w:rFonts w:ascii="Book Antiqua" w:hAnsi="Book Antiqua" w:cs="Times New Roman"/>
        </w:rPr>
        <w:t>Los conductores que deban cruzar arterias de tránsito preferencial cederán el paso a los vehículos que la transiten.</w:t>
      </w:r>
    </w:p>
    <w:p w:rsidR="003A1CEE" w:rsidRPr="009E7E8E" w:rsidRDefault="003A1CEE" w:rsidP="00822474">
      <w:pPr>
        <w:spacing w:after="0" w:line="360" w:lineRule="auto"/>
        <w:jc w:val="both"/>
        <w:rPr>
          <w:rFonts w:ascii="Book Antiqua" w:hAnsi="Book Antiqua" w:cs="Times New Roman"/>
        </w:rPr>
      </w:pPr>
    </w:p>
    <w:p w:rsidR="003A1CEE" w:rsidRPr="009E7E8E" w:rsidRDefault="003A1CEE" w:rsidP="00822474">
      <w:pPr>
        <w:spacing w:after="0" w:line="360" w:lineRule="auto"/>
        <w:jc w:val="both"/>
        <w:rPr>
          <w:rFonts w:ascii="Book Antiqua" w:hAnsi="Book Antiqua" w:cs="Times New Roman"/>
        </w:rPr>
      </w:pPr>
      <w:r w:rsidRPr="009E7E8E">
        <w:rPr>
          <w:rFonts w:ascii="Book Antiqua" w:hAnsi="Book Antiqua" w:cs="Times New Roman"/>
          <w:u w:val="single"/>
        </w:rPr>
        <w:t>ARTICULO 10°:</w:t>
      </w:r>
      <w:r w:rsidRPr="009E7E8E">
        <w:rPr>
          <w:rFonts w:ascii="Book Antiqua" w:hAnsi="Book Antiqua" w:cs="Times New Roman"/>
        </w:rPr>
        <w:t xml:space="preserve"> La circulación marcha atrás se efectuará en los casos estrictamente necesarios. El conductor debe realizar la maniobra en el menor espacio posible y a </w:t>
      </w:r>
      <w:r w:rsidRPr="009E7E8E">
        <w:rPr>
          <w:rFonts w:ascii="Book Antiqua" w:hAnsi="Book Antiqua" w:cs="Times New Roman"/>
        </w:rPr>
        <w:lastRenderedPageBreak/>
        <w:t>velocidad mínima (estableciendo 8 metros) siempre que esta maniobra no produzca peligro a terceros.</w:t>
      </w:r>
    </w:p>
    <w:p w:rsidR="003A1CEE" w:rsidRPr="009E7E8E" w:rsidRDefault="003A1CEE" w:rsidP="00822474">
      <w:pPr>
        <w:spacing w:after="0" w:line="360" w:lineRule="auto"/>
        <w:jc w:val="both"/>
        <w:rPr>
          <w:rFonts w:ascii="Book Antiqua" w:hAnsi="Book Antiqua" w:cs="Times New Roman"/>
        </w:rPr>
      </w:pPr>
      <w:r w:rsidRPr="009E7E8E">
        <w:rPr>
          <w:rFonts w:ascii="Book Antiqua" w:hAnsi="Book Antiqua" w:cs="Times New Roman"/>
          <w:u w:val="single"/>
        </w:rPr>
        <w:t>ARTICULO 11°:</w:t>
      </w:r>
      <w:r w:rsidRPr="009E7E8E">
        <w:rPr>
          <w:rFonts w:ascii="Book Antiqua" w:hAnsi="Book Antiqua" w:cs="Times New Roman"/>
        </w:rPr>
        <w:t xml:space="preserve"> </w:t>
      </w:r>
      <w:r w:rsidR="002B4E8C" w:rsidRPr="009E7E8E">
        <w:rPr>
          <w:rFonts w:ascii="Book Antiqua" w:hAnsi="Book Antiqua" w:cs="Times New Roman"/>
        </w:rPr>
        <w:t>Ningún</w:t>
      </w:r>
      <w:r w:rsidRPr="009E7E8E">
        <w:rPr>
          <w:rFonts w:ascii="Book Antiqua" w:hAnsi="Book Antiqua" w:cs="Times New Roman"/>
        </w:rPr>
        <w:t xml:space="preserve"> conductor debe obstaculizar la circulación, salvo cuando realiza maniobras para estacionar el vehículo, en cuyo caso esta se efectuará sin tocar el </w:t>
      </w:r>
      <w:r w:rsidR="002B4E8C" w:rsidRPr="009E7E8E">
        <w:rPr>
          <w:rFonts w:ascii="Book Antiqua" w:hAnsi="Book Antiqua" w:cs="Times New Roman"/>
        </w:rPr>
        <w:t>paragolpes</w:t>
      </w:r>
      <w:r w:rsidRPr="009E7E8E">
        <w:rPr>
          <w:rFonts w:ascii="Book Antiqua" w:hAnsi="Book Antiqua" w:cs="Times New Roman"/>
        </w:rPr>
        <w:t xml:space="preserve"> del vehículo estacionado.</w:t>
      </w:r>
    </w:p>
    <w:p w:rsidR="009C731A" w:rsidRPr="009E7E8E" w:rsidRDefault="009C731A" w:rsidP="00822474">
      <w:pPr>
        <w:spacing w:after="0" w:line="360" w:lineRule="auto"/>
        <w:jc w:val="both"/>
        <w:rPr>
          <w:rFonts w:ascii="Book Antiqua" w:hAnsi="Book Antiqua" w:cs="Times New Roman"/>
        </w:rPr>
      </w:pPr>
      <w:r w:rsidRPr="009E7E8E">
        <w:rPr>
          <w:rFonts w:ascii="Book Antiqua" w:hAnsi="Book Antiqua" w:cs="Times New Roman"/>
          <w:u w:val="single"/>
        </w:rPr>
        <w:t>ARTICULO 12°:</w:t>
      </w:r>
      <w:r w:rsidRPr="009E7E8E">
        <w:rPr>
          <w:rFonts w:ascii="Book Antiqua" w:hAnsi="Book Antiqua" w:cs="Times New Roman"/>
        </w:rPr>
        <w:t xml:space="preserve"> Los vehículos de </w:t>
      </w:r>
      <w:r w:rsidR="00810D5B" w:rsidRPr="009E7E8E">
        <w:rPr>
          <w:rFonts w:ascii="Book Antiqua" w:hAnsi="Book Antiqua" w:cs="Times New Roman"/>
        </w:rPr>
        <w:t>más</w:t>
      </w:r>
      <w:r w:rsidRPr="009E7E8E">
        <w:rPr>
          <w:rFonts w:ascii="Book Antiqua" w:hAnsi="Book Antiqua" w:cs="Times New Roman"/>
        </w:rPr>
        <w:t xml:space="preserve"> de 1.500 kg de capacidad de carga; es decir camiones, ómnibus, maquinarias viales, etc. que por razones de circunstancia necesiten desplazarse por la vía pública, no podrán circular por la izquierda, salvo cuando la vía de la derecha se encontrara </w:t>
      </w:r>
      <w:r w:rsidR="002B4E8C" w:rsidRPr="009E7E8E">
        <w:rPr>
          <w:rFonts w:ascii="Book Antiqua" w:hAnsi="Book Antiqua" w:cs="Times New Roman"/>
        </w:rPr>
        <w:t>obstruida</w:t>
      </w:r>
      <w:r w:rsidRPr="009E7E8E">
        <w:rPr>
          <w:rFonts w:ascii="Book Antiqua" w:hAnsi="Book Antiqua" w:cs="Times New Roman"/>
        </w:rPr>
        <w:t>. Sal</w:t>
      </w:r>
      <w:r w:rsidR="002B4E8C" w:rsidRPr="009E7E8E">
        <w:rPr>
          <w:rFonts w:ascii="Book Antiqua" w:hAnsi="Book Antiqua" w:cs="Times New Roman"/>
        </w:rPr>
        <w:t>vado este inconveniente retornara a su lugar de la vía pública situada a la derecha.</w:t>
      </w:r>
    </w:p>
    <w:p w:rsidR="00822474" w:rsidRPr="009E7E8E" w:rsidRDefault="00822474" w:rsidP="00822474">
      <w:pPr>
        <w:spacing w:after="0" w:line="360" w:lineRule="auto"/>
        <w:jc w:val="both"/>
        <w:rPr>
          <w:rFonts w:ascii="Book Antiqua" w:hAnsi="Book Antiqua" w:cs="Times New Roman"/>
          <w:u w:val="single"/>
        </w:rPr>
      </w:pPr>
    </w:p>
    <w:p w:rsidR="002B4E8C" w:rsidRPr="009E7E8E" w:rsidRDefault="002B4E8C"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SEÑALES OBLIGATORIAS</w:t>
      </w:r>
    </w:p>
    <w:p w:rsidR="002B4E8C" w:rsidRPr="009E7E8E" w:rsidRDefault="002B4E8C" w:rsidP="00822474">
      <w:pPr>
        <w:spacing w:after="0" w:line="360" w:lineRule="auto"/>
        <w:jc w:val="both"/>
        <w:rPr>
          <w:rFonts w:ascii="Book Antiqua" w:hAnsi="Book Antiqua" w:cs="Times New Roman"/>
        </w:rPr>
      </w:pPr>
    </w:p>
    <w:p w:rsidR="002B4E8C" w:rsidRPr="009E7E8E" w:rsidRDefault="002B4E8C" w:rsidP="00822474">
      <w:pPr>
        <w:spacing w:after="0" w:line="360" w:lineRule="auto"/>
        <w:jc w:val="both"/>
        <w:rPr>
          <w:rFonts w:ascii="Book Antiqua" w:hAnsi="Book Antiqua" w:cs="Times New Roman"/>
        </w:rPr>
      </w:pPr>
      <w:r w:rsidRPr="009E7E8E">
        <w:rPr>
          <w:rFonts w:ascii="Book Antiqua" w:hAnsi="Book Antiqua" w:cs="Times New Roman"/>
          <w:u w:val="single"/>
        </w:rPr>
        <w:t>ARTICULO 13°:</w:t>
      </w:r>
      <w:r w:rsidRPr="009E7E8E">
        <w:rPr>
          <w:rFonts w:ascii="Book Antiqua" w:hAnsi="Book Antiqua" w:cs="Times New Roman"/>
        </w:rPr>
        <w:t xml:space="preserve"> En el Municipio de Yerba Buena, se adoptan las siguientes normas de señales obligatorias en los siguientes casos:</w:t>
      </w:r>
    </w:p>
    <w:p w:rsidR="002B4E8C" w:rsidRPr="009E7E8E" w:rsidRDefault="00480448" w:rsidP="00A13250">
      <w:pPr>
        <w:pStyle w:val="Prrafodelista"/>
        <w:numPr>
          <w:ilvl w:val="0"/>
          <w:numId w:val="7"/>
        </w:numPr>
        <w:spacing w:after="0" w:line="360" w:lineRule="auto"/>
        <w:jc w:val="both"/>
        <w:rPr>
          <w:rFonts w:ascii="Book Antiqua" w:hAnsi="Book Antiqua" w:cs="Times New Roman"/>
        </w:rPr>
      </w:pPr>
      <w:r w:rsidRPr="009E7E8E">
        <w:rPr>
          <w:rFonts w:ascii="Book Antiqua" w:hAnsi="Book Antiqua" w:cs="Times New Roman"/>
        </w:rPr>
        <w:t>El conductor que se proponga reducir la velocidad o detener su vehículo, lo anunciará con anticipación, por medio de las señales luminosas que correspondan.</w:t>
      </w:r>
    </w:p>
    <w:p w:rsidR="00480448" w:rsidRPr="009E7E8E" w:rsidRDefault="00480448" w:rsidP="00A13250">
      <w:pPr>
        <w:pStyle w:val="Prrafodelista"/>
        <w:numPr>
          <w:ilvl w:val="0"/>
          <w:numId w:val="7"/>
        </w:numPr>
        <w:spacing w:after="0" w:line="360" w:lineRule="auto"/>
        <w:jc w:val="both"/>
        <w:rPr>
          <w:rFonts w:ascii="Book Antiqua" w:hAnsi="Book Antiqua" w:cs="Times New Roman"/>
        </w:rPr>
      </w:pPr>
      <w:r w:rsidRPr="009E7E8E">
        <w:rPr>
          <w:rFonts w:ascii="Book Antiqua" w:hAnsi="Book Antiqua" w:cs="Times New Roman"/>
        </w:rPr>
        <w:t>El conductor a quien se le pide paso, está obligado a cederlo; de serle esto imposible, lo anunciará con la señal que se establece en el Artículo 7. Inciso f.</w:t>
      </w:r>
    </w:p>
    <w:p w:rsidR="00480448" w:rsidRPr="009E7E8E" w:rsidRDefault="00480448" w:rsidP="00A13250">
      <w:pPr>
        <w:pStyle w:val="Prrafodelista"/>
        <w:numPr>
          <w:ilvl w:val="0"/>
          <w:numId w:val="7"/>
        </w:numPr>
        <w:spacing w:after="0" w:line="360" w:lineRule="auto"/>
        <w:jc w:val="both"/>
        <w:rPr>
          <w:rFonts w:ascii="Book Antiqua" w:hAnsi="Book Antiqua" w:cs="Times New Roman"/>
        </w:rPr>
      </w:pPr>
      <w:r w:rsidRPr="009E7E8E">
        <w:rPr>
          <w:rFonts w:ascii="Book Antiqua" w:hAnsi="Book Antiqua" w:cs="Times New Roman"/>
        </w:rPr>
        <w:t xml:space="preserve">Cuando el conductor de un vehículo desee cambiar la circulación para tomar otra calzada, </w:t>
      </w:r>
      <w:r w:rsidR="00810D5B" w:rsidRPr="009E7E8E">
        <w:rPr>
          <w:rFonts w:ascii="Book Antiqua" w:hAnsi="Book Antiqua" w:cs="Times New Roman"/>
        </w:rPr>
        <w:t>está</w:t>
      </w:r>
      <w:r w:rsidRPr="009E7E8E">
        <w:rPr>
          <w:rFonts w:ascii="Book Antiqua" w:hAnsi="Book Antiqua" w:cs="Times New Roman"/>
        </w:rPr>
        <w:t xml:space="preserve"> obligado a anunciarlo por medio de la luz de giro que corresponde.</w:t>
      </w:r>
    </w:p>
    <w:p w:rsidR="00480448" w:rsidRPr="009E7E8E" w:rsidRDefault="00480448" w:rsidP="00A13250">
      <w:pPr>
        <w:pStyle w:val="Prrafodelista"/>
        <w:numPr>
          <w:ilvl w:val="0"/>
          <w:numId w:val="7"/>
        </w:numPr>
        <w:spacing w:after="0" w:line="360" w:lineRule="auto"/>
        <w:jc w:val="both"/>
        <w:rPr>
          <w:rFonts w:ascii="Book Antiqua" w:hAnsi="Book Antiqua" w:cs="Times New Roman"/>
        </w:rPr>
      </w:pPr>
      <w:r w:rsidRPr="009E7E8E">
        <w:rPr>
          <w:rFonts w:ascii="Book Antiqua" w:hAnsi="Book Antiqua" w:cs="Times New Roman"/>
        </w:rPr>
        <w:t>Todo accidente o daño producido por el no-cumplimiento de lo establecido en el presente artículo, será responsabilidad única del conductor.</w:t>
      </w:r>
    </w:p>
    <w:p w:rsidR="00777669" w:rsidRPr="009E7E8E" w:rsidRDefault="00777669" w:rsidP="00822474">
      <w:pPr>
        <w:spacing w:after="0" w:line="360" w:lineRule="auto"/>
        <w:jc w:val="both"/>
        <w:rPr>
          <w:rFonts w:ascii="Book Antiqua" w:hAnsi="Book Antiqua" w:cs="Times New Roman"/>
        </w:rPr>
      </w:pPr>
    </w:p>
    <w:p w:rsidR="00480448" w:rsidRPr="009E7E8E" w:rsidRDefault="00480448"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ESTA PROHIBIDO</w:t>
      </w:r>
    </w:p>
    <w:p w:rsidR="00480448" w:rsidRPr="009E7E8E" w:rsidRDefault="00480448" w:rsidP="00822474">
      <w:pPr>
        <w:spacing w:after="0" w:line="360" w:lineRule="auto"/>
        <w:jc w:val="both"/>
        <w:rPr>
          <w:rFonts w:ascii="Book Antiqua" w:hAnsi="Book Antiqua" w:cs="Times New Roman"/>
        </w:rPr>
      </w:pPr>
    </w:p>
    <w:p w:rsidR="00480448" w:rsidRPr="009E7E8E" w:rsidRDefault="00480448" w:rsidP="00822474">
      <w:pPr>
        <w:spacing w:after="0" w:line="360" w:lineRule="auto"/>
        <w:jc w:val="both"/>
        <w:rPr>
          <w:rFonts w:ascii="Book Antiqua" w:hAnsi="Book Antiqua" w:cs="Times New Roman"/>
        </w:rPr>
      </w:pPr>
      <w:r w:rsidRPr="009E7E8E">
        <w:rPr>
          <w:rFonts w:ascii="Book Antiqua" w:hAnsi="Book Antiqua" w:cs="Times New Roman"/>
          <w:u w:val="single"/>
        </w:rPr>
        <w:t>ARTICULO 14°:</w:t>
      </w:r>
      <w:r w:rsidRPr="009E7E8E">
        <w:rPr>
          <w:rFonts w:ascii="Book Antiqua" w:hAnsi="Book Antiqua" w:cs="Times New Roman"/>
        </w:rPr>
        <w:t xml:space="preserve"> En la ciudad de Yerba Buena, está prohibido:</w:t>
      </w:r>
    </w:p>
    <w:p w:rsidR="00480448" w:rsidRPr="009E7E8E" w:rsidRDefault="0048044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Aumentar la velocidad cuando otro vehículo se propone pasar en forma correcta.</w:t>
      </w:r>
    </w:p>
    <w:p w:rsidR="00480448" w:rsidRPr="009E7E8E" w:rsidRDefault="0048044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Adelantarse a otro vehículo en circunstancias en que tal maniobra implique una perturbación de la marcha normas de los demás conductores.</w:t>
      </w:r>
    </w:p>
    <w:p w:rsidR="00480448" w:rsidRPr="009E7E8E" w:rsidRDefault="0048044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Ceder la conducción del vehículo a persona no autorizada, circular sin licencia de conductor, con la licencia vencida, con licencia no correspondiente a la categoría o ceder la licencia de conductor a terceros.</w:t>
      </w:r>
    </w:p>
    <w:p w:rsidR="00480448" w:rsidRPr="009E7E8E" w:rsidRDefault="0048044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Conducir con una sola mano, con niños al frente del volante, en estado de ebriedad o en condiciones físicos-psíquicas anormales.</w:t>
      </w:r>
    </w:p>
    <w:p w:rsidR="00480448" w:rsidRPr="009E7E8E" w:rsidRDefault="009B483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lastRenderedPageBreak/>
        <w:t>C</w:t>
      </w:r>
      <w:r w:rsidR="00480448" w:rsidRPr="009E7E8E">
        <w:rPr>
          <w:rFonts w:ascii="Book Antiqua" w:hAnsi="Book Antiqua" w:cs="Times New Roman"/>
        </w:rPr>
        <w:t>onducir</w:t>
      </w:r>
      <w:r w:rsidRPr="009E7E8E">
        <w:rPr>
          <w:rFonts w:ascii="Book Antiqua" w:hAnsi="Book Antiqua" w:cs="Times New Roman"/>
        </w:rPr>
        <w:t xml:space="preserve"> sin cinturón de seguridad, o sin ca</w:t>
      </w:r>
      <w:r w:rsidR="009577F6" w:rsidRPr="009E7E8E">
        <w:rPr>
          <w:rFonts w:ascii="Book Antiqua" w:hAnsi="Book Antiqua" w:cs="Times New Roman"/>
        </w:rPr>
        <w:t>sco; esto último en lo que se</w:t>
      </w:r>
      <w:r w:rsidRPr="009E7E8E">
        <w:rPr>
          <w:rFonts w:ascii="Book Antiqua" w:hAnsi="Book Antiqua" w:cs="Times New Roman"/>
        </w:rPr>
        <w:t xml:space="preserve"> refiere a los conductores de vehículos tipos motocicletas.</w:t>
      </w:r>
    </w:p>
    <w:p w:rsidR="009B4838" w:rsidRPr="009E7E8E" w:rsidRDefault="009B483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Hacer uso de teléfono celular o similar mientras conduce.</w:t>
      </w:r>
    </w:p>
    <w:p w:rsidR="00B5730B" w:rsidRPr="009E7E8E" w:rsidRDefault="009B483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Retornar en avenida o en calle de doble mano.</w:t>
      </w:r>
    </w:p>
    <w:p w:rsidR="009B4838" w:rsidRPr="009E7E8E" w:rsidRDefault="00810D5B"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Cir</w:t>
      </w:r>
      <w:r w:rsidR="009577F6" w:rsidRPr="009E7E8E">
        <w:rPr>
          <w:rFonts w:ascii="Book Antiqua" w:hAnsi="Book Antiqua" w:cs="Times New Roman"/>
        </w:rPr>
        <w:t>c</w:t>
      </w:r>
      <w:r w:rsidRPr="009E7E8E">
        <w:rPr>
          <w:rFonts w:ascii="Book Antiqua" w:hAnsi="Book Antiqua" w:cs="Times New Roman"/>
        </w:rPr>
        <w:t>u</w:t>
      </w:r>
      <w:r w:rsidR="009577F6" w:rsidRPr="009E7E8E">
        <w:rPr>
          <w:rFonts w:ascii="Book Antiqua" w:hAnsi="Book Antiqua" w:cs="Times New Roman"/>
        </w:rPr>
        <w:t>lar describiendo zig-zag o realizar curvas innecesarias, circular a contramano o cruzar por platabanda para tomar otra calzada.</w:t>
      </w:r>
    </w:p>
    <w:p w:rsidR="009577F6" w:rsidRPr="009E7E8E" w:rsidRDefault="009577F6"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Interrumpir fila de escolares, cortejos fúnebres o tránsito cortado por la autoridad competente, cuando por razones de servicios sean necesarios realizarlos.</w:t>
      </w:r>
    </w:p>
    <w:p w:rsidR="009577F6" w:rsidRPr="009E7E8E" w:rsidRDefault="00D25F1C"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Hacer uso de la bocina durante las 24 horas, salvo casos de emergencias.</w:t>
      </w:r>
    </w:p>
    <w:p w:rsidR="00D25F1C" w:rsidRPr="009E7E8E" w:rsidRDefault="00D25F1C"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Salpicar agua a peatones que transitan por aceras.</w:t>
      </w: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u w:val="single"/>
        </w:rPr>
        <w:t>ARTICULO 15°:</w:t>
      </w:r>
      <w:r w:rsidRPr="009E7E8E">
        <w:rPr>
          <w:rFonts w:ascii="Book Antiqua" w:hAnsi="Book Antiqua" w:cs="Times New Roman"/>
        </w:rPr>
        <w:t xml:space="preserve"> Todo aquel conductor de vehículo en general o peatones que ocasionen daños a la estructura vial, serán responsables por ello. Se dará intervención a la justicia en caso en que el infractor, no acceda en forma voluntaria a tratar de subsanar el daño causado.</w:t>
      </w:r>
    </w:p>
    <w:p w:rsidR="00777669" w:rsidRPr="009E7E8E" w:rsidRDefault="00777669" w:rsidP="00822474">
      <w:pPr>
        <w:spacing w:after="0" w:line="360" w:lineRule="auto"/>
        <w:jc w:val="both"/>
        <w:rPr>
          <w:rFonts w:ascii="Book Antiqua" w:hAnsi="Book Antiqua" w:cs="Times New Roman"/>
          <w:u w:val="single"/>
        </w:rPr>
      </w:pP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u w:val="single"/>
        </w:rPr>
        <w:t>DE LOS CONDUCTORES DE MOTONETAS, MOTOCICLETAS, MOTOTRICICLOS, MOTOFURGONES, MOTOCARROS Y CUATRICICLOS</w:t>
      </w:r>
    </w:p>
    <w:p w:rsidR="00777669" w:rsidRPr="009E7E8E" w:rsidRDefault="00777669" w:rsidP="00822474">
      <w:pPr>
        <w:spacing w:after="0" w:line="360" w:lineRule="auto"/>
        <w:jc w:val="both"/>
        <w:rPr>
          <w:rFonts w:ascii="Book Antiqua" w:hAnsi="Book Antiqua" w:cs="Times New Roman"/>
        </w:rPr>
      </w:pP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u w:val="single"/>
        </w:rPr>
        <w:t>ARTICULO 16°:</w:t>
      </w:r>
      <w:r w:rsidRPr="009E7E8E">
        <w:rPr>
          <w:rFonts w:ascii="Book Antiqua" w:hAnsi="Book Antiqua" w:cs="Times New Roman"/>
        </w:rPr>
        <w:t xml:space="preserve"> Las motocicletas, motonetas, etc. Están sujetas a las mismas disposiciones y prohibiciones que los demás vehículos.</w:t>
      </w: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u w:val="single"/>
        </w:rPr>
        <w:t>ARTICULO 17°:</w:t>
      </w:r>
      <w:r w:rsidRPr="009E7E8E">
        <w:rPr>
          <w:rFonts w:ascii="Book Antiqua" w:hAnsi="Book Antiqua" w:cs="Times New Roman"/>
        </w:rPr>
        <w:t xml:space="preserve"> En las motocicletas y motonetas se permitirá transportar un acompañante. Dos, cuando posean sidecar. En moto furgones y moto triciclos, de acuerdo a la capacidad dada por la fábrica.</w:t>
      </w: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rPr>
        <w:t xml:space="preserve">Los ciclomotores y </w:t>
      </w:r>
      <w:r w:rsidR="003F4A6D" w:rsidRPr="009E7E8E">
        <w:rPr>
          <w:rFonts w:ascii="Book Antiqua" w:hAnsi="Book Antiqua" w:cs="Times New Roman"/>
        </w:rPr>
        <w:t>cuatriciclos</w:t>
      </w:r>
      <w:r w:rsidRPr="009E7E8E">
        <w:rPr>
          <w:rFonts w:ascii="Book Antiqua" w:hAnsi="Book Antiqua" w:cs="Times New Roman"/>
        </w:rPr>
        <w:t>, únicamente podrán transportar a un acompañante. Es obligatorio el uso de elemento de seguridad (casco).</w:t>
      </w:r>
    </w:p>
    <w:p w:rsidR="003F4A6D" w:rsidRPr="009E7E8E" w:rsidRDefault="003F4A6D" w:rsidP="00822474">
      <w:pPr>
        <w:spacing w:after="0" w:line="360" w:lineRule="auto"/>
        <w:jc w:val="both"/>
        <w:rPr>
          <w:rFonts w:ascii="Book Antiqua" w:hAnsi="Book Antiqua" w:cs="Times New Roman"/>
        </w:rPr>
      </w:pPr>
    </w:p>
    <w:p w:rsidR="00D25F1C" w:rsidRPr="009E7E8E" w:rsidRDefault="00D25F1C"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DE LOS CONDUCTORES DE BICICLETAS Y TRICICLOS</w:t>
      </w:r>
    </w:p>
    <w:p w:rsidR="00777669" w:rsidRPr="009E7E8E" w:rsidRDefault="00777669" w:rsidP="00822474">
      <w:pPr>
        <w:spacing w:after="0" w:line="360" w:lineRule="auto"/>
        <w:jc w:val="both"/>
        <w:rPr>
          <w:rFonts w:ascii="Book Antiqua" w:hAnsi="Book Antiqua" w:cs="Times New Roman"/>
          <w:u w:val="single"/>
        </w:rPr>
      </w:pPr>
    </w:p>
    <w:p w:rsidR="003F4A6D" w:rsidRPr="009E7E8E" w:rsidRDefault="003F4A6D" w:rsidP="00822474">
      <w:pPr>
        <w:spacing w:after="0" w:line="360" w:lineRule="auto"/>
        <w:jc w:val="both"/>
        <w:rPr>
          <w:rFonts w:ascii="Book Antiqua" w:hAnsi="Book Antiqua" w:cs="Times New Roman"/>
        </w:rPr>
      </w:pPr>
      <w:r w:rsidRPr="009E7E8E">
        <w:rPr>
          <w:rFonts w:ascii="Book Antiqua" w:hAnsi="Book Antiqua" w:cs="Times New Roman"/>
          <w:u w:val="single"/>
        </w:rPr>
        <w:t>ARTICULO 18</w:t>
      </w:r>
      <w:r w:rsidR="00BF33E7" w:rsidRPr="009E7E8E">
        <w:rPr>
          <w:rFonts w:ascii="Book Antiqua" w:hAnsi="Book Antiqua" w:cs="Times New Roman"/>
          <w:u w:val="single"/>
        </w:rPr>
        <w:t>°:</w:t>
      </w:r>
      <w:r w:rsidR="00BF33E7" w:rsidRPr="009E7E8E">
        <w:rPr>
          <w:rFonts w:ascii="Book Antiqua" w:hAnsi="Book Antiqua" w:cs="Times New Roman"/>
        </w:rPr>
        <w:t xml:space="preserve"> La circulación de bicicletas y triciclos se realizará por la mano derecha de la vía.</w:t>
      </w:r>
    </w:p>
    <w:p w:rsidR="00BF33E7" w:rsidRPr="009E7E8E" w:rsidRDefault="00BF33E7" w:rsidP="00822474">
      <w:pPr>
        <w:spacing w:after="0" w:line="360" w:lineRule="auto"/>
        <w:jc w:val="both"/>
        <w:rPr>
          <w:rFonts w:ascii="Book Antiqua" w:hAnsi="Book Antiqua" w:cs="Times New Roman"/>
        </w:rPr>
      </w:pPr>
      <w:r w:rsidRPr="009E7E8E">
        <w:rPr>
          <w:rFonts w:ascii="Book Antiqua" w:hAnsi="Book Antiqua" w:cs="Times New Roman"/>
          <w:u w:val="single"/>
        </w:rPr>
        <w:t>ARTICULO 19°:</w:t>
      </w:r>
      <w:r w:rsidRPr="009E7E8E">
        <w:rPr>
          <w:rFonts w:ascii="Book Antiqua" w:hAnsi="Book Antiqua" w:cs="Times New Roman"/>
        </w:rPr>
        <w:t xml:space="preserve"> </w:t>
      </w:r>
      <w:r w:rsidR="005E5136" w:rsidRPr="009E7E8E">
        <w:rPr>
          <w:rFonts w:ascii="Book Antiqua" w:hAnsi="Book Antiqua" w:cs="Times New Roman"/>
        </w:rPr>
        <w:t>Queda prohibido a los ciclistas:</w:t>
      </w:r>
    </w:p>
    <w:p w:rsidR="00B5730B"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t>Tomarse de otro vehículo.</w:t>
      </w:r>
    </w:p>
    <w:p w:rsidR="005E5136"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t>Efectuar carrera en la calle, plaza, parques o paseos públicos.</w:t>
      </w:r>
    </w:p>
    <w:p w:rsidR="005E5136"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t>Transportar a otra persona.</w:t>
      </w:r>
    </w:p>
    <w:p w:rsidR="005E5136"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t>Circular por la acera.</w:t>
      </w:r>
    </w:p>
    <w:p w:rsidR="005E5136"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lastRenderedPageBreak/>
        <w:t>Circular sin sostener el manub</w:t>
      </w:r>
      <w:r w:rsidR="0068193D" w:rsidRPr="009E7E8E">
        <w:rPr>
          <w:rFonts w:ascii="Book Antiqua" w:hAnsi="Book Antiqua" w:cs="Times New Roman"/>
        </w:rPr>
        <w:t>r</w:t>
      </w:r>
      <w:r w:rsidRPr="009E7E8E">
        <w:rPr>
          <w:rFonts w:ascii="Book Antiqua" w:hAnsi="Book Antiqua" w:cs="Times New Roman"/>
        </w:rPr>
        <w:t>io.</w:t>
      </w:r>
    </w:p>
    <w:p w:rsidR="005E5136" w:rsidRPr="009E7E8E" w:rsidRDefault="005E5136" w:rsidP="00822474">
      <w:pPr>
        <w:spacing w:after="0" w:line="360" w:lineRule="auto"/>
        <w:jc w:val="both"/>
        <w:rPr>
          <w:rFonts w:ascii="Book Antiqua" w:hAnsi="Book Antiqua" w:cs="Times New Roman"/>
        </w:rPr>
      </w:pPr>
      <w:r w:rsidRPr="009E7E8E">
        <w:rPr>
          <w:rFonts w:ascii="Book Antiqua" w:hAnsi="Book Antiqua" w:cs="Times New Roman"/>
          <w:u w:val="single"/>
        </w:rPr>
        <w:t>ARTICULO 20°:</w:t>
      </w:r>
      <w:r w:rsidRPr="009E7E8E">
        <w:rPr>
          <w:rFonts w:ascii="Book Antiqua" w:hAnsi="Book Antiqua" w:cs="Times New Roman"/>
        </w:rPr>
        <w:t xml:space="preserve"> Normas para </w:t>
      </w:r>
      <w:r w:rsidR="00810D5B" w:rsidRPr="009E7E8E">
        <w:rPr>
          <w:rFonts w:ascii="Book Antiqua" w:hAnsi="Book Antiqua" w:cs="Times New Roman"/>
        </w:rPr>
        <w:t>el ciclista</w:t>
      </w:r>
      <w:r w:rsidRPr="009E7E8E">
        <w:rPr>
          <w:rFonts w:ascii="Book Antiqua" w:hAnsi="Book Antiqua" w:cs="Times New Roman"/>
        </w:rPr>
        <w:t>:</w:t>
      </w:r>
    </w:p>
    <w:p w:rsidR="005E5136"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 xml:space="preserve">El ciclista únicamente puede sentarse en el asiento del rodado; al circular lo hará por el costado derecho de la vía o lo más cerca posible del cordón. No debe </w:t>
      </w:r>
      <w:r w:rsidR="00E764D1" w:rsidRPr="009E7E8E">
        <w:rPr>
          <w:rFonts w:ascii="Book Antiqua" w:hAnsi="Book Antiqua" w:cs="Times New Roman"/>
        </w:rPr>
        <w:t>zigzaguear</w:t>
      </w:r>
      <w:r w:rsidRPr="009E7E8E">
        <w:rPr>
          <w:rFonts w:ascii="Book Antiqua" w:hAnsi="Book Antiqua" w:cs="Times New Roman"/>
        </w:rPr>
        <w:t xml:space="preserve"> en el tránsito.</w:t>
      </w:r>
    </w:p>
    <w:p w:rsidR="00271C8D"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Dos o más personas sobre una bicicleta, está estrictamente prohibido porque constituye un peligro para ellos mismos, como para los demás ciudadanos.</w:t>
      </w:r>
    </w:p>
    <w:p w:rsidR="00271C8D"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El adelantamiento a otro vehículo debe hacerse siempre por la izquierda, después de asegurarse de que puede hacerlo sin riesgo.</w:t>
      </w:r>
    </w:p>
    <w:p w:rsidR="00271C8D"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Efectuar el adelantamiento a distancia prudencial, evitando así el riesgo de “engancharse” o de que, imprevisiblemente la apertura de una puerta provoque una colisión.</w:t>
      </w:r>
    </w:p>
    <w:p w:rsidR="00271C8D"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 xml:space="preserve">Cuando un ciclista desea efectuar un cambio de rumbo, es decir, doblar a la derecha o izquierda, adelantarse a otro vehículo o pasar un obstáculo, debe advertir a los demás su </w:t>
      </w:r>
      <w:r w:rsidR="00810D5B" w:rsidRPr="009E7E8E">
        <w:rPr>
          <w:rFonts w:ascii="Book Antiqua" w:hAnsi="Book Antiqua" w:cs="Times New Roman"/>
        </w:rPr>
        <w:t>intención</w:t>
      </w:r>
      <w:r w:rsidRPr="009E7E8E">
        <w:rPr>
          <w:rFonts w:ascii="Book Antiqua" w:hAnsi="Book Antiqua" w:cs="Times New Roman"/>
        </w:rPr>
        <w:t xml:space="preserve">, señalando con su brazo </w:t>
      </w:r>
      <w:r w:rsidR="00810D5B" w:rsidRPr="009E7E8E">
        <w:rPr>
          <w:rFonts w:ascii="Book Antiqua" w:hAnsi="Book Antiqua" w:cs="Times New Roman"/>
        </w:rPr>
        <w:t>izquierdo</w:t>
      </w:r>
      <w:r w:rsidRPr="009E7E8E">
        <w:rPr>
          <w:rFonts w:ascii="Book Antiqua" w:hAnsi="Book Antiqua" w:cs="Times New Roman"/>
        </w:rPr>
        <w:t xml:space="preserve"> o derecho, según sea la maniobra a realizar, en forma anticipada y constante a </w:t>
      </w:r>
      <w:r w:rsidR="00810D5B" w:rsidRPr="009E7E8E">
        <w:rPr>
          <w:rFonts w:ascii="Book Antiqua" w:hAnsi="Book Antiqua" w:cs="Times New Roman"/>
        </w:rPr>
        <w:t>fin</w:t>
      </w:r>
      <w:r w:rsidRPr="009E7E8E">
        <w:rPr>
          <w:rFonts w:ascii="Book Antiqua" w:hAnsi="Book Antiqua" w:cs="Times New Roman"/>
        </w:rPr>
        <w:t xml:space="preserve"> de dar la posibilidad a otro conductor de adoptar las precauciones necesarias.</w:t>
      </w:r>
    </w:p>
    <w:p w:rsidR="00A55BC5"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 xml:space="preserve">No retirar nunca las manos del manubrio, la piedra </w:t>
      </w:r>
      <w:r w:rsidR="00810D5B" w:rsidRPr="009E7E8E">
        <w:rPr>
          <w:rFonts w:ascii="Book Antiqua" w:hAnsi="Book Antiqua" w:cs="Times New Roman"/>
        </w:rPr>
        <w:t>más</w:t>
      </w:r>
      <w:r w:rsidRPr="009E7E8E">
        <w:rPr>
          <w:rFonts w:ascii="Book Antiqua" w:hAnsi="Book Antiqua" w:cs="Times New Roman"/>
        </w:rPr>
        <w:t xml:space="preserve"> pequeña o una leve deformación de la calzada puede hacerlo perder el equilibro.</w:t>
      </w:r>
      <w:r w:rsidR="00A55BC5" w:rsidRPr="009E7E8E">
        <w:rPr>
          <w:rFonts w:ascii="Book Antiqua" w:hAnsi="Book Antiqua" w:cs="Times New Roman"/>
        </w:rPr>
        <w:t xml:space="preserve"> Esta regla solo debe ser abandonada cuando es necesario efectuar señales para girar o detenerse. Es sumamente importante circular siempre por la derecha acercándose lo más posible al borde de la calzada, especialmente cuando se escucha atrás el ruido de un motor o de una bocina. </w:t>
      </w:r>
    </w:p>
    <w:p w:rsidR="00A55BC5" w:rsidRPr="009E7E8E" w:rsidRDefault="00A55BC5"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Usar el casco, mantener en buen estado frenos delanteros y traseros y usar elemento reflectivo al circular por la noche o condiciones climáticas adversas.</w:t>
      </w:r>
    </w:p>
    <w:p w:rsidR="00A55BC5" w:rsidRPr="009E7E8E" w:rsidRDefault="00A55BC5"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 xml:space="preserve">Recordar que </w:t>
      </w:r>
      <w:r w:rsidR="005C53F2" w:rsidRPr="009E7E8E">
        <w:rPr>
          <w:rFonts w:ascii="Book Antiqua" w:hAnsi="Book Antiqua" w:cs="Times New Roman"/>
        </w:rPr>
        <w:t>está</w:t>
      </w:r>
      <w:r w:rsidR="00810D5B" w:rsidRPr="009E7E8E">
        <w:rPr>
          <w:rFonts w:ascii="Book Antiqua" w:hAnsi="Book Antiqua" w:cs="Times New Roman"/>
        </w:rPr>
        <w:t xml:space="preserve"> obligado</w:t>
      </w:r>
      <w:r w:rsidRPr="009E7E8E">
        <w:rPr>
          <w:rFonts w:ascii="Book Antiqua" w:hAnsi="Book Antiqua" w:cs="Times New Roman"/>
        </w:rPr>
        <w:t xml:space="preserve"> a respetar las indicaciones de la autoridad competente o las señales mecánicas.</w:t>
      </w:r>
    </w:p>
    <w:p w:rsidR="00A55BC5" w:rsidRPr="009E7E8E" w:rsidRDefault="00A55BC5" w:rsidP="00822474">
      <w:pPr>
        <w:pStyle w:val="Prrafodelista"/>
        <w:spacing w:after="0" w:line="360" w:lineRule="auto"/>
        <w:ind w:left="0"/>
        <w:jc w:val="both"/>
        <w:rPr>
          <w:rFonts w:ascii="Book Antiqua" w:hAnsi="Book Antiqua" w:cs="Times New Roman"/>
        </w:rPr>
      </w:pPr>
    </w:p>
    <w:p w:rsidR="003F4A6D" w:rsidRPr="009E7E8E" w:rsidRDefault="007D2A36" w:rsidP="00822474">
      <w:pPr>
        <w:pStyle w:val="Prrafodelista"/>
        <w:spacing w:after="0" w:line="360" w:lineRule="auto"/>
        <w:ind w:left="0"/>
        <w:jc w:val="both"/>
        <w:outlineLvl w:val="0"/>
        <w:rPr>
          <w:rFonts w:ascii="Book Antiqua" w:hAnsi="Book Antiqua" w:cs="Times New Roman"/>
          <w:u w:val="single"/>
        </w:rPr>
      </w:pPr>
      <w:r w:rsidRPr="009E7E8E">
        <w:rPr>
          <w:rFonts w:ascii="Book Antiqua" w:hAnsi="Book Antiqua" w:cs="Times New Roman"/>
          <w:u w:val="single"/>
        </w:rPr>
        <w:t xml:space="preserve">VEHICULOS DE TRACCION ANIMAL </w:t>
      </w:r>
    </w:p>
    <w:p w:rsidR="007D2A36" w:rsidRPr="009E7E8E" w:rsidRDefault="007D2A36" w:rsidP="00822474">
      <w:pPr>
        <w:spacing w:after="0" w:line="360" w:lineRule="auto"/>
        <w:jc w:val="both"/>
        <w:rPr>
          <w:rFonts w:ascii="Book Antiqua" w:hAnsi="Book Antiqua" w:cs="Times New Roman"/>
        </w:rPr>
      </w:pPr>
    </w:p>
    <w:p w:rsidR="007D2A36" w:rsidRPr="009E7E8E" w:rsidRDefault="007D2A36" w:rsidP="00822474">
      <w:pPr>
        <w:spacing w:after="0" w:line="360" w:lineRule="auto"/>
        <w:jc w:val="both"/>
        <w:rPr>
          <w:rFonts w:ascii="Book Antiqua" w:hAnsi="Book Antiqua" w:cs="Times New Roman"/>
        </w:rPr>
      </w:pPr>
      <w:r w:rsidRPr="009E7E8E">
        <w:rPr>
          <w:rFonts w:ascii="Book Antiqua" w:hAnsi="Book Antiqua" w:cs="Times New Roman"/>
          <w:u w:val="single"/>
        </w:rPr>
        <w:t>ARTICULO 21°:</w:t>
      </w:r>
      <w:r w:rsidRPr="009E7E8E">
        <w:rPr>
          <w:rFonts w:ascii="Book Antiqua" w:hAnsi="Book Antiqua" w:cs="Times New Roman"/>
        </w:rPr>
        <w:t xml:space="preserve"> Todos los vehículos de tracción a sangre deberán ser conducidos en forma recta. No abandonar las riendas bajo ningún pretexto.</w:t>
      </w:r>
    </w:p>
    <w:p w:rsidR="00032EC5" w:rsidRPr="009E7E8E" w:rsidRDefault="007D2A36" w:rsidP="00822474">
      <w:pPr>
        <w:spacing w:after="0" w:line="360" w:lineRule="auto"/>
        <w:jc w:val="both"/>
        <w:rPr>
          <w:rFonts w:ascii="Book Antiqua" w:hAnsi="Book Antiqua" w:cs="Times New Roman"/>
        </w:rPr>
      </w:pPr>
      <w:r w:rsidRPr="009E7E8E">
        <w:rPr>
          <w:rFonts w:ascii="Book Antiqua" w:hAnsi="Book Antiqua" w:cs="Times New Roman"/>
          <w:u w:val="single"/>
        </w:rPr>
        <w:t>ARTICULO 22°:</w:t>
      </w:r>
      <w:r w:rsidRPr="009E7E8E">
        <w:rPr>
          <w:rFonts w:ascii="Book Antiqua" w:hAnsi="Book Antiqua" w:cs="Times New Roman"/>
        </w:rPr>
        <w:t xml:space="preserve"> Los vehículos de tracción a sangre, en </w:t>
      </w:r>
      <w:r w:rsidR="009C219B" w:rsidRPr="009E7E8E">
        <w:rPr>
          <w:rFonts w:ascii="Book Antiqua" w:hAnsi="Book Antiqua" w:cs="Times New Roman"/>
        </w:rPr>
        <w:t>ningún</w:t>
      </w:r>
      <w:r w:rsidRPr="009E7E8E">
        <w:rPr>
          <w:rFonts w:ascii="Book Antiqua" w:hAnsi="Book Antiqua" w:cs="Times New Roman"/>
        </w:rPr>
        <w:t xml:space="preserve"> momento y en caso podrá ser conducidos por </w:t>
      </w:r>
      <w:r w:rsidR="00032EC5" w:rsidRPr="009E7E8E">
        <w:rPr>
          <w:rFonts w:ascii="Book Antiqua" w:hAnsi="Book Antiqua" w:cs="Times New Roman"/>
        </w:rPr>
        <w:t>menores de 16 años.</w:t>
      </w:r>
    </w:p>
    <w:p w:rsidR="00822474" w:rsidRPr="009E7E8E" w:rsidRDefault="00822474" w:rsidP="00822474">
      <w:pPr>
        <w:spacing w:after="0" w:line="360" w:lineRule="auto"/>
        <w:jc w:val="both"/>
        <w:rPr>
          <w:rFonts w:ascii="Book Antiqua" w:hAnsi="Book Antiqua" w:cs="Times New Roman"/>
        </w:rPr>
      </w:pPr>
    </w:p>
    <w:p w:rsidR="00032EC5" w:rsidRPr="009E7E8E" w:rsidRDefault="00032EC5"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lastRenderedPageBreak/>
        <w:t>VEHICULOS DE TRACCION A SANGRE EN GENERAL</w:t>
      </w:r>
    </w:p>
    <w:p w:rsidR="00032EC5" w:rsidRPr="009E7E8E" w:rsidRDefault="00032EC5" w:rsidP="00822474">
      <w:pPr>
        <w:spacing w:after="0" w:line="360" w:lineRule="auto"/>
        <w:jc w:val="both"/>
        <w:rPr>
          <w:rFonts w:ascii="Book Antiqua" w:hAnsi="Book Antiqua" w:cs="Times New Roman"/>
        </w:rPr>
      </w:pPr>
    </w:p>
    <w:p w:rsidR="00032EC5" w:rsidRPr="009E7E8E" w:rsidRDefault="00032EC5" w:rsidP="00822474">
      <w:pPr>
        <w:spacing w:after="0" w:line="360" w:lineRule="auto"/>
        <w:jc w:val="both"/>
        <w:rPr>
          <w:rFonts w:ascii="Book Antiqua" w:hAnsi="Book Antiqua" w:cs="Times New Roman"/>
        </w:rPr>
      </w:pPr>
      <w:r w:rsidRPr="009E7E8E">
        <w:rPr>
          <w:rFonts w:ascii="Book Antiqua" w:hAnsi="Book Antiqua" w:cs="Times New Roman"/>
          <w:u w:val="single"/>
        </w:rPr>
        <w:t>ARTICULO 23°:</w:t>
      </w:r>
      <w:r w:rsidRPr="009E7E8E">
        <w:rPr>
          <w:rFonts w:ascii="Book Antiqua" w:hAnsi="Book Antiqua" w:cs="Times New Roman"/>
        </w:rPr>
        <w:t xml:space="preserve"> Se prohíbe la circulación de vehículos de tracción a sangre en general por las siguientes arterias:</w:t>
      </w:r>
    </w:p>
    <w:p w:rsidR="007D2A36"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Av. Aconquija en toda su extensión.</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Camino al Perú desde Av. Aconquija hasta Av. Perón.</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Av. Solano Vera desde Av. Aconquija hasta calle las Lanzas.</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Av. Pte. Perón en toda su extensión.</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Luis Lobo de la Vega desde Av. Aconquija hasta Av. Pte. Perón.</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Saavedra Lamas desde Av. Aconquija hasta Av Perón.</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Las Rosas desde Av. Aconquija hasta calle Perú.</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Juan B. Terán desde Av. Aconquija hasta calle Perú.</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Salas y Valdez desde Camino del Perú hasta calle Juan B. Terán.</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Federico Rossi desde Av. Aconquija hasta calle Boulevard 9 de Julio.</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San Martín desde Av. Aconquija hasta calle Boulevard 9 de Julio.</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Perú desde Juan B. Terán hasta</w:t>
      </w:r>
      <w:r w:rsidR="008C2208" w:rsidRPr="009E7E8E">
        <w:rPr>
          <w:rFonts w:ascii="Book Antiqua" w:hAnsi="Book Antiqua" w:cs="Times New Roman"/>
        </w:rPr>
        <w:t xml:space="preserve"> calle Mariano Moreno.</w:t>
      </w:r>
    </w:p>
    <w:p w:rsidR="008C2208" w:rsidRPr="009E7E8E" w:rsidRDefault="00312C7E"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Zavalía desde Av. Aconq</w:t>
      </w:r>
      <w:r w:rsidR="008C2208" w:rsidRPr="009E7E8E">
        <w:rPr>
          <w:rFonts w:ascii="Book Antiqua" w:hAnsi="Book Antiqua" w:cs="Times New Roman"/>
        </w:rPr>
        <w:t>uija hasta calle Boulevard 9 de Julio.</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Rubén Darío desde Av. Aconquija hasta calle Sarmiento.</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Carlos Darwin desde Av. Aconquija hasta calle Fermín Cariola.</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Anzorena desde Av. Aconquija hasta calle Boulevard 9 de Julio.</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Belgrano desde Av. Aconquija hasta calle Boulevard 9 de Julio.</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Julio A. Roca desde Av. Aconquija hasta calle Salas y Valdez.</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Por todo accidente o daños que se produzcan</w:t>
      </w:r>
      <w:r w:rsidR="00312C7E" w:rsidRPr="009E7E8E">
        <w:rPr>
          <w:rFonts w:ascii="Book Antiqua" w:hAnsi="Book Antiqua" w:cs="Times New Roman"/>
        </w:rPr>
        <w:t xml:space="preserve"> por el no cumplimiento de lo establecido en el presente artículo, en el ámbito municipal, serán responsables los tenedores del vehículo de tracción animal, que lo condujeran en el momento de producirse el daño.</w:t>
      </w:r>
    </w:p>
    <w:p w:rsidR="00312C7E" w:rsidRPr="009E7E8E" w:rsidRDefault="00312C7E" w:rsidP="00822474">
      <w:pPr>
        <w:spacing w:after="0" w:line="360" w:lineRule="auto"/>
        <w:jc w:val="both"/>
        <w:rPr>
          <w:rFonts w:ascii="Book Antiqua" w:hAnsi="Book Antiqua" w:cs="Times New Roman"/>
        </w:rPr>
      </w:pPr>
    </w:p>
    <w:p w:rsidR="00312C7E" w:rsidRPr="009E7E8E" w:rsidRDefault="00312C7E"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DE LA VELOCIDAD</w:t>
      </w:r>
    </w:p>
    <w:p w:rsidR="00312C7E" w:rsidRPr="009E7E8E" w:rsidRDefault="00312C7E" w:rsidP="00822474">
      <w:pPr>
        <w:spacing w:after="0" w:line="360" w:lineRule="auto"/>
        <w:jc w:val="both"/>
        <w:rPr>
          <w:rFonts w:ascii="Book Antiqua" w:hAnsi="Book Antiqua" w:cs="Times New Roman"/>
        </w:rPr>
      </w:pPr>
    </w:p>
    <w:p w:rsidR="00312C7E" w:rsidRPr="009E7E8E" w:rsidRDefault="00312C7E" w:rsidP="00822474">
      <w:pPr>
        <w:spacing w:after="0" w:line="360" w:lineRule="auto"/>
        <w:jc w:val="both"/>
        <w:rPr>
          <w:rFonts w:ascii="Book Antiqua" w:hAnsi="Book Antiqua" w:cs="Times New Roman"/>
        </w:rPr>
      </w:pPr>
      <w:r w:rsidRPr="009E7E8E">
        <w:rPr>
          <w:rFonts w:ascii="Book Antiqua" w:hAnsi="Book Antiqua" w:cs="Times New Roman"/>
          <w:u w:val="single"/>
        </w:rPr>
        <w:t>ARTICULO 24°:</w:t>
      </w:r>
      <w:r w:rsidR="00810D5B" w:rsidRPr="009E7E8E">
        <w:rPr>
          <w:rFonts w:ascii="Book Antiqua" w:hAnsi="Book Antiqua" w:cs="Times New Roman"/>
        </w:rPr>
        <w:t xml:space="preserve"> </w:t>
      </w:r>
      <w:r w:rsidR="00614765" w:rsidRPr="009E7E8E">
        <w:rPr>
          <w:rFonts w:ascii="Book Antiqua" w:hAnsi="Book Antiqua" w:cs="Times New Roman"/>
        </w:rPr>
        <w:t xml:space="preserve">El conductor que circule por calles o avenidas de la ciudad de Yerba Buena lo hará a una velocidad tal que, teniendo en cuenta su salud, el estado del vehículo, su carga, la visibilidad existente, las condiciones de la vía pública, el tiempo y la densidad del tránsito, pueda tener siempre el total dominio de su vehículo y no entorpezca ni ponga en riesgo la circulación. De no ser así deberá abandonar la vía o detener la marcha. En caso de detener el vehículo en la vía pública, lo hará a la derecha </w:t>
      </w:r>
      <w:r w:rsidR="00614765" w:rsidRPr="009E7E8E">
        <w:rPr>
          <w:rFonts w:ascii="Book Antiqua" w:hAnsi="Book Antiqua" w:cs="Times New Roman"/>
        </w:rPr>
        <w:lastRenderedPageBreak/>
        <w:t>de la vía, señalizará de su detención a los demás, por medio de balizas del vehículo y conos retroreflectivos que se pondrán a 5 (cinco metros) posteriores a su lugar de detención.</w:t>
      </w:r>
    </w:p>
    <w:p w:rsidR="00614765" w:rsidRPr="009E7E8E" w:rsidRDefault="00614765" w:rsidP="00A13250">
      <w:pPr>
        <w:pStyle w:val="Prrafodelista"/>
        <w:numPr>
          <w:ilvl w:val="0"/>
          <w:numId w:val="18"/>
        </w:numPr>
        <w:spacing w:after="0" w:line="360" w:lineRule="auto"/>
        <w:rPr>
          <w:rFonts w:ascii="Book Antiqua" w:hAnsi="Book Antiqua" w:cs="Times New Roman"/>
        </w:rPr>
      </w:pPr>
      <w:r w:rsidRPr="009E7E8E">
        <w:rPr>
          <w:rFonts w:ascii="Book Antiqua" w:hAnsi="Book Antiqua" w:cs="Times New Roman"/>
        </w:rPr>
        <w:t>Automóviles particulares, taxis, camionetas, ómnibus y todo vehículo hasta 1.500 kg de capacidad de carga y motocicletas en:</w:t>
      </w:r>
      <w:r w:rsidR="00822474" w:rsidRPr="009E7E8E">
        <w:rPr>
          <w:rFonts w:ascii="Book Antiqua" w:hAnsi="Book Antiqua" w:cs="Times New Roman"/>
        </w:rPr>
        <w:br/>
      </w:r>
      <w:r w:rsidRPr="009E7E8E">
        <w:rPr>
          <w:rFonts w:ascii="Book Antiqua" w:hAnsi="Book Antiqua" w:cs="Times New Roman"/>
          <w:lang w:val="es-AR"/>
        </w:rPr>
        <w:t>AVENIDAS – 60 KM/H – CALLES – 40 KM/H</w:t>
      </w:r>
    </w:p>
    <w:p w:rsidR="00C53FF4" w:rsidRPr="009E7E8E" w:rsidRDefault="00C53FF4" w:rsidP="00A13250">
      <w:pPr>
        <w:pStyle w:val="Prrafodelista"/>
        <w:numPr>
          <w:ilvl w:val="0"/>
          <w:numId w:val="18"/>
        </w:numPr>
        <w:spacing w:after="0" w:line="360" w:lineRule="auto"/>
        <w:rPr>
          <w:rFonts w:ascii="Book Antiqua" w:hAnsi="Book Antiqua" w:cs="Times New Roman"/>
          <w:lang w:val="es-AR"/>
        </w:rPr>
      </w:pPr>
      <w:r w:rsidRPr="009E7E8E">
        <w:rPr>
          <w:rFonts w:ascii="Book Antiqua" w:hAnsi="Book Antiqua" w:cs="Times New Roman"/>
          <w:lang w:val="es-AR"/>
        </w:rPr>
        <w:t>Vehículos de carga sin acoplado:</w:t>
      </w:r>
      <w:r w:rsidR="00822474" w:rsidRPr="009E7E8E">
        <w:rPr>
          <w:rFonts w:ascii="Book Antiqua" w:hAnsi="Book Antiqua" w:cs="Times New Roman"/>
          <w:lang w:val="es-AR"/>
        </w:rPr>
        <w:br/>
      </w:r>
      <w:r w:rsidRPr="009E7E8E">
        <w:rPr>
          <w:rFonts w:ascii="Book Antiqua" w:hAnsi="Book Antiqua" w:cs="Times New Roman"/>
          <w:lang w:val="es-AR"/>
        </w:rPr>
        <w:t>AVENIDAS - 50 KM/H – CALLES – 30 KM/H</w:t>
      </w:r>
    </w:p>
    <w:p w:rsidR="00C53FF4" w:rsidRPr="009E7E8E" w:rsidRDefault="00C53FF4" w:rsidP="00A13250">
      <w:pPr>
        <w:pStyle w:val="Prrafodelista"/>
        <w:numPr>
          <w:ilvl w:val="0"/>
          <w:numId w:val="18"/>
        </w:numPr>
        <w:spacing w:after="0" w:line="360" w:lineRule="auto"/>
        <w:rPr>
          <w:rFonts w:ascii="Book Antiqua" w:hAnsi="Book Antiqua" w:cs="Times New Roman"/>
          <w:lang w:val="es-AR"/>
        </w:rPr>
      </w:pPr>
      <w:r w:rsidRPr="009E7E8E">
        <w:rPr>
          <w:rFonts w:ascii="Book Antiqua" w:hAnsi="Book Antiqua" w:cs="Times New Roman"/>
          <w:lang w:val="es-AR"/>
        </w:rPr>
        <w:t>Vehículos de carga con acoplado:</w:t>
      </w:r>
      <w:r w:rsidR="00822474" w:rsidRPr="009E7E8E">
        <w:rPr>
          <w:rFonts w:ascii="Book Antiqua" w:hAnsi="Book Antiqua" w:cs="Times New Roman"/>
          <w:lang w:val="es-AR"/>
        </w:rPr>
        <w:br/>
      </w:r>
      <w:r w:rsidRPr="009E7E8E">
        <w:rPr>
          <w:rFonts w:ascii="Book Antiqua" w:hAnsi="Book Antiqua" w:cs="Times New Roman"/>
          <w:lang w:val="es-AR"/>
        </w:rPr>
        <w:t>AVENIDAS – 40 KM/H – CALLES – 20 KM/H</w:t>
      </w:r>
    </w:p>
    <w:p w:rsidR="00C53FF4" w:rsidRPr="009E7E8E" w:rsidRDefault="00C53FF4" w:rsidP="00A13250">
      <w:pPr>
        <w:pStyle w:val="Prrafodelista"/>
        <w:numPr>
          <w:ilvl w:val="0"/>
          <w:numId w:val="18"/>
        </w:numPr>
        <w:spacing w:after="0" w:line="360" w:lineRule="auto"/>
        <w:rPr>
          <w:rFonts w:ascii="Book Antiqua" w:hAnsi="Book Antiqua" w:cs="Times New Roman"/>
          <w:lang w:val="es-AR"/>
        </w:rPr>
      </w:pPr>
      <w:r w:rsidRPr="009E7E8E">
        <w:rPr>
          <w:rFonts w:ascii="Book Antiqua" w:hAnsi="Book Antiqua" w:cs="Times New Roman"/>
          <w:lang w:val="es-AR"/>
        </w:rPr>
        <w:t>Vehículos de carga peligrosa:</w:t>
      </w:r>
      <w:r w:rsidR="00822474" w:rsidRPr="009E7E8E">
        <w:rPr>
          <w:rFonts w:ascii="Book Antiqua" w:hAnsi="Book Antiqua" w:cs="Times New Roman"/>
          <w:lang w:val="es-AR"/>
        </w:rPr>
        <w:br/>
      </w:r>
      <w:r w:rsidRPr="009E7E8E">
        <w:rPr>
          <w:rFonts w:ascii="Book Antiqua" w:hAnsi="Book Antiqua" w:cs="Times New Roman"/>
          <w:lang w:val="es-AR"/>
        </w:rPr>
        <w:t>AVENIDAS – 40 KM/H – CALLES – 20 KM/H</w:t>
      </w:r>
    </w:p>
    <w:p w:rsidR="00C53FF4" w:rsidRPr="009E7E8E" w:rsidRDefault="00C53FF4" w:rsidP="00A13250">
      <w:pPr>
        <w:pStyle w:val="Prrafodelista"/>
        <w:numPr>
          <w:ilvl w:val="0"/>
          <w:numId w:val="18"/>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de tracción a sangre no deberán marchar a una velocidad mayor que el trote de su cabalgadura.</w:t>
      </w:r>
    </w:p>
    <w:p w:rsidR="00C53FF4" w:rsidRPr="009E7E8E" w:rsidRDefault="00C53FF4" w:rsidP="00A13250">
      <w:pPr>
        <w:pStyle w:val="Prrafodelista"/>
        <w:numPr>
          <w:ilvl w:val="0"/>
          <w:numId w:val="18"/>
        </w:numPr>
        <w:spacing w:after="0" w:line="360" w:lineRule="auto"/>
        <w:jc w:val="both"/>
        <w:rPr>
          <w:rFonts w:ascii="Book Antiqua" w:hAnsi="Book Antiqua" w:cs="Times New Roman"/>
          <w:lang w:val="es-AR"/>
        </w:rPr>
      </w:pPr>
      <w:r w:rsidRPr="009E7E8E">
        <w:rPr>
          <w:rFonts w:ascii="Book Antiqua" w:hAnsi="Book Antiqua" w:cs="Times New Roman"/>
          <w:lang w:val="es-AR"/>
        </w:rPr>
        <w:t>En las proximidades de establecimientos escolares, deportivos, religiosos, comedores, durante su funcionamiento, con obstáculos (lomos de burros) o retardadores de velocidad que lo reemplacen o de gran afluencia de personas: La velocidad precautoria no será mayor a 20 KM/H.</w:t>
      </w:r>
    </w:p>
    <w:p w:rsidR="00C53FF4" w:rsidRPr="009E7E8E" w:rsidRDefault="00C53FF4"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25°:</w:t>
      </w:r>
      <w:r w:rsidR="00810D5B" w:rsidRPr="009E7E8E">
        <w:rPr>
          <w:rFonts w:ascii="Book Antiqua" w:hAnsi="Book Antiqua" w:cs="Times New Roman"/>
          <w:lang w:val="es-AR"/>
        </w:rPr>
        <w:t xml:space="preserve"> </w:t>
      </w:r>
      <w:r w:rsidR="00D620AA" w:rsidRPr="009E7E8E">
        <w:rPr>
          <w:rFonts w:ascii="Book Antiqua" w:hAnsi="Book Antiqua" w:cs="Times New Roman"/>
          <w:lang w:val="es-AR"/>
        </w:rPr>
        <w:t>Los límites de velocidad establecidos en el artículo anterior, no regirán para los vehículos que fueren conducidos por, personal de policía, bomberos, ambulancias públicas o privadas, personal municipal, que cumplan servicios por razones de emergencia o demanda de sus funciones. En todos los casos se deben extremar las medidas de precaución para no poner en riesgo a terceros. Anunciarán su paso mediante aparatos sonoros o luminosos de características uniformes.</w:t>
      </w:r>
    </w:p>
    <w:p w:rsidR="00D620AA" w:rsidRPr="009E7E8E" w:rsidRDefault="00D620AA"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26°:</w:t>
      </w:r>
      <w:r w:rsidRPr="009E7E8E">
        <w:rPr>
          <w:rFonts w:ascii="Book Antiqua" w:hAnsi="Book Antiqua" w:cs="Times New Roman"/>
          <w:lang w:val="es-AR"/>
        </w:rPr>
        <w:t xml:space="preserve"> Es obligación de todo conductor ceder el paso a los vehículos mencionados en el artículo anterior.</w:t>
      </w:r>
    </w:p>
    <w:p w:rsidR="00D620AA" w:rsidRPr="009E7E8E" w:rsidRDefault="00D620AA" w:rsidP="00822474">
      <w:pPr>
        <w:spacing w:after="0" w:line="360" w:lineRule="auto"/>
        <w:jc w:val="both"/>
        <w:rPr>
          <w:rFonts w:ascii="Book Antiqua" w:hAnsi="Book Antiqua" w:cs="Times New Roman"/>
          <w:lang w:val="es-AR"/>
        </w:rPr>
      </w:pPr>
    </w:p>
    <w:p w:rsidR="00D620AA" w:rsidRPr="009E7E8E" w:rsidRDefault="00D620AA"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SENTIDO DEL TRANSITO PARA LOS VEHICULOS</w:t>
      </w:r>
    </w:p>
    <w:p w:rsidR="00D620AA" w:rsidRPr="009E7E8E" w:rsidRDefault="00D620AA" w:rsidP="00822474">
      <w:pPr>
        <w:spacing w:after="0" w:line="360" w:lineRule="auto"/>
        <w:jc w:val="both"/>
        <w:rPr>
          <w:rFonts w:ascii="Book Antiqua" w:hAnsi="Book Antiqua" w:cs="Times New Roman"/>
          <w:lang w:val="es-AR"/>
        </w:rPr>
      </w:pPr>
    </w:p>
    <w:p w:rsidR="00D620AA" w:rsidRPr="009E7E8E" w:rsidRDefault="00D620AA"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27°:</w:t>
      </w:r>
      <w:r w:rsidRPr="009E7E8E">
        <w:rPr>
          <w:rFonts w:ascii="Book Antiqua" w:hAnsi="Book Antiqua" w:cs="Times New Roman"/>
          <w:lang w:val="es-AR"/>
        </w:rPr>
        <w:t xml:space="preserve"> </w:t>
      </w:r>
      <w:r w:rsidR="00ED4381" w:rsidRPr="009E7E8E">
        <w:rPr>
          <w:rFonts w:ascii="Book Antiqua" w:hAnsi="Book Antiqua" w:cs="Times New Roman"/>
          <w:lang w:val="es-AR"/>
        </w:rPr>
        <w:t>La circulación vehicular en las siguientes calles y Avenidas quedan establecidas:</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Marcos A. Maciel: Será de Norte a Sur, únicamente en su primera cuadra, días hábiles de 07:00 a 19:00 horas, en el periodo escolar.</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Av. Alfredo Guzmán: Será de norte a sur, hasta calle Fermín Ca</w:t>
      </w:r>
      <w:r w:rsidR="00810D5B" w:rsidRPr="009E7E8E">
        <w:rPr>
          <w:rFonts w:ascii="Book Antiqua" w:hAnsi="Book Antiqua" w:cs="Times New Roman"/>
          <w:lang w:val="es-AR"/>
        </w:rPr>
        <w:t>r</w:t>
      </w:r>
      <w:r w:rsidRPr="009E7E8E">
        <w:rPr>
          <w:rFonts w:ascii="Book Antiqua" w:hAnsi="Book Antiqua" w:cs="Times New Roman"/>
          <w:lang w:val="es-AR"/>
        </w:rPr>
        <w:t>iola.</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Luis Lobo de la Vega: Será de sur a norte hasta Av. Pte. Perón.</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Mariano Moreno: Será de norte a sur desde Av. Pte. Perón hasta Av. Aconquija.</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Magallanes: Será de Oeste a este desde calle Julio A. Roca hasta calle Luis Lobo de la Vega.</w:t>
      </w:r>
    </w:p>
    <w:p w:rsidR="00E659C6"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Las Higueritas: Será de este a oeste desde Pje. Lisboa hasta calle Saavedra Lamas, días hábiles de 07:00 a 19:00 horas, en el periodo escolar.</w:t>
      </w:r>
    </w:p>
    <w:p w:rsidR="00E659C6" w:rsidRPr="009E7E8E" w:rsidRDefault="00E659C6" w:rsidP="00822474">
      <w:pPr>
        <w:spacing w:after="0" w:line="360" w:lineRule="auto"/>
        <w:jc w:val="both"/>
        <w:rPr>
          <w:rFonts w:ascii="Book Antiqua" w:hAnsi="Book Antiqua" w:cs="Times New Roman"/>
          <w:lang w:val="es-AR"/>
        </w:rPr>
      </w:pPr>
    </w:p>
    <w:p w:rsidR="00E659C6" w:rsidRPr="009E7E8E" w:rsidRDefault="000F0B6F"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E659C6" w:rsidRPr="009E7E8E">
        <w:rPr>
          <w:rFonts w:ascii="Book Antiqua" w:hAnsi="Book Antiqua" w:cs="Times New Roman"/>
          <w:u w:val="single"/>
          <w:lang w:val="es-AR"/>
        </w:rPr>
        <w:t>CIRCULACION PREFERENCIAL DE ESTE A OESTE O VICEVERSA</w:t>
      </w:r>
    </w:p>
    <w:p w:rsidR="00AD464D" w:rsidRPr="009E7E8E" w:rsidRDefault="00AD464D" w:rsidP="00822474">
      <w:pPr>
        <w:spacing w:after="0" w:line="360" w:lineRule="auto"/>
        <w:jc w:val="both"/>
        <w:rPr>
          <w:rFonts w:ascii="Book Antiqua" w:hAnsi="Book Antiqua" w:cs="Times New Roman"/>
          <w:u w:val="single"/>
          <w:lang w:val="es-AR"/>
        </w:rPr>
      </w:pPr>
    </w:p>
    <w:p w:rsidR="00AD464D" w:rsidRPr="009E7E8E" w:rsidRDefault="00AD464D"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28°:</w:t>
      </w:r>
      <w:r w:rsidRPr="009E7E8E">
        <w:rPr>
          <w:rFonts w:ascii="Book Antiqua" w:hAnsi="Book Antiqua" w:cs="Times New Roman"/>
          <w:lang w:val="es-AR"/>
        </w:rPr>
        <w:t xml:space="preserve"> Se establece como arteria de circulación preferencial además de las Avenidas, en la ciudad de Yerba Buena las siguientes arterias:</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Boulevard 9 de Julio desde Alfredo Guzmán hasta Solano Vera.</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San Luis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Salas y Valde</w:t>
      </w:r>
      <w:r w:rsidR="00B24340" w:rsidRPr="009E7E8E">
        <w:rPr>
          <w:rFonts w:ascii="Book Antiqua" w:hAnsi="Book Antiqua" w:cs="Times New Roman"/>
          <w:lang w:val="es-AR"/>
        </w:rPr>
        <w:t>z</w:t>
      </w:r>
      <w:r w:rsidRPr="009E7E8E">
        <w:rPr>
          <w:rFonts w:ascii="Book Antiqua" w:hAnsi="Book Antiqua" w:cs="Times New Roman"/>
          <w:lang w:val="es-AR"/>
        </w:rPr>
        <w:t>, desde Camino del Perú hasta calle Julio A. Roca.</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Las Higueritas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Perú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Mendoza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Sarmiento desde Alfredo Guzmán hasta Solano Vera.</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José Frías Silva desde Camino del Perú hasta calle Fransolatto.</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Se establece como arterias de circulación preferencial de SUR a NORTE o VICEVERSA:</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Marcial Imbaud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Las Rosas desde Av. Aconquija hasta calle Perú.</w:t>
      </w:r>
    </w:p>
    <w:p w:rsidR="00E659C6"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Juan B. Terán desde Av. Aconquija hasta calle Perú.</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Saavedra Lamas desde Av. Aconquija hasta Av. Pte. Perón.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Luis Lobo de la Vega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Bascary desde Av. Aconquija hasta Av. Pte. Perón.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Julio A. Roca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Roque Raúl Aragón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Zavalía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Camino del Perú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Rubén Darío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Juan XIII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Av. Solano Vera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Av. Alfredo Guzmán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Fransolatto desde Av. Pte. Perón hasta José Frías Silva.</w:t>
      </w:r>
    </w:p>
    <w:p w:rsidR="00AD464D" w:rsidRPr="009E7E8E" w:rsidRDefault="00AD464D" w:rsidP="00822474">
      <w:pPr>
        <w:spacing w:after="0" w:line="360" w:lineRule="auto"/>
        <w:jc w:val="both"/>
        <w:rPr>
          <w:rFonts w:ascii="Book Antiqua" w:hAnsi="Book Antiqua" w:cs="Times New Roman"/>
          <w:lang w:val="es-AR"/>
        </w:rPr>
      </w:pPr>
    </w:p>
    <w:p w:rsidR="00AD464D" w:rsidRPr="009E7E8E" w:rsidRDefault="00AD464D"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29°:</w:t>
      </w:r>
      <w:r w:rsidRPr="009E7E8E">
        <w:rPr>
          <w:rFonts w:ascii="Book Antiqua" w:hAnsi="Book Antiqua" w:cs="Times New Roman"/>
          <w:lang w:val="es-AR"/>
        </w:rPr>
        <w:t xml:space="preserve"> En los cruces de dos arterias preferenciales, se tendrá en cuenta lo siguiente:</w:t>
      </w:r>
    </w:p>
    <w:p w:rsidR="00AD464D" w:rsidRPr="009E7E8E" w:rsidRDefault="00EB2D23" w:rsidP="00A13250">
      <w:pPr>
        <w:pStyle w:val="Prrafodelista"/>
        <w:numPr>
          <w:ilvl w:val="0"/>
          <w:numId w:val="21"/>
        </w:numPr>
        <w:spacing w:after="0" w:line="360" w:lineRule="auto"/>
        <w:jc w:val="both"/>
        <w:rPr>
          <w:rFonts w:ascii="Book Antiqua" w:hAnsi="Book Antiqua" w:cs="Times New Roman"/>
          <w:lang w:val="es-AR"/>
        </w:rPr>
      </w:pPr>
      <w:r w:rsidRPr="009E7E8E">
        <w:rPr>
          <w:rFonts w:ascii="Book Antiqua" w:hAnsi="Book Antiqua" w:cs="Times New Roman"/>
          <w:lang w:val="es-AR"/>
        </w:rPr>
        <w:t>En los casos de cruces de dos calles preferenciales, tiene prioridad de paso el vehículo que circula por la vía ascendente situada a su derecha.</w:t>
      </w:r>
    </w:p>
    <w:p w:rsidR="00EB2D23" w:rsidRPr="009E7E8E" w:rsidRDefault="00EB2D23" w:rsidP="00A13250">
      <w:pPr>
        <w:pStyle w:val="Prrafodelista"/>
        <w:numPr>
          <w:ilvl w:val="0"/>
          <w:numId w:val="21"/>
        </w:numPr>
        <w:spacing w:after="0" w:line="360" w:lineRule="auto"/>
        <w:jc w:val="both"/>
        <w:rPr>
          <w:rFonts w:ascii="Book Antiqua" w:hAnsi="Book Antiqua" w:cs="Times New Roman"/>
          <w:lang w:val="es-AR"/>
        </w:rPr>
      </w:pPr>
      <w:r w:rsidRPr="009E7E8E">
        <w:rPr>
          <w:rFonts w:ascii="Book Antiqua" w:hAnsi="Book Antiqua" w:cs="Times New Roman"/>
          <w:lang w:val="es-AR"/>
        </w:rPr>
        <w:t>Entre una ruta y una avenida, y entre una avenida y una calle, se deberá ceder el paso en el primer caso al que circula por la ruta y en el segundo caso al que circula por la avenida.</w:t>
      </w:r>
    </w:p>
    <w:p w:rsidR="00EB2D23" w:rsidRPr="009E7E8E" w:rsidRDefault="00EB2D23" w:rsidP="00822474">
      <w:pPr>
        <w:spacing w:after="0" w:line="360" w:lineRule="auto"/>
        <w:jc w:val="both"/>
        <w:rPr>
          <w:rFonts w:ascii="Book Antiqua" w:hAnsi="Book Antiqua" w:cs="Times New Roman"/>
          <w:lang w:val="es-AR"/>
        </w:rPr>
      </w:pPr>
    </w:p>
    <w:p w:rsidR="00EB2D23" w:rsidRPr="009E7E8E" w:rsidRDefault="00EB2D23"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TRANSPORTE PUBLICO DE PASAJEROS URBANO</w:t>
      </w:r>
    </w:p>
    <w:p w:rsidR="00EB2D23" w:rsidRPr="009E7E8E" w:rsidRDefault="00EB2D23" w:rsidP="00822474">
      <w:pPr>
        <w:spacing w:after="0" w:line="360" w:lineRule="auto"/>
        <w:jc w:val="both"/>
        <w:rPr>
          <w:rFonts w:ascii="Book Antiqua" w:hAnsi="Book Antiqua" w:cs="Times New Roman"/>
          <w:lang w:val="es-AR"/>
        </w:rPr>
      </w:pPr>
    </w:p>
    <w:p w:rsidR="00EB2D23" w:rsidRPr="009E7E8E" w:rsidRDefault="00EB2D2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30°:</w:t>
      </w:r>
      <w:r w:rsidRPr="009E7E8E">
        <w:rPr>
          <w:rFonts w:ascii="Book Antiqua" w:hAnsi="Book Antiqua" w:cs="Times New Roman"/>
          <w:lang w:val="es-AR"/>
        </w:rPr>
        <w:t xml:space="preserve"> Las líneas de pasajeros que efectúen los servicios urbanos, podrá circular dentro del radio municipal si cumplen las siguientes reglas:</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El ascenso y descenso de pasajeros se hará en las paradas establecidas por la Dirección de Tránsito.</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Cuando no haya paradas señaladas, el ascenso y descenso se efectuará sobre el costado derecho de la calzada, antes de las intersecciones.</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Entre las 22:00 y 06:00 horas del día siguiente y durante tormentas o lluvias, el ascenso y descenso debe hacerse ante la intersección que el pasajero requiera, siempre y cuando no perturbe la circulación del tránsito, aunque no coincida con la parada establecida. De igual beneficio gozarán permanentemente las personas con movilidad reducida </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(embarazadas, discapacitados, etc.), que además tendrán preferencia para el uso de asiento.</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En toda circunstancia la detención se hará paralelamente a la acera y junto a ella, de manera que permita el adelantamiento de otro vehículo por su izquierda y lo impida por su derecha. Debe permitir el descenso del pasajero en forma directa a la vereda.</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Queda prohibido en todo vehículo fumar, sacar los brazos o parte del cuerpo afuera de los mismos, o llevar sus puertas abiertas.</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Al circular por calles y avenidas del municipio lo harán con los asientos y pasillos limpios.</w:t>
      </w:r>
    </w:p>
    <w:p w:rsidR="00EB2D23" w:rsidRPr="009E7E8E" w:rsidRDefault="00EB2D2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31°:</w:t>
      </w:r>
      <w:r w:rsidRPr="009E7E8E">
        <w:rPr>
          <w:rFonts w:ascii="Book Antiqua" w:hAnsi="Book Antiqua" w:cs="Times New Roman"/>
          <w:lang w:val="es-AR"/>
        </w:rPr>
        <w:t xml:space="preserve"> La autoridad de Tránsito de Yerba Buena, sobre la base de estudios, trazará los itinerarios y determinará las paradas del transporte colectivo de pasajeros, teniendo siempre en cuenta, un mejor ordenamiento del </w:t>
      </w:r>
      <w:r w:rsidR="00810D5B" w:rsidRPr="009E7E8E">
        <w:rPr>
          <w:rFonts w:ascii="Book Antiqua" w:hAnsi="Book Antiqua" w:cs="Times New Roman"/>
          <w:lang w:val="es-AR"/>
        </w:rPr>
        <w:t>tránsito</w:t>
      </w:r>
      <w:r w:rsidRPr="009E7E8E">
        <w:rPr>
          <w:rFonts w:ascii="Book Antiqua" w:hAnsi="Book Antiqua" w:cs="Times New Roman"/>
          <w:lang w:val="es-AR"/>
        </w:rPr>
        <w:t xml:space="preserve"> en general, y el interés </w:t>
      </w:r>
      <w:r w:rsidRPr="009E7E8E">
        <w:rPr>
          <w:rFonts w:ascii="Book Antiqua" w:hAnsi="Book Antiqua" w:cs="Times New Roman"/>
          <w:lang w:val="es-AR"/>
        </w:rPr>
        <w:lastRenderedPageBreak/>
        <w:t>y conveniencia del público usuario. Se determinará siempre un espacio mínimo de 20 (veinte metros), para el ascenso y descenso de pasajeros.</w:t>
      </w:r>
    </w:p>
    <w:p w:rsidR="007B0683" w:rsidRPr="009E7E8E" w:rsidRDefault="007B0683" w:rsidP="00822474">
      <w:pPr>
        <w:spacing w:after="0" w:line="360" w:lineRule="auto"/>
        <w:jc w:val="both"/>
        <w:rPr>
          <w:rFonts w:ascii="Book Antiqua" w:hAnsi="Book Antiqua" w:cs="Times New Roman"/>
          <w:lang w:val="es-AR"/>
        </w:rPr>
      </w:pPr>
    </w:p>
    <w:p w:rsidR="007B0683" w:rsidRPr="009E7E8E" w:rsidRDefault="007B0683"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DE LA CIRCUACION DE VEHICULOS DE CARGA</w:t>
      </w:r>
    </w:p>
    <w:p w:rsidR="007B0683" w:rsidRPr="009E7E8E" w:rsidRDefault="007B0683" w:rsidP="00822474">
      <w:pPr>
        <w:spacing w:after="0" w:line="360" w:lineRule="auto"/>
        <w:jc w:val="both"/>
        <w:rPr>
          <w:rFonts w:ascii="Book Antiqua" w:hAnsi="Book Antiqua" w:cs="Times New Roman"/>
          <w:lang w:val="es-AR"/>
        </w:rPr>
      </w:pPr>
    </w:p>
    <w:p w:rsidR="007B0683" w:rsidRPr="009E7E8E" w:rsidRDefault="007B068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32°:</w:t>
      </w:r>
      <w:r w:rsidRPr="009E7E8E">
        <w:rPr>
          <w:rFonts w:ascii="Book Antiqua" w:hAnsi="Book Antiqua" w:cs="Times New Roman"/>
          <w:lang w:val="es-AR"/>
        </w:rPr>
        <w:t xml:space="preserve"> Queda prohibido circular dentro de la ciudad de Yerba Buena y realizar operaciones de carga y descarga, a los vehículos de transporte con </w:t>
      </w:r>
      <w:r w:rsidR="003A4433" w:rsidRPr="009E7E8E">
        <w:rPr>
          <w:rFonts w:ascii="Book Antiqua" w:hAnsi="Book Antiqua" w:cs="Times New Roman"/>
          <w:lang w:val="es-AR"/>
        </w:rPr>
        <w:t>más</w:t>
      </w:r>
      <w:r w:rsidRPr="009E7E8E">
        <w:rPr>
          <w:rFonts w:ascii="Book Antiqua" w:hAnsi="Book Antiqua" w:cs="Times New Roman"/>
          <w:lang w:val="es-AR"/>
        </w:rPr>
        <w:t xml:space="preserve"> de 1.500 kg. de capacidad de carga fuera del horario establecido en el presente código.</w:t>
      </w:r>
    </w:p>
    <w:p w:rsidR="0085138A" w:rsidRPr="009E7E8E" w:rsidRDefault="0085138A" w:rsidP="00822474">
      <w:pPr>
        <w:spacing w:after="0" w:line="360" w:lineRule="auto"/>
        <w:jc w:val="both"/>
        <w:rPr>
          <w:rFonts w:ascii="Book Antiqua" w:hAnsi="Book Antiqua" w:cs="Times New Roman"/>
          <w:lang w:val="es-AR"/>
        </w:rPr>
      </w:pPr>
    </w:p>
    <w:p w:rsidR="0085138A" w:rsidRPr="009E7E8E" w:rsidRDefault="00FB1E07"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DE LOS CAMIONES DE CARGA QUE DEBAN UTILIZAR LA CIUDAD DE YERBA BUENA COMO MEDIO DE ENLACE DE RUTAS</w:t>
      </w:r>
    </w:p>
    <w:p w:rsidR="00FB1E07" w:rsidRPr="009E7E8E" w:rsidRDefault="00FB1E07" w:rsidP="00822474">
      <w:pPr>
        <w:spacing w:after="0" w:line="360" w:lineRule="auto"/>
        <w:jc w:val="both"/>
        <w:rPr>
          <w:rFonts w:ascii="Book Antiqua" w:hAnsi="Book Antiqua" w:cs="Times New Roman"/>
          <w:lang w:val="es-AR"/>
        </w:rPr>
      </w:pPr>
    </w:p>
    <w:p w:rsidR="00FB1E07"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FB1E07" w:rsidRPr="009E7E8E">
        <w:rPr>
          <w:rFonts w:ascii="Book Antiqua" w:hAnsi="Book Antiqua" w:cs="Times New Roman"/>
          <w:u w:val="single"/>
          <w:lang w:val="es-AR"/>
        </w:rPr>
        <w:t xml:space="preserve"> 33°:</w:t>
      </w:r>
      <w:r w:rsidR="00FB1E07" w:rsidRPr="009E7E8E">
        <w:rPr>
          <w:rFonts w:ascii="Book Antiqua" w:hAnsi="Book Antiqua" w:cs="Times New Roman"/>
          <w:lang w:val="es-AR"/>
        </w:rPr>
        <w:t xml:space="preserve"> La municipalidad de Yerba Buena a través del Ejecutivo Municipal y por medio de la Dirección de Tránsito, fijará el itinerario de los camiones, con o sin acoplados, tractores con rastras cañeras, con mas de 6 (seis) toneladas de capacidad de carga, que tengan que usar la ciudad como medio de enlace de rutas. Esta solicitud será pedida con 48 (cuarenta y ocho) horas de anticipación. Serán sancionadas las empresas, fincas u otras sociedades, por hacer uso de calles o avenidas del municipio sin previa autorización. Responsabilizarlas por daños o accidentes que produjeran en eñ ámbito municipal.</w:t>
      </w:r>
    </w:p>
    <w:p w:rsidR="00FB1E07" w:rsidRPr="009E7E8E" w:rsidRDefault="00FB1E07" w:rsidP="00822474">
      <w:pPr>
        <w:spacing w:after="0" w:line="360" w:lineRule="auto"/>
        <w:jc w:val="both"/>
        <w:rPr>
          <w:rFonts w:ascii="Book Antiqua" w:hAnsi="Book Antiqua" w:cs="Times New Roman"/>
          <w:lang w:val="es-AR"/>
        </w:rPr>
      </w:pPr>
    </w:p>
    <w:p w:rsidR="00FB1E07" w:rsidRPr="009E7E8E" w:rsidRDefault="00FB1E07" w:rsidP="00822474">
      <w:pPr>
        <w:spacing w:after="0" w:line="360" w:lineRule="auto"/>
        <w:jc w:val="both"/>
        <w:rPr>
          <w:rFonts w:ascii="Book Antiqua" w:hAnsi="Book Antiqua" w:cs="Times New Roman"/>
          <w:u w:val="single"/>
          <w:lang w:val="es-AR"/>
        </w:rPr>
      </w:pPr>
    </w:p>
    <w:p w:rsidR="00FB1E07" w:rsidRPr="009E7E8E" w:rsidRDefault="00FB1E07"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ESTACIONAMIENTO CARGA Y DESCARGA DE MERCADERIA,</w:t>
      </w:r>
      <w:r w:rsidR="00026EEB" w:rsidRPr="009E7E8E">
        <w:rPr>
          <w:rFonts w:ascii="Book Antiqua" w:hAnsi="Book Antiqua" w:cs="Times New Roman"/>
          <w:u w:val="single"/>
          <w:lang w:val="es-AR"/>
        </w:rPr>
        <w:t xml:space="preserve"> </w:t>
      </w:r>
      <w:r w:rsidRPr="009E7E8E">
        <w:rPr>
          <w:rFonts w:ascii="Book Antiqua" w:hAnsi="Book Antiqua" w:cs="Times New Roman"/>
          <w:u w:val="single"/>
          <w:lang w:val="es-AR"/>
        </w:rPr>
        <w:t>OCUPACION DE LA VIA PUBLICA</w:t>
      </w:r>
    </w:p>
    <w:p w:rsidR="00FB1E07" w:rsidRPr="009E7E8E" w:rsidRDefault="00FB1E07" w:rsidP="00822474">
      <w:pPr>
        <w:spacing w:after="0" w:line="360" w:lineRule="auto"/>
        <w:jc w:val="both"/>
        <w:rPr>
          <w:rFonts w:ascii="Book Antiqua" w:hAnsi="Book Antiqua" w:cs="Times New Roman"/>
          <w:lang w:val="es-AR"/>
        </w:rPr>
      </w:pPr>
    </w:p>
    <w:p w:rsidR="00FB1E07" w:rsidRPr="009E7E8E" w:rsidRDefault="00FB1E07"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ESTACIONAMIENTO DE VEHICULOS EN GENERAL</w:t>
      </w:r>
    </w:p>
    <w:p w:rsidR="00FB1E07" w:rsidRPr="009E7E8E" w:rsidRDefault="00FB1E07" w:rsidP="00822474">
      <w:pPr>
        <w:spacing w:after="0" w:line="360" w:lineRule="auto"/>
        <w:jc w:val="both"/>
        <w:rPr>
          <w:rFonts w:ascii="Book Antiqua" w:hAnsi="Book Antiqua" w:cs="Times New Roman"/>
          <w:u w:val="single"/>
          <w:lang w:val="es-AR"/>
        </w:rPr>
      </w:pPr>
    </w:p>
    <w:p w:rsidR="00FB1E07"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FB1E07" w:rsidRPr="009E7E8E">
        <w:rPr>
          <w:rFonts w:ascii="Book Antiqua" w:hAnsi="Book Antiqua" w:cs="Times New Roman"/>
          <w:u w:val="single"/>
          <w:lang w:val="es-AR"/>
        </w:rPr>
        <w:t xml:space="preserve"> 34°:</w:t>
      </w:r>
      <w:r w:rsidR="00FB1E07" w:rsidRPr="009E7E8E">
        <w:rPr>
          <w:rFonts w:ascii="Book Antiqua" w:hAnsi="Book Antiqua" w:cs="Times New Roman"/>
          <w:lang w:val="es-AR"/>
        </w:rPr>
        <w:t xml:space="preserve"> El estacionamiento</w:t>
      </w:r>
      <w:r w:rsidR="00026EEB" w:rsidRPr="009E7E8E">
        <w:rPr>
          <w:rFonts w:ascii="Book Antiqua" w:hAnsi="Book Antiqua" w:cs="Times New Roman"/>
          <w:lang w:val="es-AR"/>
        </w:rPr>
        <w:t xml:space="preserve"> de vehículos debe realizarse en una sola fila en la dirección de la circulación del </w:t>
      </w:r>
      <w:r w:rsidR="00810D5B" w:rsidRPr="009E7E8E">
        <w:rPr>
          <w:rFonts w:ascii="Book Antiqua" w:hAnsi="Book Antiqua" w:cs="Times New Roman"/>
          <w:lang w:val="es-AR"/>
        </w:rPr>
        <w:t>tránsito</w:t>
      </w:r>
      <w:r w:rsidR="00026EEB" w:rsidRPr="009E7E8E">
        <w:rPr>
          <w:rFonts w:ascii="Book Antiqua" w:hAnsi="Book Antiqua" w:cs="Times New Roman"/>
          <w:lang w:val="es-AR"/>
        </w:rPr>
        <w:t xml:space="preserve"> y paralelamente al cordón de la acera derecha, excepto las disposiciones en contrario indicadas mediante carteles, o expresa orden de la autoridad competente, agentes, </w:t>
      </w:r>
      <w:r w:rsidR="00810D5B" w:rsidRPr="009E7E8E">
        <w:rPr>
          <w:rFonts w:ascii="Book Antiqua" w:hAnsi="Book Antiqua" w:cs="Times New Roman"/>
          <w:lang w:val="es-AR"/>
        </w:rPr>
        <w:t>inspectores</w:t>
      </w:r>
      <w:r w:rsidR="00026EEB" w:rsidRPr="009E7E8E">
        <w:rPr>
          <w:rFonts w:ascii="Book Antiqua" w:hAnsi="Book Antiqua" w:cs="Times New Roman"/>
          <w:lang w:val="es-AR"/>
        </w:rPr>
        <w:t xml:space="preserve"> o policía Municipal.</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35°:</w:t>
      </w:r>
      <w:r w:rsidR="00026EEB" w:rsidRPr="009E7E8E">
        <w:rPr>
          <w:rFonts w:ascii="Book Antiqua" w:hAnsi="Book Antiqua" w:cs="Times New Roman"/>
          <w:lang w:val="es-AR"/>
        </w:rPr>
        <w:t xml:space="preserve"> Los vehículos serán estacionaos a una distancia no mayor de 30 (treinta centímetros) del cordón de la acera. Deben dejar libres no menos de 60 (sesenta centímetros) adelante y detrás de cada </w:t>
      </w:r>
      <w:r w:rsidR="00EF72D6" w:rsidRPr="009E7E8E">
        <w:rPr>
          <w:rFonts w:ascii="Book Antiqua" w:hAnsi="Book Antiqua" w:cs="Times New Roman"/>
          <w:lang w:val="es-AR"/>
        </w:rPr>
        <w:t>vehículo</w:t>
      </w:r>
      <w:r w:rsidR="00026EEB" w:rsidRPr="009E7E8E">
        <w:rPr>
          <w:rFonts w:ascii="Book Antiqua" w:hAnsi="Book Antiqua" w:cs="Times New Roman"/>
          <w:lang w:val="es-AR"/>
        </w:rPr>
        <w:t>. El vehículo deberá quedar sin freno, sin cambio y con el motor apagado.</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ARTICULO</w:t>
      </w:r>
      <w:r w:rsidR="00026EEB" w:rsidRPr="009E7E8E">
        <w:rPr>
          <w:rFonts w:ascii="Book Antiqua" w:hAnsi="Book Antiqua" w:cs="Times New Roman"/>
          <w:u w:val="single"/>
          <w:lang w:val="es-AR"/>
        </w:rPr>
        <w:t xml:space="preserve"> 36°:</w:t>
      </w:r>
      <w:r w:rsidR="00026EEB" w:rsidRPr="009E7E8E">
        <w:rPr>
          <w:rFonts w:ascii="Book Antiqua" w:hAnsi="Book Antiqua" w:cs="Times New Roman"/>
          <w:lang w:val="es-AR"/>
        </w:rPr>
        <w:t xml:space="preserve"> Toda maniobra de estacionamiento se realizará sin tocar el paragolpe</w:t>
      </w:r>
      <w:r w:rsidR="00CD0E4B" w:rsidRPr="009E7E8E">
        <w:rPr>
          <w:rFonts w:ascii="Book Antiqua" w:hAnsi="Book Antiqua" w:cs="Times New Roman"/>
          <w:lang w:val="es-AR"/>
        </w:rPr>
        <w:t>s</w:t>
      </w:r>
      <w:r w:rsidR="00026EEB" w:rsidRPr="009E7E8E">
        <w:rPr>
          <w:rFonts w:ascii="Book Antiqua" w:hAnsi="Book Antiqua" w:cs="Times New Roman"/>
          <w:lang w:val="es-AR"/>
        </w:rPr>
        <w:t xml:space="preserve"> de los demás vehículos estacionados.</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37:</w:t>
      </w:r>
      <w:r w:rsidR="00026EEB" w:rsidRPr="009E7E8E">
        <w:rPr>
          <w:rFonts w:ascii="Book Antiqua" w:hAnsi="Book Antiqua" w:cs="Times New Roman"/>
          <w:lang w:val="es-AR"/>
        </w:rPr>
        <w:t xml:space="preserve"> El estacionamiento a 45° (cuarenta y cinco grados) se realizará únicamente en calles en las que lo haya dispuesto la autoridad municipal.</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38°:</w:t>
      </w:r>
      <w:r w:rsidR="00026EEB" w:rsidRPr="009E7E8E">
        <w:rPr>
          <w:rFonts w:ascii="Book Antiqua" w:hAnsi="Book Antiqua" w:cs="Times New Roman"/>
          <w:lang w:val="es-AR"/>
        </w:rPr>
        <w:t xml:space="preserve"> En las calles de doble mano situadas fuera de las avenidas que circundan las zonas comerciales, él estacionamiento se efectuará en ambas manos, siempre que esto permita la circulación normal por la arteria, de los demás vehículos, o la señalización en contrario.</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39°:</w:t>
      </w:r>
      <w:r w:rsidR="00026EEB" w:rsidRPr="009E7E8E">
        <w:rPr>
          <w:rFonts w:ascii="Book Antiqua" w:hAnsi="Book Antiqua" w:cs="Times New Roman"/>
          <w:lang w:val="es-AR"/>
        </w:rPr>
        <w:t xml:space="preserve"> Queda absolutamente prohibido durante las 24 horas del día el estacionamiento de todo tipo de vehículos, sobre veredas del Municipio de Yerba Buena.</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40°:</w:t>
      </w:r>
      <w:r w:rsidR="00026EEB" w:rsidRPr="009E7E8E">
        <w:rPr>
          <w:rFonts w:ascii="Book Antiqua" w:hAnsi="Book Antiqua" w:cs="Times New Roman"/>
          <w:lang w:val="es-AR"/>
        </w:rPr>
        <w:t xml:space="preserve"> El estacionamiento de vehículos particulares se realizará, salvo disposiciones en contrario, en los espacios no reservados, dispuestos en el presente código</w:t>
      </w:r>
      <w:r w:rsidR="00CD0E4B" w:rsidRPr="009E7E8E">
        <w:rPr>
          <w:rFonts w:ascii="Book Antiqua" w:hAnsi="Book Antiqua" w:cs="Times New Roman"/>
          <w:lang w:val="es-AR"/>
        </w:rPr>
        <w:t>. Se dejará siempre un espacio libre para las operaciones de carga y descarga según se indique con líneas demarcatorias o señalización a tal efecto y durante las horas en las que este código lo permita.</w:t>
      </w:r>
    </w:p>
    <w:p w:rsidR="00CD0E4B" w:rsidRPr="009E7E8E" w:rsidRDefault="009356D0" w:rsidP="00A13250">
      <w:pPr>
        <w:pStyle w:val="Prrafodelista"/>
        <w:numPr>
          <w:ilvl w:val="0"/>
          <w:numId w:val="23"/>
        </w:numPr>
        <w:spacing w:after="0" w:line="360" w:lineRule="auto"/>
        <w:jc w:val="both"/>
        <w:rPr>
          <w:rFonts w:ascii="Book Antiqua" w:hAnsi="Book Antiqua" w:cs="Times New Roman"/>
          <w:lang w:val="es-AR"/>
        </w:rPr>
      </w:pPr>
      <w:r w:rsidRPr="009E7E8E">
        <w:rPr>
          <w:rFonts w:ascii="Book Antiqua" w:hAnsi="Book Antiqua" w:cs="Times New Roman"/>
          <w:lang w:val="es-AR"/>
        </w:rPr>
        <w:t>El reservado en la vía publica será solicitado con 5 (cinco) días de antelación, en caso de que el espacio solicitado sea autorizado por el órgano competente. El interesado se hará cargo de los costos de pinturas o cartelerías a ocupar, las que serán realizadas según indicación de la Dirección de Tránsito.</w:t>
      </w:r>
    </w:p>
    <w:p w:rsidR="009356D0" w:rsidRPr="009E7E8E" w:rsidRDefault="009356D0" w:rsidP="00A13250">
      <w:pPr>
        <w:pStyle w:val="Prrafodelista"/>
        <w:numPr>
          <w:ilvl w:val="0"/>
          <w:numId w:val="23"/>
        </w:numPr>
        <w:spacing w:after="0" w:line="360" w:lineRule="auto"/>
        <w:jc w:val="both"/>
        <w:rPr>
          <w:rFonts w:ascii="Book Antiqua" w:hAnsi="Book Antiqua" w:cs="Times New Roman"/>
          <w:lang w:val="es-AR"/>
        </w:rPr>
      </w:pPr>
      <w:r w:rsidRPr="009E7E8E">
        <w:rPr>
          <w:rFonts w:ascii="Book Antiqua" w:hAnsi="Book Antiqua" w:cs="Times New Roman"/>
          <w:lang w:val="es-AR"/>
        </w:rPr>
        <w:t>Esta demarcación por medio de pinturas o cartelerías, puede ser realizada en forma particular por el interesado o bien solicitar a la Dirección de Tránsito este trabajo, en cuyo caso, el valor del mismo será fijado por el órgano competente.</w:t>
      </w:r>
    </w:p>
    <w:p w:rsidR="009356D0" w:rsidRPr="009E7E8E" w:rsidRDefault="009356D0"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41°:</w:t>
      </w:r>
      <w:r w:rsidRPr="009E7E8E">
        <w:rPr>
          <w:rFonts w:ascii="Book Antiqua" w:hAnsi="Book Antiqua" w:cs="Times New Roman"/>
          <w:lang w:val="es-AR"/>
        </w:rPr>
        <w:t xml:space="preserve"> El estacionamiento de vehículos particulares se ordenará de la siguiente manera:</w:t>
      </w:r>
    </w:p>
    <w:p w:rsidR="009356D0" w:rsidRPr="009E7E8E" w:rsidRDefault="009356D0" w:rsidP="00A13250">
      <w:pPr>
        <w:pStyle w:val="Prrafodelista"/>
        <w:numPr>
          <w:ilvl w:val="0"/>
          <w:numId w:val="24"/>
        </w:numPr>
        <w:spacing w:after="0" w:line="360" w:lineRule="auto"/>
        <w:jc w:val="both"/>
        <w:rPr>
          <w:rFonts w:ascii="Book Antiqua" w:hAnsi="Book Antiqua" w:cs="Times New Roman"/>
          <w:lang w:val="es-AR"/>
        </w:rPr>
      </w:pPr>
      <w:r w:rsidRPr="009E7E8E">
        <w:rPr>
          <w:rFonts w:ascii="Book Antiqua" w:hAnsi="Book Antiqua" w:cs="Times New Roman"/>
          <w:lang w:val="es-AR"/>
        </w:rPr>
        <w:t>El estacionamiento de vehículos se prohíbe en los primeros y últimos 10 (diez) metros de cada cuadra a contar desde el cordón de la vereda.</w:t>
      </w:r>
    </w:p>
    <w:p w:rsidR="009356D0" w:rsidRPr="009E7E8E" w:rsidRDefault="009356D0" w:rsidP="00A13250">
      <w:pPr>
        <w:pStyle w:val="Prrafodelista"/>
        <w:numPr>
          <w:ilvl w:val="0"/>
          <w:numId w:val="24"/>
        </w:numPr>
        <w:spacing w:after="0" w:line="360" w:lineRule="auto"/>
        <w:jc w:val="both"/>
        <w:rPr>
          <w:rFonts w:ascii="Book Antiqua" w:hAnsi="Book Antiqua" w:cs="Times New Roman"/>
          <w:lang w:val="es-AR"/>
        </w:rPr>
      </w:pPr>
      <w:r w:rsidRPr="009E7E8E">
        <w:rPr>
          <w:rFonts w:ascii="Book Antiqua" w:hAnsi="Book Antiqua" w:cs="Times New Roman"/>
          <w:lang w:val="es-AR"/>
        </w:rPr>
        <w:t>La autoridad municipal se reserva el derecho de establecer zonas de estacionamientos pagados, en calle y avenidas del municipio.</w:t>
      </w:r>
    </w:p>
    <w:p w:rsidR="001154EE" w:rsidRPr="009E7E8E" w:rsidRDefault="009356D0" w:rsidP="00A13250">
      <w:pPr>
        <w:pStyle w:val="Prrafodelista"/>
        <w:numPr>
          <w:ilvl w:val="0"/>
          <w:numId w:val="24"/>
        </w:numPr>
        <w:spacing w:after="0" w:line="360" w:lineRule="auto"/>
        <w:jc w:val="both"/>
        <w:rPr>
          <w:rFonts w:ascii="Book Antiqua" w:hAnsi="Book Antiqua" w:cs="Times New Roman"/>
          <w:lang w:val="es-AR"/>
        </w:rPr>
      </w:pPr>
      <w:r w:rsidRPr="009E7E8E">
        <w:rPr>
          <w:rFonts w:ascii="Book Antiqua" w:hAnsi="Book Antiqua" w:cs="Times New Roman"/>
          <w:lang w:val="es-AR"/>
        </w:rPr>
        <w:t>El estacionamiento de vehículos se hará a 4 (cuatro metros) a ambos lados de retardadores de velocidad, ejemplo (Lomo de Burro)</w:t>
      </w:r>
      <w:r w:rsidR="001154EE" w:rsidRPr="009E7E8E">
        <w:rPr>
          <w:rFonts w:ascii="Book Antiqua" w:hAnsi="Book Antiqua" w:cs="Times New Roman"/>
          <w:lang w:val="es-AR"/>
        </w:rPr>
        <w:t>.</w:t>
      </w:r>
    </w:p>
    <w:p w:rsidR="001154EE" w:rsidRPr="009E7E8E" w:rsidRDefault="001154E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42:</w:t>
      </w:r>
      <w:r w:rsidRPr="009E7E8E">
        <w:rPr>
          <w:rFonts w:ascii="Book Antiqua" w:hAnsi="Book Antiqua" w:cs="Times New Roman"/>
          <w:lang w:val="es-AR"/>
        </w:rPr>
        <w:t xml:space="preserve"> Las paredes del servicio de transporte público de taxis</w:t>
      </w:r>
      <w:r w:rsidR="00DB4CDC" w:rsidRPr="009E7E8E">
        <w:rPr>
          <w:rFonts w:ascii="Book Antiqua" w:hAnsi="Book Antiqua" w:cs="Times New Roman"/>
          <w:lang w:val="es-AR"/>
        </w:rPr>
        <w:t>, serán fijadas por la autoridad de Transito, la cual designará a personal de Transporte y Tránsito para efectuar un estudio de la ubicación de las mismas, de modo tal que estas no constituyen peligro o impidan la fluidez y seguridad en el tránsito.</w:t>
      </w:r>
    </w:p>
    <w:p w:rsidR="00DB4CDC" w:rsidRPr="009E7E8E" w:rsidRDefault="00DB4CDC"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lastRenderedPageBreak/>
        <w:t>ARTICULO 43°:</w:t>
      </w:r>
      <w:r w:rsidRPr="009E7E8E">
        <w:rPr>
          <w:rFonts w:ascii="Book Antiqua" w:hAnsi="Book Antiqua" w:cs="Times New Roman"/>
          <w:lang w:val="es-AR"/>
        </w:rPr>
        <w:t xml:space="preserve"> Las empresas prestatarias del servicio de transporte público de pasajeros, ómnibus que circulen por calles</w:t>
      </w:r>
      <w:r w:rsidR="00605381" w:rsidRPr="009E7E8E">
        <w:rPr>
          <w:rFonts w:ascii="Book Antiqua" w:hAnsi="Book Antiqua" w:cs="Times New Roman"/>
          <w:lang w:val="es-AR"/>
        </w:rPr>
        <w:t xml:space="preserve"> o avenidas del municipio deberán proveer a esta dirección de los elementos y material necesario para la demarcación mediante pintura vial, de las paradas fijadas.</w:t>
      </w:r>
    </w:p>
    <w:p w:rsidR="00605381" w:rsidRPr="009E7E8E" w:rsidRDefault="0060538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44°:</w:t>
      </w:r>
      <w:r w:rsidRPr="009E7E8E">
        <w:rPr>
          <w:rFonts w:ascii="Book Antiqua" w:hAnsi="Book Antiqua" w:cs="Times New Roman"/>
          <w:lang w:val="es-AR"/>
        </w:rPr>
        <w:t xml:space="preserve"> Fijase las paradas</w:t>
      </w:r>
      <w:r w:rsidR="00101BD0" w:rsidRPr="009E7E8E">
        <w:rPr>
          <w:rFonts w:ascii="Book Antiqua" w:hAnsi="Book Antiqua" w:cs="Times New Roman"/>
          <w:lang w:val="es-AR"/>
        </w:rPr>
        <w:t xml:space="preserve"> de transporte colectivo de pasajeros, en los lugares en los que, por motivos de seguridad u otros, determine la Dirección de Tránsito. Queda prohibido en los lugares indicados, el estacionamiento de toda clase de vehículos.</w:t>
      </w:r>
    </w:p>
    <w:p w:rsidR="00101BD0" w:rsidRPr="009E7E8E" w:rsidRDefault="00101BD0"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45°:</w:t>
      </w:r>
      <w:r w:rsidRPr="009E7E8E">
        <w:rPr>
          <w:rFonts w:ascii="Book Antiqua" w:hAnsi="Book Antiqua" w:cs="Times New Roman"/>
          <w:lang w:val="es-AR"/>
        </w:rPr>
        <w:t xml:space="preserve"> </w:t>
      </w:r>
      <w:r w:rsidR="009F3B2B" w:rsidRPr="009E7E8E">
        <w:rPr>
          <w:rFonts w:ascii="Book Antiqua" w:hAnsi="Book Antiqua" w:cs="Times New Roman"/>
          <w:lang w:val="es-AR"/>
        </w:rPr>
        <w:t>La autoridad municipal con la intervención de la Dirección de Tránsito determinará la extensión del reservado en la vía pública para reparticiones oficiales, que serán demarcadas por la Dirección de Tránsito, si esta cuenta con personal para realizar las tareas de pintura o señalización vial. Si la Dirección</w:t>
      </w:r>
      <w:r w:rsidR="00A70481" w:rsidRPr="009E7E8E">
        <w:rPr>
          <w:rFonts w:ascii="Book Antiqua" w:hAnsi="Book Antiqua" w:cs="Times New Roman"/>
          <w:lang w:val="es-AR"/>
        </w:rPr>
        <w:t xml:space="preserve"> no contara con personal a tal efecto, la señalización se realizará por la Dirección de Servicios y Obras Públicas Municipal, sobre la base a un previo estudio, a in de que dicho reservado no cause inconvenientes, obstrucción y/o peligros a la normal circulación vehiculas y peatonal.</w:t>
      </w:r>
    </w:p>
    <w:p w:rsidR="00A70481" w:rsidRPr="009E7E8E" w:rsidRDefault="00A7048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46°:</w:t>
      </w:r>
      <w:r w:rsidRPr="009E7E8E">
        <w:rPr>
          <w:rFonts w:ascii="Book Antiqua" w:hAnsi="Book Antiqua" w:cs="Times New Roman"/>
          <w:lang w:val="es-AR"/>
        </w:rPr>
        <w:t xml:space="preserve"> Las reparticiones públicas al solicitar el reservado oficial en la </w:t>
      </w:r>
      <w:r w:rsidR="00097AD8" w:rsidRPr="009E7E8E">
        <w:rPr>
          <w:rFonts w:ascii="Book Antiqua" w:hAnsi="Book Antiqua" w:cs="Times New Roman"/>
          <w:lang w:val="es-AR"/>
        </w:rPr>
        <w:t>vía</w:t>
      </w:r>
      <w:r w:rsidRPr="009E7E8E">
        <w:rPr>
          <w:rFonts w:ascii="Book Antiqua" w:hAnsi="Book Antiqua" w:cs="Times New Roman"/>
          <w:lang w:val="es-AR"/>
        </w:rPr>
        <w:t xml:space="preserve"> publica deberán justificar la necesidad de que los vehículos oficiales estacionen en los mismos. Deben además consignar el número de chapa patente, marca y tipo de vehículo que se estacionara allí.</w:t>
      </w:r>
    </w:p>
    <w:p w:rsidR="00A70481" w:rsidRPr="009E7E8E" w:rsidRDefault="00A70481" w:rsidP="006D0822">
      <w:pPr>
        <w:spacing w:after="0" w:line="360" w:lineRule="auto"/>
        <w:jc w:val="both"/>
        <w:rPr>
          <w:rFonts w:ascii="Book Antiqua" w:hAnsi="Book Antiqua" w:cs="Times New Roman"/>
          <w:lang w:val="es-AR"/>
        </w:rPr>
      </w:pPr>
      <w:r w:rsidRPr="009E7E8E">
        <w:rPr>
          <w:rFonts w:ascii="Book Antiqua" w:hAnsi="Book Antiqua" w:cs="Times New Roman"/>
          <w:lang w:val="es-AR"/>
        </w:rPr>
        <w:t>La pintura o carteles para señalizar el reservado oficial serán provisto por el ente que solicita el reservado, excepto la Municipalidad de Yerba Buena y sus Direcciones.</w:t>
      </w:r>
    </w:p>
    <w:p w:rsidR="00A70481" w:rsidRPr="009E7E8E" w:rsidRDefault="00A7048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47°:</w:t>
      </w:r>
      <w:r w:rsidRPr="009E7E8E">
        <w:rPr>
          <w:rFonts w:ascii="Book Antiqua" w:hAnsi="Book Antiqua" w:cs="Times New Roman"/>
          <w:lang w:val="es-AR"/>
        </w:rPr>
        <w:t xml:space="preserve"> La autoridad de transito determinará la extensión del reservado en la vía publica, como así también la cantidad de vehículos oficiales que deben estacionar.</w:t>
      </w:r>
    </w:p>
    <w:p w:rsidR="00A70481" w:rsidRPr="009E7E8E" w:rsidRDefault="00A7048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48°:</w:t>
      </w:r>
      <w:r w:rsidRPr="009E7E8E">
        <w:rPr>
          <w:rFonts w:ascii="Book Antiqua" w:hAnsi="Book Antiqua" w:cs="Times New Roman"/>
          <w:lang w:val="es-AR"/>
        </w:rPr>
        <w:t xml:space="preserve"> Se podrán otorgar espacios reservados en la vía publica, frente a: hospitales, sanatorios, clínicas de urgencia, u otro establecimiento asistencial, como así mismo frente a instituciones bancarias y servicios de mensajerías y cadeterías, siempre y cuando el otorgamiento no signifique un inconveniente para el tránsito vehicular y peatonal, previo pago de contribución que fije la autoridad competente.</w:t>
      </w:r>
    </w:p>
    <w:p w:rsidR="00A938B6" w:rsidRPr="009E7E8E" w:rsidRDefault="006D0822"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 xml:space="preserve">ARTICULO </w:t>
      </w:r>
      <w:r w:rsidR="00A938B6" w:rsidRPr="009E7E8E">
        <w:rPr>
          <w:rFonts w:ascii="Book Antiqua" w:hAnsi="Book Antiqua" w:cs="Times New Roman"/>
          <w:u w:val="single"/>
          <w:lang w:val="es-AR"/>
        </w:rPr>
        <w:t>49°:</w:t>
      </w:r>
      <w:r w:rsidR="00A938B6" w:rsidRPr="009E7E8E">
        <w:rPr>
          <w:rFonts w:ascii="Book Antiqua" w:hAnsi="Book Antiqua" w:cs="Times New Roman"/>
          <w:lang w:val="es-AR"/>
        </w:rPr>
        <w:t xml:space="preserve"> Los beneficiarios de el otorgamiento de los espacios reservados lo podrán señalizarlo en forma particular, o por intermedio de la Dirección de Tránsito.</w:t>
      </w:r>
    </w:p>
    <w:p w:rsidR="00A938B6" w:rsidRPr="009E7E8E" w:rsidRDefault="00A938B6" w:rsidP="00A13250">
      <w:pPr>
        <w:pStyle w:val="Prrafodelista"/>
        <w:numPr>
          <w:ilvl w:val="0"/>
          <w:numId w:val="26"/>
        </w:numPr>
        <w:spacing w:after="0" w:line="360" w:lineRule="auto"/>
        <w:jc w:val="both"/>
        <w:rPr>
          <w:rFonts w:ascii="Book Antiqua" w:hAnsi="Book Antiqua" w:cs="Times New Roman"/>
          <w:lang w:val="es-AR"/>
        </w:rPr>
      </w:pPr>
      <w:r w:rsidRPr="009E7E8E">
        <w:rPr>
          <w:rFonts w:ascii="Book Antiqua" w:hAnsi="Book Antiqua" w:cs="Times New Roman"/>
          <w:lang w:val="es-AR"/>
        </w:rPr>
        <w:t>Si la señalización se realiza en forma particular, solicitarán a la Dirección de Tránsito informe de:</w:t>
      </w:r>
    </w:p>
    <w:p w:rsidR="00A938B6" w:rsidRPr="009E7E8E" w:rsidRDefault="00A938B6" w:rsidP="00A13250">
      <w:pPr>
        <w:pStyle w:val="Prrafodelista"/>
        <w:numPr>
          <w:ilvl w:val="0"/>
          <w:numId w:val="25"/>
        </w:numPr>
        <w:spacing w:after="0" w:line="360" w:lineRule="auto"/>
        <w:jc w:val="both"/>
        <w:rPr>
          <w:rFonts w:ascii="Book Antiqua" w:hAnsi="Book Antiqua" w:cs="Times New Roman"/>
          <w:lang w:val="es-AR"/>
        </w:rPr>
      </w:pPr>
      <w:r w:rsidRPr="009E7E8E">
        <w:rPr>
          <w:rFonts w:ascii="Book Antiqua" w:hAnsi="Book Antiqua" w:cs="Times New Roman"/>
          <w:lang w:val="es-AR"/>
        </w:rPr>
        <w:t>Diseño</w:t>
      </w:r>
    </w:p>
    <w:p w:rsidR="00A938B6" w:rsidRPr="009E7E8E" w:rsidRDefault="00A938B6" w:rsidP="00A13250">
      <w:pPr>
        <w:pStyle w:val="Prrafodelista"/>
        <w:numPr>
          <w:ilvl w:val="0"/>
          <w:numId w:val="25"/>
        </w:numPr>
        <w:spacing w:after="0" w:line="360" w:lineRule="auto"/>
        <w:jc w:val="both"/>
        <w:rPr>
          <w:rFonts w:ascii="Book Antiqua" w:hAnsi="Book Antiqua" w:cs="Times New Roman"/>
          <w:lang w:val="es-AR"/>
        </w:rPr>
      </w:pPr>
      <w:r w:rsidRPr="009E7E8E">
        <w:rPr>
          <w:rFonts w:ascii="Book Antiqua" w:hAnsi="Book Antiqua" w:cs="Times New Roman"/>
          <w:lang w:val="es-AR"/>
        </w:rPr>
        <w:t>Forma</w:t>
      </w:r>
    </w:p>
    <w:p w:rsidR="00A938B6" w:rsidRPr="009E7E8E" w:rsidRDefault="00A938B6" w:rsidP="00A13250">
      <w:pPr>
        <w:pStyle w:val="Prrafodelista"/>
        <w:numPr>
          <w:ilvl w:val="0"/>
          <w:numId w:val="25"/>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Color</w:t>
      </w:r>
    </w:p>
    <w:p w:rsidR="00A938B6" w:rsidRPr="009E7E8E" w:rsidRDefault="00A938B6" w:rsidP="00A13250">
      <w:pPr>
        <w:pStyle w:val="Prrafodelista"/>
        <w:numPr>
          <w:ilvl w:val="0"/>
          <w:numId w:val="25"/>
        </w:numPr>
        <w:spacing w:after="0" w:line="360" w:lineRule="auto"/>
        <w:jc w:val="both"/>
        <w:rPr>
          <w:rFonts w:ascii="Book Antiqua" w:hAnsi="Book Antiqua" w:cs="Times New Roman"/>
          <w:lang w:val="es-AR"/>
        </w:rPr>
      </w:pPr>
      <w:r w:rsidRPr="009E7E8E">
        <w:rPr>
          <w:rFonts w:ascii="Book Antiqua" w:hAnsi="Book Antiqua" w:cs="Times New Roman"/>
          <w:lang w:val="es-AR"/>
        </w:rPr>
        <w:t>Dimensión y lugar de ubicación en la vía pública</w:t>
      </w:r>
    </w:p>
    <w:p w:rsidR="00FB1E07" w:rsidRPr="009E7E8E" w:rsidRDefault="00A938B6" w:rsidP="00A13250">
      <w:pPr>
        <w:pStyle w:val="Prrafodelista"/>
        <w:numPr>
          <w:ilvl w:val="0"/>
          <w:numId w:val="26"/>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caso de que dicha señalización se adjudique a la Dirección </w:t>
      </w:r>
      <w:r w:rsidR="00711B6C" w:rsidRPr="009E7E8E">
        <w:rPr>
          <w:rFonts w:ascii="Book Antiqua" w:hAnsi="Book Antiqua" w:cs="Times New Roman"/>
          <w:lang w:val="es-AR"/>
        </w:rPr>
        <w:t>de Tránsito, se cobrará el canon que la autoridad competente regule:</w:t>
      </w:r>
    </w:p>
    <w:p w:rsidR="00711B6C" w:rsidRPr="009E7E8E" w:rsidRDefault="00711B6C" w:rsidP="00A13250">
      <w:pPr>
        <w:pStyle w:val="Prrafodelista"/>
        <w:numPr>
          <w:ilvl w:val="0"/>
          <w:numId w:val="26"/>
        </w:numPr>
        <w:spacing w:after="0" w:line="360" w:lineRule="auto"/>
        <w:jc w:val="both"/>
        <w:rPr>
          <w:rFonts w:ascii="Book Antiqua" w:hAnsi="Book Antiqua" w:cs="Times New Roman"/>
          <w:lang w:val="es-AR"/>
        </w:rPr>
      </w:pPr>
      <w:r w:rsidRPr="009E7E8E">
        <w:rPr>
          <w:rFonts w:ascii="Book Antiqua" w:hAnsi="Book Antiqua" w:cs="Times New Roman"/>
          <w:lang w:val="es-AR"/>
        </w:rPr>
        <w:t>Los gastos del material a usar correrán por cuenta del beneficiario del reservado autorizado.</w:t>
      </w:r>
    </w:p>
    <w:p w:rsidR="00711B6C" w:rsidRPr="009E7E8E" w:rsidRDefault="00711B6C"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50°:</w:t>
      </w:r>
      <w:r w:rsidRPr="009E7E8E">
        <w:rPr>
          <w:rFonts w:ascii="Book Antiqua" w:hAnsi="Book Antiqua" w:cs="Times New Roman"/>
          <w:lang w:val="es-AR"/>
        </w:rPr>
        <w:t xml:space="preserve"> </w:t>
      </w:r>
      <w:r w:rsidR="00810D5B" w:rsidRPr="009E7E8E">
        <w:rPr>
          <w:rFonts w:ascii="Book Antiqua" w:hAnsi="Book Antiqua" w:cs="Times New Roman"/>
          <w:lang w:val="es-AR"/>
        </w:rPr>
        <w:t>Está</w:t>
      </w:r>
      <w:r w:rsidRPr="009E7E8E">
        <w:rPr>
          <w:rFonts w:ascii="Book Antiqua" w:hAnsi="Book Antiqua" w:cs="Times New Roman"/>
          <w:lang w:val="es-AR"/>
        </w:rPr>
        <w:t xml:space="preserve"> prohibido estacionar con o sin conductor, durante las 24 horas a:</w:t>
      </w:r>
    </w:p>
    <w:p w:rsidR="00711B6C" w:rsidRPr="009E7E8E" w:rsidRDefault="00711B6C" w:rsidP="00A13250">
      <w:pPr>
        <w:pStyle w:val="Prrafodelista"/>
        <w:numPr>
          <w:ilvl w:val="0"/>
          <w:numId w:val="27"/>
        </w:numPr>
        <w:spacing w:after="0" w:line="360" w:lineRule="auto"/>
        <w:jc w:val="both"/>
        <w:rPr>
          <w:rFonts w:ascii="Book Antiqua" w:hAnsi="Book Antiqua" w:cs="Times New Roman"/>
          <w:lang w:val="es-AR"/>
        </w:rPr>
      </w:pPr>
      <w:r w:rsidRPr="009E7E8E">
        <w:rPr>
          <w:rFonts w:ascii="Book Antiqua" w:hAnsi="Book Antiqua" w:cs="Times New Roman"/>
          <w:lang w:val="es-AR"/>
        </w:rPr>
        <w:t>Camión con o sin acoplado y cualquier otro vehículo de carga.</w:t>
      </w:r>
    </w:p>
    <w:p w:rsidR="00711B6C" w:rsidRPr="009E7E8E" w:rsidRDefault="00711B6C" w:rsidP="00A13250">
      <w:pPr>
        <w:pStyle w:val="Prrafodelista"/>
        <w:numPr>
          <w:ilvl w:val="0"/>
          <w:numId w:val="27"/>
        </w:numPr>
        <w:spacing w:after="0" w:line="360" w:lineRule="auto"/>
        <w:jc w:val="both"/>
        <w:rPr>
          <w:rFonts w:ascii="Book Antiqua" w:hAnsi="Book Antiqua" w:cs="Times New Roman"/>
          <w:lang w:val="es-AR"/>
        </w:rPr>
      </w:pPr>
      <w:r w:rsidRPr="009E7E8E">
        <w:rPr>
          <w:rFonts w:ascii="Book Antiqua" w:hAnsi="Book Antiqua" w:cs="Times New Roman"/>
          <w:lang w:val="es-AR"/>
        </w:rPr>
        <w:t>Maquinarias viales o agrícolas y los destinados al transporte público de pasajeros, en calles o avenidas del municipio.</w:t>
      </w:r>
    </w:p>
    <w:p w:rsidR="00711B6C" w:rsidRPr="009E7E8E" w:rsidRDefault="00711B6C"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Salvo lo establecido en los horarios de carga y descarga determinados por la Dirección de Tránsito.</w:t>
      </w:r>
    </w:p>
    <w:p w:rsidR="00711B6C" w:rsidRPr="009E7E8E" w:rsidRDefault="00711B6C"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51°:</w:t>
      </w:r>
      <w:r w:rsidRPr="009E7E8E">
        <w:rPr>
          <w:rFonts w:ascii="Book Antiqua" w:hAnsi="Book Antiqua" w:cs="Times New Roman"/>
          <w:lang w:val="es-AR"/>
        </w:rPr>
        <w:t xml:space="preserve"> Se prohíbe el otorgamiento de permisos o certificados de “Libre Estacionamiento” o “Libre Tránsito”.</w:t>
      </w:r>
    </w:p>
    <w:p w:rsidR="00711B6C" w:rsidRPr="009E7E8E" w:rsidRDefault="00711B6C"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52°:</w:t>
      </w:r>
      <w:r w:rsidRPr="009E7E8E">
        <w:rPr>
          <w:rFonts w:ascii="Book Antiqua" w:hAnsi="Book Antiqua" w:cs="Times New Roman"/>
          <w:lang w:val="es-AR"/>
        </w:rPr>
        <w:t xml:space="preserve"> Se prohíbe el estacionamiento a toda clase de vehículos:</w:t>
      </w:r>
    </w:p>
    <w:p w:rsidR="00711B6C"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sitios en los que existan surtidores de nafta, gasoil, etc., en una extensión de 10 metros a cada lado de la entrada y/o salida, con excepción de aquellos vehículos que esperan para abastecerse de dichos combustibles.</w:t>
      </w:r>
    </w:p>
    <w:p w:rsidR="008901DE"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puertas de acceso a playas de estacionamiento y garajes públicos o privados, debidamente señalizados y autorizados por el órgano municipal competente.</w:t>
      </w:r>
    </w:p>
    <w:p w:rsidR="008901DE"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seccionales de policía.</w:t>
      </w:r>
    </w:p>
    <w:p w:rsidR="008901DE"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chocados no podrán permanecer estacionados por mas de 24 horas frente a seccionales policiales.</w:t>
      </w:r>
    </w:p>
    <w:p w:rsidR="008901DE"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las entradas de escuelas, colegios, etc, 30 (treinta) minutos antes y 30 (treinta) minutos después del horario de cierre del establecimiento.</w:t>
      </w:r>
    </w:p>
    <w:p w:rsidR="004E3E76"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entrada o salida de hospitales, centros asistenciales, sanatorios, etc.</w:t>
      </w:r>
    </w:p>
    <w:p w:rsidR="006D0822" w:rsidRPr="009E7E8E" w:rsidRDefault="006D0822" w:rsidP="006D0822">
      <w:pPr>
        <w:spacing w:after="0" w:line="360" w:lineRule="auto"/>
        <w:jc w:val="both"/>
        <w:rPr>
          <w:rFonts w:ascii="Book Antiqua" w:hAnsi="Book Antiqua" w:cs="Times New Roman"/>
          <w:lang w:val="es-AR"/>
        </w:rPr>
      </w:pPr>
    </w:p>
    <w:p w:rsidR="006D0822" w:rsidRPr="009E7E8E" w:rsidRDefault="006D0822" w:rsidP="006D0822">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ESTA PROHIBIDO</w:t>
      </w:r>
    </w:p>
    <w:p w:rsidR="006D0822" w:rsidRPr="009E7E8E" w:rsidRDefault="006D0822" w:rsidP="006D0822">
      <w:pPr>
        <w:spacing w:after="0" w:line="360" w:lineRule="auto"/>
        <w:jc w:val="both"/>
        <w:rPr>
          <w:rFonts w:ascii="Book Antiqua" w:hAnsi="Book Antiqua" w:cs="Times New Roman"/>
          <w:lang w:val="es-AR"/>
        </w:rPr>
      </w:pPr>
    </w:p>
    <w:p w:rsidR="00DC5BD3" w:rsidRPr="009E7E8E" w:rsidRDefault="00DC5BD3"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ARTICULO 53°:</w:t>
      </w:r>
      <w:r w:rsidRPr="009E7E8E">
        <w:rPr>
          <w:rFonts w:ascii="Book Antiqua" w:hAnsi="Book Antiqua" w:cs="Times New Roman"/>
          <w:lang w:val="es-AR"/>
        </w:rPr>
        <w:t xml:space="preserve"> </w:t>
      </w:r>
      <w:r w:rsidR="006D0822" w:rsidRPr="009E7E8E">
        <w:rPr>
          <w:rFonts w:ascii="Book Antiqua" w:hAnsi="Book Antiqua" w:cs="Times New Roman"/>
          <w:lang w:val="es-AR"/>
        </w:rPr>
        <w:t xml:space="preserve"> Esta prohibido</w:t>
      </w:r>
    </w:p>
    <w:p w:rsidR="00DC5BD3" w:rsidRPr="009E7E8E" w:rsidRDefault="00DC5BD3"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t>Estacionar en doble fila</w:t>
      </w:r>
    </w:p>
    <w:p w:rsidR="00DC5BD3" w:rsidRPr="009E7E8E" w:rsidRDefault="00DC5BD3"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t>Estacionar a la izquierda</w:t>
      </w:r>
    </w:p>
    <w:p w:rsidR="00DC5BD3" w:rsidRPr="009E7E8E" w:rsidRDefault="00DC5BD3"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t>Estacionar contra el sentido del transito</w:t>
      </w:r>
    </w:p>
    <w:p w:rsidR="00027A3F" w:rsidRPr="009E7E8E" w:rsidRDefault="00DC5BD3"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t>Estacionar en ochava</w:t>
      </w:r>
    </w:p>
    <w:p w:rsidR="00027A3F" w:rsidRPr="009E7E8E" w:rsidRDefault="00027A3F"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Estacionar sobre sendas peatonales</w:t>
      </w:r>
    </w:p>
    <w:p w:rsidR="00027A3F" w:rsidRPr="009E7E8E" w:rsidRDefault="00027A3F" w:rsidP="00A13250">
      <w:pPr>
        <w:pStyle w:val="Prrafodelista"/>
        <w:numPr>
          <w:ilvl w:val="0"/>
          <w:numId w:val="29"/>
        </w:numPr>
        <w:spacing w:line="360" w:lineRule="auto"/>
        <w:jc w:val="both"/>
        <w:rPr>
          <w:rFonts w:ascii="Book Antiqua" w:hAnsi="Book Antiqua" w:cs="Times New Roman"/>
          <w:lang w:val="es-AR"/>
        </w:rPr>
      </w:pPr>
      <w:r w:rsidRPr="009E7E8E">
        <w:rPr>
          <w:rFonts w:ascii="Book Antiqua" w:hAnsi="Book Antiqua" w:cs="Times New Roman"/>
          <w:lang w:val="es-AR"/>
        </w:rPr>
        <w:t>Estacionar en veredas del municipio</w:t>
      </w:r>
    </w:p>
    <w:p w:rsidR="00027A3F" w:rsidRPr="009E7E8E" w:rsidRDefault="00027A3F" w:rsidP="00A13250">
      <w:pPr>
        <w:pStyle w:val="Prrafodelista"/>
        <w:numPr>
          <w:ilvl w:val="0"/>
          <w:numId w:val="29"/>
        </w:numPr>
        <w:spacing w:line="360" w:lineRule="auto"/>
        <w:jc w:val="both"/>
        <w:rPr>
          <w:rFonts w:ascii="Book Antiqua" w:hAnsi="Book Antiqua" w:cs="Times New Roman"/>
          <w:lang w:val="es-AR"/>
        </w:rPr>
      </w:pPr>
      <w:r w:rsidRPr="009E7E8E">
        <w:rPr>
          <w:rFonts w:ascii="Book Antiqua" w:hAnsi="Book Antiqua" w:cs="Times New Roman"/>
          <w:lang w:val="es-AR"/>
        </w:rPr>
        <w:t>Estacionar sobre retardadores de velocidad</w:t>
      </w:r>
    </w:p>
    <w:p w:rsidR="00027A3F" w:rsidRPr="009E7E8E" w:rsidRDefault="00027A3F" w:rsidP="00A13250">
      <w:pPr>
        <w:pStyle w:val="Prrafodelista"/>
        <w:numPr>
          <w:ilvl w:val="0"/>
          <w:numId w:val="29"/>
        </w:numPr>
        <w:spacing w:line="360" w:lineRule="auto"/>
        <w:jc w:val="both"/>
        <w:rPr>
          <w:rFonts w:ascii="Book Antiqua" w:hAnsi="Book Antiqua" w:cs="Times New Roman"/>
          <w:lang w:val="es-AR"/>
        </w:rPr>
      </w:pPr>
      <w:r w:rsidRPr="009E7E8E">
        <w:rPr>
          <w:rFonts w:ascii="Book Antiqua" w:hAnsi="Book Antiqua" w:cs="Times New Roman"/>
          <w:lang w:val="es-AR"/>
        </w:rPr>
        <w:t>Estacionar sobre platabanda</w:t>
      </w:r>
    </w:p>
    <w:p w:rsidR="00027A3F" w:rsidRPr="009E7E8E" w:rsidRDefault="00027A3F" w:rsidP="00A13250">
      <w:pPr>
        <w:pStyle w:val="Prrafodelista"/>
        <w:numPr>
          <w:ilvl w:val="0"/>
          <w:numId w:val="29"/>
        </w:numPr>
        <w:spacing w:line="360" w:lineRule="auto"/>
        <w:jc w:val="both"/>
        <w:rPr>
          <w:rFonts w:ascii="Book Antiqua" w:hAnsi="Book Antiqua" w:cs="Times New Roman"/>
          <w:lang w:val="es-AR"/>
        </w:rPr>
      </w:pPr>
      <w:r w:rsidRPr="009E7E8E">
        <w:rPr>
          <w:rFonts w:ascii="Book Antiqua" w:hAnsi="Book Antiqua" w:cs="Times New Roman"/>
          <w:lang w:val="es-AR"/>
        </w:rPr>
        <w:t>Estacionar donde la autoridad competente lo fije mediante señalización.</w:t>
      </w:r>
    </w:p>
    <w:p w:rsidR="00027A3F" w:rsidRPr="009E7E8E" w:rsidRDefault="00027A3F" w:rsidP="00822474">
      <w:pPr>
        <w:spacing w:line="360" w:lineRule="auto"/>
        <w:jc w:val="both"/>
        <w:rPr>
          <w:rFonts w:ascii="Book Antiqua" w:hAnsi="Book Antiqua" w:cs="Times New Roman"/>
          <w:lang w:val="es-AR"/>
        </w:rPr>
      </w:pPr>
      <w:r w:rsidRPr="009E7E8E">
        <w:rPr>
          <w:rFonts w:ascii="Book Antiqua" w:hAnsi="Book Antiqua" w:cs="Times New Roman"/>
          <w:u w:val="single"/>
          <w:lang w:val="es-AR"/>
        </w:rPr>
        <w:t>ARTICULO 54°:</w:t>
      </w:r>
      <w:r w:rsidR="00F74758" w:rsidRPr="009E7E8E">
        <w:rPr>
          <w:rFonts w:ascii="Book Antiqua" w:hAnsi="Book Antiqua" w:cs="Times New Roman"/>
          <w:lang w:val="es-AR"/>
        </w:rPr>
        <w:t xml:space="preserve"> Queda prohibido a todo tipo de vehículo, las 24 horas del día estacionar en las siguientes calles y avenidas del municipio.</w:t>
      </w:r>
    </w:p>
    <w:p w:rsidR="00F74758" w:rsidRPr="009E7E8E" w:rsidRDefault="00F74758" w:rsidP="00A13250">
      <w:pPr>
        <w:pStyle w:val="Prrafodelista"/>
        <w:numPr>
          <w:ilvl w:val="0"/>
          <w:numId w:val="30"/>
        </w:numPr>
        <w:spacing w:line="360" w:lineRule="auto"/>
        <w:jc w:val="both"/>
        <w:rPr>
          <w:rFonts w:ascii="Book Antiqua" w:hAnsi="Book Antiqua" w:cs="Times New Roman"/>
          <w:lang w:val="es-AR"/>
        </w:rPr>
      </w:pPr>
      <w:r w:rsidRPr="009E7E8E">
        <w:rPr>
          <w:rFonts w:ascii="Book Antiqua" w:hAnsi="Book Antiqua" w:cs="Times New Roman"/>
          <w:lang w:val="es-AR"/>
        </w:rPr>
        <w:t>Av. Pte. Perón. En sus dos primeras cuadras.</w:t>
      </w:r>
    </w:p>
    <w:p w:rsidR="00F74758" w:rsidRPr="009E7E8E" w:rsidRDefault="00F74758" w:rsidP="00822474">
      <w:pPr>
        <w:spacing w:line="360" w:lineRule="auto"/>
        <w:jc w:val="both"/>
        <w:rPr>
          <w:rFonts w:ascii="Book Antiqua" w:hAnsi="Book Antiqua" w:cs="Times New Roman"/>
          <w:lang w:val="es-AR"/>
        </w:rPr>
      </w:pPr>
      <w:r w:rsidRPr="009E7E8E">
        <w:rPr>
          <w:rFonts w:ascii="Book Antiqua" w:hAnsi="Book Antiqua" w:cs="Times New Roman"/>
          <w:u w:val="single"/>
          <w:lang w:val="es-AR"/>
        </w:rPr>
        <w:t>ARTICULO 55°:</w:t>
      </w:r>
      <w:r w:rsidRPr="009E7E8E">
        <w:rPr>
          <w:rFonts w:ascii="Book Antiqua" w:hAnsi="Book Antiqua" w:cs="Times New Roman"/>
          <w:lang w:val="es-AR"/>
        </w:rPr>
        <w:t xml:space="preserve"> Facultase a la Dirección de Tránsito a trasladar los vehículos que estén mal estacionados y sin ocupante en su interior que obstruyan la circulación vehicular o impiden fluidez y seguridad a la vía pública, a los corralones municipales o lugares dispuestos por la autoridad de aplicación.</w:t>
      </w:r>
    </w:p>
    <w:p w:rsidR="00F74758" w:rsidRPr="009E7E8E" w:rsidRDefault="00F74758" w:rsidP="00A13250">
      <w:pPr>
        <w:pStyle w:val="Prrafodelista"/>
        <w:numPr>
          <w:ilvl w:val="0"/>
          <w:numId w:val="31"/>
        </w:numPr>
        <w:spacing w:line="360" w:lineRule="auto"/>
        <w:jc w:val="both"/>
        <w:rPr>
          <w:rFonts w:ascii="Book Antiqua" w:hAnsi="Book Antiqua" w:cs="Times New Roman"/>
          <w:lang w:val="es-AR"/>
        </w:rPr>
      </w:pPr>
      <w:r w:rsidRPr="009E7E8E">
        <w:rPr>
          <w:rFonts w:ascii="Book Antiqua" w:hAnsi="Book Antiqua" w:cs="Times New Roman"/>
          <w:lang w:val="es-AR"/>
        </w:rPr>
        <w:t>Dicho procedimiento no se efectuará si el conductor está presente o llega en el momento del retiro del vehículo. En tal situación el conductor procederá a su identificación, y la autoridad de aplicación labrará la correspondiente acta de comprobación.</w:t>
      </w:r>
    </w:p>
    <w:p w:rsidR="00F74758" w:rsidRPr="009E7E8E" w:rsidRDefault="00F74758" w:rsidP="00A13250">
      <w:pPr>
        <w:pStyle w:val="Prrafodelista"/>
        <w:numPr>
          <w:ilvl w:val="0"/>
          <w:numId w:val="31"/>
        </w:numPr>
        <w:spacing w:line="360" w:lineRule="auto"/>
        <w:jc w:val="both"/>
        <w:rPr>
          <w:rFonts w:ascii="Book Antiqua" w:hAnsi="Book Antiqua" w:cs="Times New Roman"/>
          <w:lang w:val="es-AR"/>
        </w:rPr>
      </w:pPr>
      <w:r w:rsidRPr="009E7E8E">
        <w:rPr>
          <w:rFonts w:ascii="Book Antiqua" w:hAnsi="Book Antiqua" w:cs="Times New Roman"/>
          <w:lang w:val="es-AR"/>
        </w:rPr>
        <w:t>Cumplido con el procedimiento, el conductor queda obligado a mover el vehículo por sus propios medios.</w:t>
      </w:r>
    </w:p>
    <w:p w:rsidR="00F74758" w:rsidRPr="009E7E8E" w:rsidRDefault="00F74758" w:rsidP="00A13250">
      <w:pPr>
        <w:pStyle w:val="Prrafodelista"/>
        <w:numPr>
          <w:ilvl w:val="0"/>
          <w:numId w:val="31"/>
        </w:numPr>
        <w:spacing w:line="360" w:lineRule="auto"/>
        <w:jc w:val="both"/>
        <w:rPr>
          <w:rFonts w:ascii="Book Antiqua" w:hAnsi="Book Antiqua" w:cs="Times New Roman"/>
          <w:lang w:val="es-AR"/>
        </w:rPr>
      </w:pPr>
      <w:r w:rsidRPr="009E7E8E">
        <w:rPr>
          <w:rFonts w:ascii="Book Antiqua" w:hAnsi="Book Antiqua" w:cs="Times New Roman"/>
          <w:lang w:val="es-AR"/>
        </w:rPr>
        <w:t>En caso de que el infractor se niegue a retirar el vehículo por considerar que ya se confeccionó el acta de comprobación, este acto no se permitirá. Se procederá a la inmovilización del mismo por traba ruedas o similar. Posteriormente será trasladado al Corralón Municipal o lugar para los secuestros.</w:t>
      </w:r>
    </w:p>
    <w:p w:rsidR="00595942" w:rsidRPr="009E7E8E" w:rsidRDefault="00F74758" w:rsidP="00A13250">
      <w:pPr>
        <w:pStyle w:val="Prrafodelista"/>
        <w:numPr>
          <w:ilvl w:val="0"/>
          <w:numId w:val="31"/>
        </w:numPr>
        <w:spacing w:line="360" w:lineRule="auto"/>
        <w:jc w:val="both"/>
        <w:rPr>
          <w:rFonts w:ascii="Book Antiqua" w:hAnsi="Book Antiqua" w:cs="Times New Roman"/>
          <w:lang w:val="es-AR"/>
        </w:rPr>
      </w:pPr>
      <w:r w:rsidRPr="009E7E8E">
        <w:rPr>
          <w:rFonts w:ascii="Book Antiqua" w:hAnsi="Book Antiqua" w:cs="Times New Roman"/>
          <w:lang w:val="es-AR"/>
        </w:rPr>
        <w:t>Si el conductor o acompañante interfieren en el procedimiento que realiza la autoridad de aplicación, se pedirá la colaboración de la fuerza hasta llevar a cabo el procedimiento inicial.</w:t>
      </w:r>
    </w:p>
    <w:p w:rsidR="00CB02D2" w:rsidRPr="009E7E8E" w:rsidRDefault="00CB02D2" w:rsidP="00822474">
      <w:pPr>
        <w:spacing w:line="360" w:lineRule="auto"/>
        <w:jc w:val="both"/>
        <w:rPr>
          <w:rFonts w:ascii="Book Antiqua" w:hAnsi="Book Antiqua" w:cs="Times New Roman"/>
          <w:lang w:val="es-AR"/>
        </w:rPr>
      </w:pPr>
      <w:r w:rsidRPr="009E7E8E">
        <w:rPr>
          <w:rFonts w:ascii="Book Antiqua" w:hAnsi="Book Antiqua" w:cs="Times New Roman"/>
          <w:u w:val="single"/>
          <w:lang w:val="es-AR"/>
        </w:rPr>
        <w:t>ARTICULO 56°:</w:t>
      </w:r>
      <w:r w:rsidRPr="009E7E8E">
        <w:rPr>
          <w:rFonts w:ascii="Book Antiqua" w:hAnsi="Book Antiqua" w:cs="Times New Roman"/>
          <w:lang w:val="es-AR"/>
        </w:rPr>
        <w:t xml:space="preserve"> No podrán permanecer estacionados por más de 48 horas vehículos en mal estado en la vía pública, en caso de que incurrieran en infracción la Dirección de Tránsito estará facultada para:</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Notificar al dueño del vehículo si lo hubiere.</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Notificar al dueño de la propiedad relacionada al espacio de la vía pública si lo hubiere.</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Cumplido el plazo labrar un acta mediante Escribano Público.</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lastRenderedPageBreak/>
        <w:t>Retirar el vehículo de la vía pública.</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Alojarlo en Corralón Municipal.</w:t>
      </w:r>
    </w:p>
    <w:p w:rsidR="00CD27D1"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Permitir informe de lo actuado a la policía.</w:t>
      </w:r>
    </w:p>
    <w:p w:rsidR="00CB02D2" w:rsidRPr="009E7E8E" w:rsidRDefault="00CB02D2" w:rsidP="006D0822">
      <w:pPr>
        <w:spacing w:line="360" w:lineRule="auto"/>
        <w:jc w:val="both"/>
        <w:outlineLvl w:val="0"/>
        <w:rPr>
          <w:rFonts w:ascii="Book Antiqua" w:hAnsi="Book Antiqua" w:cs="Times New Roman"/>
          <w:lang w:val="es-AR"/>
        </w:rPr>
      </w:pPr>
      <w:r w:rsidRPr="009E7E8E">
        <w:rPr>
          <w:rFonts w:ascii="Book Antiqua" w:hAnsi="Book Antiqua" w:cs="Times New Roman"/>
          <w:u w:val="single"/>
          <w:lang w:val="es-AR"/>
        </w:rPr>
        <w:t>HORARIO DE CARGA Y DESCARGA DE MERCADERIA</w:t>
      </w:r>
    </w:p>
    <w:p w:rsidR="00CB02D2" w:rsidRPr="009E7E8E" w:rsidRDefault="00822474" w:rsidP="00822474">
      <w:pPr>
        <w:spacing w:line="360" w:lineRule="auto"/>
        <w:jc w:val="both"/>
        <w:rPr>
          <w:rFonts w:ascii="Book Antiqua" w:hAnsi="Book Antiqua" w:cs="Times New Roman"/>
          <w:lang w:val="es-AR"/>
        </w:rPr>
      </w:pPr>
      <w:r w:rsidRPr="009E7E8E">
        <w:rPr>
          <w:rFonts w:ascii="Book Antiqua" w:hAnsi="Book Antiqua" w:cs="Times New Roman"/>
          <w:lang w:val="es-AR"/>
        </w:rPr>
        <w:t>ARTICULO</w:t>
      </w:r>
      <w:r w:rsidR="00CB02D2" w:rsidRPr="009E7E8E">
        <w:rPr>
          <w:rFonts w:ascii="Book Antiqua" w:hAnsi="Book Antiqua" w:cs="Times New Roman"/>
          <w:u w:val="single"/>
          <w:lang w:val="es-AR"/>
        </w:rPr>
        <w:t xml:space="preserve"> 57°:</w:t>
      </w:r>
      <w:r w:rsidR="00CB02D2" w:rsidRPr="009E7E8E">
        <w:rPr>
          <w:rFonts w:ascii="Book Antiqua" w:hAnsi="Book Antiqua" w:cs="Times New Roman"/>
          <w:lang w:val="es-AR"/>
        </w:rPr>
        <w:t xml:space="preserve"> Queda </w:t>
      </w:r>
      <w:r w:rsidR="00AB575D" w:rsidRPr="009E7E8E">
        <w:rPr>
          <w:rFonts w:ascii="Book Antiqua" w:hAnsi="Book Antiqua" w:cs="Times New Roman"/>
          <w:lang w:val="es-AR"/>
        </w:rPr>
        <w:t xml:space="preserve">prohibido en las zonas comerciales, realizar operaciones de carga o descarga, a los transportes de </w:t>
      </w:r>
      <w:r w:rsidR="006D0D55" w:rsidRPr="009E7E8E">
        <w:rPr>
          <w:rFonts w:ascii="Book Antiqua" w:hAnsi="Book Antiqua" w:cs="Times New Roman"/>
          <w:lang w:val="es-AR"/>
        </w:rPr>
        <w:t>más</w:t>
      </w:r>
      <w:r w:rsidR="00AB575D" w:rsidRPr="009E7E8E">
        <w:rPr>
          <w:rFonts w:ascii="Book Antiqua" w:hAnsi="Book Antiqua" w:cs="Times New Roman"/>
          <w:lang w:val="es-AR"/>
        </w:rPr>
        <w:t xml:space="preserve"> de 1.500 kg de capacidad de carga fuera de los siguientes horarios:</w:t>
      </w:r>
    </w:p>
    <w:p w:rsidR="00AB575D" w:rsidRPr="009E7E8E" w:rsidRDefault="00AB575D" w:rsidP="00A13250">
      <w:pPr>
        <w:pStyle w:val="Prrafodelista"/>
        <w:numPr>
          <w:ilvl w:val="0"/>
          <w:numId w:val="33"/>
        </w:numPr>
        <w:spacing w:line="360" w:lineRule="auto"/>
        <w:jc w:val="both"/>
        <w:rPr>
          <w:rFonts w:ascii="Book Antiqua" w:hAnsi="Book Antiqua" w:cs="Times New Roman"/>
          <w:lang w:val="es-AR"/>
        </w:rPr>
      </w:pPr>
      <w:r w:rsidRPr="009E7E8E">
        <w:rPr>
          <w:rFonts w:ascii="Book Antiqua" w:hAnsi="Book Antiqua" w:cs="Times New Roman"/>
          <w:lang w:val="es-AR"/>
        </w:rPr>
        <w:t>Mañana de 06:00 a 08:00 horas</w:t>
      </w:r>
    </w:p>
    <w:p w:rsidR="00AB575D" w:rsidRPr="009E7E8E" w:rsidRDefault="00AB575D" w:rsidP="00A13250">
      <w:pPr>
        <w:pStyle w:val="Prrafodelista"/>
        <w:numPr>
          <w:ilvl w:val="0"/>
          <w:numId w:val="33"/>
        </w:numPr>
        <w:spacing w:line="360" w:lineRule="auto"/>
        <w:jc w:val="both"/>
        <w:rPr>
          <w:rFonts w:ascii="Book Antiqua" w:hAnsi="Book Antiqua" w:cs="Times New Roman"/>
          <w:lang w:val="es-AR"/>
        </w:rPr>
      </w:pPr>
      <w:r w:rsidRPr="009E7E8E">
        <w:rPr>
          <w:rFonts w:ascii="Book Antiqua" w:hAnsi="Book Antiqua" w:cs="Times New Roman"/>
          <w:lang w:val="es-AR"/>
        </w:rPr>
        <w:t>Tarde de 14:00 a 16:00 horas</w:t>
      </w:r>
    </w:p>
    <w:p w:rsidR="00AB575D" w:rsidRPr="009E7E8E" w:rsidRDefault="00AB575D" w:rsidP="00A13250">
      <w:pPr>
        <w:pStyle w:val="Prrafodelista"/>
        <w:numPr>
          <w:ilvl w:val="0"/>
          <w:numId w:val="33"/>
        </w:numPr>
        <w:spacing w:line="360" w:lineRule="auto"/>
        <w:jc w:val="both"/>
        <w:rPr>
          <w:rFonts w:ascii="Book Antiqua" w:hAnsi="Book Antiqua" w:cs="Times New Roman"/>
          <w:lang w:val="es-AR"/>
        </w:rPr>
      </w:pPr>
      <w:r w:rsidRPr="009E7E8E">
        <w:rPr>
          <w:rFonts w:ascii="Book Antiqua" w:hAnsi="Book Antiqua" w:cs="Times New Roman"/>
          <w:lang w:val="es-AR"/>
        </w:rPr>
        <w:t>Noche de 21:00 a 23:00 horas</w:t>
      </w:r>
    </w:p>
    <w:p w:rsidR="00AB575D" w:rsidRPr="009E7E8E" w:rsidRDefault="00AB575D" w:rsidP="00822474">
      <w:pPr>
        <w:spacing w:line="360" w:lineRule="auto"/>
        <w:jc w:val="both"/>
        <w:outlineLvl w:val="0"/>
        <w:rPr>
          <w:rFonts w:ascii="Book Antiqua" w:hAnsi="Book Antiqua" w:cs="Times New Roman"/>
          <w:lang w:val="es-AR"/>
        </w:rPr>
      </w:pPr>
      <w:r w:rsidRPr="009E7E8E">
        <w:rPr>
          <w:rFonts w:ascii="Book Antiqua" w:hAnsi="Book Antiqua" w:cs="Times New Roman"/>
          <w:u w:val="single"/>
          <w:lang w:val="es-AR"/>
        </w:rPr>
        <w:t>Responsabilidades:</w:t>
      </w:r>
    </w:p>
    <w:p w:rsidR="00AB575D" w:rsidRPr="009E7E8E" w:rsidRDefault="00AB575D" w:rsidP="00A13250">
      <w:pPr>
        <w:pStyle w:val="Prrafodelista"/>
        <w:numPr>
          <w:ilvl w:val="0"/>
          <w:numId w:val="34"/>
        </w:numPr>
        <w:spacing w:line="360" w:lineRule="auto"/>
        <w:jc w:val="both"/>
        <w:rPr>
          <w:rFonts w:ascii="Book Antiqua" w:hAnsi="Book Antiqua" w:cs="Times New Roman"/>
          <w:lang w:val="es-AR"/>
        </w:rPr>
      </w:pPr>
      <w:r w:rsidRPr="009E7E8E">
        <w:rPr>
          <w:rFonts w:ascii="Book Antiqua" w:hAnsi="Book Antiqua" w:cs="Times New Roman"/>
          <w:lang w:val="es-AR"/>
        </w:rPr>
        <w:t>Los comerciantes, previa señalización del espacio reservado autorizado, deberán informar a sus proveedores, de los horarios permitidos para la operación de carga o descarga.</w:t>
      </w:r>
    </w:p>
    <w:p w:rsidR="00AB575D" w:rsidRPr="009E7E8E" w:rsidRDefault="00AB575D" w:rsidP="00A13250">
      <w:pPr>
        <w:pStyle w:val="Prrafodelista"/>
        <w:numPr>
          <w:ilvl w:val="0"/>
          <w:numId w:val="34"/>
        </w:numPr>
        <w:spacing w:line="360" w:lineRule="auto"/>
        <w:jc w:val="both"/>
        <w:rPr>
          <w:rFonts w:ascii="Book Antiqua" w:hAnsi="Book Antiqua" w:cs="Times New Roman"/>
          <w:lang w:val="es-AR"/>
        </w:rPr>
      </w:pPr>
      <w:r w:rsidRPr="009E7E8E">
        <w:rPr>
          <w:rFonts w:ascii="Book Antiqua" w:hAnsi="Book Antiqua" w:cs="Times New Roman"/>
          <w:lang w:val="es-AR"/>
        </w:rPr>
        <w:t xml:space="preserve">Los vehículos de </w:t>
      </w:r>
      <w:r w:rsidR="00A14E52" w:rsidRPr="009E7E8E">
        <w:rPr>
          <w:rFonts w:ascii="Book Antiqua" w:hAnsi="Book Antiqua" w:cs="Times New Roman"/>
          <w:lang w:val="es-AR"/>
        </w:rPr>
        <w:t>más</w:t>
      </w:r>
      <w:r w:rsidRPr="009E7E8E">
        <w:rPr>
          <w:rFonts w:ascii="Book Antiqua" w:hAnsi="Book Antiqua" w:cs="Times New Roman"/>
          <w:lang w:val="es-AR"/>
        </w:rPr>
        <w:t xml:space="preserve"> de 1.500 kg de capacidad de carga que tengan que esperar mientras otro vehículo realiza las operaciones, lo harán por calles laterales a Avenidas, que no afecten la circulación vehicular y peatonal.</w:t>
      </w:r>
    </w:p>
    <w:p w:rsidR="006D0822" w:rsidRPr="009E7E8E" w:rsidRDefault="00AB575D" w:rsidP="00A13250">
      <w:pPr>
        <w:pStyle w:val="Prrafodelista"/>
        <w:numPr>
          <w:ilvl w:val="0"/>
          <w:numId w:val="34"/>
        </w:numPr>
        <w:spacing w:line="360" w:lineRule="auto"/>
        <w:jc w:val="both"/>
        <w:rPr>
          <w:rFonts w:ascii="Book Antiqua" w:hAnsi="Book Antiqua" w:cs="Times New Roman"/>
          <w:lang w:val="es-AR"/>
        </w:rPr>
      </w:pPr>
      <w:r w:rsidRPr="009E7E8E">
        <w:rPr>
          <w:rFonts w:ascii="Book Antiqua" w:hAnsi="Book Antiqua" w:cs="Times New Roman"/>
          <w:lang w:val="es-AR"/>
        </w:rPr>
        <w:t>De accidentes o daños que se produjeran, por no respetar lo establecido en el presente artículo, serán responsables, el comerciante a quien abastecen de la mercadería y el conductor o dueño del vehículo que realiza la operación fuera del horario permitido.</w:t>
      </w:r>
    </w:p>
    <w:p w:rsidR="006D0822" w:rsidRPr="009E7E8E" w:rsidRDefault="006D0822" w:rsidP="006D0822">
      <w:pPr>
        <w:spacing w:line="360" w:lineRule="auto"/>
        <w:jc w:val="both"/>
        <w:rPr>
          <w:rFonts w:ascii="Book Antiqua" w:hAnsi="Book Antiqua" w:cs="Times New Roman"/>
          <w:u w:val="single"/>
          <w:lang w:val="es-AR"/>
        </w:rPr>
      </w:pPr>
    </w:p>
    <w:p w:rsidR="00E659C6" w:rsidRPr="009E7E8E" w:rsidRDefault="00CE77B5" w:rsidP="006D0822">
      <w:pPr>
        <w:spacing w:line="360" w:lineRule="auto"/>
        <w:jc w:val="both"/>
        <w:rPr>
          <w:rFonts w:ascii="Book Antiqua" w:hAnsi="Book Antiqua" w:cs="Times New Roman"/>
          <w:lang w:val="es-AR"/>
        </w:rPr>
      </w:pPr>
      <w:r w:rsidRPr="009E7E8E">
        <w:rPr>
          <w:rFonts w:ascii="Book Antiqua" w:hAnsi="Book Antiqua" w:cs="Times New Roman"/>
          <w:u w:val="single"/>
          <w:lang w:val="es-AR"/>
        </w:rPr>
        <w:t>OCUPACION DE LA VIA PUBLICA</w:t>
      </w:r>
    </w:p>
    <w:p w:rsidR="00CE77B5" w:rsidRPr="009E7E8E" w:rsidRDefault="00CE77B5" w:rsidP="00822474">
      <w:pPr>
        <w:spacing w:after="0" w:line="360" w:lineRule="auto"/>
        <w:jc w:val="both"/>
        <w:rPr>
          <w:rFonts w:ascii="Book Antiqua" w:hAnsi="Book Antiqua" w:cs="Times New Roman"/>
          <w:u w:val="single"/>
          <w:lang w:val="es-AR"/>
        </w:rPr>
      </w:pPr>
    </w:p>
    <w:p w:rsidR="00CE77B5"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C4354" w:rsidRPr="009E7E8E">
        <w:rPr>
          <w:rFonts w:ascii="Book Antiqua" w:hAnsi="Book Antiqua" w:cs="Times New Roman"/>
          <w:u w:val="single"/>
          <w:lang w:val="es-AR"/>
        </w:rPr>
        <w:t xml:space="preserve"> 58°:</w:t>
      </w:r>
      <w:r w:rsidR="009C4354" w:rsidRPr="009E7E8E">
        <w:rPr>
          <w:rFonts w:ascii="Book Antiqua" w:hAnsi="Book Antiqua" w:cs="Times New Roman"/>
          <w:lang w:val="es-AR"/>
        </w:rPr>
        <w:t xml:space="preserve"> Uso especial de la vía pública. </w:t>
      </w:r>
      <w:r w:rsidR="004C4CB3" w:rsidRPr="009E7E8E">
        <w:rPr>
          <w:rFonts w:ascii="Book Antiqua" w:hAnsi="Book Antiqua" w:cs="Times New Roman"/>
          <w:lang w:val="es-AR"/>
        </w:rPr>
        <w:t>Está</w:t>
      </w:r>
      <w:r w:rsidR="009C4354" w:rsidRPr="009E7E8E">
        <w:rPr>
          <w:rFonts w:ascii="Book Antiqua" w:hAnsi="Book Antiqua" w:cs="Times New Roman"/>
          <w:lang w:val="es-AR"/>
        </w:rPr>
        <w:t xml:space="preserve"> prohibido el uso de la via publica para fines extraños al </w:t>
      </w:r>
      <w:r w:rsidR="004C4CB3" w:rsidRPr="009E7E8E">
        <w:rPr>
          <w:rFonts w:ascii="Book Antiqua" w:hAnsi="Book Antiqua" w:cs="Times New Roman"/>
          <w:lang w:val="es-AR"/>
        </w:rPr>
        <w:t>tránsito</w:t>
      </w:r>
      <w:r w:rsidR="009C4354" w:rsidRPr="009E7E8E">
        <w:rPr>
          <w:rFonts w:ascii="Book Antiqua" w:hAnsi="Book Antiqua" w:cs="Times New Roman"/>
          <w:lang w:val="es-AR"/>
        </w:rPr>
        <w:t xml:space="preserve"> como:</w:t>
      </w:r>
    </w:p>
    <w:p w:rsidR="009C4354" w:rsidRPr="009E7E8E" w:rsidRDefault="009C4354" w:rsidP="00A13250">
      <w:pPr>
        <w:pStyle w:val="Prrafodelista"/>
        <w:numPr>
          <w:ilvl w:val="0"/>
          <w:numId w:val="35"/>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Manifestaciones, actos públicos o políticos, exhibiciones, competencias de velocidad pedestres, ciclistas, ecuestres, automovilísticas, sin contar con la autorización correspondiente de la autoridad competente. Estos actos solamente se </w:t>
      </w:r>
      <w:r w:rsidR="000738B7" w:rsidRPr="009E7E8E">
        <w:rPr>
          <w:rFonts w:ascii="Book Antiqua" w:hAnsi="Book Antiqua" w:cs="Times New Roman"/>
          <w:lang w:val="es-AR"/>
        </w:rPr>
        <w:t>otorgarán</w:t>
      </w:r>
      <w:r w:rsidRPr="009E7E8E">
        <w:rPr>
          <w:rFonts w:ascii="Book Antiqua" w:hAnsi="Book Antiqua" w:cs="Times New Roman"/>
          <w:lang w:val="es-AR"/>
        </w:rPr>
        <w:t xml:space="preserve"> </w:t>
      </w:r>
      <w:r w:rsidR="000738B7" w:rsidRPr="009E7E8E">
        <w:rPr>
          <w:rFonts w:ascii="Book Antiqua" w:hAnsi="Book Antiqua" w:cs="Times New Roman"/>
          <w:lang w:val="es-AR"/>
        </w:rPr>
        <w:t>sí:</w:t>
      </w:r>
    </w:p>
    <w:p w:rsidR="000738B7" w:rsidRPr="009E7E8E" w:rsidRDefault="000738B7" w:rsidP="00A13250">
      <w:pPr>
        <w:pStyle w:val="Prrafodelista"/>
        <w:numPr>
          <w:ilvl w:val="0"/>
          <w:numId w:val="36"/>
        </w:numPr>
        <w:spacing w:after="0" w:line="360" w:lineRule="auto"/>
        <w:jc w:val="both"/>
        <w:rPr>
          <w:rFonts w:ascii="Book Antiqua" w:hAnsi="Book Antiqua" w:cs="Times New Roman"/>
          <w:lang w:val="es-AR"/>
        </w:rPr>
      </w:pPr>
      <w:r w:rsidRPr="009E7E8E">
        <w:rPr>
          <w:rFonts w:ascii="Book Antiqua" w:hAnsi="Book Antiqua" w:cs="Times New Roman"/>
          <w:lang w:val="es-AR"/>
        </w:rPr>
        <w:t>El tránsito normal puede mantenerse con similar fluidez por vías alternativas.</w:t>
      </w:r>
    </w:p>
    <w:p w:rsidR="000738B7" w:rsidRPr="009E7E8E" w:rsidRDefault="000738B7" w:rsidP="00A13250">
      <w:pPr>
        <w:pStyle w:val="Prrafodelista"/>
        <w:numPr>
          <w:ilvl w:val="0"/>
          <w:numId w:val="36"/>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Si se responsabiliza a organizadores por el, o por un seguro contratado por ellos por los eventuales daños a terceros o a la estructura vial, que pudieran surgir de la realización de un acto que implique riesgo.</w:t>
      </w:r>
    </w:p>
    <w:p w:rsidR="000738B7" w:rsidRPr="009E7E8E" w:rsidRDefault="000738B7" w:rsidP="00A13250">
      <w:pPr>
        <w:pStyle w:val="Prrafodelista"/>
        <w:numPr>
          <w:ilvl w:val="0"/>
          <w:numId w:val="36"/>
        </w:numPr>
        <w:spacing w:after="0" w:line="360" w:lineRule="auto"/>
        <w:jc w:val="both"/>
        <w:rPr>
          <w:rFonts w:ascii="Book Antiqua" w:hAnsi="Book Antiqua" w:cs="Times New Roman"/>
          <w:lang w:val="es-AR"/>
        </w:rPr>
      </w:pPr>
      <w:r w:rsidRPr="009E7E8E">
        <w:rPr>
          <w:rFonts w:ascii="Book Antiqua" w:hAnsi="Book Antiqua" w:cs="Times New Roman"/>
          <w:lang w:val="es-AR"/>
        </w:rPr>
        <w:t>Las organizaciones deben asegurar, que se adoptaron en el lugar del acto, las medidas necesarias de seguridad para peatones y otros.</w:t>
      </w:r>
    </w:p>
    <w:p w:rsidR="000738B7" w:rsidRPr="009E7E8E" w:rsidRDefault="000738B7"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59°:</w:t>
      </w:r>
      <w:r w:rsidRPr="009E7E8E">
        <w:rPr>
          <w:rFonts w:ascii="Book Antiqua" w:hAnsi="Book Antiqua" w:cs="Times New Roman"/>
          <w:lang w:val="es-AR"/>
        </w:rPr>
        <w:t xml:space="preserve"> Los cortes de transito que deban realizarse, se efectuaran en el menor </w:t>
      </w:r>
      <w:r w:rsidR="00816263" w:rsidRPr="009E7E8E">
        <w:rPr>
          <w:rFonts w:ascii="Book Antiqua" w:hAnsi="Book Antiqua" w:cs="Times New Roman"/>
          <w:lang w:val="es-AR"/>
        </w:rPr>
        <w:t>número</w:t>
      </w:r>
      <w:r w:rsidRPr="009E7E8E">
        <w:rPr>
          <w:rFonts w:ascii="Book Antiqua" w:hAnsi="Book Antiqua" w:cs="Times New Roman"/>
          <w:lang w:val="es-AR"/>
        </w:rPr>
        <w:t xml:space="preserve"> de cuadras posibles, para no interferir al </w:t>
      </w:r>
      <w:r w:rsidR="00816263" w:rsidRPr="009E7E8E">
        <w:rPr>
          <w:rFonts w:ascii="Book Antiqua" w:hAnsi="Book Antiqua" w:cs="Times New Roman"/>
          <w:lang w:val="es-AR"/>
        </w:rPr>
        <w:t>tránsito</w:t>
      </w:r>
      <w:r w:rsidRPr="009E7E8E">
        <w:rPr>
          <w:rFonts w:ascii="Book Antiqua" w:hAnsi="Book Antiqua" w:cs="Times New Roman"/>
          <w:lang w:val="es-AR"/>
        </w:rPr>
        <w:t xml:space="preserve"> vehicular, líneas de transporte </w:t>
      </w:r>
      <w:r w:rsidR="00816263" w:rsidRPr="009E7E8E">
        <w:rPr>
          <w:rFonts w:ascii="Book Antiqua" w:hAnsi="Book Antiqua" w:cs="Times New Roman"/>
          <w:lang w:val="es-AR"/>
        </w:rPr>
        <w:t>público</w:t>
      </w:r>
      <w:r w:rsidRPr="009E7E8E">
        <w:rPr>
          <w:rFonts w:ascii="Book Antiqua" w:hAnsi="Book Antiqua" w:cs="Times New Roman"/>
          <w:lang w:val="es-AR"/>
        </w:rPr>
        <w:t xml:space="preserve"> de pasajeros ómnibus, comerciantes, y al público en general.</w:t>
      </w:r>
    </w:p>
    <w:p w:rsidR="000738B7" w:rsidRPr="009E7E8E" w:rsidRDefault="000738B7"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60°:</w:t>
      </w:r>
      <w:r w:rsidR="000F60F3" w:rsidRPr="009E7E8E">
        <w:rPr>
          <w:rFonts w:ascii="Book Antiqua" w:hAnsi="Book Antiqua" w:cs="Times New Roman"/>
          <w:lang w:val="es-AR"/>
        </w:rPr>
        <w:t xml:space="preserve"> Solamente se harán cortes de tránsito sin aviso previo, cuando medie alguna circunstancia especial de carácter imprevisto o grave.</w:t>
      </w:r>
    </w:p>
    <w:p w:rsidR="000F60F3" w:rsidRPr="009E7E8E" w:rsidRDefault="000F60F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61°:</w:t>
      </w:r>
      <w:r w:rsidRPr="009E7E8E">
        <w:rPr>
          <w:rFonts w:ascii="Book Antiqua" w:hAnsi="Book Antiqua" w:cs="Times New Roman"/>
          <w:lang w:val="es-AR"/>
        </w:rPr>
        <w:t xml:space="preserve"> Las empresas oficiales o privadas que deban realizar trabajos de cualquier modalidad, que impliquen la necesidad de cortes de tránsito, deben comunicarlo con 48 (cuarenta y ocho) horas de anticipación.</w:t>
      </w:r>
    </w:p>
    <w:p w:rsidR="000F60F3" w:rsidRPr="009E7E8E" w:rsidRDefault="00421764" w:rsidP="00A13250">
      <w:pPr>
        <w:pStyle w:val="Prrafodelista"/>
        <w:numPr>
          <w:ilvl w:val="0"/>
          <w:numId w:val="37"/>
        </w:numPr>
        <w:spacing w:after="0" w:line="360" w:lineRule="auto"/>
        <w:jc w:val="both"/>
        <w:rPr>
          <w:rFonts w:ascii="Book Antiqua" w:hAnsi="Book Antiqua" w:cs="Times New Roman"/>
          <w:lang w:val="es-AR"/>
        </w:rPr>
      </w:pPr>
      <w:r w:rsidRPr="009E7E8E">
        <w:rPr>
          <w:rFonts w:ascii="Book Antiqua" w:hAnsi="Book Antiqua" w:cs="Times New Roman"/>
          <w:lang w:val="es-AR"/>
        </w:rPr>
        <w:t>Si los cortes se prolongan hasta el horario nocturno, las empresas debe</w:t>
      </w:r>
      <w:r w:rsidR="0059597A" w:rsidRPr="009E7E8E">
        <w:rPr>
          <w:rFonts w:ascii="Book Antiqua" w:hAnsi="Book Antiqua" w:cs="Times New Roman"/>
          <w:lang w:val="es-AR"/>
        </w:rPr>
        <w:t>n</w:t>
      </w:r>
      <w:r w:rsidRPr="009E7E8E">
        <w:rPr>
          <w:rFonts w:ascii="Book Antiqua" w:hAnsi="Book Antiqua" w:cs="Times New Roman"/>
          <w:lang w:val="es-AR"/>
        </w:rPr>
        <w:t xml:space="preserve"> señalizar con balizas de luces intermitentes y rodear el corte con cinta vial.</w:t>
      </w:r>
    </w:p>
    <w:p w:rsidR="00BF3E20" w:rsidRPr="009E7E8E" w:rsidRDefault="00BF3E20" w:rsidP="00A13250">
      <w:pPr>
        <w:pStyle w:val="Prrafodelista"/>
        <w:numPr>
          <w:ilvl w:val="0"/>
          <w:numId w:val="37"/>
        </w:numPr>
        <w:spacing w:after="0" w:line="360" w:lineRule="auto"/>
        <w:jc w:val="both"/>
        <w:rPr>
          <w:rFonts w:ascii="Book Antiqua" w:hAnsi="Book Antiqua" w:cs="Times New Roman"/>
          <w:lang w:val="es-AR"/>
        </w:rPr>
      </w:pPr>
      <w:r w:rsidRPr="009E7E8E">
        <w:rPr>
          <w:rFonts w:ascii="Book Antiqua" w:hAnsi="Book Antiqua" w:cs="Times New Roman"/>
          <w:lang w:val="es-AR"/>
        </w:rPr>
        <w:t>Si las condiciones climáticas son adversas y no permiten que el conductor tenga una buena visibilidad, las señalizaciones se realizaran como indica el punto (a).</w:t>
      </w:r>
    </w:p>
    <w:p w:rsidR="00BF3E20" w:rsidRPr="009E7E8E" w:rsidRDefault="00BF3E20" w:rsidP="00A13250">
      <w:pPr>
        <w:pStyle w:val="Prrafodelista"/>
        <w:numPr>
          <w:ilvl w:val="0"/>
          <w:numId w:val="37"/>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Otros: Los cortes de </w:t>
      </w:r>
      <w:r w:rsidR="0059597A" w:rsidRPr="009E7E8E">
        <w:rPr>
          <w:rFonts w:ascii="Book Antiqua" w:hAnsi="Book Antiqua" w:cs="Times New Roman"/>
          <w:lang w:val="es-AR"/>
        </w:rPr>
        <w:t>tránsito</w:t>
      </w:r>
      <w:r w:rsidRPr="009E7E8E">
        <w:rPr>
          <w:rFonts w:ascii="Book Antiqua" w:hAnsi="Book Antiqua" w:cs="Times New Roman"/>
          <w:lang w:val="es-AR"/>
        </w:rPr>
        <w:t xml:space="preserve"> (normales), serán señalizados según indicaciones de la Dirección de Tránsito.</w:t>
      </w:r>
    </w:p>
    <w:p w:rsidR="00CD27D1" w:rsidRPr="009E7E8E" w:rsidRDefault="00CD27D1" w:rsidP="00822474">
      <w:pPr>
        <w:spacing w:after="0" w:line="360" w:lineRule="auto"/>
        <w:jc w:val="both"/>
        <w:rPr>
          <w:rFonts w:ascii="Book Antiqua" w:hAnsi="Book Antiqua" w:cs="Times New Roman"/>
          <w:lang w:val="es-AR"/>
        </w:rPr>
      </w:pPr>
    </w:p>
    <w:p w:rsidR="00BF3E20" w:rsidRPr="009E7E8E" w:rsidRDefault="00BF3E20"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DE LAS CARGAS Y DESCARGAS DE MERCADERIAS Y OTROS:</w:t>
      </w:r>
    </w:p>
    <w:p w:rsidR="00925A7C" w:rsidRPr="009E7E8E" w:rsidRDefault="00925A7C" w:rsidP="00822474">
      <w:pPr>
        <w:spacing w:after="0" w:line="360" w:lineRule="auto"/>
        <w:jc w:val="both"/>
        <w:rPr>
          <w:rFonts w:ascii="Book Antiqua" w:hAnsi="Book Antiqua" w:cs="Times New Roman"/>
          <w:u w:val="single"/>
          <w:lang w:val="es-AR"/>
        </w:rPr>
      </w:pPr>
    </w:p>
    <w:p w:rsidR="00925A7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25A7C" w:rsidRPr="009E7E8E">
        <w:rPr>
          <w:rFonts w:ascii="Book Antiqua" w:hAnsi="Book Antiqua" w:cs="Times New Roman"/>
          <w:u w:val="single"/>
          <w:lang w:val="es-AR"/>
        </w:rPr>
        <w:t xml:space="preserve"> 62°:</w:t>
      </w:r>
      <w:r w:rsidR="00925A7C" w:rsidRPr="009E7E8E">
        <w:rPr>
          <w:rFonts w:ascii="Book Antiqua" w:hAnsi="Book Antiqua" w:cs="Times New Roman"/>
          <w:lang w:val="es-AR"/>
        </w:rPr>
        <w:t xml:space="preserve"> E</w:t>
      </w:r>
      <w:r w:rsidR="00030815" w:rsidRPr="009E7E8E">
        <w:rPr>
          <w:rFonts w:ascii="Book Antiqua" w:hAnsi="Book Antiqua" w:cs="Times New Roman"/>
          <w:lang w:val="es-AR"/>
        </w:rPr>
        <w:t>n</w:t>
      </w:r>
      <w:r w:rsidR="00925A7C" w:rsidRPr="009E7E8E">
        <w:rPr>
          <w:rFonts w:ascii="Book Antiqua" w:hAnsi="Book Antiqua" w:cs="Times New Roman"/>
          <w:lang w:val="es-AR"/>
        </w:rPr>
        <w:t xml:space="preserve"> los comercios de los distintos rubros, no se permitirá dejar en la vía pública objetos que interrumpan el tránsito vehicular y peatonal. Los elementos deben ser descargados directamente del vehículo a la casa o viceversa, sin que estos pueda</w:t>
      </w:r>
      <w:r w:rsidR="00453AB5" w:rsidRPr="009E7E8E">
        <w:rPr>
          <w:rFonts w:ascii="Book Antiqua" w:hAnsi="Book Antiqua" w:cs="Times New Roman"/>
          <w:lang w:val="es-AR"/>
        </w:rPr>
        <w:t>n</w:t>
      </w:r>
      <w:r w:rsidR="00925A7C" w:rsidRPr="009E7E8E">
        <w:rPr>
          <w:rFonts w:ascii="Book Antiqua" w:hAnsi="Book Antiqua" w:cs="Times New Roman"/>
          <w:lang w:val="es-AR"/>
        </w:rPr>
        <w:t xml:space="preserve"> obstruir en ningún momento el libre y seguro </w:t>
      </w:r>
      <w:r w:rsidR="003D1C4F" w:rsidRPr="009E7E8E">
        <w:rPr>
          <w:rFonts w:ascii="Book Antiqua" w:hAnsi="Book Antiqua" w:cs="Times New Roman"/>
          <w:lang w:val="es-AR"/>
        </w:rPr>
        <w:t>tránsito</w:t>
      </w:r>
      <w:r w:rsidR="00925A7C" w:rsidRPr="009E7E8E">
        <w:rPr>
          <w:rFonts w:ascii="Book Antiqua" w:hAnsi="Book Antiqua" w:cs="Times New Roman"/>
          <w:lang w:val="es-AR"/>
        </w:rPr>
        <w:t>.</w:t>
      </w:r>
    </w:p>
    <w:p w:rsidR="00925A7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D51D88" w:rsidRPr="009E7E8E">
        <w:rPr>
          <w:rFonts w:ascii="Book Antiqua" w:hAnsi="Book Antiqua" w:cs="Times New Roman"/>
          <w:u w:val="single"/>
          <w:lang w:val="es-AR"/>
        </w:rPr>
        <w:t xml:space="preserve"> 63°:</w:t>
      </w:r>
      <w:r w:rsidR="00D51D88" w:rsidRPr="009E7E8E">
        <w:rPr>
          <w:rFonts w:ascii="Book Antiqua" w:hAnsi="Book Antiqua" w:cs="Times New Roman"/>
          <w:lang w:val="es-AR"/>
        </w:rPr>
        <w:t xml:space="preserve"> Toda persona o razón social que deba realizar operaciones de carga y descarga de materiales de construcción; áridos, ladrillos, ripio, hierro, etc., en ningún momento interrumpirá el tránsito vehicular y peatonal.</w:t>
      </w:r>
    </w:p>
    <w:p w:rsidR="00D51D88" w:rsidRPr="009E7E8E" w:rsidRDefault="00D51D88" w:rsidP="00A13250">
      <w:pPr>
        <w:pStyle w:val="Prrafodelista"/>
        <w:numPr>
          <w:ilvl w:val="0"/>
          <w:numId w:val="38"/>
        </w:numPr>
        <w:spacing w:after="0" w:line="360" w:lineRule="auto"/>
        <w:jc w:val="both"/>
        <w:rPr>
          <w:rFonts w:ascii="Book Antiqua" w:hAnsi="Book Antiqua" w:cs="Times New Roman"/>
          <w:lang w:val="es-AR"/>
        </w:rPr>
      </w:pPr>
      <w:r w:rsidRPr="009E7E8E">
        <w:rPr>
          <w:rFonts w:ascii="Book Antiqua" w:hAnsi="Book Antiqua" w:cs="Times New Roman"/>
          <w:lang w:val="es-AR"/>
        </w:rPr>
        <w:t>En los casos excepcionales, en que no se pudiera introducir el material, los mismos no podrán permanecer por más de 24 horas en la vía pública.</w:t>
      </w:r>
    </w:p>
    <w:p w:rsidR="00D51D88" w:rsidRPr="009E7E8E" w:rsidRDefault="00D51D88" w:rsidP="00A13250">
      <w:pPr>
        <w:pStyle w:val="Prrafodelista"/>
        <w:numPr>
          <w:ilvl w:val="0"/>
          <w:numId w:val="38"/>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La señalización que se </w:t>
      </w:r>
      <w:r w:rsidR="00CD61F1" w:rsidRPr="009E7E8E">
        <w:rPr>
          <w:rFonts w:ascii="Book Antiqua" w:hAnsi="Book Antiqua" w:cs="Times New Roman"/>
          <w:lang w:val="es-AR"/>
        </w:rPr>
        <w:t>adoptará</w:t>
      </w:r>
      <w:r w:rsidRPr="009E7E8E">
        <w:rPr>
          <w:rFonts w:ascii="Book Antiqua" w:hAnsi="Book Antiqua" w:cs="Times New Roman"/>
          <w:lang w:val="es-AR"/>
        </w:rPr>
        <w:t xml:space="preserve"> en caso de la permanencia de materiales en la vía pública, será como lo establece el artículo 62 – inciso (a).</w:t>
      </w:r>
    </w:p>
    <w:p w:rsidR="00D51D88" w:rsidRPr="009E7E8E" w:rsidRDefault="00D51D88" w:rsidP="00A13250">
      <w:pPr>
        <w:pStyle w:val="Prrafodelista"/>
        <w:numPr>
          <w:ilvl w:val="0"/>
          <w:numId w:val="38"/>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De daños o accidentes producidos por el no cumplimiento de lo establecido en el presente código, serán responsables las empresas o comercios proveedores y el que se provea de dichos materiales o mercaderías, según corresponda.</w:t>
      </w:r>
    </w:p>
    <w:p w:rsidR="004A3700" w:rsidRPr="009E7E8E" w:rsidRDefault="004A3700" w:rsidP="00822474">
      <w:pPr>
        <w:spacing w:after="0" w:line="360" w:lineRule="auto"/>
        <w:jc w:val="both"/>
        <w:rPr>
          <w:rFonts w:ascii="Book Antiqua" w:hAnsi="Book Antiqua" w:cs="Times New Roman"/>
          <w:lang w:val="es-AR"/>
        </w:rPr>
      </w:pPr>
    </w:p>
    <w:p w:rsidR="004A3700" w:rsidRPr="009E7E8E" w:rsidRDefault="004A3700"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DE LOS CORRALONES DE MATERIALES PARA LA CONSTRUCCION Y SUS RESPONSABILIDADES:</w:t>
      </w:r>
    </w:p>
    <w:p w:rsidR="004A3700" w:rsidRPr="009E7E8E" w:rsidRDefault="004A3700" w:rsidP="00822474">
      <w:pPr>
        <w:spacing w:after="0" w:line="360" w:lineRule="auto"/>
        <w:jc w:val="both"/>
        <w:rPr>
          <w:rFonts w:ascii="Book Antiqua" w:hAnsi="Book Antiqua" w:cs="Times New Roman"/>
          <w:lang w:val="es-AR"/>
        </w:rPr>
      </w:pPr>
    </w:p>
    <w:p w:rsidR="004A3700"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4A3700" w:rsidRPr="009E7E8E">
        <w:rPr>
          <w:rFonts w:ascii="Book Antiqua" w:hAnsi="Book Antiqua" w:cs="Times New Roman"/>
          <w:u w:val="single"/>
          <w:lang w:val="es-AR"/>
        </w:rPr>
        <w:t xml:space="preserve"> 64°</w:t>
      </w:r>
      <w:r w:rsidR="004A3700" w:rsidRPr="009E7E8E">
        <w:rPr>
          <w:rFonts w:ascii="Book Antiqua" w:hAnsi="Book Antiqua" w:cs="Times New Roman"/>
          <w:lang w:val="es-AR"/>
        </w:rPr>
        <w:t xml:space="preserve"> Los propietarios de corralones de materiales para la construcción están obligados a:</w:t>
      </w:r>
    </w:p>
    <w:p w:rsidR="004A3700"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Controlar que los vehículos que realizan operaciones de carga o descarga de materiales no obstruyan la circulación vehicular y peatonal.</w:t>
      </w:r>
    </w:p>
    <w:p w:rsidR="002F7652"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Que los vehículos afectados a realizar entrega de materiales para la construcción, se encuentren en </w:t>
      </w:r>
      <w:r w:rsidR="00932310" w:rsidRPr="009E7E8E">
        <w:rPr>
          <w:rFonts w:ascii="Book Antiqua" w:hAnsi="Book Antiqua" w:cs="Times New Roman"/>
          <w:lang w:val="es-AR"/>
        </w:rPr>
        <w:t>óptimas</w:t>
      </w:r>
      <w:r w:rsidRPr="009E7E8E">
        <w:rPr>
          <w:rFonts w:ascii="Book Antiqua" w:hAnsi="Book Antiqua" w:cs="Times New Roman"/>
          <w:lang w:val="es-AR"/>
        </w:rPr>
        <w:t xml:space="preserve"> condiciones de seguridad para circular por la vía pública.</w:t>
      </w:r>
    </w:p>
    <w:p w:rsidR="002F7652"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Que cuando estos circulen cargados por calles o avenidas del municipio, con materiales que pueda caer, (arena, ripio, etc.), deberán circular con carpa o similar que impida la caída de parte de la carga a la calzada.</w:t>
      </w:r>
    </w:p>
    <w:p w:rsidR="002F7652"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Harán uso de avenidas, el menor recorrido posible, circulando preferentemente por calles del municipio, salvo circunstancias insalvables.</w:t>
      </w:r>
    </w:p>
    <w:p w:rsidR="002F7652"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Respetar los </w:t>
      </w:r>
      <w:r w:rsidR="00495EC0" w:rsidRPr="009E7E8E">
        <w:rPr>
          <w:rFonts w:ascii="Book Antiqua" w:hAnsi="Book Antiqua" w:cs="Times New Roman"/>
          <w:lang w:val="es-AR"/>
        </w:rPr>
        <w:t>límites</w:t>
      </w:r>
      <w:r w:rsidRPr="009E7E8E">
        <w:rPr>
          <w:rFonts w:ascii="Book Antiqua" w:hAnsi="Book Antiqua" w:cs="Times New Roman"/>
          <w:lang w:val="es-AR"/>
        </w:rPr>
        <w:t xml:space="preserve"> de velocidad, según establece el presente código.</w:t>
      </w:r>
    </w:p>
    <w:p w:rsidR="00CD27D1" w:rsidRPr="009E7E8E" w:rsidRDefault="00CD27D1" w:rsidP="00822474">
      <w:pPr>
        <w:spacing w:after="0" w:line="360" w:lineRule="auto"/>
        <w:jc w:val="both"/>
        <w:rPr>
          <w:rFonts w:ascii="Book Antiqua" w:hAnsi="Book Antiqua" w:cs="Times New Roman"/>
          <w:lang w:val="es-AR"/>
        </w:rPr>
      </w:pPr>
    </w:p>
    <w:p w:rsidR="00495EC0" w:rsidRPr="009E7E8E" w:rsidRDefault="002F7652" w:rsidP="006D0822">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PENALIDADES:</w:t>
      </w:r>
    </w:p>
    <w:p w:rsidR="00495EC0" w:rsidRPr="009E7E8E" w:rsidRDefault="00495EC0" w:rsidP="00822474">
      <w:pPr>
        <w:spacing w:after="0" w:line="360" w:lineRule="auto"/>
        <w:jc w:val="both"/>
        <w:rPr>
          <w:rFonts w:ascii="Book Antiqua" w:hAnsi="Book Antiqua" w:cs="Times New Roman"/>
          <w:u w:val="single"/>
          <w:lang w:val="es-AR"/>
        </w:rPr>
      </w:pPr>
    </w:p>
    <w:p w:rsidR="00495EC0"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495EC0" w:rsidRPr="009E7E8E">
        <w:rPr>
          <w:rFonts w:ascii="Book Antiqua" w:hAnsi="Book Antiqua" w:cs="Times New Roman"/>
          <w:u w:val="single"/>
          <w:lang w:val="es-AR"/>
        </w:rPr>
        <w:t xml:space="preserve"> 65°:</w:t>
      </w:r>
      <w:r w:rsidR="00495EC0" w:rsidRPr="009E7E8E">
        <w:rPr>
          <w:rFonts w:ascii="Book Antiqua" w:hAnsi="Book Antiqua" w:cs="Times New Roman"/>
          <w:lang w:val="es-AR"/>
        </w:rPr>
        <w:t xml:space="preserve"> En caso de incumplimiento que prevé el presente código, se faculta a la autoridad de aplicación a labrar las correspondientes actas de comprobación, teniendo en cuenta lo siguiente:</w:t>
      </w:r>
    </w:p>
    <w:p w:rsidR="00495EC0" w:rsidRPr="009E7E8E" w:rsidRDefault="00495EC0" w:rsidP="00A13250">
      <w:pPr>
        <w:pStyle w:val="Prrafodelista"/>
        <w:numPr>
          <w:ilvl w:val="0"/>
          <w:numId w:val="40"/>
        </w:numPr>
        <w:spacing w:after="0" w:line="360" w:lineRule="auto"/>
        <w:jc w:val="both"/>
        <w:rPr>
          <w:rFonts w:ascii="Book Antiqua" w:hAnsi="Book Antiqua" w:cs="Times New Roman"/>
          <w:lang w:val="es-AR"/>
        </w:rPr>
      </w:pPr>
      <w:r w:rsidRPr="009E7E8E">
        <w:rPr>
          <w:rFonts w:ascii="Book Antiqua" w:hAnsi="Book Antiqua" w:cs="Times New Roman"/>
          <w:lang w:val="es-AR"/>
        </w:rPr>
        <w:t>Si al momento de verificar la infracción, la operación es de descarga desde un vehículo hacia la calle o vereda, se procederá en contra del vehículo.</w:t>
      </w:r>
    </w:p>
    <w:p w:rsidR="00495EC0" w:rsidRPr="009E7E8E" w:rsidRDefault="00495EC0" w:rsidP="00A13250">
      <w:pPr>
        <w:pStyle w:val="Prrafodelista"/>
        <w:numPr>
          <w:ilvl w:val="0"/>
          <w:numId w:val="40"/>
        </w:numPr>
        <w:spacing w:after="0" w:line="360" w:lineRule="auto"/>
        <w:jc w:val="both"/>
        <w:rPr>
          <w:rFonts w:ascii="Book Antiqua" w:hAnsi="Book Antiqua" w:cs="Times New Roman"/>
          <w:lang w:val="es-AR"/>
        </w:rPr>
      </w:pPr>
      <w:r w:rsidRPr="009E7E8E">
        <w:rPr>
          <w:rFonts w:ascii="Book Antiqua" w:hAnsi="Book Antiqua" w:cs="Times New Roman"/>
          <w:lang w:val="es-AR"/>
        </w:rPr>
        <w:t>Si la operación es a la inversa de lo expuesto en el punto anterior, se procederá en contra del propietario del inmueble.</w:t>
      </w:r>
    </w:p>
    <w:p w:rsidR="00495EC0" w:rsidRPr="009E7E8E" w:rsidRDefault="00495EC0" w:rsidP="00A13250">
      <w:pPr>
        <w:pStyle w:val="Prrafodelista"/>
        <w:numPr>
          <w:ilvl w:val="0"/>
          <w:numId w:val="40"/>
        </w:numPr>
        <w:spacing w:after="0" w:line="360" w:lineRule="auto"/>
        <w:jc w:val="both"/>
        <w:rPr>
          <w:rFonts w:ascii="Book Antiqua" w:hAnsi="Book Antiqua" w:cs="Times New Roman"/>
          <w:lang w:val="es-AR"/>
        </w:rPr>
      </w:pPr>
      <w:r w:rsidRPr="009E7E8E">
        <w:rPr>
          <w:rFonts w:ascii="Book Antiqua" w:hAnsi="Book Antiqua" w:cs="Times New Roman"/>
          <w:lang w:val="es-AR"/>
        </w:rPr>
        <w:t>Si la operación ya se hubiese realizado y no se observa a quien comete este acto, se realizará la investigación correspondiente y sancionara a quien corresponda.</w:t>
      </w:r>
    </w:p>
    <w:p w:rsidR="00645D5A" w:rsidRPr="009E7E8E" w:rsidRDefault="00645D5A" w:rsidP="00822474">
      <w:pPr>
        <w:spacing w:after="0" w:line="360" w:lineRule="auto"/>
        <w:jc w:val="both"/>
        <w:rPr>
          <w:rFonts w:ascii="Book Antiqua" w:hAnsi="Book Antiqua" w:cs="Times New Roman"/>
          <w:u w:val="single"/>
          <w:lang w:val="es-AR"/>
        </w:rPr>
      </w:pPr>
    </w:p>
    <w:p w:rsidR="002D1EDE" w:rsidRPr="009E7E8E" w:rsidRDefault="00142DA8"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ARREGLO DE VEHICULOS EN LA VIA PUBLICA:</w:t>
      </w:r>
    </w:p>
    <w:p w:rsidR="00142DA8" w:rsidRPr="009E7E8E" w:rsidRDefault="00142DA8" w:rsidP="00822474">
      <w:pPr>
        <w:spacing w:after="0" w:line="360" w:lineRule="auto"/>
        <w:jc w:val="both"/>
        <w:rPr>
          <w:rFonts w:ascii="Book Antiqua" w:hAnsi="Book Antiqua" w:cs="Times New Roman"/>
          <w:lang w:val="es-AR"/>
        </w:rPr>
      </w:pPr>
    </w:p>
    <w:p w:rsidR="00142DA8"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ARTICULO</w:t>
      </w:r>
      <w:r w:rsidR="00142DA8" w:rsidRPr="009E7E8E">
        <w:rPr>
          <w:rFonts w:ascii="Book Antiqua" w:hAnsi="Book Antiqua" w:cs="Times New Roman"/>
          <w:u w:val="single"/>
          <w:lang w:val="es-AR"/>
        </w:rPr>
        <w:t xml:space="preserve"> 66°:</w:t>
      </w:r>
      <w:r w:rsidR="00142DA8" w:rsidRPr="009E7E8E">
        <w:rPr>
          <w:rFonts w:ascii="Book Antiqua" w:hAnsi="Book Antiqua" w:cs="Times New Roman"/>
          <w:lang w:val="es-AR"/>
        </w:rPr>
        <w:t xml:space="preserve"> Se prohíbe a toda persona, empresa o talleres, reparar o hacer reparar vehículos en la vía pública, a excepción de los casos de emergencias por desperfectos imprevistos.</w:t>
      </w:r>
    </w:p>
    <w:p w:rsidR="00142DA8" w:rsidRPr="009E7E8E" w:rsidRDefault="00142DA8" w:rsidP="00822474">
      <w:pPr>
        <w:spacing w:after="0" w:line="360" w:lineRule="auto"/>
        <w:jc w:val="both"/>
        <w:rPr>
          <w:rFonts w:ascii="Book Antiqua" w:hAnsi="Book Antiqua" w:cs="Times New Roman"/>
          <w:lang w:val="es-AR"/>
        </w:rPr>
      </w:pPr>
    </w:p>
    <w:p w:rsidR="00142DA8" w:rsidRPr="009E7E8E" w:rsidRDefault="00142DA8"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TALLERES DE REPARACION</w:t>
      </w:r>
    </w:p>
    <w:p w:rsidR="00142DA8" w:rsidRPr="009E7E8E" w:rsidRDefault="00142DA8" w:rsidP="00822474">
      <w:pPr>
        <w:spacing w:after="0" w:line="360" w:lineRule="auto"/>
        <w:jc w:val="both"/>
        <w:rPr>
          <w:rFonts w:ascii="Book Antiqua" w:hAnsi="Book Antiqua" w:cs="Times New Roman"/>
          <w:lang w:val="es-AR"/>
        </w:rPr>
      </w:pPr>
    </w:p>
    <w:p w:rsidR="00142DA8"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42DA8" w:rsidRPr="009E7E8E">
        <w:rPr>
          <w:rFonts w:ascii="Book Antiqua" w:hAnsi="Book Antiqua" w:cs="Times New Roman"/>
          <w:u w:val="single"/>
          <w:lang w:val="es-AR"/>
        </w:rPr>
        <w:t xml:space="preserve"> 67°:</w:t>
      </w:r>
      <w:r w:rsidR="00142DA8" w:rsidRPr="009E7E8E">
        <w:rPr>
          <w:rFonts w:ascii="Book Antiqua" w:hAnsi="Book Antiqua" w:cs="Times New Roman"/>
          <w:lang w:val="es-AR"/>
        </w:rPr>
        <w:t xml:space="preserve"> Los talleres mecánicos privados u oficiales de reparación de vehículos, serán habilitados por el órgano competente que corresponda, el que llevará un registro de ellos y sus características:</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Cada taller deberá tener personal idóneo.</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Un jefe mecánico responsable permanente de las reparaciones.</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Un libro rubricado con datos de los vehículos y arreglos realizados, en el que se dejará constancia de los que sean retirados sin su terminación.</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Este libro será exhibido a la autoridad competente que lo requieran.</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En los talleres queda prohibido, preparar vehículos con fines extraños o que atenten a la seguridad pública.</w:t>
      </w:r>
    </w:p>
    <w:p w:rsidR="00C04712" w:rsidRPr="009E7E8E" w:rsidRDefault="00C04712" w:rsidP="00822474">
      <w:pPr>
        <w:spacing w:after="0" w:line="360" w:lineRule="auto"/>
        <w:jc w:val="both"/>
        <w:rPr>
          <w:rFonts w:ascii="Book Antiqua" w:hAnsi="Book Antiqua" w:cs="Times New Roman"/>
          <w:lang w:val="es-AR"/>
        </w:rPr>
      </w:pPr>
    </w:p>
    <w:p w:rsidR="00142DA8" w:rsidRPr="009E7E8E" w:rsidRDefault="00512D37"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142DA8" w:rsidRPr="009E7E8E">
        <w:rPr>
          <w:rFonts w:ascii="Book Antiqua" w:hAnsi="Book Antiqua" w:cs="Times New Roman"/>
          <w:u w:val="single"/>
          <w:lang w:val="es-AR"/>
        </w:rPr>
        <w:t>USO DE LA VIA PUBLICA PARA APRENDIZAJE DE MANEJO DE VEHICULOS</w:t>
      </w:r>
    </w:p>
    <w:p w:rsidR="00142DA8" w:rsidRPr="009E7E8E" w:rsidRDefault="00142DA8" w:rsidP="00822474">
      <w:pPr>
        <w:spacing w:after="0" w:line="360" w:lineRule="auto"/>
        <w:jc w:val="both"/>
        <w:rPr>
          <w:rFonts w:ascii="Book Antiqua" w:hAnsi="Book Antiqua" w:cs="Times New Roman"/>
          <w:lang w:val="es-AR"/>
        </w:rPr>
      </w:pPr>
    </w:p>
    <w:p w:rsidR="00142DA8"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42DA8" w:rsidRPr="009E7E8E">
        <w:rPr>
          <w:rFonts w:ascii="Book Antiqua" w:hAnsi="Book Antiqua" w:cs="Times New Roman"/>
          <w:u w:val="single"/>
          <w:lang w:val="es-AR"/>
        </w:rPr>
        <w:t xml:space="preserve"> 68°:</w:t>
      </w:r>
      <w:r w:rsidR="00142DA8" w:rsidRPr="009E7E8E">
        <w:rPr>
          <w:rFonts w:ascii="Book Antiqua" w:hAnsi="Book Antiqua" w:cs="Times New Roman"/>
          <w:lang w:val="es-AR"/>
        </w:rPr>
        <w:t xml:space="preserve"> </w:t>
      </w:r>
      <w:r w:rsidR="007D5CEF" w:rsidRPr="009E7E8E">
        <w:rPr>
          <w:rFonts w:ascii="Book Antiqua" w:hAnsi="Book Antiqua" w:cs="Times New Roman"/>
          <w:lang w:val="es-AR"/>
        </w:rPr>
        <w:t>Queda prohibido el aprendizaje de manejo de vehículos en calles o avenidas del municipio, salvo que oportunamente sea autorizado por la Dirección de Tránsito.</w:t>
      </w:r>
    </w:p>
    <w:p w:rsidR="007D5CEF"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7D5CEF" w:rsidRPr="009E7E8E">
        <w:rPr>
          <w:rFonts w:ascii="Book Antiqua" w:hAnsi="Book Antiqua" w:cs="Times New Roman"/>
          <w:u w:val="single"/>
          <w:lang w:val="es-AR"/>
        </w:rPr>
        <w:t xml:space="preserve"> 69°:</w:t>
      </w:r>
      <w:r w:rsidR="007D5CEF" w:rsidRPr="009E7E8E">
        <w:rPr>
          <w:rFonts w:ascii="Book Antiqua" w:hAnsi="Book Antiqua" w:cs="Times New Roman"/>
          <w:lang w:val="es-AR"/>
        </w:rPr>
        <w:t xml:space="preserve"> Para obtener el permiso de aprendizaje de manejo de un vehículo automotor en la vía pública, se debe presentar:</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Nota de solicitud.</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Fotocopia DNI 1ra y 2da hoja, del practicante y del instructor.</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Fotocopia de licencia de conductor habilitante del instructor.</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Fotocopia de título del vehículo.</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Libre deuda, otorgado por el órgano Municipal que corresponda. Una vez cumplido este acto, la Dirección de Tránsito fijará el circuito que establezca oportuno, y los horarios que crea correspondiente.</w:t>
      </w:r>
    </w:p>
    <w:p w:rsidR="00D51D88" w:rsidRPr="009E7E8E" w:rsidRDefault="00D51D88" w:rsidP="00822474">
      <w:pPr>
        <w:spacing w:after="0" w:line="360" w:lineRule="auto"/>
        <w:jc w:val="both"/>
        <w:rPr>
          <w:rFonts w:ascii="Book Antiqua" w:hAnsi="Book Antiqua" w:cs="Times New Roman"/>
          <w:lang w:val="es-AR"/>
        </w:rPr>
      </w:pPr>
    </w:p>
    <w:p w:rsidR="00BA5580" w:rsidRPr="009E7E8E" w:rsidRDefault="00BA5580" w:rsidP="006D0822">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REGLAS PARA LOS VEHICULOS – Y SUS DIMENSIONES</w:t>
      </w:r>
    </w:p>
    <w:p w:rsidR="00BA5580" w:rsidRPr="009E7E8E" w:rsidRDefault="00BA5580" w:rsidP="00822474">
      <w:pPr>
        <w:spacing w:after="0" w:line="360" w:lineRule="auto"/>
        <w:jc w:val="both"/>
        <w:rPr>
          <w:rFonts w:ascii="Book Antiqua" w:hAnsi="Book Antiqua" w:cs="Times New Roman"/>
          <w:lang w:val="es-AR"/>
        </w:rPr>
      </w:pPr>
    </w:p>
    <w:p w:rsidR="00BA5580"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ARTICULO</w:t>
      </w:r>
      <w:r w:rsidR="00BA5580" w:rsidRPr="009E7E8E">
        <w:rPr>
          <w:rFonts w:ascii="Book Antiqua" w:hAnsi="Book Antiqua" w:cs="Times New Roman"/>
          <w:u w:val="single"/>
          <w:lang w:val="es-AR"/>
        </w:rPr>
        <w:t xml:space="preserve"> 70°:</w:t>
      </w:r>
      <w:r w:rsidR="00BA5580" w:rsidRPr="009E7E8E">
        <w:rPr>
          <w:rFonts w:ascii="Book Antiqua" w:hAnsi="Book Antiqua" w:cs="Times New Roman"/>
          <w:lang w:val="es-AR"/>
        </w:rPr>
        <w:t xml:space="preserve"> Ningún vehículo que circule por calles o avenidas del municipio debe esperar las siguientes dimensiones máximas:</w:t>
      </w:r>
    </w:p>
    <w:p w:rsidR="00BA5580" w:rsidRPr="009E7E8E" w:rsidRDefault="00BA5580" w:rsidP="00A13250">
      <w:pPr>
        <w:pStyle w:val="Prrafodelista"/>
        <w:numPr>
          <w:ilvl w:val="0"/>
          <w:numId w:val="43"/>
        </w:numPr>
        <w:spacing w:after="0" w:line="360" w:lineRule="auto"/>
        <w:jc w:val="both"/>
        <w:rPr>
          <w:rFonts w:ascii="Book Antiqua" w:hAnsi="Book Antiqua" w:cs="Times New Roman"/>
          <w:lang w:val="es-AR"/>
        </w:rPr>
      </w:pPr>
    </w:p>
    <w:p w:rsidR="00BA5580" w:rsidRPr="009E7E8E" w:rsidRDefault="00BA5580" w:rsidP="00A13250">
      <w:pPr>
        <w:pStyle w:val="Prrafodelista"/>
        <w:numPr>
          <w:ilvl w:val="1"/>
          <w:numId w:val="44"/>
        </w:numPr>
        <w:spacing w:after="0" w:line="360" w:lineRule="auto"/>
        <w:jc w:val="both"/>
        <w:rPr>
          <w:rFonts w:ascii="Book Antiqua" w:hAnsi="Book Antiqua" w:cs="Times New Roman"/>
          <w:lang w:val="es-AR"/>
        </w:rPr>
      </w:pPr>
      <w:r w:rsidRPr="009E7E8E">
        <w:rPr>
          <w:rFonts w:ascii="Book Antiqua" w:hAnsi="Book Antiqua" w:cs="Times New Roman"/>
          <w:lang w:val="es-AR"/>
        </w:rPr>
        <w:t>ANCHO: 2,70 (dos metros con setenta centímetros).</w:t>
      </w:r>
    </w:p>
    <w:p w:rsidR="00BA5580" w:rsidRPr="009E7E8E" w:rsidRDefault="00BA5580" w:rsidP="00A13250">
      <w:pPr>
        <w:pStyle w:val="Prrafodelista"/>
        <w:numPr>
          <w:ilvl w:val="1"/>
          <w:numId w:val="44"/>
        </w:numPr>
        <w:spacing w:after="0" w:line="360" w:lineRule="auto"/>
        <w:jc w:val="both"/>
        <w:rPr>
          <w:rFonts w:ascii="Book Antiqua" w:hAnsi="Book Antiqua" w:cs="Times New Roman"/>
          <w:lang w:val="es-AR"/>
        </w:rPr>
      </w:pPr>
      <w:r w:rsidRPr="009E7E8E">
        <w:rPr>
          <w:rFonts w:ascii="Book Antiqua" w:hAnsi="Book Antiqua" w:cs="Times New Roman"/>
          <w:lang w:val="es-AR"/>
        </w:rPr>
        <w:t>ALTO: 4,10 (cuatro metros con diez centímetros).</w:t>
      </w:r>
    </w:p>
    <w:p w:rsidR="00BA5580" w:rsidRPr="009E7E8E" w:rsidRDefault="00BA5580" w:rsidP="00A13250">
      <w:pPr>
        <w:pStyle w:val="Prrafodelista"/>
        <w:numPr>
          <w:ilvl w:val="1"/>
          <w:numId w:val="44"/>
        </w:numPr>
        <w:spacing w:after="0" w:line="360" w:lineRule="auto"/>
        <w:jc w:val="both"/>
        <w:rPr>
          <w:rFonts w:ascii="Book Antiqua" w:hAnsi="Book Antiqua" w:cs="Times New Roman"/>
          <w:lang w:val="es-AR"/>
        </w:rPr>
      </w:pPr>
      <w:r w:rsidRPr="009E7E8E">
        <w:rPr>
          <w:rFonts w:ascii="Book Antiqua" w:hAnsi="Book Antiqua" w:cs="Times New Roman"/>
          <w:lang w:val="es-AR"/>
        </w:rPr>
        <w:t>LARGO:</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CAMIONES SIMPLES: 13,20 (trece metros con veinte centímetros).</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CAMIONES CON ACOPLADOS: 20 (veinte metros).</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CAMION Y OMNIBUS ARTICULADO: 18 (dieciocho metros).</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UNIDAD TRACTORA CON SEMIRREMOLQUE (ARTICULADO) T ACOPLADO: 20,50 (veinte metros con cincuenta centímetros).</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OMNIBUS: 14 (catorce metros). En urbanos el límite de la normativa y características de la zona a la que están afectadas.</w:t>
      </w:r>
    </w:p>
    <w:p w:rsidR="00BA5580" w:rsidRPr="009E7E8E" w:rsidRDefault="00BA5580" w:rsidP="00A13250">
      <w:pPr>
        <w:pStyle w:val="Prrafodelista"/>
        <w:numPr>
          <w:ilvl w:val="0"/>
          <w:numId w:val="43"/>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y sus cargas no deben transmitir a la calzada un peso mayor al indicado en los siguientes casos:</w:t>
      </w:r>
    </w:p>
    <w:p w:rsidR="00BA5580" w:rsidRPr="009E7E8E" w:rsidRDefault="00BA5580" w:rsidP="00A13250">
      <w:pPr>
        <w:pStyle w:val="Prrafodelista"/>
        <w:numPr>
          <w:ilvl w:val="0"/>
          <w:numId w:val="46"/>
        </w:numPr>
        <w:spacing w:after="0" w:line="360" w:lineRule="auto"/>
        <w:jc w:val="both"/>
        <w:rPr>
          <w:rFonts w:ascii="Book Antiqua" w:hAnsi="Book Antiqua" w:cs="Times New Roman"/>
          <w:lang w:val="es-AR"/>
        </w:rPr>
      </w:pPr>
      <w:r w:rsidRPr="009E7E8E">
        <w:rPr>
          <w:rFonts w:ascii="Book Antiqua" w:hAnsi="Book Antiqua" w:cs="Times New Roman"/>
          <w:lang w:val="es-AR"/>
        </w:rPr>
        <w:t>POR EJE SIMPLE:</w:t>
      </w:r>
    </w:p>
    <w:p w:rsidR="00BA5580" w:rsidRPr="009E7E8E" w:rsidRDefault="00BA5580" w:rsidP="00A13250">
      <w:pPr>
        <w:pStyle w:val="Prrafodelista"/>
        <w:numPr>
          <w:ilvl w:val="0"/>
          <w:numId w:val="47"/>
        </w:numPr>
        <w:spacing w:after="0" w:line="360" w:lineRule="auto"/>
        <w:jc w:val="both"/>
        <w:rPr>
          <w:rFonts w:ascii="Book Antiqua" w:hAnsi="Book Antiqua" w:cs="Times New Roman"/>
          <w:lang w:val="es-AR"/>
        </w:rPr>
      </w:pPr>
      <w:r w:rsidRPr="009E7E8E">
        <w:rPr>
          <w:rFonts w:ascii="Book Antiqua" w:hAnsi="Book Antiqua" w:cs="Times New Roman"/>
          <w:lang w:val="es-AR"/>
        </w:rPr>
        <w:t>CON RUEDAS INDIVIDUALES: 6 Toneladas.</w:t>
      </w:r>
    </w:p>
    <w:p w:rsidR="00BA5580" w:rsidRPr="009E7E8E" w:rsidRDefault="00BA5580" w:rsidP="00A13250">
      <w:pPr>
        <w:pStyle w:val="Prrafodelista"/>
        <w:numPr>
          <w:ilvl w:val="0"/>
          <w:numId w:val="47"/>
        </w:numPr>
        <w:spacing w:after="0" w:line="360" w:lineRule="auto"/>
        <w:jc w:val="both"/>
        <w:rPr>
          <w:rFonts w:ascii="Book Antiqua" w:hAnsi="Book Antiqua" w:cs="Times New Roman"/>
          <w:lang w:val="es-AR"/>
        </w:rPr>
      </w:pPr>
      <w:r w:rsidRPr="009E7E8E">
        <w:rPr>
          <w:rFonts w:ascii="Book Antiqua" w:hAnsi="Book Antiqua" w:cs="Times New Roman"/>
          <w:lang w:val="es-AR"/>
        </w:rPr>
        <w:t>CON RODADO DOBLE: 10,05 Toneladas.</w:t>
      </w:r>
    </w:p>
    <w:p w:rsidR="00BA5580" w:rsidRPr="009E7E8E" w:rsidRDefault="00BA5580" w:rsidP="00A13250">
      <w:pPr>
        <w:pStyle w:val="Prrafodelista"/>
        <w:numPr>
          <w:ilvl w:val="0"/>
          <w:numId w:val="46"/>
        </w:numPr>
        <w:spacing w:after="0" w:line="360" w:lineRule="auto"/>
        <w:jc w:val="both"/>
        <w:rPr>
          <w:rFonts w:ascii="Book Antiqua" w:hAnsi="Book Antiqua" w:cs="Times New Roman"/>
          <w:lang w:val="es-AR"/>
        </w:rPr>
      </w:pPr>
      <w:r w:rsidRPr="009E7E8E">
        <w:rPr>
          <w:rFonts w:ascii="Book Antiqua" w:hAnsi="Book Antiqua" w:cs="Times New Roman"/>
          <w:lang w:val="es-AR"/>
        </w:rPr>
        <w:t>POR CONJUNTO (TANDEN) DOBLE DE EJES:</w:t>
      </w:r>
    </w:p>
    <w:p w:rsidR="00BA5580" w:rsidRPr="009E7E8E" w:rsidRDefault="00BA5580" w:rsidP="00A13250">
      <w:pPr>
        <w:pStyle w:val="Prrafodelista"/>
        <w:numPr>
          <w:ilvl w:val="0"/>
          <w:numId w:val="48"/>
        </w:numPr>
        <w:spacing w:after="0" w:line="360" w:lineRule="auto"/>
        <w:jc w:val="both"/>
        <w:rPr>
          <w:rFonts w:ascii="Book Antiqua" w:hAnsi="Book Antiqua" w:cs="Times New Roman"/>
          <w:lang w:val="es-AR"/>
        </w:rPr>
      </w:pPr>
      <w:r w:rsidRPr="009E7E8E">
        <w:rPr>
          <w:rFonts w:ascii="Book Antiqua" w:hAnsi="Book Antiqua" w:cs="Times New Roman"/>
          <w:lang w:val="es-AR"/>
        </w:rPr>
        <w:t>CON RUEDAS INDIVIDUALES: 10 Toneladas.</w:t>
      </w:r>
    </w:p>
    <w:p w:rsidR="00BA5580" w:rsidRPr="009E7E8E" w:rsidRDefault="00BA5580" w:rsidP="00A13250">
      <w:pPr>
        <w:pStyle w:val="Prrafodelista"/>
        <w:numPr>
          <w:ilvl w:val="0"/>
          <w:numId w:val="48"/>
        </w:numPr>
        <w:spacing w:after="0" w:line="360" w:lineRule="auto"/>
        <w:jc w:val="both"/>
        <w:rPr>
          <w:rFonts w:ascii="Book Antiqua" w:hAnsi="Book Antiqua" w:cs="Times New Roman"/>
          <w:lang w:val="es-AR"/>
        </w:rPr>
      </w:pPr>
      <w:r w:rsidRPr="009E7E8E">
        <w:rPr>
          <w:rFonts w:ascii="Book Antiqua" w:hAnsi="Book Antiqua" w:cs="Times New Roman"/>
          <w:lang w:val="es-AR"/>
        </w:rPr>
        <w:t>AMBOS CON RODADOS DOBLE: 18 Toneladas.</w:t>
      </w:r>
    </w:p>
    <w:p w:rsidR="00BA5580" w:rsidRPr="009E7E8E" w:rsidRDefault="007C061C" w:rsidP="00A13250">
      <w:pPr>
        <w:pStyle w:val="Prrafodelista"/>
        <w:numPr>
          <w:ilvl w:val="0"/>
          <w:numId w:val="46"/>
        </w:numPr>
        <w:spacing w:after="0" w:line="360" w:lineRule="auto"/>
        <w:jc w:val="both"/>
        <w:rPr>
          <w:rFonts w:ascii="Book Antiqua" w:hAnsi="Book Antiqua" w:cs="Times New Roman"/>
          <w:lang w:val="es-AR"/>
        </w:rPr>
      </w:pPr>
      <w:r w:rsidRPr="009E7E8E">
        <w:rPr>
          <w:rFonts w:ascii="Book Antiqua" w:hAnsi="Book Antiqua" w:cs="Times New Roman"/>
          <w:lang w:val="es-AR"/>
        </w:rPr>
        <w:t>Por conjunto (tanden</w:t>
      </w:r>
      <w:r w:rsidR="00BA5580" w:rsidRPr="009E7E8E">
        <w:rPr>
          <w:rFonts w:ascii="Book Antiqua" w:hAnsi="Book Antiqua" w:cs="Times New Roman"/>
          <w:lang w:val="es-AR"/>
        </w:rPr>
        <w:t>) triple de eje</w:t>
      </w:r>
      <w:r w:rsidRPr="009E7E8E">
        <w:rPr>
          <w:rFonts w:ascii="Book Antiqua" w:hAnsi="Book Antiqua" w:cs="Times New Roman"/>
          <w:lang w:val="es-AR"/>
        </w:rPr>
        <w:t xml:space="preserve"> con rodado doble: 25.05 Toneladas.</w:t>
      </w:r>
    </w:p>
    <w:p w:rsidR="007C061C" w:rsidRPr="009E7E8E" w:rsidRDefault="007C061C" w:rsidP="00A13250">
      <w:pPr>
        <w:pStyle w:val="Prrafodelista"/>
        <w:numPr>
          <w:ilvl w:val="0"/>
          <w:numId w:val="46"/>
        </w:numPr>
        <w:spacing w:after="0" w:line="360" w:lineRule="auto"/>
        <w:jc w:val="both"/>
        <w:rPr>
          <w:rFonts w:ascii="Book Antiqua" w:hAnsi="Book Antiqua" w:cs="Times New Roman"/>
          <w:lang w:val="es-AR"/>
        </w:rPr>
      </w:pPr>
      <w:r w:rsidRPr="009E7E8E">
        <w:rPr>
          <w:rFonts w:ascii="Book Antiqua" w:hAnsi="Book Antiqua" w:cs="Times New Roman"/>
          <w:lang w:val="es-AR"/>
        </w:rPr>
        <w:t>En total para una formación acoplado o acoplada considerados individualmente: 30 Toneladas.</w:t>
      </w:r>
    </w:p>
    <w:p w:rsidR="007C061C" w:rsidRPr="009E7E8E" w:rsidRDefault="007C061C" w:rsidP="00822474">
      <w:pPr>
        <w:spacing w:after="0" w:line="360" w:lineRule="auto"/>
        <w:jc w:val="both"/>
        <w:rPr>
          <w:rFonts w:ascii="Book Antiqua" w:hAnsi="Book Antiqua" w:cs="Times New Roman"/>
          <w:lang w:val="es-AR"/>
        </w:rPr>
      </w:pPr>
    </w:p>
    <w:p w:rsidR="007C061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7C061C" w:rsidRPr="009E7E8E">
        <w:rPr>
          <w:rFonts w:ascii="Book Antiqua" w:hAnsi="Book Antiqua" w:cs="Times New Roman"/>
          <w:u w:val="single"/>
          <w:lang w:val="es-AR"/>
        </w:rPr>
        <w:t xml:space="preserve"> 71°:</w:t>
      </w:r>
      <w:r w:rsidR="007C061C" w:rsidRPr="009E7E8E">
        <w:rPr>
          <w:rFonts w:ascii="Book Antiqua" w:hAnsi="Book Antiqua" w:cs="Times New Roman"/>
          <w:lang w:val="es-AR"/>
        </w:rPr>
        <w:t xml:space="preserve"> La reglamentación define los limites intermedios de </w:t>
      </w:r>
      <w:r w:rsidR="00595942" w:rsidRPr="009E7E8E">
        <w:rPr>
          <w:rFonts w:ascii="Book Antiqua" w:hAnsi="Book Antiqua" w:cs="Times New Roman"/>
          <w:lang w:val="es-AR"/>
        </w:rPr>
        <w:t>diversas combinaciones</w:t>
      </w:r>
      <w:r w:rsidR="007C061C" w:rsidRPr="009E7E8E">
        <w:rPr>
          <w:rFonts w:ascii="Book Antiqua" w:hAnsi="Book Antiqua" w:cs="Times New Roman"/>
          <w:lang w:val="es-AR"/>
        </w:rPr>
        <w:t xml:space="preserve"> de ruedas, las dimensiones del (tándem), las tolerancias, el uso de ruedas super anchas, las excepciones y restricciones para los vehículos especiales de transporte de otros vehículos únicamente si:</w:t>
      </w:r>
    </w:p>
    <w:p w:rsidR="007C061C" w:rsidRPr="009E7E8E" w:rsidRDefault="007C061C" w:rsidP="00A13250">
      <w:pPr>
        <w:pStyle w:val="Prrafodelista"/>
        <w:numPr>
          <w:ilvl w:val="0"/>
          <w:numId w:val="49"/>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Obtengan habilitación técnicas de cada unidad, cuyo comprobante será requerido para cualquier </w:t>
      </w:r>
      <w:r w:rsidR="00595942" w:rsidRPr="009E7E8E">
        <w:rPr>
          <w:rFonts w:ascii="Book Antiqua" w:hAnsi="Book Antiqua" w:cs="Times New Roman"/>
          <w:lang w:val="es-AR"/>
        </w:rPr>
        <w:t>trámite</w:t>
      </w:r>
      <w:r w:rsidRPr="009E7E8E">
        <w:rPr>
          <w:rFonts w:ascii="Book Antiqua" w:hAnsi="Book Antiqua" w:cs="Times New Roman"/>
          <w:lang w:val="es-AR"/>
        </w:rPr>
        <w:t xml:space="preserve"> relativo al servicio.</w:t>
      </w:r>
    </w:p>
    <w:p w:rsidR="007C061C" w:rsidRPr="009E7E8E" w:rsidRDefault="007C061C" w:rsidP="00A13250">
      <w:pPr>
        <w:pStyle w:val="Prrafodelista"/>
        <w:numPr>
          <w:ilvl w:val="0"/>
          <w:numId w:val="49"/>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Los vehículos lleven en la parte trasera, sobre un circulo reflectivo, visible a una distancia acorde, indicando la cifra de la velocidad máxima que le </w:t>
      </w:r>
      <w:r w:rsidR="00595942" w:rsidRPr="009E7E8E">
        <w:rPr>
          <w:rFonts w:ascii="Book Antiqua" w:hAnsi="Book Antiqua" w:cs="Times New Roman"/>
          <w:lang w:val="es-AR"/>
        </w:rPr>
        <w:t>está</w:t>
      </w:r>
      <w:r w:rsidRPr="009E7E8E">
        <w:rPr>
          <w:rFonts w:ascii="Book Antiqua" w:hAnsi="Book Antiqua" w:cs="Times New Roman"/>
          <w:lang w:val="es-AR"/>
        </w:rPr>
        <w:t xml:space="preserve"> permitido desarrollar.</w:t>
      </w:r>
    </w:p>
    <w:p w:rsidR="00E659C6" w:rsidRPr="009E7E8E" w:rsidRDefault="007C061C" w:rsidP="00A13250">
      <w:pPr>
        <w:pStyle w:val="Prrafodelista"/>
        <w:numPr>
          <w:ilvl w:val="0"/>
          <w:numId w:val="4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Cuenten con el permiso de habilitación o inscripción del servicio, de parte de la autoridad de transporte correspondiente. Esta obligación comprende a todo automotor que no sea de uso particular exclusivo.</w:t>
      </w:r>
    </w:p>
    <w:p w:rsidR="007C061C" w:rsidRPr="009E7E8E" w:rsidRDefault="007C061C" w:rsidP="00822474">
      <w:pPr>
        <w:spacing w:after="0" w:line="360" w:lineRule="auto"/>
        <w:jc w:val="both"/>
        <w:rPr>
          <w:rFonts w:ascii="Book Antiqua" w:hAnsi="Book Antiqua" w:cs="Times New Roman"/>
          <w:lang w:val="es-AR"/>
        </w:rPr>
      </w:pPr>
    </w:p>
    <w:p w:rsidR="007C061C" w:rsidRPr="009E7E8E" w:rsidRDefault="007C061C" w:rsidP="006D0822">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DISPOSITIVOS DE LOS VEHICULOS AUTOMOTOR</w:t>
      </w:r>
    </w:p>
    <w:p w:rsidR="007C061C" w:rsidRPr="009E7E8E" w:rsidRDefault="007C061C" w:rsidP="00822474">
      <w:pPr>
        <w:spacing w:after="0" w:line="360" w:lineRule="auto"/>
        <w:jc w:val="both"/>
        <w:rPr>
          <w:rFonts w:ascii="Book Antiqua" w:hAnsi="Book Antiqua" w:cs="Times New Roman"/>
          <w:lang w:val="es-AR"/>
        </w:rPr>
      </w:pPr>
    </w:p>
    <w:p w:rsidR="007C061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7C061C" w:rsidRPr="009E7E8E">
        <w:rPr>
          <w:rFonts w:ascii="Book Antiqua" w:hAnsi="Book Antiqua" w:cs="Times New Roman"/>
          <w:u w:val="single"/>
          <w:lang w:val="es-AR"/>
        </w:rPr>
        <w:t xml:space="preserve"> 72°:</w:t>
      </w:r>
      <w:r w:rsidR="007C061C" w:rsidRPr="009E7E8E">
        <w:rPr>
          <w:rFonts w:ascii="Book Antiqua" w:hAnsi="Book Antiqua" w:cs="Times New Roman"/>
          <w:lang w:val="es-AR"/>
        </w:rPr>
        <w:t xml:space="preserve"> </w:t>
      </w:r>
      <w:r w:rsidR="00D83B38" w:rsidRPr="009E7E8E">
        <w:rPr>
          <w:rFonts w:ascii="Book Antiqua" w:hAnsi="Book Antiqua" w:cs="Times New Roman"/>
          <w:lang w:val="es-AR"/>
        </w:rPr>
        <w:t xml:space="preserve"> Los automotores deben tener obligatoriamente los siguientes dispositivos mínimos de seguridad.</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Correajes y cabezales normalizados o dispositivos que lo reemplacen, en las plazas y vehículos que determina la reglamentación. En el caso de vehículos del servicio de transporte de pasajeros de media y larga distancia, tendrán cinturones de seguridad en los asientos de primera fila.</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Paragolpes, guardabarros y carrocerías que cumplan tales funciones. La reglamentación establece la uniformidad de los elementos y altura de los paragolpes.</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autónomo de limpieza, lavado y desempañado de parabrisas.</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retrovisor amplio, permanente y efectivo.</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Bocina de sonido reglamentada.</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Vidrio de seguridad o elemento transparente similar, normalizado y con el grado de tonalidad adecuada.</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Protección contra encandilamiento solar.</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Dispositivos para corte rápido de energía.</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motriz de retroceso.</w:t>
      </w:r>
    </w:p>
    <w:p w:rsidR="00D83B38"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Retroreflectantes ubicados con el criterio similar a las luces de posición. En el caso de vehículos para el servicio de transporte, deberán disponerse en bandas que delimiten los perímetros laterales y traseros.</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de renovación de aire interior, sin posibilidad de ingreso de emanaciones del propio vehículo.</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Sendos sistemas que impidan la apertura inesperada de sus puertas, baúl y capot.</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Traba de seguridad para niños en puertas traseras.</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de mandos e instrumental dispuesto del lado izquierdo de modo que el conductor no deba desplazarse ni desatender el manejo para accionarlo, contendrá:</w:t>
      </w:r>
    </w:p>
    <w:p w:rsidR="004F7FA1" w:rsidRPr="009E7E8E" w:rsidRDefault="004F7FA1" w:rsidP="00A13250">
      <w:pPr>
        <w:pStyle w:val="Prrafodelista"/>
        <w:numPr>
          <w:ilvl w:val="0"/>
          <w:numId w:val="51"/>
        </w:numPr>
        <w:spacing w:after="0" w:line="360" w:lineRule="auto"/>
        <w:jc w:val="both"/>
        <w:rPr>
          <w:rFonts w:ascii="Book Antiqua" w:hAnsi="Book Antiqua" w:cs="Times New Roman"/>
          <w:lang w:val="es-AR"/>
        </w:rPr>
      </w:pPr>
      <w:r w:rsidRPr="009E7E8E">
        <w:rPr>
          <w:rFonts w:ascii="Book Antiqua" w:hAnsi="Book Antiqua" w:cs="Times New Roman"/>
          <w:lang w:val="es-AR"/>
        </w:rPr>
        <w:t>Tablero de fácil visualización con ideogramas normalizados.</w:t>
      </w:r>
    </w:p>
    <w:p w:rsidR="004F7FA1" w:rsidRPr="009E7E8E" w:rsidRDefault="004F7FA1" w:rsidP="00A13250">
      <w:pPr>
        <w:pStyle w:val="Prrafodelista"/>
        <w:numPr>
          <w:ilvl w:val="0"/>
          <w:numId w:val="51"/>
        </w:numPr>
        <w:spacing w:after="0" w:line="360" w:lineRule="auto"/>
        <w:jc w:val="both"/>
        <w:rPr>
          <w:rFonts w:ascii="Book Antiqua" w:hAnsi="Book Antiqua" w:cs="Times New Roman"/>
          <w:lang w:val="es-AR"/>
        </w:rPr>
      </w:pPr>
      <w:r w:rsidRPr="009E7E8E">
        <w:rPr>
          <w:rFonts w:ascii="Book Antiqua" w:hAnsi="Book Antiqua" w:cs="Times New Roman"/>
          <w:lang w:val="es-AR"/>
        </w:rPr>
        <w:t>Velocímetro y cuenta kilómetros.</w:t>
      </w:r>
    </w:p>
    <w:p w:rsidR="004F7FA1" w:rsidRPr="009E7E8E" w:rsidRDefault="004F7FA1" w:rsidP="00A13250">
      <w:pPr>
        <w:pStyle w:val="Prrafodelista"/>
        <w:numPr>
          <w:ilvl w:val="0"/>
          <w:numId w:val="51"/>
        </w:numPr>
        <w:spacing w:after="0" w:line="360" w:lineRule="auto"/>
        <w:jc w:val="both"/>
        <w:rPr>
          <w:rFonts w:ascii="Book Antiqua" w:hAnsi="Book Antiqua" w:cs="Times New Roman"/>
          <w:lang w:val="es-AR"/>
        </w:rPr>
      </w:pPr>
      <w:r w:rsidRPr="009E7E8E">
        <w:rPr>
          <w:rFonts w:ascii="Book Antiqua" w:hAnsi="Book Antiqua" w:cs="Times New Roman"/>
          <w:lang w:val="es-AR"/>
        </w:rPr>
        <w:t>Indicador de luz de giro.</w:t>
      </w:r>
    </w:p>
    <w:p w:rsidR="004F7FA1" w:rsidRPr="009E7E8E" w:rsidRDefault="004F7FA1" w:rsidP="00A13250">
      <w:pPr>
        <w:pStyle w:val="Prrafodelista"/>
        <w:numPr>
          <w:ilvl w:val="0"/>
          <w:numId w:val="51"/>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Testigo de luces altas y de posición.</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Fusibles interruptores automáticos, ubicados en forma accesible y en cantidad suficiente como para que cada uno cubra distintos circuitos, de modo tal que su interrupción no anule todos los sistemas.</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Estar diseñadas, construidas y equipadas de modo que se dificulte o retarde la iniciación y propagación de incendios, la emanación de compuestos tóxicos y se asegure una rápida y efectiva evacuación de personas.</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Todo vehículo debe utilizar un aparato o dispositivo silenciador de escape que amortigüe, hasta no causar molestias auditivas.</w:t>
      </w:r>
    </w:p>
    <w:p w:rsidR="004F7FA1" w:rsidRPr="009E7E8E" w:rsidRDefault="004F7FA1" w:rsidP="00822474">
      <w:pPr>
        <w:spacing w:after="0" w:line="360" w:lineRule="auto"/>
        <w:jc w:val="both"/>
        <w:rPr>
          <w:rFonts w:ascii="Book Antiqua" w:hAnsi="Book Antiqua" w:cs="Times New Roman"/>
          <w:lang w:val="es-AR"/>
        </w:rPr>
      </w:pPr>
    </w:p>
    <w:p w:rsidR="003F4A6D" w:rsidRPr="009E7E8E" w:rsidRDefault="004F7FA1"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SISTEMA DE ILUMINACION</w:t>
      </w:r>
    </w:p>
    <w:p w:rsidR="004F7FA1" w:rsidRPr="009E7E8E" w:rsidRDefault="004F7FA1" w:rsidP="00822474">
      <w:pPr>
        <w:spacing w:after="0" w:line="360" w:lineRule="auto"/>
        <w:jc w:val="both"/>
        <w:rPr>
          <w:rFonts w:ascii="Book Antiqua" w:hAnsi="Book Antiqua" w:cs="Times New Roman"/>
          <w:lang w:val="es-AR"/>
        </w:rPr>
      </w:pPr>
    </w:p>
    <w:p w:rsidR="004F7FA1"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079FD" w:rsidRPr="009E7E8E">
        <w:rPr>
          <w:rFonts w:ascii="Book Antiqua" w:hAnsi="Book Antiqua" w:cs="Times New Roman"/>
          <w:u w:val="single"/>
          <w:lang w:val="es-AR"/>
        </w:rPr>
        <w:t xml:space="preserve"> 73°:</w:t>
      </w:r>
      <w:r w:rsidR="009079FD" w:rsidRPr="009E7E8E">
        <w:rPr>
          <w:rFonts w:ascii="Book Antiqua" w:hAnsi="Book Antiqua" w:cs="Times New Roman"/>
          <w:lang w:val="es-AR"/>
        </w:rPr>
        <w:t xml:space="preserve"> Los automotores para personas y cargas deben tener los siguientes sistemas y elementos de iluminación:</w:t>
      </w:r>
    </w:p>
    <w:p w:rsidR="009079FD" w:rsidRPr="009E7E8E" w:rsidRDefault="009079FD"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Faros delanteros; de luz blanca o amarilla en no </w:t>
      </w:r>
      <w:r w:rsidR="005A3C19" w:rsidRPr="009E7E8E">
        <w:rPr>
          <w:rFonts w:ascii="Book Antiqua" w:hAnsi="Book Antiqua" w:cs="Times New Roman"/>
          <w:lang w:val="es-AR"/>
        </w:rPr>
        <w:t>más</w:t>
      </w:r>
      <w:r w:rsidRPr="009E7E8E">
        <w:rPr>
          <w:rFonts w:ascii="Book Antiqua" w:hAnsi="Book Antiqua" w:cs="Times New Roman"/>
          <w:lang w:val="es-AR"/>
        </w:rPr>
        <w:t xml:space="preserve"> de 2 (dos) pares, con alta y baja, está de proyección asimétrica.</w:t>
      </w:r>
    </w:p>
    <w:p w:rsidR="009079FD" w:rsidRPr="009E7E8E" w:rsidRDefault="009079FD"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Luces de posición, que indican junto con las anteriores, dimensiones y sentido de marcha desde </w:t>
      </w:r>
      <w:r w:rsidR="005A3C19" w:rsidRPr="009E7E8E">
        <w:rPr>
          <w:rFonts w:ascii="Book Antiqua" w:hAnsi="Book Antiqua" w:cs="Times New Roman"/>
          <w:lang w:val="es-AR"/>
        </w:rPr>
        <w:t>los puntos de observación reglamentadas:</w:t>
      </w:r>
    </w:p>
    <w:p w:rsidR="005A3C19" w:rsidRPr="009E7E8E" w:rsidRDefault="005A3C19" w:rsidP="00A13250">
      <w:pPr>
        <w:pStyle w:val="Prrafodelista"/>
        <w:numPr>
          <w:ilvl w:val="0"/>
          <w:numId w:val="53"/>
        </w:numPr>
        <w:spacing w:after="0" w:line="360" w:lineRule="auto"/>
        <w:jc w:val="both"/>
        <w:rPr>
          <w:rFonts w:ascii="Book Antiqua" w:hAnsi="Book Antiqua" w:cs="Times New Roman"/>
          <w:lang w:val="es-AR"/>
        </w:rPr>
      </w:pPr>
      <w:r w:rsidRPr="009E7E8E">
        <w:rPr>
          <w:rFonts w:ascii="Book Antiqua" w:hAnsi="Book Antiqua" w:cs="Times New Roman"/>
          <w:lang w:val="es-AR"/>
        </w:rPr>
        <w:t>Delantera de color blanco o amarillo.</w:t>
      </w:r>
    </w:p>
    <w:p w:rsidR="005A3C19" w:rsidRPr="009E7E8E" w:rsidRDefault="005A3C19" w:rsidP="00A13250">
      <w:pPr>
        <w:pStyle w:val="Prrafodelista"/>
        <w:numPr>
          <w:ilvl w:val="0"/>
          <w:numId w:val="53"/>
        </w:numPr>
        <w:spacing w:after="0" w:line="360" w:lineRule="auto"/>
        <w:jc w:val="both"/>
        <w:rPr>
          <w:rFonts w:ascii="Book Antiqua" w:hAnsi="Book Antiqua" w:cs="Times New Roman"/>
          <w:lang w:val="es-AR"/>
        </w:rPr>
      </w:pPr>
      <w:r w:rsidRPr="009E7E8E">
        <w:rPr>
          <w:rFonts w:ascii="Book Antiqua" w:hAnsi="Book Antiqua" w:cs="Times New Roman"/>
          <w:lang w:val="es-AR"/>
        </w:rPr>
        <w:t>Trasera de color rojo.</w:t>
      </w:r>
    </w:p>
    <w:p w:rsidR="005A3C19" w:rsidRPr="009E7E8E" w:rsidRDefault="005A3C19" w:rsidP="00A13250">
      <w:pPr>
        <w:pStyle w:val="Prrafodelista"/>
        <w:numPr>
          <w:ilvl w:val="0"/>
          <w:numId w:val="53"/>
        </w:numPr>
        <w:spacing w:after="0" w:line="360" w:lineRule="auto"/>
        <w:jc w:val="both"/>
        <w:rPr>
          <w:rFonts w:ascii="Book Antiqua" w:hAnsi="Book Antiqua" w:cs="Times New Roman"/>
          <w:lang w:val="es-AR"/>
        </w:rPr>
      </w:pPr>
      <w:r w:rsidRPr="009E7E8E">
        <w:rPr>
          <w:rFonts w:ascii="Book Antiqua" w:hAnsi="Book Antiqua" w:cs="Times New Roman"/>
          <w:lang w:val="es-AR"/>
        </w:rPr>
        <w:t>Laterales de color amarillo a cada costado, según el largo que exija la reglamentación.</w:t>
      </w:r>
    </w:p>
    <w:p w:rsidR="005A3C19" w:rsidRPr="009E7E8E" w:rsidRDefault="005A3C19" w:rsidP="00A13250">
      <w:pPr>
        <w:pStyle w:val="Prrafodelista"/>
        <w:numPr>
          <w:ilvl w:val="0"/>
          <w:numId w:val="53"/>
        </w:numPr>
        <w:spacing w:after="0" w:line="360" w:lineRule="auto"/>
        <w:jc w:val="both"/>
        <w:rPr>
          <w:rFonts w:ascii="Book Antiqua" w:hAnsi="Book Antiqua" w:cs="Times New Roman"/>
          <w:lang w:val="es-AR"/>
        </w:rPr>
      </w:pPr>
      <w:r w:rsidRPr="009E7E8E">
        <w:rPr>
          <w:rFonts w:ascii="Book Antiqua" w:hAnsi="Book Antiqua" w:cs="Times New Roman"/>
          <w:lang w:val="es-AR"/>
        </w:rPr>
        <w:t>Indicadores diferenciales de color blanco, según el ancho que exija la reglamentación.</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Luces de giro; intermitentes de color amarillo, delante y atrás. En los vehículos que indique la reglamentación llevaran otro a los costados.</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Luces de frenos traseros; de color rojo; encenderán al accionarse el mando de freno antes de actuar esto.</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Luz para la patente trasera.</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Luz de retroceso blanca.</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Luces intermitentes de emergencias, que incluya a todos los indicadores de giro.</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Sistema de destello frontales.</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Los vehículos de otro tipo se </w:t>
      </w:r>
      <w:r w:rsidR="008A1DF3" w:rsidRPr="009E7E8E">
        <w:rPr>
          <w:rFonts w:ascii="Book Antiqua" w:hAnsi="Book Antiqua" w:cs="Times New Roman"/>
          <w:lang w:val="es-AR"/>
        </w:rPr>
        <w:t>ajustarán</w:t>
      </w:r>
      <w:r w:rsidRPr="009E7E8E">
        <w:rPr>
          <w:rFonts w:ascii="Book Antiqua" w:hAnsi="Book Antiqua" w:cs="Times New Roman"/>
          <w:lang w:val="es-AR"/>
        </w:rPr>
        <w:t xml:space="preserve"> a lo precedente, en lo que corresponda y:</w:t>
      </w:r>
    </w:p>
    <w:p w:rsidR="005A3C19" w:rsidRPr="009E7E8E" w:rsidRDefault="005A3C19"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Los de </w:t>
      </w:r>
      <w:r w:rsidR="00F9052B" w:rsidRPr="009E7E8E">
        <w:rPr>
          <w:rFonts w:ascii="Book Antiqua" w:hAnsi="Book Antiqua" w:cs="Times New Roman"/>
          <w:lang w:val="es-AR"/>
        </w:rPr>
        <w:t>tracción</w:t>
      </w:r>
      <w:r w:rsidRPr="009E7E8E">
        <w:rPr>
          <w:rFonts w:ascii="Book Antiqua" w:hAnsi="Book Antiqua" w:cs="Times New Roman"/>
          <w:lang w:val="es-AR"/>
        </w:rPr>
        <w:t xml:space="preserve"> animal llevaran un artefacto luminoso en cada costado, que proyecten luz blanca hacia adelante y roja hacia atrás.</w:t>
      </w:r>
    </w:p>
    <w:p w:rsidR="00F9052B"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Los velocípedos llevaran una luz blanca hacia adelante y otra roja hacia atrás.</w:t>
      </w:r>
    </w:p>
    <w:p w:rsidR="00CD78DE"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Las motocicletas cumplirán en lo pertinente con los incisos a) al e) y g).</w:t>
      </w:r>
    </w:p>
    <w:p w:rsidR="00CD78DE"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Los acoplados cumplirán en lo pertinente con lo dispuesto en los incisos b), c), d), e), f) y g).</w:t>
      </w:r>
    </w:p>
    <w:p w:rsidR="00CD78DE"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Los tractores agrícolas u maquinarias especiales, quedan exceptuados de tener luz alta.</w:t>
      </w:r>
    </w:p>
    <w:p w:rsidR="00CD78DE"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Queda prohibido a cualquier vehículo colocar o usar otros faros o luces que no sean los taxativamente establecidos en este código, salvo el agregado de hasta dos luces rompe niebla y solo en vías de tierra, el uso de faros busca huellas.</w:t>
      </w:r>
    </w:p>
    <w:p w:rsidR="00CD78DE" w:rsidRPr="009E7E8E" w:rsidRDefault="00CD78DE" w:rsidP="00822474">
      <w:pPr>
        <w:spacing w:after="0" w:line="360" w:lineRule="auto"/>
        <w:jc w:val="both"/>
        <w:rPr>
          <w:rFonts w:ascii="Book Antiqua" w:hAnsi="Book Antiqua" w:cs="Times New Roman"/>
          <w:lang w:val="es-AR"/>
        </w:rPr>
      </w:pPr>
    </w:p>
    <w:p w:rsidR="00CD78DE" w:rsidRPr="009E7E8E" w:rsidRDefault="00CD78DE"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LUCES ADICIONALES</w:t>
      </w:r>
    </w:p>
    <w:p w:rsidR="00CD78DE" w:rsidRPr="009E7E8E" w:rsidRDefault="00CD78DE" w:rsidP="00822474">
      <w:pPr>
        <w:spacing w:after="0" w:line="360" w:lineRule="auto"/>
        <w:jc w:val="both"/>
        <w:rPr>
          <w:rFonts w:ascii="Book Antiqua" w:hAnsi="Book Antiqua" w:cs="Times New Roman"/>
          <w:lang w:val="es-AR"/>
        </w:rPr>
      </w:pPr>
    </w:p>
    <w:p w:rsidR="006F661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CD78DE" w:rsidRPr="009E7E8E">
        <w:rPr>
          <w:rFonts w:ascii="Book Antiqua" w:hAnsi="Book Antiqua" w:cs="Times New Roman"/>
          <w:u w:val="single"/>
          <w:lang w:val="es-AR"/>
        </w:rPr>
        <w:t xml:space="preserve"> 74°:</w:t>
      </w:r>
      <w:r w:rsidR="006F661E" w:rsidRPr="009E7E8E">
        <w:rPr>
          <w:rFonts w:ascii="Book Antiqua" w:hAnsi="Book Antiqua" w:cs="Times New Roman"/>
          <w:lang w:val="es-AR"/>
        </w:rPr>
        <w:t xml:space="preserve"> Los vehículos que se especifican deben tener las siguientes luces adicionales:</w:t>
      </w:r>
    </w:p>
    <w:p w:rsidR="006F661E" w:rsidRPr="009E7E8E" w:rsidRDefault="006F661E"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Los camiones articulados o con acoplado; Tres luces en la parte central superior, verdes delante y rojas atrás.</w:t>
      </w:r>
    </w:p>
    <w:p w:rsidR="006F661E" w:rsidRPr="009E7E8E" w:rsidRDefault="006F661E"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Las grúas para remolques; luces complementarias de los frenos y posición, que no queden ocultas por el vehículo remolcado.</w:t>
      </w:r>
    </w:p>
    <w:p w:rsidR="006F661E" w:rsidRPr="009E7E8E" w:rsidRDefault="00767B41"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de transporte de pasajeros, cuatro luces de color (se excluye el rojo), en la parte superior delantera y una roja, en la parte superior trasera.</w:t>
      </w:r>
    </w:p>
    <w:p w:rsidR="00767B41" w:rsidRPr="009E7E8E" w:rsidRDefault="00767B41"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para transporte de menores de 14 años, cuatro luces amarillas en la parte superior delantera y dos rojas una amarilla central en la parte superior trasera. Todas conectadas a las luces normales intermitentes de emergencias.</w:t>
      </w:r>
    </w:p>
    <w:p w:rsidR="00767B41" w:rsidRPr="009E7E8E" w:rsidRDefault="00767B41"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w:t>
      </w:r>
      <w:r w:rsidR="00F90248" w:rsidRPr="009E7E8E">
        <w:rPr>
          <w:rFonts w:ascii="Book Antiqua" w:hAnsi="Book Antiqua" w:cs="Times New Roman"/>
          <w:lang w:val="es-AR"/>
        </w:rPr>
        <w:t xml:space="preserve"> oficiales y de seguridad; balizas azules intermitentes.</w:t>
      </w:r>
    </w:p>
    <w:p w:rsidR="00F90248" w:rsidRPr="009E7E8E" w:rsidRDefault="00F90248"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Las ambulancias y similares; balizas intermitentes.</w:t>
      </w:r>
    </w:p>
    <w:p w:rsidR="00F90248" w:rsidRPr="009E7E8E" w:rsidRDefault="00F90248"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Las maquinarias especiales y los vehículos que por su finalidad de auxilio o recolección sobre la vía pública, no deben ajustarse a ciertas normas de circulación, balizas amarillas intermitentes.</w:t>
      </w:r>
    </w:p>
    <w:p w:rsidR="00F90248" w:rsidRPr="009E7E8E" w:rsidRDefault="00F90248"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75°:</w:t>
      </w:r>
      <w:r w:rsidR="000A6D84" w:rsidRPr="009E7E8E">
        <w:rPr>
          <w:rFonts w:ascii="Book Antiqua" w:hAnsi="Book Antiqua" w:cs="Times New Roman"/>
          <w:u w:val="single"/>
          <w:lang w:val="es-AR"/>
        </w:rPr>
        <w:t xml:space="preserve"> </w:t>
      </w:r>
      <w:r w:rsidR="000A6D84" w:rsidRPr="009E7E8E">
        <w:rPr>
          <w:rFonts w:ascii="Book Antiqua" w:hAnsi="Book Antiqua" w:cs="Times New Roman"/>
          <w:lang w:val="es-AR"/>
        </w:rPr>
        <w:t>El uso de las luces en los vehículos es obligatorio; el uso de las luces bajas durante las 24 horas, al circular en zonas rurales, rutas, calles de gran afluencia de tránsito y avenidas.</w:t>
      </w:r>
    </w:p>
    <w:p w:rsidR="000A6D84" w:rsidRPr="009E7E8E" w:rsidRDefault="000A6D84" w:rsidP="00A13250">
      <w:pPr>
        <w:pStyle w:val="Prrafodelista"/>
        <w:numPr>
          <w:ilvl w:val="0"/>
          <w:numId w:val="56"/>
        </w:numPr>
        <w:spacing w:after="0" w:line="360" w:lineRule="auto"/>
        <w:jc w:val="both"/>
        <w:rPr>
          <w:rFonts w:ascii="Book Antiqua" w:hAnsi="Book Antiqua" w:cs="Times New Roman"/>
          <w:lang w:val="es-AR"/>
        </w:rPr>
      </w:pPr>
      <w:r w:rsidRPr="009E7E8E">
        <w:rPr>
          <w:rFonts w:ascii="Book Antiqua" w:hAnsi="Book Antiqua" w:cs="Times New Roman"/>
          <w:lang w:val="es-AR"/>
        </w:rPr>
        <w:t>El uso de las luces altas solo se permite como señal para el cruce de bocacalle o para advertir el sobre paso.</w:t>
      </w:r>
    </w:p>
    <w:p w:rsidR="000A6D84" w:rsidRPr="009E7E8E" w:rsidRDefault="000A6D84" w:rsidP="00A13250">
      <w:pPr>
        <w:pStyle w:val="Prrafodelista"/>
        <w:numPr>
          <w:ilvl w:val="0"/>
          <w:numId w:val="56"/>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que estacionen en arterias poco iluminadas deberán tener encendidas las luces de posición.</w:t>
      </w:r>
    </w:p>
    <w:p w:rsidR="000A6D84" w:rsidRPr="009E7E8E" w:rsidRDefault="000A6D84" w:rsidP="00822474">
      <w:pPr>
        <w:spacing w:after="0" w:line="360" w:lineRule="auto"/>
        <w:jc w:val="both"/>
        <w:rPr>
          <w:rFonts w:ascii="Book Antiqua" w:hAnsi="Book Antiqua" w:cs="Times New Roman"/>
          <w:lang w:val="es-AR"/>
        </w:rPr>
      </w:pPr>
    </w:p>
    <w:p w:rsidR="000A6D84" w:rsidRPr="009E7E8E" w:rsidRDefault="00D62BEB"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VEHICULOS PARA TRANSPORTE DE CARGA Y PUBLICO DE PASAJEROS</w:t>
      </w:r>
    </w:p>
    <w:p w:rsidR="00D62BEB" w:rsidRPr="009E7E8E" w:rsidRDefault="00D62BEB" w:rsidP="00822474">
      <w:pPr>
        <w:spacing w:after="0" w:line="360" w:lineRule="auto"/>
        <w:jc w:val="both"/>
        <w:rPr>
          <w:rFonts w:ascii="Book Antiqua" w:hAnsi="Book Antiqua" w:cs="Times New Roman"/>
          <w:lang w:val="es-AR"/>
        </w:rPr>
      </w:pPr>
    </w:p>
    <w:p w:rsidR="00D62B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D62BEB" w:rsidRPr="009E7E8E">
        <w:rPr>
          <w:rFonts w:ascii="Book Antiqua" w:hAnsi="Book Antiqua" w:cs="Times New Roman"/>
          <w:u w:val="single"/>
          <w:lang w:val="es-AR"/>
        </w:rPr>
        <w:t xml:space="preserve"> 76°:</w:t>
      </w:r>
      <w:r w:rsidR="00D62BEB" w:rsidRPr="009E7E8E">
        <w:rPr>
          <w:rFonts w:ascii="Book Antiqua" w:hAnsi="Book Antiqua" w:cs="Times New Roman"/>
          <w:lang w:val="es-AR"/>
        </w:rPr>
        <w:t xml:space="preserve"> </w:t>
      </w:r>
      <w:r w:rsidR="005C340B" w:rsidRPr="009E7E8E">
        <w:rPr>
          <w:rFonts w:ascii="Book Antiqua" w:hAnsi="Book Antiqua" w:cs="Times New Roman"/>
          <w:lang w:val="es-AR"/>
        </w:rPr>
        <w:t>Para transporte de carga: Los propietarios de vehículos de carga dedicados al servicio de transporte, sean particulares o empresas, conductores o no, deben:</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Estar inscripto, en el registro de transporte de carga correspondiente.</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Inscribir en sus vehículos la identificación y domicilio, la tara, el peso máximo de arrastre.</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Proporcionar a sus choferes la pertinente carta de porte en los tipos de viajes.</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Proveer la pertinente cédula de acreditación para tripular cualquiera de sus unidades.</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Transportar la caga excepcional e indivisible en vehículos especiales y con la portación del permiso otorgado por el ente vial competente.</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Transportar el ganado mayor, los líquidos y la carga a granel en los vehículos que cuenten con la compartimentación reglamentaria.</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Colocar los contenedores normalizados en vehículos adaptados con los dispositivos de sujeción que cumplan las condiciones de seguridad reglamentarias y la debida señalización perimetral con elemento retror</w:t>
      </w:r>
      <w:r w:rsidR="00810D5B" w:rsidRPr="009E7E8E">
        <w:rPr>
          <w:rFonts w:ascii="Book Antiqua" w:hAnsi="Book Antiqua" w:cs="Times New Roman"/>
          <w:lang w:val="es-AR"/>
        </w:rPr>
        <w:t>e</w:t>
      </w:r>
      <w:r w:rsidRPr="009E7E8E">
        <w:rPr>
          <w:rFonts w:ascii="Book Antiqua" w:hAnsi="Book Antiqua" w:cs="Times New Roman"/>
          <w:lang w:val="es-AR"/>
        </w:rPr>
        <w:t>flectivos.</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Cuando transportan sustancias peligrosas; estar provistos de los elementos distintivos y de seguridad reglamentarias, ser conducidos y tripulados por personal con capacitación especializada en el tipo de carga que lleven.</w:t>
      </w:r>
    </w:p>
    <w:p w:rsidR="005C340B" w:rsidRPr="009E7E8E" w:rsidRDefault="0029640E"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Para los transportes de caña de azúcar y otros (según la carga) evitar que ésta caiga a la vía pública.</w:t>
      </w:r>
    </w:p>
    <w:p w:rsidR="00645D5A" w:rsidRPr="009E7E8E" w:rsidRDefault="00645D5A" w:rsidP="00822474">
      <w:pPr>
        <w:spacing w:after="0" w:line="360" w:lineRule="auto"/>
        <w:jc w:val="both"/>
        <w:rPr>
          <w:rFonts w:ascii="Book Antiqua" w:hAnsi="Book Antiqua" w:cs="Times New Roman"/>
          <w:u w:val="single"/>
          <w:lang w:val="es-AR"/>
        </w:rPr>
      </w:pPr>
    </w:p>
    <w:p w:rsidR="00CC4E64" w:rsidRPr="009E7E8E" w:rsidRDefault="00CC4E64"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TRANSPORTE PUBLICO DE PASAJEROS</w:t>
      </w:r>
    </w:p>
    <w:p w:rsidR="00CC4E64" w:rsidRPr="009E7E8E" w:rsidRDefault="00CC4E64" w:rsidP="00822474">
      <w:pPr>
        <w:spacing w:after="0" w:line="360" w:lineRule="auto"/>
        <w:jc w:val="both"/>
        <w:rPr>
          <w:rFonts w:ascii="Book Antiqua" w:hAnsi="Book Antiqua" w:cs="Times New Roman"/>
          <w:u w:val="single"/>
          <w:lang w:val="es-AR"/>
        </w:rPr>
      </w:pPr>
    </w:p>
    <w:p w:rsidR="00CC4E64"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CC4E64" w:rsidRPr="009E7E8E">
        <w:rPr>
          <w:rFonts w:ascii="Book Antiqua" w:hAnsi="Book Antiqua" w:cs="Times New Roman"/>
          <w:u w:val="single"/>
          <w:lang w:val="es-AR"/>
        </w:rPr>
        <w:t xml:space="preserve"> 77°:</w:t>
      </w:r>
      <w:r w:rsidR="00F72D86" w:rsidRPr="009E7E8E">
        <w:rPr>
          <w:rFonts w:ascii="Book Antiqua" w:hAnsi="Book Antiqua" w:cs="Times New Roman"/>
          <w:lang w:val="es-AR"/>
        </w:rPr>
        <w:t xml:space="preserve"> Los vehículos cumplirán las siguientes exigencias mínimas, respecto de:</w:t>
      </w:r>
    </w:p>
    <w:p w:rsidR="00F72D86" w:rsidRPr="009E7E8E" w:rsidRDefault="00F72D86" w:rsidP="00A13250">
      <w:pPr>
        <w:pStyle w:val="Prrafodelista"/>
        <w:numPr>
          <w:ilvl w:val="0"/>
          <w:numId w:val="58"/>
        </w:numPr>
        <w:spacing w:after="0" w:line="360" w:lineRule="auto"/>
        <w:jc w:val="both"/>
        <w:rPr>
          <w:rFonts w:ascii="Book Antiqua" w:hAnsi="Book Antiqua" w:cs="Times New Roman"/>
          <w:lang w:val="es-AR"/>
        </w:rPr>
      </w:pPr>
      <w:r w:rsidRPr="009E7E8E">
        <w:rPr>
          <w:rFonts w:ascii="Book Antiqua" w:hAnsi="Book Antiqua" w:cs="Times New Roman"/>
          <w:lang w:val="es-AR"/>
        </w:rPr>
        <w:t>En general.</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Sistema de frenado, permanente, seguro y eficaz.</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Sistema de dirección de igual característica.</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Sistema de suspensión, que atenúe los efectos de las irregularidades de la vía y constituya a su adherencia y estabilidad.</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Sistema de rodamiento con cubiertas neumáticas o de elasticidad equivalente, con las inscripciones reglamentarias.</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Las cubiertas reconstruidas deben identificarse como tales y se usarán solo en las posiciones reglamentarias.</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Los destinados a cargas peligrosas, emergencia o seguridad, deben habilitarse especialmente.</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Los acoplados deben tener un sistema de acople para idéntico itinerario y otro de emergencia con dispositivo que lo detenga si se separa del………</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Las maquinarias especiales tendrán sus elementos sobresalientes desmontables o plegables.</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Los motociclistas deben estar equipados con elemento de seguridad (casco) antes de ser librados a la circulación.</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Las bicicletas estarán equipadas con elementos retroreflectivos en pedales y ruedas, para facilitar en detección durante la noche o clima adverso.</w:t>
      </w:r>
    </w:p>
    <w:p w:rsidR="00281EE5" w:rsidRPr="009E7E8E" w:rsidRDefault="00281EE5" w:rsidP="00822474">
      <w:pPr>
        <w:spacing w:after="0" w:line="360" w:lineRule="auto"/>
        <w:jc w:val="both"/>
        <w:rPr>
          <w:rFonts w:ascii="Book Antiqua" w:hAnsi="Book Antiqua" w:cs="Times New Roman"/>
          <w:lang w:val="es-AR"/>
        </w:rPr>
      </w:pPr>
    </w:p>
    <w:p w:rsidR="008A549E" w:rsidRPr="009E7E8E" w:rsidRDefault="008A549E" w:rsidP="00F40BAF">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CASAS RODANTES</w:t>
      </w:r>
    </w:p>
    <w:p w:rsidR="008A549E" w:rsidRPr="009E7E8E" w:rsidRDefault="008A549E" w:rsidP="00822474">
      <w:pPr>
        <w:spacing w:after="0" w:line="360" w:lineRule="auto"/>
        <w:jc w:val="both"/>
        <w:rPr>
          <w:rFonts w:ascii="Book Antiqua" w:hAnsi="Book Antiqua" w:cs="Times New Roman"/>
          <w:u w:val="single"/>
          <w:lang w:val="es-AR"/>
        </w:rPr>
      </w:pPr>
    </w:p>
    <w:p w:rsidR="008A549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A549E" w:rsidRPr="009E7E8E">
        <w:rPr>
          <w:rFonts w:ascii="Book Antiqua" w:hAnsi="Book Antiqua" w:cs="Times New Roman"/>
          <w:u w:val="single"/>
          <w:lang w:val="es-AR"/>
        </w:rPr>
        <w:t xml:space="preserve"> 78°:</w:t>
      </w:r>
      <w:r w:rsidR="008A549E" w:rsidRPr="009E7E8E">
        <w:rPr>
          <w:rFonts w:ascii="Book Antiqua" w:hAnsi="Book Antiqua" w:cs="Times New Roman"/>
          <w:lang w:val="es-AR"/>
        </w:rPr>
        <w:t xml:space="preserve"> Las casas rodantes motorizadas cumplirán lo pertinente a ómnibus y micro ómnibus.</w:t>
      </w:r>
    </w:p>
    <w:p w:rsidR="008A549E" w:rsidRPr="009E7E8E" w:rsidRDefault="008A549E" w:rsidP="00822474">
      <w:pPr>
        <w:spacing w:after="0" w:line="360" w:lineRule="auto"/>
        <w:jc w:val="both"/>
        <w:rPr>
          <w:rFonts w:ascii="Book Antiqua" w:hAnsi="Book Antiqua" w:cs="Times New Roman"/>
          <w:lang w:val="es-AR"/>
        </w:rPr>
      </w:pPr>
    </w:p>
    <w:p w:rsidR="008A549E" w:rsidRPr="009E7E8E" w:rsidRDefault="008A549E"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TRANSPORTE DE CAÑA DE AZUCAR</w:t>
      </w:r>
    </w:p>
    <w:p w:rsidR="008A549E" w:rsidRPr="009E7E8E" w:rsidRDefault="008A549E" w:rsidP="00822474">
      <w:pPr>
        <w:spacing w:after="0" w:line="360" w:lineRule="auto"/>
        <w:jc w:val="both"/>
        <w:rPr>
          <w:rFonts w:ascii="Book Antiqua" w:hAnsi="Book Antiqua" w:cs="Times New Roman"/>
          <w:u w:val="single"/>
          <w:lang w:val="es-AR"/>
        </w:rPr>
      </w:pPr>
    </w:p>
    <w:p w:rsidR="008A549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A549E" w:rsidRPr="009E7E8E">
        <w:rPr>
          <w:rFonts w:ascii="Book Antiqua" w:hAnsi="Book Antiqua" w:cs="Times New Roman"/>
          <w:u w:val="single"/>
          <w:lang w:val="es-AR"/>
        </w:rPr>
        <w:t xml:space="preserve"> 79°:</w:t>
      </w:r>
      <w:r w:rsidR="008A549E" w:rsidRPr="009E7E8E">
        <w:rPr>
          <w:rFonts w:ascii="Book Antiqua" w:hAnsi="Book Antiqua" w:cs="Times New Roman"/>
          <w:lang w:val="es-AR"/>
        </w:rPr>
        <w:t xml:space="preserve"> </w:t>
      </w:r>
      <w:r w:rsidR="005C69B2" w:rsidRPr="009E7E8E">
        <w:rPr>
          <w:rFonts w:ascii="Book Antiqua" w:hAnsi="Book Antiqua" w:cs="Times New Roman"/>
          <w:lang w:val="es-AR"/>
        </w:rPr>
        <w:t xml:space="preserve">Los </w:t>
      </w:r>
      <w:r w:rsidR="00356E6A" w:rsidRPr="009E7E8E">
        <w:rPr>
          <w:rFonts w:ascii="Book Antiqua" w:hAnsi="Book Antiqua" w:cs="Times New Roman"/>
          <w:lang w:val="es-AR"/>
        </w:rPr>
        <w:t>vehículos que transportan caña de azúcar cumplirán lo siguiente:</w:t>
      </w:r>
    </w:p>
    <w:p w:rsidR="007E01D6" w:rsidRPr="009E7E8E" w:rsidRDefault="00356E6A" w:rsidP="00A13250">
      <w:pPr>
        <w:pStyle w:val="Prrafodelista"/>
        <w:numPr>
          <w:ilvl w:val="0"/>
          <w:numId w:val="60"/>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Con unidad tractora, camiones con acoplados o </w:t>
      </w:r>
      <w:r w:rsidR="00281EE5" w:rsidRPr="009E7E8E">
        <w:rPr>
          <w:rFonts w:ascii="Book Antiqua" w:hAnsi="Book Antiqua" w:cs="Times New Roman"/>
          <w:lang w:val="es-AR"/>
        </w:rPr>
        <w:t>semirremolque</w:t>
      </w:r>
      <w:r w:rsidRPr="009E7E8E">
        <w:rPr>
          <w:rFonts w:ascii="Book Antiqua" w:hAnsi="Book Antiqua" w:cs="Times New Roman"/>
          <w:lang w:val="es-AR"/>
        </w:rPr>
        <w:t>.</w:t>
      </w:r>
    </w:p>
    <w:p w:rsidR="007E01D6" w:rsidRPr="009E7E8E" w:rsidRDefault="00356E6A" w:rsidP="00A13250">
      <w:pPr>
        <w:pStyle w:val="Prrafodelista"/>
        <w:numPr>
          <w:ilvl w:val="2"/>
          <w:numId w:val="61"/>
        </w:numPr>
        <w:spacing w:after="0" w:line="360" w:lineRule="auto"/>
        <w:jc w:val="both"/>
        <w:rPr>
          <w:rFonts w:ascii="Book Antiqua" w:hAnsi="Book Antiqua" w:cs="Times New Roman"/>
          <w:lang w:val="es-AR"/>
        </w:rPr>
      </w:pPr>
      <w:r w:rsidRPr="009E7E8E">
        <w:rPr>
          <w:rFonts w:ascii="Book Antiqua" w:hAnsi="Book Antiqua" w:cs="Times New Roman"/>
          <w:lang w:val="es-AR"/>
        </w:rPr>
        <w:t>Unidad Tractora: Con no más de 4 (cuatro) rastras chicas o medianas que no superen el largo permitido, las que tendrán un sistema de freno para las cuatro unidades y otro de emergencias con dispositivo</w:t>
      </w:r>
      <w:r w:rsidR="007E01D6" w:rsidRPr="009E7E8E">
        <w:rPr>
          <w:rFonts w:ascii="Book Antiqua" w:hAnsi="Book Antiqua" w:cs="Times New Roman"/>
          <w:lang w:val="es-AR"/>
        </w:rPr>
        <w:t>s que lo detengan si se separan, y lo indicado en el artículo 74 – sistema de iluminación.</w:t>
      </w:r>
    </w:p>
    <w:p w:rsidR="007E01D6" w:rsidRPr="009E7E8E" w:rsidRDefault="00FD726A" w:rsidP="00A13250">
      <w:pPr>
        <w:pStyle w:val="Prrafodelista"/>
        <w:numPr>
          <w:ilvl w:val="2"/>
          <w:numId w:val="61"/>
        </w:numPr>
        <w:spacing w:after="0" w:line="360" w:lineRule="auto"/>
        <w:jc w:val="both"/>
        <w:rPr>
          <w:rFonts w:ascii="Book Antiqua" w:hAnsi="Book Antiqua" w:cs="Times New Roman"/>
          <w:lang w:val="es-AR"/>
        </w:rPr>
      </w:pPr>
      <w:r w:rsidRPr="009E7E8E">
        <w:rPr>
          <w:rFonts w:ascii="Book Antiqua" w:hAnsi="Book Antiqua" w:cs="Times New Roman"/>
          <w:lang w:val="es-AR"/>
        </w:rPr>
        <w:t>Camión</w:t>
      </w:r>
      <w:r w:rsidR="007E01D6" w:rsidRPr="009E7E8E">
        <w:rPr>
          <w:rFonts w:ascii="Book Antiqua" w:hAnsi="Book Antiqua" w:cs="Times New Roman"/>
          <w:lang w:val="es-AR"/>
        </w:rPr>
        <w:t xml:space="preserve"> con acoplado: idéntico sistema de iluminación a lo establecido en el artículo 74 y el artículo 78.</w:t>
      </w:r>
    </w:p>
    <w:p w:rsidR="007E01D6" w:rsidRPr="009E7E8E" w:rsidRDefault="007E01D6" w:rsidP="00A13250">
      <w:pPr>
        <w:pStyle w:val="Prrafodelista"/>
        <w:numPr>
          <w:ilvl w:val="2"/>
          <w:numId w:val="61"/>
        </w:numPr>
        <w:spacing w:after="0" w:line="360" w:lineRule="auto"/>
        <w:jc w:val="both"/>
        <w:rPr>
          <w:rFonts w:ascii="Book Antiqua" w:hAnsi="Book Antiqua" w:cs="Times New Roman"/>
          <w:lang w:val="es-AR"/>
        </w:rPr>
      </w:pPr>
      <w:r w:rsidRPr="009E7E8E">
        <w:rPr>
          <w:rFonts w:ascii="Book Antiqua" w:hAnsi="Book Antiqua" w:cs="Times New Roman"/>
          <w:lang w:val="es-AR"/>
        </w:rPr>
        <w:t>Camiones con semirremolque: Cumplirán las condiciones de seguridad e iluminación y todo referente a este código, que impliquen una segura circulación por este Municipio.</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t>Las rastras cañeras llevaran en sus vértices, indicando el ancho y alto, con elemento retroreflectivos que indiquen el ancho y el alto.</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La carga no debe superar el alto de la rastra, chasis y acoplados y semirremolque.</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que transportan caña de azúcar, no podrán circular en horarios nocturnos sin las luces correspondientes.</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t>El itinerario que realizaran por el Municipio de Yerba Buena, será solicitado a la Dirección de Tránsito y Transporte, a los efectos de determinar el mismo.</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t>No podrán circular por el Municipio sin la autorización correspondiente haciéndose responsable por cualquier accidente que ocasionaren.</w:t>
      </w:r>
    </w:p>
    <w:p w:rsidR="007E01D6" w:rsidRPr="009E7E8E" w:rsidRDefault="007E01D6" w:rsidP="00822474">
      <w:pPr>
        <w:spacing w:after="0" w:line="360" w:lineRule="auto"/>
        <w:jc w:val="both"/>
        <w:rPr>
          <w:rFonts w:ascii="Book Antiqua" w:hAnsi="Book Antiqua" w:cs="Times New Roman"/>
          <w:lang w:val="es-AR"/>
        </w:rPr>
      </w:pPr>
    </w:p>
    <w:p w:rsidR="007E01D6" w:rsidRPr="009E7E8E" w:rsidRDefault="00021064"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1E41A3" w:rsidRPr="009E7E8E">
        <w:rPr>
          <w:rFonts w:ascii="Book Antiqua" w:hAnsi="Book Antiqua" w:cs="Times New Roman"/>
          <w:u w:val="single"/>
          <w:lang w:val="es-AR"/>
        </w:rPr>
        <w:t>TRANSPORTE ESCOLAR</w:t>
      </w:r>
    </w:p>
    <w:p w:rsidR="001E41A3" w:rsidRPr="009E7E8E" w:rsidRDefault="001E41A3" w:rsidP="00822474">
      <w:pPr>
        <w:spacing w:after="0" w:line="360" w:lineRule="auto"/>
        <w:jc w:val="both"/>
        <w:rPr>
          <w:rFonts w:ascii="Book Antiqua" w:hAnsi="Book Antiqua" w:cs="Times New Roman"/>
          <w:u w:val="single"/>
          <w:lang w:val="es-AR"/>
        </w:rPr>
      </w:pPr>
    </w:p>
    <w:p w:rsidR="001E41A3"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E41A3" w:rsidRPr="009E7E8E">
        <w:rPr>
          <w:rFonts w:ascii="Book Antiqua" w:hAnsi="Book Antiqua" w:cs="Times New Roman"/>
          <w:u w:val="single"/>
          <w:lang w:val="es-AR"/>
        </w:rPr>
        <w:t xml:space="preserve"> 80°:</w:t>
      </w:r>
      <w:r w:rsidR="001E41A3" w:rsidRPr="009E7E8E">
        <w:rPr>
          <w:rFonts w:ascii="Book Antiqua" w:hAnsi="Book Antiqua" w:cs="Times New Roman"/>
          <w:lang w:val="es-AR"/>
        </w:rPr>
        <w:t xml:space="preserve"> En el transporte de escolares a menores de 14 años, debe extremarse la prudencia en la circulación y cuando su cantidad lo requiera serán acompañados por una persona mayor para su control. No llevarán </w:t>
      </w:r>
      <w:r w:rsidR="00924E02" w:rsidRPr="009E7E8E">
        <w:rPr>
          <w:rFonts w:ascii="Book Antiqua" w:hAnsi="Book Antiqua" w:cs="Times New Roman"/>
          <w:lang w:val="es-AR"/>
        </w:rPr>
        <w:t>más</w:t>
      </w:r>
      <w:r w:rsidR="001E41A3" w:rsidRPr="009E7E8E">
        <w:rPr>
          <w:rFonts w:ascii="Book Antiqua" w:hAnsi="Book Antiqua" w:cs="Times New Roman"/>
          <w:lang w:val="es-AR"/>
        </w:rPr>
        <w:t xml:space="preserve"> pasajeros que plazas y los mismos serán tomados y dejados en el lugar </w:t>
      </w:r>
      <w:r w:rsidR="00924E02" w:rsidRPr="009E7E8E">
        <w:rPr>
          <w:rFonts w:ascii="Book Antiqua" w:hAnsi="Book Antiqua" w:cs="Times New Roman"/>
          <w:lang w:val="es-AR"/>
        </w:rPr>
        <w:t>más</w:t>
      </w:r>
      <w:r w:rsidR="001E41A3" w:rsidRPr="009E7E8E">
        <w:rPr>
          <w:rFonts w:ascii="Book Antiqua" w:hAnsi="Book Antiqua" w:cs="Times New Roman"/>
          <w:lang w:val="es-AR"/>
        </w:rPr>
        <w:t xml:space="preserve"> cercano posible de sus domicilios y destinos.</w:t>
      </w:r>
    </w:p>
    <w:p w:rsidR="001E41A3" w:rsidRPr="009E7E8E" w:rsidRDefault="001E41A3"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Los vehículos tendrán las condiciones que fije el reglamento, solo asientos fijos, elemento de seguridad y estructurales necesarios distintivos y una adecuada salubridad e higiene.</w:t>
      </w:r>
    </w:p>
    <w:p w:rsidR="001E41A3" w:rsidRPr="009E7E8E" w:rsidRDefault="001E41A3"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Queda prohibido su explotación, fuera del periodo escolar, salvo los viajes autorizados por el órgano competente, que fijara </w:t>
      </w:r>
      <w:r w:rsidR="00443E96" w:rsidRPr="009E7E8E">
        <w:rPr>
          <w:rFonts w:ascii="Book Antiqua" w:hAnsi="Book Antiqua" w:cs="Times New Roman"/>
          <w:lang w:val="es-AR"/>
        </w:rPr>
        <w:t>el destino y la cantidad de personas que transporte.</w:t>
      </w:r>
    </w:p>
    <w:p w:rsidR="00443E96" w:rsidRPr="009E7E8E" w:rsidRDefault="0084198A"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Está</w:t>
      </w:r>
      <w:r w:rsidR="00443E96" w:rsidRPr="009E7E8E">
        <w:rPr>
          <w:rFonts w:ascii="Book Antiqua" w:hAnsi="Book Antiqua" w:cs="Times New Roman"/>
          <w:lang w:val="es-AR"/>
        </w:rPr>
        <w:t xml:space="preserve"> prohibido prestar el servicio de transporte escolar, sin la habilitación otorgada por el órgano competente.</w:t>
      </w:r>
    </w:p>
    <w:p w:rsidR="00443E96" w:rsidRPr="009E7E8E" w:rsidRDefault="00AB1240"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Todo transporte escolar, con licencia de Yerba Buena, circulara solo si cuenta con la habilitación otorgada por la dirección de transporte.</w:t>
      </w:r>
    </w:p>
    <w:p w:rsidR="00AB1240" w:rsidRPr="009E7E8E" w:rsidRDefault="00AB1240"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Los transportes escolares de otra jurisdicción, solo podrán transportar a escolares en el municipio de Yerba Buena, si cuentan con la autorización del órgano competente de la dirección de Transporte de Yerba Buena, previo pago que establezca la autoridad de aplicación.</w:t>
      </w:r>
    </w:p>
    <w:p w:rsidR="00AB1240" w:rsidRPr="009E7E8E" w:rsidRDefault="00AB1240"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La falta al presente artículo, se sancionará con el secuestro del vehículo.</w:t>
      </w:r>
    </w:p>
    <w:p w:rsidR="008F5D5E" w:rsidRPr="009E7E8E" w:rsidRDefault="008F5D5E" w:rsidP="00822474">
      <w:pPr>
        <w:spacing w:after="0" w:line="360" w:lineRule="auto"/>
        <w:jc w:val="both"/>
        <w:rPr>
          <w:rFonts w:ascii="Book Antiqua" w:hAnsi="Book Antiqua" w:cs="Times New Roman"/>
          <w:lang w:val="es-AR"/>
        </w:rPr>
      </w:pPr>
    </w:p>
    <w:p w:rsidR="008F5D5E" w:rsidRPr="009E7E8E" w:rsidRDefault="008F5D5E"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VEHICULOS DE EMERGENCIAS</w:t>
      </w:r>
    </w:p>
    <w:p w:rsidR="008F5D5E" w:rsidRPr="009E7E8E" w:rsidRDefault="008F5D5E" w:rsidP="00822474">
      <w:pPr>
        <w:spacing w:after="0" w:line="360" w:lineRule="auto"/>
        <w:jc w:val="both"/>
        <w:rPr>
          <w:rFonts w:ascii="Book Antiqua" w:hAnsi="Book Antiqua" w:cs="Times New Roman"/>
          <w:lang w:val="es-AR"/>
        </w:rPr>
      </w:pPr>
    </w:p>
    <w:p w:rsidR="008F5D5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F5D5E" w:rsidRPr="009E7E8E">
        <w:rPr>
          <w:rFonts w:ascii="Book Antiqua" w:hAnsi="Book Antiqua" w:cs="Times New Roman"/>
          <w:u w:val="single"/>
          <w:lang w:val="es-AR"/>
        </w:rPr>
        <w:t xml:space="preserve"> 81°:</w:t>
      </w:r>
      <w:r w:rsidR="008F5D5E" w:rsidRPr="009E7E8E">
        <w:rPr>
          <w:rFonts w:ascii="Book Antiqua" w:hAnsi="Book Antiqua" w:cs="Times New Roman"/>
          <w:lang w:val="es-AR"/>
        </w:rPr>
        <w:t xml:space="preserve"> Los veh</w:t>
      </w:r>
      <w:r w:rsidR="00D010CD" w:rsidRPr="009E7E8E">
        <w:rPr>
          <w:rFonts w:ascii="Book Antiqua" w:hAnsi="Book Antiqua" w:cs="Times New Roman"/>
          <w:lang w:val="es-AR"/>
        </w:rPr>
        <w:t xml:space="preserve">ículos del servicio de emergencia pueden excepcionalmente y en el cumplimiento estricto de su misión </w:t>
      </w:r>
      <w:r w:rsidR="0084198A" w:rsidRPr="009E7E8E">
        <w:rPr>
          <w:rFonts w:ascii="Book Antiqua" w:hAnsi="Book Antiqua" w:cs="Times New Roman"/>
          <w:lang w:val="es-AR"/>
        </w:rPr>
        <w:t>específica</w:t>
      </w:r>
      <w:r w:rsidR="00D010CD" w:rsidRPr="009E7E8E">
        <w:rPr>
          <w:rFonts w:ascii="Book Antiqua" w:hAnsi="Book Antiqua" w:cs="Times New Roman"/>
          <w:lang w:val="es-AR"/>
        </w:rPr>
        <w:t xml:space="preserve">, no respetar las normas referentes a la circulación, velocidad y estacionamiento, si ello le fuera absolutamente </w:t>
      </w:r>
      <w:r w:rsidR="00D010CD" w:rsidRPr="009E7E8E">
        <w:rPr>
          <w:rFonts w:ascii="Book Antiqua" w:hAnsi="Book Antiqua" w:cs="Times New Roman"/>
          <w:lang w:val="es-AR"/>
        </w:rPr>
        <w:lastRenderedPageBreak/>
        <w:t>imprescindible en la ocasione que se trate, siempre y cuando no ocasione un mal mayor que aquel que intentan resolver.</w:t>
      </w:r>
    </w:p>
    <w:p w:rsidR="001911A9" w:rsidRPr="009E7E8E" w:rsidRDefault="001911A9" w:rsidP="00822474">
      <w:pPr>
        <w:spacing w:after="0" w:line="360" w:lineRule="auto"/>
        <w:jc w:val="both"/>
        <w:rPr>
          <w:rFonts w:ascii="Book Antiqua" w:hAnsi="Book Antiqua" w:cs="Times New Roman"/>
          <w:lang w:val="es-AR"/>
        </w:rPr>
      </w:pPr>
    </w:p>
    <w:p w:rsidR="001911A9" w:rsidRPr="009E7E8E" w:rsidRDefault="001911A9"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CAPACIDAD DE CARGA DE LOS VEHICULOS</w:t>
      </w:r>
    </w:p>
    <w:p w:rsidR="001911A9" w:rsidRPr="009E7E8E" w:rsidRDefault="001911A9" w:rsidP="00822474">
      <w:pPr>
        <w:spacing w:after="0" w:line="360" w:lineRule="auto"/>
        <w:jc w:val="both"/>
        <w:rPr>
          <w:rFonts w:ascii="Book Antiqua" w:hAnsi="Book Antiqua" w:cs="Times New Roman"/>
          <w:lang w:val="es-AR"/>
        </w:rPr>
      </w:pPr>
    </w:p>
    <w:p w:rsidR="001911A9"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911A9" w:rsidRPr="009E7E8E">
        <w:rPr>
          <w:rFonts w:ascii="Book Antiqua" w:hAnsi="Book Antiqua" w:cs="Times New Roman"/>
          <w:u w:val="single"/>
          <w:lang w:val="es-AR"/>
        </w:rPr>
        <w:t xml:space="preserve"> 82°:</w:t>
      </w:r>
      <w:r w:rsidR="001911A9" w:rsidRPr="009E7E8E">
        <w:rPr>
          <w:rFonts w:ascii="Book Antiqua" w:hAnsi="Book Antiqua" w:cs="Times New Roman"/>
          <w:lang w:val="es-AR"/>
        </w:rPr>
        <w:t xml:space="preserve"> Las cargas no podrán sobrepasar las partes antes salientes del vehículo.</w:t>
      </w:r>
    </w:p>
    <w:p w:rsidR="001911A9"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911A9" w:rsidRPr="009E7E8E">
        <w:rPr>
          <w:rFonts w:ascii="Book Antiqua" w:hAnsi="Book Antiqua" w:cs="Times New Roman"/>
          <w:u w:val="single"/>
          <w:lang w:val="es-AR"/>
        </w:rPr>
        <w:t xml:space="preserve"> 83°:</w:t>
      </w:r>
      <w:r w:rsidR="001911A9" w:rsidRPr="009E7E8E">
        <w:rPr>
          <w:rFonts w:ascii="Book Antiqua" w:hAnsi="Book Antiqua" w:cs="Times New Roman"/>
          <w:lang w:val="es-AR"/>
        </w:rPr>
        <w:t xml:space="preserve"> Tratándose del transporte de una carga indivisible, está permitido que sobresalga como máximo 20 centímetros sobre el lado izquierdo del vehículo y 40 (cuarenta centímetros) sobre el lado derecho, pero en ningún caso el ancho total del vehículo y carga, podrá ser mayor a 2,50 (dos metros con cincuenta centímetros).</w:t>
      </w:r>
    </w:p>
    <w:p w:rsidR="001911A9" w:rsidRPr="009E7E8E" w:rsidRDefault="00206C51"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Está</w:t>
      </w:r>
      <w:r w:rsidR="001911A9" w:rsidRPr="009E7E8E">
        <w:rPr>
          <w:rFonts w:ascii="Book Antiqua" w:hAnsi="Book Antiqua" w:cs="Times New Roman"/>
          <w:lang w:val="es-AR"/>
        </w:rPr>
        <w:t xml:space="preserve"> permitido que la carga indivisible sobresalga como máximo 1 metro de la línea exterior del vehículo en la parte posterior. En cuyo caso se deberá llevar en cada extremo saliente, tanto delantero como trasero, un banderín rojo, dicho tránsito será a velocidad precautoria y solamente de día.</w:t>
      </w:r>
    </w:p>
    <w:p w:rsidR="00B82D54" w:rsidRPr="009E7E8E" w:rsidRDefault="00B82D54" w:rsidP="00822474">
      <w:pPr>
        <w:spacing w:after="0" w:line="360" w:lineRule="auto"/>
        <w:jc w:val="both"/>
        <w:rPr>
          <w:rFonts w:ascii="Book Antiqua" w:hAnsi="Book Antiqua" w:cs="Times New Roman"/>
          <w:lang w:val="es-AR"/>
        </w:rPr>
      </w:pPr>
    </w:p>
    <w:p w:rsidR="00B82D54" w:rsidRPr="009E7E8E" w:rsidRDefault="00B82D54"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VEHICULOS DE LLANTAS METALICAS</w:t>
      </w:r>
    </w:p>
    <w:p w:rsidR="00B82D54" w:rsidRPr="009E7E8E" w:rsidRDefault="00B82D54" w:rsidP="00822474">
      <w:pPr>
        <w:spacing w:after="0" w:line="360" w:lineRule="auto"/>
        <w:jc w:val="both"/>
        <w:rPr>
          <w:rFonts w:ascii="Book Antiqua" w:hAnsi="Book Antiqua" w:cs="Times New Roman"/>
          <w:u w:val="single"/>
          <w:lang w:val="es-AR"/>
        </w:rPr>
      </w:pPr>
    </w:p>
    <w:p w:rsidR="0089596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B82D54" w:rsidRPr="009E7E8E">
        <w:rPr>
          <w:rFonts w:ascii="Book Antiqua" w:hAnsi="Book Antiqua" w:cs="Times New Roman"/>
          <w:u w:val="single"/>
          <w:lang w:val="es-AR"/>
        </w:rPr>
        <w:t xml:space="preserve"> 84°:</w:t>
      </w:r>
      <w:r w:rsidR="00B82D54" w:rsidRPr="009E7E8E">
        <w:rPr>
          <w:rFonts w:ascii="Book Antiqua" w:hAnsi="Book Antiqua" w:cs="Times New Roman"/>
          <w:lang w:val="es-AR"/>
        </w:rPr>
        <w:t xml:space="preserve"> Queda prohibido el tránsito de cualquier tipo de vehículo con llantas metálicas.</w:t>
      </w:r>
    </w:p>
    <w:p w:rsidR="00281EE5" w:rsidRPr="009E7E8E" w:rsidRDefault="00281EE5" w:rsidP="00822474">
      <w:pPr>
        <w:spacing w:after="0" w:line="360" w:lineRule="auto"/>
        <w:jc w:val="both"/>
        <w:rPr>
          <w:rFonts w:ascii="Book Antiqua" w:hAnsi="Book Antiqua" w:cs="Times New Roman"/>
          <w:lang w:val="es-AR"/>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PESO MAXIMO TRANSMITIDO A LA CALZADA</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85º:</w:t>
      </w:r>
      <w:r w:rsidRPr="009E7E8E">
        <w:rPr>
          <w:rFonts w:ascii="Book Antiqua" w:hAnsi="Book Antiqua" w:cs="Times New Roman"/>
        </w:rPr>
        <w:t xml:space="preserve"> El peso bruto tara más carga máxima del conjunto de ejes que integran la unidad automotora (no incluye a los semirremolques) deberá cumplir con lo dispuesto en el artículo 90 del presente código.</w:t>
      </w:r>
    </w:p>
    <w:p w:rsidR="006D7AEB" w:rsidRPr="009E7E8E" w:rsidRDefault="006D7AEB" w:rsidP="00F40BAF">
      <w:pPr>
        <w:spacing w:after="0" w:line="240" w:lineRule="auto"/>
        <w:jc w:val="both"/>
        <w:outlineLvl w:val="0"/>
        <w:rPr>
          <w:rFonts w:ascii="Book Antiqua" w:hAnsi="Book Antiqua" w:cs="Times New Roman"/>
          <w:b/>
          <w:u w:val="single"/>
        </w:rPr>
      </w:pPr>
      <w:r w:rsidRPr="009E7E8E">
        <w:rPr>
          <w:rFonts w:ascii="Book Antiqua" w:hAnsi="Book Antiqua" w:cs="Times New Roman"/>
          <w:b/>
          <w:u w:val="single"/>
        </w:rPr>
        <w:t>Distancia entre Ejes Extremos:</w:t>
      </w:r>
      <w:r w:rsidRPr="009E7E8E">
        <w:rPr>
          <w:rFonts w:ascii="Book Antiqua" w:hAnsi="Book Antiqua" w:cs="Times New Roman"/>
          <w:b/>
        </w:rPr>
        <w:tab/>
      </w:r>
      <w:r w:rsidRPr="009E7E8E">
        <w:rPr>
          <w:rFonts w:ascii="Book Antiqua" w:hAnsi="Book Antiqua" w:cs="Times New Roman"/>
          <w:b/>
        </w:rPr>
        <w:tab/>
      </w:r>
      <w:r w:rsidRPr="009E7E8E">
        <w:rPr>
          <w:rFonts w:ascii="Book Antiqua" w:hAnsi="Book Antiqua" w:cs="Times New Roman"/>
          <w:b/>
          <w:u w:val="single"/>
        </w:rPr>
        <w:t>Carga máxima total:</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38,40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38,00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lastRenderedPageBreak/>
        <w:t>12,20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36,50 tn.</w:t>
      </w:r>
    </w:p>
    <w:p w:rsidR="006D7AEB" w:rsidRPr="009E7E8E" w:rsidRDefault="006D7AEB" w:rsidP="00F40BAF">
      <w:pPr>
        <w:spacing w:after="0" w:line="240" w:lineRule="auto"/>
        <w:jc w:val="both"/>
        <w:rPr>
          <w:rFonts w:ascii="Book Antiqua" w:hAnsi="Book Antiqua" w:cs="Times New Roman"/>
        </w:rPr>
      </w:pPr>
      <w:r w:rsidRPr="009E7E8E">
        <w:rPr>
          <w:rFonts w:ascii="Book Antiqua" w:hAnsi="Book Antiqua" w:cs="Times New Roman"/>
        </w:rPr>
        <w:t>11,60 mts.</w:t>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t>36,20 tn.</w:t>
      </w:r>
    </w:p>
    <w:p w:rsidR="006D7AEB" w:rsidRPr="009E7E8E" w:rsidRDefault="006D7AEB" w:rsidP="00F40BAF">
      <w:pPr>
        <w:spacing w:after="0" w:line="240" w:lineRule="auto"/>
        <w:jc w:val="both"/>
        <w:rPr>
          <w:rFonts w:ascii="Book Antiqua" w:hAnsi="Book Antiqua" w:cs="Times New Roman"/>
        </w:rPr>
      </w:pPr>
      <w:r w:rsidRPr="009E7E8E">
        <w:rPr>
          <w:rFonts w:ascii="Book Antiqua" w:hAnsi="Book Antiqua" w:cs="Times New Roman"/>
          <w:b/>
          <w:u w:val="single"/>
        </w:rPr>
        <w:t>Distancia entre Ejes Extremos:</w:t>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b/>
          <w:u w:val="single"/>
        </w:rPr>
        <w:t>Carga máxima total:</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44,80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44,70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44,50 tn.</w:t>
      </w:r>
    </w:p>
    <w:p w:rsidR="006D7AEB" w:rsidRPr="009E7E8E" w:rsidRDefault="006D7AEB" w:rsidP="00F40BAF">
      <w:pPr>
        <w:spacing w:after="0" w:line="240" w:lineRule="auto"/>
        <w:jc w:val="both"/>
        <w:rPr>
          <w:rFonts w:ascii="Book Antiqua" w:hAnsi="Book Antiqua" w:cs="Times New Roman"/>
          <w:b/>
        </w:rPr>
      </w:pPr>
      <w:r w:rsidRPr="009E7E8E">
        <w:rPr>
          <w:rFonts w:ascii="Book Antiqua" w:hAnsi="Book Antiqua" w:cs="Times New Roman"/>
          <w:b/>
          <w:u w:val="single"/>
        </w:rPr>
        <w:t>Distancia entre Ejes Extremos:</w:t>
      </w:r>
      <w:r w:rsidRPr="009E7E8E">
        <w:rPr>
          <w:rFonts w:ascii="Book Antiqua" w:hAnsi="Book Antiqua" w:cs="Times New Roman"/>
          <w:b/>
        </w:rPr>
        <w:tab/>
      </w:r>
      <w:r w:rsidRPr="009E7E8E">
        <w:rPr>
          <w:rFonts w:ascii="Book Antiqua" w:hAnsi="Book Antiqua" w:cs="Times New Roman"/>
          <w:b/>
        </w:rPr>
        <w:tab/>
      </w:r>
      <w:r w:rsidRPr="009E7E8E">
        <w:rPr>
          <w:rFonts w:ascii="Book Antiqua" w:hAnsi="Book Antiqua" w:cs="Times New Roman"/>
          <w:b/>
          <w:u w:val="single"/>
        </w:rPr>
        <w:t>Carga máxima total:</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44,40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38,80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38,50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lastRenderedPageBreak/>
        <w:t>10,40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6,80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6,60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30,60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6,40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30,40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6,20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30,20 tn.</w:t>
      </w:r>
    </w:p>
    <w:p w:rsidR="006D7AEB" w:rsidRPr="009E7E8E" w:rsidRDefault="006D7AEB" w:rsidP="00F40BAF">
      <w:pPr>
        <w:spacing w:after="0" w:line="240" w:lineRule="auto"/>
        <w:jc w:val="both"/>
        <w:rPr>
          <w:rFonts w:ascii="Book Antiqua" w:hAnsi="Book Antiqua" w:cs="Times New Roman"/>
        </w:rPr>
      </w:pPr>
      <w:r w:rsidRPr="009E7E8E">
        <w:rPr>
          <w:rFonts w:ascii="Book Antiqua" w:hAnsi="Book Antiqua" w:cs="Times New Roman"/>
        </w:rPr>
        <w:t>6,00 mts.</w:t>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t>30,00 tn.</w:t>
      </w:r>
    </w:p>
    <w:p w:rsidR="00C04712"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86º:</w:t>
      </w:r>
      <w:r w:rsidRPr="009E7E8E">
        <w:rPr>
          <w:rFonts w:ascii="Book Antiqua" w:hAnsi="Book Antiqua" w:cs="Times New Roman"/>
        </w:rPr>
        <w:t xml:space="preserve"> Para distancia intermedia entre valores de la tabla, se tomarán a los efectos de determinar el peso correspondiente, al menor de ellas.</w:t>
      </w:r>
    </w:p>
    <w:p w:rsidR="006D7AEB" w:rsidRPr="009E7E8E" w:rsidRDefault="006D7AEB" w:rsidP="00822474">
      <w:pPr>
        <w:spacing w:line="360" w:lineRule="auto"/>
        <w:jc w:val="both"/>
        <w:rPr>
          <w:rFonts w:ascii="Book Antiqua" w:hAnsi="Book Antiqua" w:cs="Times New Roman"/>
          <w:u w:val="single"/>
        </w:rPr>
      </w:pPr>
      <w:r w:rsidRPr="009E7E8E">
        <w:rPr>
          <w:rFonts w:ascii="Book Antiqua" w:hAnsi="Book Antiqua" w:cs="Times New Roman"/>
          <w:u w:val="single"/>
        </w:rPr>
        <w:t>UNIDAD AUTOMOTORA MAS ACOPLADO O UNIDAD TRACTORA SEMI-REMOLQUE Y ACOPLADO.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87º:</w:t>
      </w:r>
      <w:r w:rsidRPr="009E7E8E">
        <w:rPr>
          <w:rFonts w:ascii="Book Antiqua" w:hAnsi="Book Antiqua" w:cs="Times New Roman"/>
        </w:rPr>
        <w:t xml:space="preserve"> El peso bruto tara más carga máxima del conjunto de ejes que integran el tren (unidad motora más acoplado combinación mas acoplado) no deberá excederé de los valores que indican en la tabla siguiente, para la correspondiente distancia entre centro de los ejes extremos del tren. Deben además cumplir con lo dispuesto en el artículo 90.</w:t>
      </w:r>
    </w:p>
    <w:p w:rsidR="006D7AEB" w:rsidRPr="009E7E8E" w:rsidRDefault="006D7AEB" w:rsidP="00F40BAF">
      <w:pPr>
        <w:spacing w:after="0" w:line="360" w:lineRule="auto"/>
        <w:jc w:val="both"/>
        <w:rPr>
          <w:rFonts w:ascii="Book Antiqua" w:hAnsi="Book Antiqua" w:cs="Times New Roman"/>
          <w:b/>
          <w:u w:val="single"/>
        </w:rPr>
      </w:pPr>
      <w:r w:rsidRPr="009E7E8E">
        <w:rPr>
          <w:rFonts w:ascii="Book Antiqua" w:hAnsi="Book Antiqua" w:cs="Times New Roman"/>
          <w:b/>
          <w:u w:val="single"/>
        </w:rPr>
        <w:t>Distancia entre extremos</w:t>
      </w:r>
      <w:r w:rsidRPr="009E7E8E">
        <w:rPr>
          <w:rFonts w:ascii="Book Antiqua" w:hAnsi="Book Antiqua" w:cs="Times New Roman"/>
          <w:b/>
        </w:rPr>
        <w:tab/>
      </w:r>
      <w:r w:rsidRPr="009E7E8E">
        <w:rPr>
          <w:rFonts w:ascii="Book Antiqua" w:hAnsi="Book Antiqua" w:cs="Times New Roman"/>
          <w:b/>
        </w:rPr>
        <w:tab/>
      </w:r>
      <w:r w:rsidRPr="009E7E8E">
        <w:rPr>
          <w:rFonts w:ascii="Book Antiqua" w:hAnsi="Book Antiqua" w:cs="Times New Roman"/>
          <w:b/>
          <w:u w:val="single"/>
        </w:rPr>
        <w:t>Carga máxima total</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18,00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45,00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9,20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33,90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9,00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33,50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8,80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33,10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8,60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32,70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8,40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32,30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8,20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31,90 tn.</w:t>
      </w:r>
    </w:p>
    <w:p w:rsidR="006D7AEB" w:rsidRPr="009E7E8E" w:rsidRDefault="006D7AEB" w:rsidP="00F40BAF">
      <w:pPr>
        <w:spacing w:after="0" w:line="360" w:lineRule="auto"/>
        <w:jc w:val="both"/>
        <w:rPr>
          <w:rFonts w:ascii="Book Antiqua" w:hAnsi="Book Antiqua" w:cs="Times New Roman"/>
        </w:rPr>
      </w:pPr>
      <w:r w:rsidRPr="009E7E8E">
        <w:rPr>
          <w:rFonts w:ascii="Book Antiqua" w:hAnsi="Book Antiqua" w:cs="Times New Roman"/>
          <w:lang w:val="en-US"/>
        </w:rPr>
        <w:t>8,00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rPr>
        <w:t>31,50 tn.</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lastRenderedPageBreak/>
        <w:t>ARTICULO 88º:</w:t>
      </w:r>
      <w:r w:rsidRPr="009E7E8E">
        <w:rPr>
          <w:rFonts w:ascii="Book Antiqua" w:hAnsi="Book Antiqua" w:cs="Times New Roman"/>
        </w:rPr>
        <w:t xml:space="preserve"> Para distancia intermedia entre valores de la tabla se aplicará lo dispuesto en el artículo 87º.</w:t>
      </w:r>
    </w:p>
    <w:p w:rsidR="006D7AEB" w:rsidRPr="009E7E8E" w:rsidRDefault="00F40BAF" w:rsidP="00822474">
      <w:pPr>
        <w:spacing w:line="360" w:lineRule="auto"/>
        <w:jc w:val="both"/>
        <w:outlineLvl w:val="0"/>
        <w:rPr>
          <w:rFonts w:ascii="Book Antiqua" w:hAnsi="Book Antiqua" w:cs="Times New Roman"/>
          <w:b/>
          <w:u w:val="single"/>
        </w:rPr>
      </w:pPr>
      <w:r w:rsidRPr="009E7E8E">
        <w:rPr>
          <w:rFonts w:ascii="Book Antiqua" w:hAnsi="Book Antiqua" w:cs="Times New Roman"/>
          <w:b/>
          <w:u w:val="single"/>
        </w:rPr>
        <w:t>CARGA MAXIMA POR EJE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89:</w:t>
      </w:r>
      <w:r w:rsidRPr="009E7E8E">
        <w:rPr>
          <w:rFonts w:ascii="Book Antiqua" w:hAnsi="Book Antiqua" w:cs="Times New Roman"/>
        </w:rPr>
        <w:t xml:space="preserve"> En ningún caso la carga normal trasmitida a la calzada por un eje, podrá exceder de 10.600 kilogramos. Se entiende como carga normal transmitida a la calzada por un eje, a la de todas las ruedas cuyos centros pueden estar comprendidas, entre dos planas transversales verticales paralelas, distante 1,19 un metro diecinueve centímetros, y extendida a todo lo ancho del vehículo.</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carga total trasmitida a la calzada por dos ejes, también no deberá, en su conjunto exceder de 18.000 dieciocho mil kilogramos. Debe además cumplir con la condición de que ninguna de ellas, consideradas aisladamente, tenga un peso superior a los 10.600 diez mil seiscientos kilogramos.</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Para ser considerados ejes tándem, es necesario que la distancia entre centro de las mismas, sea superior a 1,19 un metro diecinueve centímetros.</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carga total transmitida a la calzada por un conjunto de tres ejes cuando ellos estén agrupados de manera que constituyan un reemplazante de los pares de los ejes denominados tándem no deberán exceder, en su conjunto, las 25 veinticinco toneladas, debiendo además cumplirse con la condición de que ninguno de esos ejes, considerados aislantes registre un peso superior a los 8.600 ocho mil seiscientos kilogramos.</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Para ser considerados como una de los conjuntos de tres ejes a que se refiera la disposición anterior, la separación de los ejes extremos al conjunto será superior a 2,49 dos metros con cuarenta y nueve centímetros. Debe rebajarse una tonelada al valor autorizado por cada 8 ocho centímetros en menos que acuse esa distancia.</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LIMITACIONES</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90º:</w:t>
      </w:r>
      <w:r w:rsidRPr="009E7E8E">
        <w:rPr>
          <w:rFonts w:ascii="Book Antiqua" w:hAnsi="Book Antiqua" w:cs="Times New Roman"/>
        </w:rPr>
        <w:t xml:space="preserve"> El departamento Ejecutivo Municipal con la intervención de la Dirección de Tránsito, establecerá mayores restricciones a los límites de carga trasmitida a la calzada cuando los niveles de servicios y las características estructurales de la vía lo aconsejen.</w:t>
      </w: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lastRenderedPageBreak/>
        <w:t>EXCESO DE CARGA</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91º:</w:t>
      </w:r>
      <w:r w:rsidRPr="009E7E8E">
        <w:rPr>
          <w:rFonts w:ascii="Book Antiqua" w:hAnsi="Book Antiqua" w:cs="Times New Roman"/>
        </w:rPr>
        <w:t xml:space="preserve"> Es responsabilidad del transportista la distribución o descarga fuera de la vía pública y bajo su exclusiva responsabilidad, de la carga que exceda las dimensiones o peso máximo permitido.</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El transportista responde por los daños que ocasione a la vía pública como consecuencia de la extra limitación en el peso o dimensiones del vehículo. También el cargador y todo aquel que intervenga en la contratación o prestación del servicio, responde solidariamente por multas y daños.</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DAÑO A LA VIA PÚBLICA</w:t>
      </w: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92:</w:t>
      </w:r>
      <w:r w:rsidRPr="009E7E8E">
        <w:rPr>
          <w:rFonts w:ascii="Book Antiqua" w:hAnsi="Book Antiqua" w:cs="Times New Roman"/>
        </w:rPr>
        <w:t xml:space="preserve"> Si por violación al artículo anterior se hubiera producidos daños a la vía publica, u obras complementarias a terceros, el conductor del vehículo será puesto a disposición de la justicia.</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reparación del o los daños ocasionados estará a cargo de los menci</w:t>
      </w:r>
      <w:r w:rsidR="00C04712" w:rsidRPr="009E7E8E">
        <w:rPr>
          <w:rFonts w:ascii="Book Antiqua" w:hAnsi="Book Antiqua" w:cs="Times New Roman"/>
        </w:rPr>
        <w:t>onados en el artículo anterior.</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CHAPAS PATENTES</w:t>
      </w:r>
    </w:p>
    <w:p w:rsidR="00F40BAF" w:rsidRPr="009E7E8E" w:rsidRDefault="00F40BAF" w:rsidP="00F40BAF">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rPr>
      </w:pPr>
      <w:r w:rsidRPr="009E7E8E">
        <w:rPr>
          <w:rFonts w:ascii="Book Antiqua" w:hAnsi="Book Antiqua" w:cs="Times New Roman"/>
          <w:u w:val="single"/>
        </w:rPr>
        <w:t>ARTICULO 93:</w:t>
      </w:r>
      <w:r w:rsidRPr="009E7E8E">
        <w:rPr>
          <w:rFonts w:ascii="Book Antiqua" w:hAnsi="Book Antiqua" w:cs="Times New Roman"/>
        </w:rPr>
        <w:t xml:space="preserve"> Todos los vehículos, incluyendo los de uso oficial, deberán llevar obligatoriamente las chapas patentes de identificación, de forma y tamaño uniforme, en lugares visibles, en la parte delantera y trasera. Estas chapas serán entregadas obligatoriamente por la autoridad competente al momento de ser matriculado o registrado el vehículo, sin cuyo requisito el vehículo no p</w:t>
      </w:r>
      <w:r w:rsidR="00F40BAF" w:rsidRPr="009E7E8E">
        <w:rPr>
          <w:rFonts w:ascii="Book Antiqua" w:hAnsi="Book Antiqua" w:cs="Times New Roman"/>
        </w:rPr>
        <w:t>odrá circular por el Municipio.</w:t>
      </w: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rPr>
        <w:t>Las motocicletas, motonetas, motos, etc. Deberán llevar la chapa patente solamente en la parte trasera y en forma visible.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lastRenderedPageBreak/>
        <w:t>ARTICULO 94º:</w:t>
      </w:r>
      <w:r w:rsidRPr="009E7E8E">
        <w:rPr>
          <w:rFonts w:ascii="Book Antiqua" w:hAnsi="Book Antiqua" w:cs="Times New Roman"/>
        </w:rPr>
        <w:t xml:space="preserve"> Las chapas patentes deberán estar perfectamente limpias y ser legibles sin que parte alguna del vehículo obstruya o deforme su visibilidad.</w:t>
      </w:r>
      <w:r w:rsidRPr="009E7E8E">
        <w:rPr>
          <w:rFonts w:ascii="Book Antiqua" w:hAnsi="Book Antiqua" w:cs="Times New Roman"/>
        </w:rPr>
        <w:br/>
        <w:t>Cuando las mismas se encuentren deterioradas serán repuestas a la brevedad, en cuyo caso se solicitará la autorización de la autoridad competente. De igual forma se procederá en caso de robo o extravío.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95º:</w:t>
      </w:r>
      <w:r w:rsidRPr="009E7E8E">
        <w:rPr>
          <w:rFonts w:ascii="Book Antiqua" w:hAnsi="Book Antiqua" w:cs="Times New Roman"/>
        </w:rPr>
        <w:t xml:space="preserve"> Ningún vehículo debe llevar otra chapa patente o distintivo que no sea la reglamentaria, otorgada o autorizada por el órgano competente.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96º:</w:t>
      </w:r>
      <w:r w:rsidRPr="009E7E8E">
        <w:rPr>
          <w:rFonts w:ascii="Book Antiqua" w:hAnsi="Book Antiqua" w:cs="Times New Roman"/>
        </w:rPr>
        <w:t xml:space="preserve"> Los acoplados y semi acoplados, llevarán únicamente la chapa patente en la parte posterior, según las disposiciones del presente código.</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ILUMINACION DE LAS CHAPAS PATENTE</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97º:</w:t>
      </w:r>
      <w:r w:rsidRPr="009E7E8E">
        <w:rPr>
          <w:rFonts w:ascii="Book Antiqua" w:hAnsi="Book Antiqua" w:cs="Times New Roman"/>
        </w:rPr>
        <w:t xml:space="preserve"> La chapa patente posterior deberá ser iluminada con luz blanca, desde la tarde noche hasta el amanecer y en todo momento que falte la luz del día, de manera que sea legible la numeración desde una distancia de 20 metros.</w:t>
      </w:r>
    </w:p>
    <w:p w:rsidR="00F40BAF" w:rsidRPr="009E7E8E" w:rsidRDefault="00F40BAF" w:rsidP="00F40BAF">
      <w:pPr>
        <w:spacing w:line="360" w:lineRule="auto"/>
        <w:rPr>
          <w:rFonts w:ascii="Book Antiqua" w:hAnsi="Book Antiqua" w:cs="Times New Roman"/>
          <w:u w:val="single"/>
        </w:rPr>
      </w:pPr>
    </w:p>
    <w:p w:rsidR="006D7AEB" w:rsidRPr="009E7E8E" w:rsidRDefault="006D7AEB" w:rsidP="00F40BAF">
      <w:pPr>
        <w:spacing w:line="360" w:lineRule="auto"/>
        <w:rPr>
          <w:rFonts w:ascii="Book Antiqua" w:hAnsi="Book Antiqua" w:cs="Times New Roman"/>
          <w:u w:val="single"/>
        </w:rPr>
      </w:pPr>
      <w:r w:rsidRPr="009E7E8E">
        <w:rPr>
          <w:rFonts w:ascii="Book Antiqua" w:hAnsi="Book Antiqua" w:cs="Times New Roman"/>
          <w:u w:val="single"/>
        </w:rPr>
        <w:t>DE LAS ESTACIONES DE SERVICIOS, GUARDERIAS Y PLAYAS DE ESTACIONAMIENTO.</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98º:</w:t>
      </w:r>
      <w:r w:rsidRPr="009E7E8E">
        <w:rPr>
          <w:rFonts w:ascii="Book Antiqua" w:hAnsi="Book Antiqua" w:cs="Times New Roman"/>
        </w:rPr>
        <w:t xml:space="preserve"> Todo vehículo que se retire de una estación de servicio, guardería o playa de estacionamiento, deberá conservar una distancia prudencial, teniendo en cuenta el tránsito vehicular y peatonal de la zona.</w:t>
      </w:r>
    </w:p>
    <w:p w:rsidR="00F40BAF"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99º:</w:t>
      </w:r>
      <w:r w:rsidRPr="009E7E8E">
        <w:rPr>
          <w:rFonts w:ascii="Book Antiqua" w:hAnsi="Book Antiqua" w:cs="Times New Roman"/>
        </w:rPr>
        <w:t xml:space="preserve"> Las estaciones de servicios, guarderías o playas de estacionamiento, deberán exhibir delante de la entrada, un cartel que indique “precaución entrada de vehículos” de igual forma deberá señalizar hacia la acera y para peatones un cartel que indique “P</w:t>
      </w:r>
      <w:r w:rsidR="00C04712" w:rsidRPr="009E7E8E">
        <w:rPr>
          <w:rFonts w:ascii="Book Antiqua" w:hAnsi="Book Antiqua" w:cs="Times New Roman"/>
        </w:rPr>
        <w:t>recaución salida de vehículos”.</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100º:</w:t>
      </w:r>
      <w:r w:rsidRPr="009E7E8E">
        <w:rPr>
          <w:rFonts w:ascii="Book Antiqua" w:hAnsi="Book Antiqua" w:cs="Times New Roman"/>
        </w:rPr>
        <w:t xml:space="preserve"> Del cumplimiento de lo dispuesto en el art. (98, Serán responsables el propietario del vehículo y el de la estación de servicios, guarderías y playas de estacionamiento, de la aplicación de sanciones en el caso que corresponda).</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DIMENSIONES DE CARTELES</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101º:</w:t>
      </w:r>
      <w:r w:rsidRPr="009E7E8E">
        <w:rPr>
          <w:rFonts w:ascii="Book Antiqua" w:hAnsi="Book Antiqua" w:cs="Times New Roman"/>
        </w:rPr>
        <w:t xml:space="preserve"> Se establece como dimensiones de carteles para estaciones de servicios, guarderías y playas de estacionamiento las siguientes:</w:t>
      </w:r>
    </w:p>
    <w:p w:rsidR="006D7AEB" w:rsidRPr="009E7E8E" w:rsidRDefault="006D7AEB" w:rsidP="00A13250">
      <w:pPr>
        <w:pStyle w:val="Prrafodelista"/>
        <w:numPr>
          <w:ilvl w:val="0"/>
          <w:numId w:val="64"/>
        </w:numPr>
        <w:spacing w:line="360" w:lineRule="auto"/>
        <w:jc w:val="both"/>
        <w:rPr>
          <w:rFonts w:ascii="Book Antiqua" w:hAnsi="Book Antiqua" w:cs="Times New Roman"/>
        </w:rPr>
      </w:pPr>
      <w:r w:rsidRPr="009E7E8E">
        <w:rPr>
          <w:rFonts w:ascii="Book Antiqua" w:hAnsi="Book Antiqua" w:cs="Times New Roman"/>
        </w:rPr>
        <w:t>1x0,50 (un metro por cincuenta centímetros)</w:t>
      </w:r>
    </w:p>
    <w:p w:rsidR="006D7AEB" w:rsidRPr="009E7E8E" w:rsidRDefault="006D7AEB" w:rsidP="00A13250">
      <w:pPr>
        <w:pStyle w:val="Prrafodelista"/>
        <w:numPr>
          <w:ilvl w:val="0"/>
          <w:numId w:val="64"/>
        </w:numPr>
        <w:spacing w:line="360" w:lineRule="auto"/>
        <w:jc w:val="both"/>
        <w:rPr>
          <w:rFonts w:ascii="Book Antiqua" w:hAnsi="Book Antiqua" w:cs="Times New Roman"/>
        </w:rPr>
      </w:pPr>
      <w:r w:rsidRPr="009E7E8E">
        <w:rPr>
          <w:rFonts w:ascii="Book Antiqua" w:hAnsi="Book Antiqua" w:cs="Times New Roman"/>
        </w:rPr>
        <w:t>Letras de molde (visibles).</w:t>
      </w:r>
    </w:p>
    <w:p w:rsidR="00F40BAF" w:rsidRPr="009E7E8E" w:rsidRDefault="00F40BAF" w:rsidP="00822474">
      <w:pPr>
        <w:spacing w:line="360" w:lineRule="auto"/>
        <w:jc w:val="both"/>
        <w:rPr>
          <w:rFonts w:ascii="Book Antiqua" w:hAnsi="Book Antiqua" w:cs="Times New Roman"/>
        </w:rPr>
      </w:pPr>
    </w:p>
    <w:p w:rsidR="006D7AEB" w:rsidRPr="009E7E8E" w:rsidRDefault="006D7AEB" w:rsidP="00822474">
      <w:pPr>
        <w:spacing w:line="360" w:lineRule="auto"/>
        <w:jc w:val="both"/>
        <w:rPr>
          <w:rFonts w:ascii="Book Antiqua" w:hAnsi="Book Antiqua" w:cs="Times New Roman"/>
          <w:u w:val="single"/>
        </w:rPr>
      </w:pPr>
      <w:r w:rsidRPr="009E7E8E">
        <w:rPr>
          <w:rFonts w:ascii="Book Antiqua" w:hAnsi="Book Antiqua" w:cs="Times New Roman"/>
          <w:u w:val="single"/>
        </w:rPr>
        <w:t>SEÑALES DE SEGURIDAD</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102º:</w:t>
      </w:r>
      <w:r w:rsidRPr="009E7E8E">
        <w:rPr>
          <w:rFonts w:ascii="Book Antiqua" w:hAnsi="Book Antiqua" w:cs="Times New Roman"/>
        </w:rPr>
        <w:t xml:space="preserve"> Todo conductor debe obedecer las indicaciones brindadas por los distintos dispositivos de señalamiento, salvo que la autoridad de aplicación lo indicare por una razón fundamentada en contrario.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103º:</w:t>
      </w:r>
      <w:r w:rsidRPr="009E7E8E">
        <w:rPr>
          <w:rFonts w:ascii="Book Antiqua" w:hAnsi="Book Antiqua" w:cs="Times New Roman"/>
        </w:rPr>
        <w:t xml:space="preserve"> La vías públicas del municipio serán señalizadas y demarcadas, según indique la autoridad de Transito, dichas señales y marcas, siempre deberán ser visibles.</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SEMAFOROS</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104º:</w:t>
      </w:r>
      <w:r w:rsidRPr="009E7E8E">
        <w:rPr>
          <w:rFonts w:ascii="Book Antiqua" w:hAnsi="Book Antiqua" w:cs="Times New Roman"/>
        </w:rPr>
        <w:t xml:space="preserve"> En todas las intersecciones del municipio y/o lugares, donde hubiera señalización mecánica luminosa para el Tránsito, la circulación de vehículos y peatones deben ajustarse a las normas que a continuación se detalla:</w:t>
      </w:r>
    </w:p>
    <w:p w:rsidR="006D7AEB" w:rsidRPr="009E7E8E" w:rsidRDefault="006D7AEB" w:rsidP="00A13250">
      <w:pPr>
        <w:pStyle w:val="Prrafodelista"/>
        <w:numPr>
          <w:ilvl w:val="0"/>
          <w:numId w:val="65"/>
        </w:numPr>
        <w:spacing w:line="360" w:lineRule="auto"/>
        <w:jc w:val="both"/>
        <w:rPr>
          <w:rFonts w:ascii="Book Antiqua" w:hAnsi="Book Antiqua" w:cs="Times New Roman"/>
        </w:rPr>
      </w:pPr>
      <w:r w:rsidRPr="009E7E8E">
        <w:rPr>
          <w:rFonts w:ascii="Book Antiqua" w:hAnsi="Book Antiqua" w:cs="Times New Roman"/>
        </w:rPr>
        <w:t>Semáforos para Vehículos:</w:t>
      </w:r>
    </w:p>
    <w:p w:rsidR="006D7AEB" w:rsidRPr="009E7E8E" w:rsidRDefault="006D7AEB" w:rsidP="00A13250">
      <w:pPr>
        <w:pStyle w:val="Prrafodelista"/>
        <w:numPr>
          <w:ilvl w:val="0"/>
          <w:numId w:val="66"/>
        </w:numPr>
        <w:spacing w:line="360" w:lineRule="auto"/>
        <w:jc w:val="both"/>
        <w:rPr>
          <w:rFonts w:ascii="Book Antiqua" w:hAnsi="Book Antiqua" w:cs="Times New Roman"/>
        </w:rPr>
      </w:pPr>
      <w:r w:rsidRPr="009E7E8E">
        <w:rPr>
          <w:rFonts w:ascii="Book Antiqua" w:hAnsi="Book Antiqua" w:cs="Times New Roman"/>
        </w:rPr>
        <w:t>Luz Roja: Obliga a detenerse; indica la prohibición de avanzar y significa peligro. La detención del vehículo debe hacerse antes de la línea de (pare) y de la senda peatonal. La luz está ubicada arriba (a la izquierda, si el semáforo es horizontal).</w:t>
      </w:r>
    </w:p>
    <w:p w:rsidR="006D7AEB" w:rsidRPr="009E7E8E" w:rsidRDefault="006D7AEB" w:rsidP="00A13250">
      <w:pPr>
        <w:pStyle w:val="Prrafodelista"/>
        <w:numPr>
          <w:ilvl w:val="0"/>
          <w:numId w:val="66"/>
        </w:numPr>
        <w:spacing w:line="360" w:lineRule="auto"/>
        <w:jc w:val="both"/>
        <w:rPr>
          <w:rFonts w:ascii="Book Antiqua" w:hAnsi="Book Antiqua" w:cs="Times New Roman"/>
        </w:rPr>
      </w:pPr>
      <w:r w:rsidRPr="009E7E8E">
        <w:rPr>
          <w:rFonts w:ascii="Book Antiqua" w:hAnsi="Book Antiqua" w:cs="Times New Roman"/>
        </w:rPr>
        <w:lastRenderedPageBreak/>
        <w:t>Luz Amarilla: indica precaución y la advertencia de que los peatones no deben iniciar el cruce, ya que esta por encenderse la luz roja.</w:t>
      </w:r>
    </w:p>
    <w:p w:rsidR="006D7AEB" w:rsidRPr="009E7E8E" w:rsidRDefault="006D7AEB" w:rsidP="00A13250">
      <w:pPr>
        <w:pStyle w:val="Prrafodelista"/>
        <w:numPr>
          <w:ilvl w:val="0"/>
          <w:numId w:val="66"/>
        </w:numPr>
        <w:spacing w:line="360" w:lineRule="auto"/>
        <w:jc w:val="both"/>
        <w:rPr>
          <w:rFonts w:ascii="Book Antiqua" w:hAnsi="Book Antiqua" w:cs="Times New Roman"/>
        </w:rPr>
      </w:pPr>
      <w:r w:rsidRPr="009E7E8E">
        <w:rPr>
          <w:rFonts w:ascii="Book Antiqua" w:hAnsi="Book Antiqua" w:cs="Times New Roman"/>
        </w:rPr>
        <w:t>Cuando el semáforo emite luz amarilla intermitente, se debe avanzar con precaución, respetando la prioridad de paso. La luz amarilla está ubicada entre la roja y la verde.</w:t>
      </w:r>
    </w:p>
    <w:p w:rsidR="006D7AEB" w:rsidRPr="009E7E8E" w:rsidRDefault="006D7AEB" w:rsidP="00A13250">
      <w:pPr>
        <w:pStyle w:val="Prrafodelista"/>
        <w:numPr>
          <w:ilvl w:val="0"/>
          <w:numId w:val="66"/>
        </w:numPr>
        <w:spacing w:line="360" w:lineRule="auto"/>
        <w:jc w:val="both"/>
        <w:rPr>
          <w:rFonts w:ascii="Book Antiqua" w:hAnsi="Book Antiqua" w:cs="Times New Roman"/>
        </w:rPr>
      </w:pPr>
      <w:r w:rsidRPr="009E7E8E">
        <w:rPr>
          <w:rFonts w:ascii="Book Antiqua" w:hAnsi="Book Antiqua" w:cs="Times New Roman"/>
        </w:rPr>
        <w:t>Luz Verde: Vista de frente, indica la obligación de avanzar, no se trata de una simple autorización, sino de una orden. La luz verde está ubicada abajo en los semáforos verticales y a la derecha en los horizontales.</w:t>
      </w:r>
    </w:p>
    <w:p w:rsidR="00F40BAF" w:rsidRPr="009E7E8E" w:rsidRDefault="00F40BAF" w:rsidP="00F40BAF">
      <w:pPr>
        <w:pStyle w:val="Prrafodelista"/>
        <w:spacing w:line="360" w:lineRule="auto"/>
        <w:jc w:val="both"/>
        <w:rPr>
          <w:rFonts w:ascii="Book Antiqua" w:hAnsi="Book Antiqua" w:cs="Times New Roman"/>
        </w:rPr>
      </w:pPr>
    </w:p>
    <w:p w:rsidR="006D7AEB" w:rsidRPr="009E7E8E" w:rsidRDefault="006D7AEB" w:rsidP="00A13250">
      <w:pPr>
        <w:pStyle w:val="Prrafodelista"/>
        <w:numPr>
          <w:ilvl w:val="0"/>
          <w:numId w:val="65"/>
        </w:numPr>
        <w:spacing w:line="360" w:lineRule="auto"/>
        <w:jc w:val="both"/>
        <w:rPr>
          <w:rFonts w:ascii="Book Antiqua" w:hAnsi="Book Antiqua" w:cs="Times New Roman"/>
        </w:rPr>
      </w:pPr>
      <w:r w:rsidRPr="009E7E8E">
        <w:rPr>
          <w:rFonts w:ascii="Book Antiqua" w:hAnsi="Book Antiqua" w:cs="Times New Roman"/>
        </w:rPr>
        <w:t>Semáforos para Peatones:</w:t>
      </w:r>
    </w:p>
    <w:p w:rsidR="006D7AEB" w:rsidRPr="009E7E8E" w:rsidRDefault="006D7AEB" w:rsidP="00A13250">
      <w:pPr>
        <w:pStyle w:val="Prrafodelista"/>
        <w:numPr>
          <w:ilvl w:val="0"/>
          <w:numId w:val="67"/>
        </w:numPr>
        <w:spacing w:line="360" w:lineRule="auto"/>
        <w:jc w:val="both"/>
        <w:rPr>
          <w:rFonts w:ascii="Book Antiqua" w:hAnsi="Book Antiqua" w:cs="Times New Roman"/>
        </w:rPr>
      </w:pPr>
      <w:r w:rsidRPr="009E7E8E">
        <w:rPr>
          <w:rFonts w:ascii="Book Antiqua" w:hAnsi="Book Antiqua" w:cs="Times New Roman"/>
        </w:rPr>
        <w:t>La figura humana inmóvil y de color anaranjado o rojo, prohíbe el cruce del peatón.</w:t>
      </w:r>
    </w:p>
    <w:p w:rsidR="006D7AEB" w:rsidRPr="009E7E8E" w:rsidRDefault="006D7AEB" w:rsidP="00A13250">
      <w:pPr>
        <w:pStyle w:val="Prrafodelista"/>
        <w:numPr>
          <w:ilvl w:val="0"/>
          <w:numId w:val="67"/>
        </w:numPr>
        <w:spacing w:line="360" w:lineRule="auto"/>
        <w:jc w:val="both"/>
        <w:rPr>
          <w:rFonts w:ascii="Book Antiqua" w:hAnsi="Book Antiqua" w:cs="Times New Roman"/>
        </w:rPr>
      </w:pPr>
      <w:r w:rsidRPr="009E7E8E">
        <w:rPr>
          <w:rFonts w:ascii="Book Antiqua" w:hAnsi="Book Antiqua" w:cs="Times New Roman"/>
        </w:rPr>
        <w:t>La figura humana en movimiento y de color blanco o verde, permite el cruce de la calzada. Cuando se enciende la luz blanca de manera intermitente, el peatón deberá apurar el paso.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105º:</w:t>
      </w:r>
      <w:r w:rsidRPr="009E7E8E">
        <w:rPr>
          <w:rFonts w:ascii="Book Antiqua" w:hAnsi="Book Antiqua" w:cs="Times New Roman"/>
        </w:rPr>
        <w:t xml:space="preserve"> La forma, altura y ubicación, se hará según lo establezca el órgano competente.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106º:</w:t>
      </w:r>
      <w:r w:rsidRPr="009E7E8E">
        <w:rPr>
          <w:rFonts w:ascii="Book Antiqua" w:hAnsi="Book Antiqua" w:cs="Times New Roman"/>
        </w:rPr>
        <w:t xml:space="preserve"> La luz amarilla intermitente o titilante significa que en ese lugar el tránsito queda librado a la responsabilidad de los conductores.</w:t>
      </w:r>
    </w:p>
    <w:p w:rsidR="00F40BAF" w:rsidRPr="009E7E8E" w:rsidRDefault="00F40BAF" w:rsidP="00822474">
      <w:pPr>
        <w:spacing w:after="0" w:line="360" w:lineRule="auto"/>
        <w:jc w:val="both"/>
        <w:outlineLvl w:val="0"/>
        <w:rPr>
          <w:rFonts w:ascii="Book Antiqua" w:hAnsi="Book Antiqua" w:cs="Times New Roman"/>
          <w:u w:val="single"/>
        </w:rPr>
      </w:pPr>
    </w:p>
    <w:p w:rsidR="00F40BAF" w:rsidRPr="009E7E8E" w:rsidRDefault="00F40BAF" w:rsidP="00822474">
      <w:pPr>
        <w:spacing w:after="0" w:line="360" w:lineRule="auto"/>
        <w:jc w:val="both"/>
        <w:outlineLvl w:val="0"/>
        <w:rPr>
          <w:rFonts w:ascii="Book Antiqua" w:hAnsi="Book Antiqua" w:cs="Times New Roman"/>
          <w:u w:val="single"/>
        </w:rPr>
      </w:pPr>
    </w:p>
    <w:p w:rsidR="006D7AEB" w:rsidRPr="009E7E8E" w:rsidRDefault="006D7AEB"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LICENCIA DE CONDUCIR</w:t>
      </w:r>
    </w:p>
    <w:p w:rsidR="00F40BAF" w:rsidRPr="009E7E8E" w:rsidRDefault="00F40BAF" w:rsidP="00822474">
      <w:pPr>
        <w:spacing w:after="0" w:line="360" w:lineRule="auto"/>
        <w:jc w:val="both"/>
        <w:outlineLvl w:val="0"/>
        <w:rPr>
          <w:rFonts w:ascii="Book Antiqua" w:hAnsi="Book Antiqua" w:cs="Times New Roman"/>
          <w:u w:val="single"/>
        </w:rPr>
      </w:pPr>
    </w:p>
    <w:p w:rsidR="006D7AEB" w:rsidRPr="009E7E8E" w:rsidRDefault="006D7AEB"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OBLIGATORIEDAD</w:t>
      </w:r>
    </w:p>
    <w:p w:rsidR="006D7AEB" w:rsidRPr="009E7E8E" w:rsidRDefault="006D7AEB" w:rsidP="00822474">
      <w:pPr>
        <w:spacing w:after="0"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107º:</w:t>
      </w:r>
      <w:r w:rsidRPr="009E7E8E">
        <w:rPr>
          <w:rFonts w:ascii="Book Antiqua" w:hAnsi="Book Antiqua" w:cs="Times New Roman"/>
        </w:rPr>
        <w:t xml:space="preserve"> toda persona que conduzca por el municipio de la ciudad de Yerba Buena, deberá estar provisto de la licencia que lo habilite para el tipo de vehículo que conduce, y serán expedido por la autoridad jurisdiccional correspondiente.</w:t>
      </w:r>
      <w:r w:rsidRPr="009E7E8E">
        <w:rPr>
          <w:rFonts w:ascii="Book Antiqua" w:hAnsi="Book Antiqua" w:cs="Times New Roman"/>
        </w:rPr>
        <w:br/>
        <w:t>La licencia de conductor implica una responsabilidad legal, ya que supone que el conductor está capacitado con aptitudes, conocimientos y habilidades, y por ende, es punible ante la ley.</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lastRenderedPageBreak/>
        <w:t>Dicha licencia será exhibida ante la autoridad de tránsito, toda vez que le sea requerida, incurriendo en infracción la negativa a permitirle a la autoridad, el control de los datos que contiene la misma (entiéndase negarse a identificar).</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En este caso solo se limitara a su rápida verificación o extracción de los datos y la devolución de la misma.</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retención se hará cuando se compruebe la falsificación, adulteración u otros casos en los que la autoridad que interviene crea que corresponda, por la seguridad del conductor o peligro que implique a terceros.</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108º:</w:t>
      </w:r>
      <w:r w:rsidRPr="009E7E8E">
        <w:rPr>
          <w:rFonts w:ascii="Book Antiqua" w:hAnsi="Book Antiqua" w:cs="Times New Roman"/>
        </w:rPr>
        <w:t xml:space="preserve"> Además de la licencia de conductor habilitante, el mismo de todo deberá llevar consigo, constancia que acredite el pago de seguro, de chapa patente y la tarjeta verde de identificación del automotor o similar:</w:t>
      </w:r>
    </w:p>
    <w:p w:rsidR="006D7AEB" w:rsidRPr="009E7E8E" w:rsidRDefault="006D7AEB" w:rsidP="00A13250">
      <w:pPr>
        <w:pStyle w:val="Prrafodelista"/>
        <w:numPr>
          <w:ilvl w:val="0"/>
          <w:numId w:val="68"/>
        </w:numPr>
        <w:spacing w:line="360" w:lineRule="auto"/>
        <w:jc w:val="both"/>
        <w:rPr>
          <w:rFonts w:ascii="Book Antiqua" w:hAnsi="Book Antiqua" w:cs="Times New Roman"/>
        </w:rPr>
      </w:pPr>
      <w:r w:rsidRPr="009E7E8E">
        <w:rPr>
          <w:rFonts w:ascii="Book Antiqua" w:hAnsi="Book Antiqua" w:cs="Times New Roman"/>
        </w:rPr>
        <w:t>La persona que conduzca vehículo que no se encuentre a su nombre, acreditará mediante permiso la autorización del titular. Dicha persona será expedida el cual será realizado mediante la autoridad policial o escribano público que acredite la certificación del mismo.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109º:</w:t>
      </w:r>
      <w:r w:rsidRPr="009E7E8E">
        <w:rPr>
          <w:rFonts w:ascii="Book Antiqua" w:hAnsi="Book Antiqua" w:cs="Times New Roman"/>
        </w:rPr>
        <w:t xml:space="preserve"> La licencia de conductor tendrá una  validez máxima de 5 (cinco) años, debiendo el recurrente para su obtención, cumplir con los requisitos establecidos en el presente código.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110º:</w:t>
      </w:r>
      <w:r w:rsidRPr="009E7E8E">
        <w:rPr>
          <w:rFonts w:ascii="Book Antiqua" w:hAnsi="Book Antiqua" w:cs="Times New Roman"/>
        </w:rPr>
        <w:t xml:space="preserve"> La licencia de conductor constituye un documento personal e intransferible, de propiedad de su titular u autoriza exclusivamente a conducir los vehículos que cada clase determina.</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111º:</w:t>
      </w:r>
      <w:r w:rsidRPr="009E7E8E">
        <w:rPr>
          <w:rFonts w:ascii="Book Antiqua" w:hAnsi="Book Antiqua" w:cs="Times New Roman"/>
        </w:rPr>
        <w:t xml:space="preserve"> El titular de la licencia de conductor no podrá ser despojado de ella, como medio de asegurar el pago de multas por infracción, salvo en los casos establecidos en el artículo 107º del presente código, o por resolución expresa y fundada de la autoridad competente.</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CATEGORIA DE LICENCIAS DE CONDUCTOR</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lastRenderedPageBreak/>
        <w:t>ARTICULO 112º:</w:t>
      </w:r>
      <w:r w:rsidRPr="009E7E8E">
        <w:rPr>
          <w:rFonts w:ascii="Book Antiqua" w:hAnsi="Book Antiqua" w:cs="Times New Roman"/>
        </w:rPr>
        <w:t xml:space="preserve"> Se expedirán las siguientes clases de licencias para conducir vehículos automotor, de acuerdo a la edad y tipo de vehículo.</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A: Para ciclomotores, motocicletas, cuatriciclos y triciclos motorizados. En caso de más de 150 c.c. de cilindrada, los menores de 21 años deberán haber tenido habilitación previa por 2 (dos) años, para conducir motos de mayor potencia.</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B: para automóviles y camionetas con acoplados de hasta 750kg.De peso o casa rodante.</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C: Para camiones sin acoplados y los comprendidos en la clase B.</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D: Para los destinados al servicio de transporte de pasajeros, emergencia, seguridad y los de clases B y C, según el caso.</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E: para camiones articulados o con acoplados, maquinarias especiales no agrícolas y los comprendidos en las clases B y C.</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G: Para tractores y maquinarias especiales agrícolas.</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OBTENCION DE LA LICENCIA DE CONDUCTOR: REQUISITOS</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113º:</w:t>
      </w:r>
      <w:r w:rsidRPr="009E7E8E">
        <w:rPr>
          <w:rFonts w:ascii="Book Antiqua" w:hAnsi="Book Antiqua" w:cs="Times New Roman"/>
        </w:rPr>
        <w:t xml:space="preserve"> Para obtener la Licencia de Conducir el aspirante debe reunir los siguientes requisitos:</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Saber leer y escribir, salvo lo expuesto en el Art. 116 del presente Código.</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Tener 16 años para la Categoría A, 17 años para la Categoría B.</w:t>
      </w:r>
    </w:p>
    <w:p w:rsidR="006D7AEB" w:rsidRPr="009E7E8E" w:rsidRDefault="006D7AEB" w:rsidP="00A13250">
      <w:pPr>
        <w:pStyle w:val="Prrafodelista"/>
        <w:numPr>
          <w:ilvl w:val="0"/>
          <w:numId w:val="70"/>
        </w:numPr>
        <w:spacing w:line="360" w:lineRule="auto"/>
        <w:jc w:val="both"/>
        <w:rPr>
          <w:rFonts w:ascii="Book Antiqua" w:hAnsi="Book Antiqua" w:cs="Times New Roman"/>
        </w:rPr>
      </w:pPr>
      <w:r w:rsidRPr="009E7E8E">
        <w:rPr>
          <w:rFonts w:ascii="Book Antiqua" w:hAnsi="Book Antiqua" w:cs="Times New Roman"/>
        </w:rPr>
        <w:t>Los menores comprendidos entre los 16 años de edad y 21 años de edad deben contar con la autorización de sus padres, madre y/o tutor, quienes deberán documentar tal condición, asumen así toda la responsabilidad por hechos y actos en el que el menor autorizado pueda incurrir como conductor.</w:t>
      </w:r>
    </w:p>
    <w:p w:rsidR="006D7AEB" w:rsidRPr="009E7E8E" w:rsidRDefault="006D7AEB" w:rsidP="00A13250">
      <w:pPr>
        <w:pStyle w:val="Prrafodelista"/>
        <w:numPr>
          <w:ilvl w:val="0"/>
          <w:numId w:val="70"/>
        </w:numPr>
        <w:spacing w:line="360" w:lineRule="auto"/>
        <w:jc w:val="both"/>
        <w:rPr>
          <w:rFonts w:ascii="Book Antiqua" w:hAnsi="Book Antiqua" w:cs="Times New Roman"/>
        </w:rPr>
      </w:pPr>
      <w:r w:rsidRPr="009E7E8E">
        <w:rPr>
          <w:rFonts w:ascii="Book Antiqua" w:hAnsi="Book Antiqua" w:cs="Times New Roman"/>
        </w:rPr>
        <w:t>El formulario de consentimiento o autorización será provisto por la Dirección de Tránsito, debiendo ser firmado por ante Escribano Público, Juez de Paz o autoridad Policial.</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Tener 21 años de edad para las Categorías C, D, y E o estar emancipado, salvo que el funcionario responsable del área del la Dirección de Tránsito, considere lo contrario.</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Haber aprobado los exámenes médicos correspondientes.</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lastRenderedPageBreak/>
        <w:t>Haber declarado bajo juramento para todas las clases de licencias que el aspirante no se encuentra inhabilitado judicial o administrativamente, para conducir vehículos. Si el solicitante fuera menor, la declaración jurada será formulada por sus padres o tutor, se observará igual tramitación que lo dispuesto en el inciso B del presente artículo, con respecto a la autorización.</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Junto con la solicitud, el recurrente tendrá la obligación de acreditar su identidad con Libreta Cívica, enrolamiento o Documento Nacional de Identidad. En caso de ser extranjero Cedula de identidad Federal o Provincial en último caso Pasaporte.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114º:</w:t>
      </w:r>
      <w:r w:rsidRPr="009E7E8E">
        <w:rPr>
          <w:rFonts w:ascii="Book Antiqua" w:hAnsi="Book Antiqua" w:cs="Times New Roman"/>
        </w:rPr>
        <w:t xml:space="preserve"> Para proceder a la excepción prevista, el interesado deberá aprobar un examen complementario teórico y práctico que versará especialmente sobre el conocimiento del comportamiento a observar como conductor.</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DE LOS MENORES</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115º:</w:t>
      </w:r>
      <w:r w:rsidRPr="009E7E8E">
        <w:rPr>
          <w:rFonts w:ascii="Book Antiqua" w:hAnsi="Book Antiqua" w:cs="Times New Roman"/>
        </w:rPr>
        <w:t xml:space="preserve"> Los menores de edad para solicitar licencia de conducir, deben ser autorizados por su padre, madre o tutor, cuya retractación implica para la autoridad de expedición de la habilitación, la obligación de anular la licencia y disponer su secuestro informando a los entes correspondientes si no se hubiere devuelto.</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CONTENIDO DE LA LICENCIA HABILITANTE DEL CONDUCTOR</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116º:</w:t>
      </w:r>
      <w:r w:rsidRPr="009E7E8E">
        <w:rPr>
          <w:rFonts w:ascii="Book Antiqua" w:hAnsi="Book Antiqua" w:cs="Times New Roman"/>
        </w:rPr>
        <w:t xml:space="preserve"> La Licencia de conductor contendrá los siguientes datos</w:t>
      </w:r>
    </w:p>
    <w:p w:rsidR="006D7AEB" w:rsidRPr="009E7E8E" w:rsidRDefault="006D7AEB" w:rsidP="00A13250">
      <w:pPr>
        <w:pStyle w:val="Prrafodelista"/>
        <w:numPr>
          <w:ilvl w:val="0"/>
          <w:numId w:val="71"/>
        </w:numPr>
        <w:spacing w:line="360" w:lineRule="auto"/>
        <w:jc w:val="both"/>
        <w:rPr>
          <w:rFonts w:ascii="Book Antiqua" w:hAnsi="Book Antiqua" w:cs="Times New Roman"/>
        </w:rPr>
      </w:pPr>
      <w:r w:rsidRPr="009E7E8E">
        <w:rPr>
          <w:rFonts w:ascii="Book Antiqua" w:hAnsi="Book Antiqua" w:cs="Times New Roman"/>
        </w:rPr>
        <w:t>El Nº de Licencia de Conductor deberá coincidir con el Nº de Documento que presente, para los extranjeros lo que refiere el Artículo anterior Inciso G.</w:t>
      </w:r>
    </w:p>
    <w:p w:rsidR="006D7AEB" w:rsidRPr="009E7E8E" w:rsidRDefault="006D7AEB" w:rsidP="00A13250">
      <w:pPr>
        <w:pStyle w:val="Prrafodelista"/>
        <w:numPr>
          <w:ilvl w:val="0"/>
          <w:numId w:val="71"/>
        </w:numPr>
        <w:spacing w:line="360" w:lineRule="auto"/>
        <w:jc w:val="both"/>
        <w:rPr>
          <w:rFonts w:ascii="Book Antiqua" w:hAnsi="Book Antiqua" w:cs="Times New Roman"/>
        </w:rPr>
      </w:pPr>
      <w:r w:rsidRPr="009E7E8E">
        <w:rPr>
          <w:rFonts w:ascii="Book Antiqua" w:hAnsi="Book Antiqua" w:cs="Times New Roman"/>
        </w:rPr>
        <w:t>Apellido y Nombre, fecha de Nacimiento, Domicilio (Calle, Nº, Localidad y Departamento).</w:t>
      </w:r>
    </w:p>
    <w:p w:rsidR="006D7AEB" w:rsidRPr="009E7E8E" w:rsidRDefault="006D7AEB" w:rsidP="00A13250">
      <w:pPr>
        <w:pStyle w:val="Prrafodelista"/>
        <w:numPr>
          <w:ilvl w:val="0"/>
          <w:numId w:val="71"/>
        </w:numPr>
        <w:spacing w:line="360" w:lineRule="auto"/>
        <w:jc w:val="both"/>
        <w:rPr>
          <w:rFonts w:ascii="Book Antiqua" w:hAnsi="Book Antiqua" w:cs="Times New Roman"/>
        </w:rPr>
      </w:pPr>
      <w:r w:rsidRPr="009E7E8E">
        <w:rPr>
          <w:rFonts w:ascii="Book Antiqua" w:hAnsi="Book Antiqua" w:cs="Times New Roman"/>
        </w:rPr>
        <w:t>Fecha de otorgamiento y vencimiento, firma y sello del Sr. Director de Tránsito y/o funcionario debidamente autorizado.</w:t>
      </w:r>
    </w:p>
    <w:p w:rsidR="006D7AEB" w:rsidRPr="009E7E8E" w:rsidRDefault="006D7AEB" w:rsidP="00A13250">
      <w:pPr>
        <w:pStyle w:val="Prrafodelista"/>
        <w:numPr>
          <w:ilvl w:val="0"/>
          <w:numId w:val="71"/>
        </w:numPr>
        <w:spacing w:line="360" w:lineRule="auto"/>
        <w:jc w:val="both"/>
        <w:rPr>
          <w:rFonts w:ascii="Book Antiqua" w:hAnsi="Book Antiqua" w:cs="Times New Roman"/>
        </w:rPr>
      </w:pPr>
      <w:r w:rsidRPr="009E7E8E">
        <w:rPr>
          <w:rFonts w:ascii="Book Antiqua" w:hAnsi="Book Antiqua" w:cs="Times New Roman"/>
        </w:rPr>
        <w:t>Clase de Licencia con transcripción de tipo de vehículo que habilite a conducir y si se trata de primera habilitación o su renovación.</w:t>
      </w: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lastRenderedPageBreak/>
        <w:t>AL DORSO</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Obra Social</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 xml:space="preserve">Teléfono </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Enfermedades Crónicas</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Si usa Anteojos</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Medicamentos que toma</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Tratamiento que no tolera</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CUCAI</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Grupo Sanguíneo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117º:</w:t>
      </w:r>
      <w:r w:rsidRPr="009E7E8E">
        <w:rPr>
          <w:rFonts w:ascii="Book Antiqua" w:hAnsi="Book Antiqua" w:cs="Times New Roman"/>
        </w:rPr>
        <w:t xml:space="preserve"> Otro dato que el D.E.M. considere necesario.</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SUSPENSION DE LA LICENCIA</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 xml:space="preserve">ARTICULO 118º: </w:t>
      </w:r>
      <w:r w:rsidRPr="009E7E8E">
        <w:rPr>
          <w:rFonts w:ascii="Book Antiqua" w:hAnsi="Book Antiqua" w:cs="Times New Roman"/>
        </w:rPr>
        <w:t>La Licencia de Conductor de cualquier clase podrá ser suspendida por la Autoridad de Aplicación o Justicia de Faltas, por cualquier motivo legal que considere. El Titular de dicha Licencia queda inhabilitado para conducir vehículos por el tiempo necesario según sea la falta cometida (leves o graves)</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USO DE LA LICENCIA DE CONDUCTOR.</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119º:</w:t>
      </w:r>
      <w:r w:rsidRPr="009E7E8E">
        <w:rPr>
          <w:rFonts w:ascii="Book Antiqua" w:hAnsi="Book Antiqua" w:cs="Times New Roman"/>
        </w:rPr>
        <w:t xml:space="preserve"> El uso de la licencia de conductor expedida por la autoridad del Tránsito de este Municipio u otra Autoridad, obliga al conductor en su circulación por el Municipio, a ajustarse a las disposiciones del presente Código, en primer término, de su reglamentación y a la Ley Nacional de Tránsito 24.449 y sus modificaciones y a las indicaciones establecidas o dudas por la Autoridad de tránsito.</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Licencia debe estar en perfecto estado de conservación, legibilidad, al momento de exigirse su exhibición.</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120º:</w:t>
      </w:r>
      <w:r w:rsidR="006D7AEB" w:rsidRPr="009E7E8E">
        <w:rPr>
          <w:rFonts w:ascii="Book Antiqua" w:hAnsi="Book Antiqua" w:cs="Times New Roman"/>
        </w:rPr>
        <w:t xml:space="preserve"> En caso de pérdida, extravío o deterioro de la Licencia de Conductor expedida por esta municipalidad, si dicha licencia se encuentra vigente, la autoridad </w:t>
      </w:r>
      <w:r w:rsidR="006D7AEB" w:rsidRPr="009E7E8E">
        <w:rPr>
          <w:rFonts w:ascii="Book Antiqua" w:hAnsi="Book Antiqua" w:cs="Times New Roman"/>
        </w:rPr>
        <w:lastRenderedPageBreak/>
        <w:t>de aplicación podrá entregar un duplicado de la misma previa exposición de constancia policial de extravío, salvo que la autoridad de aplicación disponga lo contrario.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121º:</w:t>
      </w:r>
      <w:r w:rsidR="006D7AEB" w:rsidRPr="009E7E8E">
        <w:rPr>
          <w:rFonts w:ascii="Book Antiqua" w:hAnsi="Book Antiqua" w:cs="Times New Roman"/>
        </w:rPr>
        <w:t xml:space="preserve"> La autoridad de aplicación podrá emitir permisos provisorios por no más de treinta días, en caso de algún inconveniente que se presente, ya sea en la parte administrativa o de cualquier otro tipo, en esta Dirección. </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DE LOS EXAMENES</w:t>
      </w:r>
    </w:p>
    <w:p w:rsidR="00F40BAF" w:rsidRPr="009E7E8E" w:rsidRDefault="00F40BAF" w:rsidP="00F40BAF">
      <w:pPr>
        <w:spacing w:line="360" w:lineRule="auto"/>
        <w:jc w:val="both"/>
        <w:rPr>
          <w:rFonts w:ascii="Book Antiqua" w:hAnsi="Book Antiqua" w:cs="Times New Roman"/>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122º:</w:t>
      </w:r>
      <w:r w:rsidR="006D7AEB" w:rsidRPr="009E7E8E">
        <w:rPr>
          <w:rFonts w:ascii="Book Antiqua" w:hAnsi="Book Antiqua" w:cs="Times New Roman"/>
        </w:rPr>
        <w:t xml:space="preserve"> El examen práctico de manejo se cumplirá en un vehículo del tipo correspondiente a la clase de licencia de conducir solicitante.</w:t>
      </w:r>
      <w:r w:rsidR="006D7AEB" w:rsidRPr="009E7E8E">
        <w:rPr>
          <w:rFonts w:ascii="Book Antiqua" w:hAnsi="Book Antiqua" w:cs="Times New Roman"/>
        </w:rPr>
        <w:br/>
        <w:t>A los fines del examen se tendrán en cuenta los vehículos de mayor porte que autoriza a conducir el tipo de licencia.</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123º:</w:t>
      </w:r>
      <w:r w:rsidR="006D7AEB" w:rsidRPr="009E7E8E">
        <w:rPr>
          <w:rFonts w:ascii="Book Antiqua" w:hAnsi="Book Antiqua" w:cs="Times New Roman"/>
        </w:rPr>
        <w:t xml:space="preserve"> La Dirección de Tránsito realizará al aspirante un examen teórico con test de evaluación sobre conducción, seguridad y Educación vial.</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 xml:space="preserve">124º: </w:t>
      </w:r>
      <w:r w:rsidR="006D7AEB" w:rsidRPr="009E7E8E">
        <w:rPr>
          <w:rFonts w:ascii="Book Antiqua" w:hAnsi="Book Antiqua" w:cs="Times New Roman"/>
        </w:rPr>
        <w:t>El vehículo presentado por el aspirante deberá estar en perfectas condiciones de funcionamiento y cumplir con todos los requisitos del presente código.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125º:</w:t>
      </w:r>
      <w:r w:rsidR="006D7AEB" w:rsidRPr="009E7E8E">
        <w:rPr>
          <w:rFonts w:ascii="Book Antiqua" w:hAnsi="Book Antiqua" w:cs="Times New Roman"/>
        </w:rPr>
        <w:t xml:space="preserve"> Los aspirantes reprobados en el examen teórico práctico, podrán rendir nuevamente la prueba a los 15 días del primer examen.</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DE LOS EXAMENES MEDICOS</w:t>
      </w:r>
    </w:p>
    <w:p w:rsidR="00F40BAF" w:rsidRPr="009E7E8E" w:rsidRDefault="00F40BAF" w:rsidP="00F40BAF">
      <w:pPr>
        <w:spacing w:line="360" w:lineRule="auto"/>
        <w:jc w:val="both"/>
        <w:rPr>
          <w:rFonts w:ascii="Book Antiqua" w:hAnsi="Book Antiqua" w:cs="Times New Roman"/>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126º:</w:t>
      </w:r>
      <w:r w:rsidR="006D7AEB" w:rsidRPr="009E7E8E">
        <w:rPr>
          <w:rFonts w:ascii="Book Antiqua" w:hAnsi="Book Antiqua" w:cs="Times New Roman"/>
        </w:rPr>
        <w:t xml:space="preserve"> Los exámenes médicos deberán realizarse según Decreto 679 de Fecha 16 de Noviembre de 2001.</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127º:</w:t>
      </w:r>
      <w:r w:rsidR="006D7AEB" w:rsidRPr="009E7E8E">
        <w:rPr>
          <w:rFonts w:ascii="Book Antiqua" w:hAnsi="Book Antiqua" w:cs="Times New Roman"/>
        </w:rPr>
        <w:t xml:space="preserve"> Toda persona que desee obtener o renovar la licencia de conductor deberá someterse a un examen médico, clínico, oftalmológico. Quedando a criterio del Médico examinador todo otro tipo de examen que considere necesario. Dichos </w:t>
      </w:r>
      <w:r w:rsidR="006D7AEB" w:rsidRPr="009E7E8E">
        <w:rPr>
          <w:rFonts w:ascii="Book Antiqua" w:hAnsi="Book Antiqua" w:cs="Times New Roman"/>
        </w:rPr>
        <w:lastRenderedPageBreak/>
        <w:t>exámenes estarán a cargo de profesionales médicos autorizados por el departamento Ejecutivo Municipal.</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En caso de las licencias para Profesionales deberán ir acompañadas de un examen psicológico.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128º:</w:t>
      </w:r>
      <w:r w:rsidR="006D7AEB" w:rsidRPr="009E7E8E">
        <w:rPr>
          <w:rFonts w:ascii="Book Antiqua" w:hAnsi="Book Antiqua" w:cs="Times New Roman"/>
        </w:rPr>
        <w:t xml:space="preserve"> Cuando del examen practicado surja la ineptitud del aspirante este podrá apelar la decisión del facultativo interviniente, ante la dirección del Centro de Salud Municipal, para ser sometido a un nuevo examen, por una junta médica.</w:t>
      </w:r>
      <w:r w:rsidR="006D7AEB" w:rsidRPr="009E7E8E">
        <w:rPr>
          <w:rFonts w:ascii="Book Antiqua" w:hAnsi="Book Antiqua" w:cs="Times New Roman"/>
        </w:rPr>
        <w:br/>
        <w:t>La misma estará constituida por el Director o Sub Director del mismo centro, por un médico clínico gral. Y por el número de especialistas indispensables.</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129º: </w:t>
      </w:r>
      <w:r w:rsidR="006D7AEB" w:rsidRPr="009E7E8E">
        <w:rPr>
          <w:rFonts w:ascii="Book Antiqua" w:hAnsi="Book Antiqua" w:cs="Times New Roman"/>
        </w:rPr>
        <w:t>El titular de una licencia de conducir, a quien se le prescriba por causas de deficiencias orgánicas, mutilaciones anatómicas o funcionales, el uso de anteojos o determinados aparatos, tienen la obligación de usarlos cuando conduzca el vehículo.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130º:</w:t>
      </w:r>
      <w:r w:rsidR="006D7AEB" w:rsidRPr="009E7E8E">
        <w:rPr>
          <w:rFonts w:ascii="Book Antiqua" w:hAnsi="Book Antiqua" w:cs="Times New Roman"/>
        </w:rPr>
        <w:t xml:space="preserve"> A los daltónicos, los que posean incapacidad auditiva, parcial o total, disminución visual, parcial o permanente, carencia de algún miembro y demás disminuciones físicas se le podrá otorgar la licencia siempre y cuando la junta médica lo considere.</w:t>
      </w:r>
    </w:p>
    <w:p w:rsidR="00F40BAF" w:rsidRPr="009E7E8E" w:rsidRDefault="00F40BAF" w:rsidP="00822474">
      <w:pPr>
        <w:spacing w:after="0" w:line="360" w:lineRule="auto"/>
        <w:jc w:val="both"/>
        <w:outlineLvl w:val="0"/>
        <w:rPr>
          <w:rFonts w:ascii="Book Antiqua" w:hAnsi="Book Antiqua" w:cs="Times New Roman"/>
          <w:u w:val="single"/>
        </w:rPr>
      </w:pPr>
    </w:p>
    <w:p w:rsidR="00F40BAF" w:rsidRPr="009E7E8E" w:rsidRDefault="00F40BAF" w:rsidP="00822474">
      <w:pPr>
        <w:spacing w:after="0" w:line="360" w:lineRule="auto"/>
        <w:jc w:val="both"/>
        <w:outlineLvl w:val="0"/>
        <w:rPr>
          <w:rFonts w:ascii="Book Antiqua" w:hAnsi="Book Antiqua" w:cs="Times New Roman"/>
          <w:u w:val="single"/>
        </w:rPr>
      </w:pPr>
    </w:p>
    <w:p w:rsidR="006D7AEB" w:rsidRPr="009E7E8E" w:rsidRDefault="006D7AEB"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VENCIMIENTOS Y SANCIONES</w:t>
      </w:r>
    </w:p>
    <w:p w:rsidR="00F40BAF" w:rsidRPr="009E7E8E" w:rsidRDefault="00F40BAF" w:rsidP="00822474">
      <w:pPr>
        <w:spacing w:after="0" w:line="360" w:lineRule="auto"/>
        <w:jc w:val="both"/>
        <w:outlineLvl w:val="0"/>
        <w:rPr>
          <w:rFonts w:ascii="Book Antiqua" w:hAnsi="Book Antiqua" w:cs="Times New Roman"/>
          <w:u w:val="single"/>
        </w:rPr>
      </w:pPr>
    </w:p>
    <w:p w:rsidR="006D7AEB" w:rsidRPr="009E7E8E" w:rsidRDefault="006D7AEB"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DE LOS VENCIMIENTOS Y RENOVACIONES DE REGISTROS</w:t>
      </w:r>
    </w:p>
    <w:p w:rsidR="006D7AEB" w:rsidRPr="009E7E8E" w:rsidRDefault="006D7AEB" w:rsidP="00822474">
      <w:pPr>
        <w:spacing w:line="360" w:lineRule="auto"/>
        <w:jc w:val="both"/>
        <w:rPr>
          <w:rFonts w:ascii="Book Antiqua" w:hAnsi="Book Antiqua" w:cs="Times New Roman"/>
          <w:b/>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131º:</w:t>
      </w:r>
      <w:r w:rsidR="006D7AEB" w:rsidRPr="009E7E8E">
        <w:rPr>
          <w:rFonts w:ascii="Book Antiqua" w:hAnsi="Book Antiqua" w:cs="Times New Roman"/>
        </w:rPr>
        <w:t xml:space="preserve"> A partir de la aprobación de este Código, las licencias de conductor correspondientes a las distintas categorías, vencerán el día y mes de otorgada la licencia de conducir.</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132º:</w:t>
      </w:r>
      <w:r w:rsidR="006D7AEB" w:rsidRPr="009E7E8E">
        <w:rPr>
          <w:rFonts w:ascii="Book Antiqua" w:hAnsi="Book Antiqua" w:cs="Times New Roman"/>
        </w:rPr>
        <w:t xml:space="preserve"> La cantidad de años de otorgamiento para los recurrentes será de acuerdo a las siguientes pautas:</w:t>
      </w:r>
    </w:p>
    <w:p w:rsidR="006D7AEB" w:rsidRPr="009E7E8E" w:rsidRDefault="006D7AEB" w:rsidP="00A13250">
      <w:pPr>
        <w:pStyle w:val="Prrafodelista"/>
        <w:numPr>
          <w:ilvl w:val="0"/>
          <w:numId w:val="73"/>
        </w:numPr>
        <w:spacing w:line="360" w:lineRule="auto"/>
        <w:jc w:val="both"/>
        <w:rPr>
          <w:rFonts w:ascii="Book Antiqua" w:hAnsi="Book Antiqua" w:cs="Times New Roman"/>
        </w:rPr>
      </w:pPr>
      <w:r w:rsidRPr="009E7E8E">
        <w:rPr>
          <w:rFonts w:ascii="Book Antiqua" w:hAnsi="Book Antiqua" w:cs="Times New Roman"/>
        </w:rPr>
        <w:t>Para personas mayores de 46 años, 4 años máximo.-</w:t>
      </w:r>
    </w:p>
    <w:p w:rsidR="006D7AEB" w:rsidRPr="009E7E8E" w:rsidRDefault="006D7AEB" w:rsidP="00A13250">
      <w:pPr>
        <w:pStyle w:val="Prrafodelista"/>
        <w:numPr>
          <w:ilvl w:val="0"/>
          <w:numId w:val="73"/>
        </w:numPr>
        <w:spacing w:line="360" w:lineRule="auto"/>
        <w:jc w:val="both"/>
        <w:rPr>
          <w:rFonts w:ascii="Book Antiqua" w:hAnsi="Book Antiqua" w:cs="Times New Roman"/>
        </w:rPr>
      </w:pPr>
      <w:r w:rsidRPr="009E7E8E">
        <w:rPr>
          <w:rFonts w:ascii="Book Antiqua" w:hAnsi="Book Antiqua" w:cs="Times New Roman"/>
        </w:rPr>
        <w:t>Para personas mayores de 60 años, 3 años máximo.-</w:t>
      </w:r>
    </w:p>
    <w:p w:rsidR="006D7AEB" w:rsidRPr="009E7E8E" w:rsidRDefault="006D7AEB" w:rsidP="00A13250">
      <w:pPr>
        <w:pStyle w:val="Prrafodelista"/>
        <w:numPr>
          <w:ilvl w:val="0"/>
          <w:numId w:val="73"/>
        </w:numPr>
        <w:spacing w:line="360" w:lineRule="auto"/>
        <w:jc w:val="both"/>
        <w:rPr>
          <w:rFonts w:ascii="Book Antiqua" w:hAnsi="Book Antiqua" w:cs="Times New Roman"/>
        </w:rPr>
      </w:pPr>
      <w:r w:rsidRPr="009E7E8E">
        <w:rPr>
          <w:rFonts w:ascii="Book Antiqua" w:hAnsi="Book Antiqua" w:cs="Times New Roman"/>
        </w:rPr>
        <w:t>Para personas mayores de 70 años, 1 año.-</w:t>
      </w:r>
    </w:p>
    <w:p w:rsidR="006D7AEB" w:rsidRPr="009E7E8E" w:rsidRDefault="006D7AEB" w:rsidP="00A13250">
      <w:pPr>
        <w:pStyle w:val="Prrafodelista"/>
        <w:numPr>
          <w:ilvl w:val="0"/>
          <w:numId w:val="73"/>
        </w:numPr>
        <w:spacing w:line="360" w:lineRule="auto"/>
        <w:jc w:val="both"/>
        <w:rPr>
          <w:rFonts w:ascii="Book Antiqua" w:hAnsi="Book Antiqua" w:cs="Times New Roman"/>
        </w:rPr>
      </w:pPr>
      <w:r w:rsidRPr="009E7E8E">
        <w:rPr>
          <w:rFonts w:ascii="Book Antiqua" w:hAnsi="Book Antiqua" w:cs="Times New Roman"/>
        </w:rPr>
        <w:lastRenderedPageBreak/>
        <w:t>Salvo disposición en lo contrario por la autoridad competente.</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133º:</w:t>
      </w:r>
      <w:r w:rsidR="006D7AEB" w:rsidRPr="009E7E8E">
        <w:rPr>
          <w:rFonts w:ascii="Book Antiqua" w:hAnsi="Book Antiqua" w:cs="Times New Roman"/>
        </w:rPr>
        <w:t xml:space="preserve"> En caso de robo, extravío o deterioro de las licencias de conducir, deberá otorgarse duplicado y hasta triplicado de las mismas debiendo el recurrente en los dos primeros casos presentar constancia policial en donde conste cualquiera de las situaciones indicadas. Para el último caso, no serán necesarios los exámenes médicos, ni teórico prácticos.</w:t>
      </w:r>
    </w:p>
    <w:p w:rsidR="00C04712"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134º: </w:t>
      </w:r>
      <w:r w:rsidR="006D7AEB" w:rsidRPr="009E7E8E">
        <w:rPr>
          <w:rFonts w:ascii="Book Antiqua" w:hAnsi="Book Antiqua" w:cs="Times New Roman"/>
        </w:rPr>
        <w:t>Para la renovación por vencimiento del término de validez, se exigirá al interesado la entrega de la licencia de conducir otorgada anteriormente.</w:t>
      </w:r>
    </w:p>
    <w:p w:rsidR="006D7AEB" w:rsidRPr="009E7E8E" w:rsidRDefault="006D7AEB" w:rsidP="00F40BAF">
      <w:pPr>
        <w:spacing w:line="360" w:lineRule="auto"/>
        <w:jc w:val="both"/>
        <w:rPr>
          <w:rFonts w:ascii="Book Antiqua" w:hAnsi="Book Antiqua" w:cs="Times New Roman"/>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SANCIONES A EMPLEADOS Y BENEFICIARIOS</w:t>
      </w:r>
    </w:p>
    <w:p w:rsidR="00F40BAF" w:rsidRPr="009E7E8E" w:rsidRDefault="00F40BAF" w:rsidP="00F40BAF">
      <w:pPr>
        <w:spacing w:line="360" w:lineRule="auto"/>
        <w:jc w:val="both"/>
        <w:rPr>
          <w:rFonts w:ascii="Book Antiqua" w:hAnsi="Book Antiqua" w:cs="Times New Roman"/>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135º:</w:t>
      </w:r>
      <w:r w:rsidR="006D7AEB" w:rsidRPr="009E7E8E">
        <w:rPr>
          <w:rFonts w:ascii="Book Antiqua" w:hAnsi="Book Antiqua" w:cs="Times New Roman"/>
        </w:rPr>
        <w:t xml:space="preserve"> Dado el nuevo sistema informático para la emisión de licencias de conducir entre otras cosas (al final de la solicitud figura el nombre del empleado que realiza la misma). El empleado que intervenga en el otorgamiento de la licencia de conductor, sin haber cumplido el aspirante con las exigencias y condiciones del presente código con informaciones falsas u otras, será sancionado con la cesantía del cargo, previo sumario administrativo, de acuerdo a lo que establece el Estatuto del Empleado Público. El aspirante que a sabiendas se beneficia con dichas transgresiones, quedará inhabilitado por cinco (5) años para reiniciar el trámite de licencia de conducir.</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136º:</w:t>
      </w:r>
      <w:r w:rsidR="006D7AEB" w:rsidRPr="009E7E8E">
        <w:rPr>
          <w:rFonts w:ascii="Book Antiqua" w:hAnsi="Book Antiqua" w:cs="Times New Roman"/>
        </w:rPr>
        <w:t xml:space="preserve"> Los trámites para la obtención y/o renovación de la licencia de conducir deben ser realizados por el interesado en forma personal, quien deberá a tal efecto acreditar su identidad, no admitiéndose gestores o intermediarios bajo ningún concepto.</w:t>
      </w:r>
    </w:p>
    <w:p w:rsidR="00C04712" w:rsidRPr="009E7E8E" w:rsidRDefault="00C04712" w:rsidP="00822474">
      <w:pPr>
        <w:spacing w:line="360" w:lineRule="auto"/>
        <w:jc w:val="both"/>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LICENCIA DE CONDUCIR PARA TURISTAS Y EXTRANJEROS</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C04712"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137º:</w:t>
      </w:r>
      <w:r w:rsidR="006D7AEB" w:rsidRPr="009E7E8E">
        <w:rPr>
          <w:rFonts w:ascii="Book Antiqua" w:hAnsi="Book Antiqua" w:cs="Times New Roman"/>
        </w:rPr>
        <w:t xml:space="preserve"> Los turistas y extranjeros que pertenezcan en forma transitoria en el municipio, serán considerados en lo que a su licencia para conducir se refiere, de acuerdo a lo prescripto; en la convención sobre circulación internacional de </w:t>
      </w:r>
      <w:r w:rsidR="006D7AEB" w:rsidRPr="009E7E8E">
        <w:rPr>
          <w:rFonts w:ascii="Book Antiqua" w:hAnsi="Book Antiqua" w:cs="Times New Roman"/>
        </w:rPr>
        <w:lastRenderedPageBreak/>
        <w:t>automóviles suscripta en París el 24 de Abril de 1926 (Ley 12.153), en la reglamentación de Transito Automotores Interamericanos suscripta en Washington en Diciembre de 1943 (ley 13.206), en la convención sobre circulación de carreteras, Ginebra año 1949 (ley 14.814), en los convenios con los países vecinos sobre Tránsito y a los que en el futuro se adhiera la República Argentina.</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SECUESTRO DE VEHICULOS EN LA VÍA PÚBLICA</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C04712"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138º:</w:t>
      </w:r>
      <w:r w:rsidR="006D7AEB" w:rsidRPr="009E7E8E">
        <w:rPr>
          <w:rFonts w:ascii="Book Antiqua" w:hAnsi="Book Antiqua" w:cs="Times New Roman"/>
        </w:rPr>
        <w:t xml:space="preserve"> La autoridad de aplicación de la Dirección de  Tránsito y Transporte, está facultada para inmovilizar y/o retener y remitir a los corralones o lugares destinados por la Dirección de Tránsito, los vehículos que se encuentren incursos en las siguientes faltas o contravenciones a las normas de transito, previa confección del acta de comprobación según el caso:</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Carencia total o parcial de chapas patentes, adulteración de la misma o ilegibilidad.</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Carencia de la licencia de conductor, por circular con la licencia no correspondiente a la categoría y a su falta de renovación en caso de estar vencida la misma.</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Circular con escape libre o ruidos o por usar bocina antirreglamentaria.</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conducir en estado manifiesto de ebriedad, o bajo la acción de tóxicos o estupefacientes o con alteraciones físicas – psíquicas que imposibiliten la normal conducción del vehículo.</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 xml:space="preserve">Cuando un vehículo obstaculice el transito o impida fluidez y seguridad a la vía pública. </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violar luz roja del semáforo o tránsito cortado por la autoridad de aplicación, en cumplimiento de su función.</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abandono del vehículo en la vía pública por más de 24 horas.</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carecer de tarjeta verde del vehículo o similar.</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estacionamiento indebido ya sea en calle de estacionamiento prohibido, ochava, parada de ómnibus, taxis o transporte escolar, en reservado oficial, entrada de garaje, playa de estacionamiento público o privado autorizados y señalizados, en vereda, doble fila, a la izquierda, platabanda o por negarse a pagar por adelantado la primera hora por el espacio reservado al estacionamiento pagado.</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realizar carreras o picadas en calles o avenidas del municipio de Yerba Buena.</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lastRenderedPageBreak/>
        <w:t>Por darse a la fuga luego de cometer faltas al presente código, cuando la autoridad de transito haya solicitado su detención y el conductor no acatara las indicaciones de la autoridad de aplicación.</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daños a la estructura vial municipal o de terceros.</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orden de los jueces de faltas del tribunal municipal.</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expresa disposición escrita fundamentada de la autoridad de tránsito.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139º:</w:t>
      </w:r>
      <w:r w:rsidR="006D7AEB" w:rsidRPr="009E7E8E">
        <w:rPr>
          <w:rFonts w:ascii="Book Antiqua" w:hAnsi="Book Antiqua" w:cs="Times New Roman"/>
        </w:rPr>
        <w:t xml:space="preserve"> Cuando los vehículos fueron retenidos y remitidos a los lugares que estableciera la autoridad de tránsito, el personal actuante se encargara de hacer llegar al tribunal de faltas municipal, a la brevedad, la correspondiente acta de comprobación para su juzgamiento.</w:t>
      </w:r>
    </w:p>
    <w:p w:rsidR="00C04712"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139º:</w:t>
      </w:r>
      <w:r w:rsidR="006D7AEB" w:rsidRPr="009E7E8E">
        <w:rPr>
          <w:rFonts w:ascii="Book Antiqua" w:hAnsi="Book Antiqua" w:cs="Times New Roman"/>
        </w:rPr>
        <w:t xml:space="preserve"> Cuando los vehículos fueren retenidos y remitidos a los lugares que estableciera la autoridad de transito, el personal actuante se encargara de hacer llegar al tribunal de faltas municipal, a la brevedad, la correspondiente acta de comprobación para su juzgamiento.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140º:</w:t>
      </w:r>
      <w:r w:rsidR="006D7AEB" w:rsidRPr="009E7E8E">
        <w:rPr>
          <w:rFonts w:ascii="Book Antiqua" w:hAnsi="Book Antiqua" w:cs="Times New Roman"/>
        </w:rPr>
        <w:t xml:space="preserve"> En los casos en los que corresponda la retención y remisión de los vehículos a los lugares designados por la autoridad de tránsito, los mismos serán remolcados por las grúas o vehículos que disponga la autoridad competente, en cuyo caso se abonaran los derechos de acarreo, independientemente a la multa que pudiera corresponder por la infracción.</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141º:</w:t>
      </w:r>
      <w:r w:rsidR="006D7AEB" w:rsidRPr="009E7E8E">
        <w:rPr>
          <w:rFonts w:ascii="Book Antiqua" w:hAnsi="Book Antiqua" w:cs="Times New Roman"/>
        </w:rPr>
        <w:t xml:space="preserve"> El conductor podrá conducir el vehículo por sus propios medio hasta el lugar de retención, en cuyo caso se permitirá el ingreso al interior del mismo de por lo menos 2 (dos) personas de la Dirección de Tránsito y Transporte, en esta situación no se abonara el derecho de acarreo.</w:t>
      </w:r>
    </w:p>
    <w:p w:rsidR="00F40BAF"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142º:</w:t>
      </w:r>
      <w:r w:rsidR="006D7AEB" w:rsidRPr="009E7E8E">
        <w:rPr>
          <w:rFonts w:ascii="Book Antiqua" w:hAnsi="Book Antiqua" w:cs="Times New Roman"/>
        </w:rPr>
        <w:t xml:space="preserve"> En caso de que el conductor no permita el ingreso de las personas de transito al vehículo para acompañarle en el recorrido hasta el lugar de retención, se procederá a la inmovilización mediante trabarruedas u otros elementos que lo reemplacen y su posterior traslado mediante grúa o vehículo afectado al traslado de los mismos.</w:t>
      </w:r>
    </w:p>
    <w:p w:rsidR="00F40BAF" w:rsidRPr="009E7E8E" w:rsidRDefault="00F40BAF" w:rsidP="00F40BAF">
      <w:pPr>
        <w:spacing w:line="360" w:lineRule="auto"/>
        <w:jc w:val="both"/>
        <w:rPr>
          <w:rFonts w:ascii="Book Antiqua" w:hAnsi="Book Antiqua" w:cs="Times New Roman"/>
        </w:rPr>
      </w:pPr>
    </w:p>
    <w:p w:rsidR="00F40BAF"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CONTRAVENCIONES AL TRANSITO</w:t>
      </w:r>
    </w:p>
    <w:p w:rsidR="002D7554" w:rsidRPr="009E7E8E" w:rsidRDefault="002D7554" w:rsidP="00F40BAF">
      <w:pPr>
        <w:spacing w:line="360" w:lineRule="auto"/>
        <w:jc w:val="both"/>
        <w:rPr>
          <w:rFonts w:ascii="Book Antiqua" w:hAnsi="Book Antiqua" w:cs="Times New Roman"/>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lastRenderedPageBreak/>
        <w:t>ARTICULO</w:t>
      </w:r>
      <w:r w:rsidR="006D7AEB" w:rsidRPr="009E7E8E">
        <w:rPr>
          <w:rFonts w:ascii="Book Antiqua" w:hAnsi="Book Antiqua" w:cs="Times New Roman"/>
          <w:u w:val="single"/>
        </w:rPr>
        <w:t xml:space="preserve"> 143º:</w:t>
      </w:r>
      <w:r w:rsidR="006D7AEB" w:rsidRPr="009E7E8E">
        <w:rPr>
          <w:rFonts w:ascii="Book Antiqua" w:hAnsi="Book Antiqua" w:cs="Times New Roman"/>
        </w:rPr>
        <w:t xml:space="preserve"> Se consideran faltas o infracciones graves al tránsito para el presente código, las siguientes: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 xml:space="preserve">Poner en peligro la salud o integridad física de los usuarios de la vía pública, por conducir en forma peligrosa, inadecuadamente, a exceso de velocidad. Por despedir exceso de humo o gases tóxicos del vehículo, como salpicar agua al peatón intencionalmente. </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Por causar daños, por negligencia del conductor, a toda construcción realizada por la municipalidad, empresa privada o de tercero.</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Conducir sin licencia de conductor o permitir la conducción a persona no habilitada.</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Darse a la fuga luego de ser partícipe de un accidente de tránsito o a negarse a suministrar en tal circunstancia, los datos de la licencia de conductor, del seguro, en caso de ser necesario, o cualquier otro documento que solicite la autoridad de tránsito y de transporte.</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Negarse e identificarse.</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Darse a la fuga luego de cometer una infracción a las normas de tránsito.</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Conducir en estado de ebriedad, alteraciones físico-psíquicas, o bajo la acción de tóxico o estupefaciente.</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Efectuar carreras o picadas en la vía pública.</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Violar tránsito cortado por la autoridad de tránsito o luz roja del semáforo.</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Adelantarse por la derecha.</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Estacionar en doble fila.</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 xml:space="preserve">Estacionar a la izquierda </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Circular con escape libre u otros ruidos.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Falta de chapa patente, adulteración o ilegibilidad</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No ceder el paso de los vehículos de Bomberos, ambulancia, policial, autoridad Municipal en el cumplimiento de sus servicios.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Violar cruces escolares, cortejos fúnebres, procesión o cualquier acto autorizado por el órgano competente.</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Girar a la izquierda en los lugares prohibido, circular marcha atrás en bocacalle, poniendo en peligro a terceros.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No respetar la prioridad de paso del peatón en los lugares destinados a tal fin.</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Reducir arbitrariamente la velocidad, realizar maniobras zigzagueantes, o maniobras innecesarias.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lastRenderedPageBreak/>
        <w:t>A los menores de 18 años conducir ciclomotor en zona céntrica, de gran concentración vehicular.</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Circular con cubiertas con fallas o sin la profundidad legal de los canales en su banda de rodamiento.</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A los conductores de velocípedos, ciclomotores, motocicletas y similares, o enfilados inmediatamente detrás de otros automotores.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Remolcar automotores, salvo para los vehículos destinados a tal fin. Los demás podrán hacerlo en caso de fuerza mayor, utilizando elementos rígidos de acople y con la debida precaución.</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Transportar cualquier carga o elemento que perturbe la visibilidad, afecte peligrosamente las condiciones aerodinámicas del vehículo, oculte luces o indicadores o sobresalga elemento de los límites permitidos.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Circular con vehículo con defensas delanteras y/o traseras, enganches sobresalientes, o cualquier otro elemento laterales de la carrocería que puedan ser potencialmente peligrosos para el resto de los usuarios de la vía pública.</w:t>
      </w:r>
    </w:p>
    <w:p w:rsidR="00281EE5" w:rsidRPr="009E7E8E" w:rsidRDefault="006D7AEB" w:rsidP="00822474">
      <w:pPr>
        <w:spacing w:after="0" w:line="360" w:lineRule="auto"/>
        <w:jc w:val="both"/>
        <w:rPr>
          <w:rFonts w:ascii="Book Antiqua" w:hAnsi="Book Antiqua" w:cs="Times New Roman"/>
        </w:rPr>
      </w:pPr>
      <w:r w:rsidRPr="009E7E8E">
        <w:rPr>
          <w:rFonts w:ascii="Book Antiqua" w:hAnsi="Book Antiqua" w:cs="Times New Roman"/>
        </w:rPr>
        <w:t>Se considera faltas leves, las que no se encuentren establecidas en el presente artículo. Siempre que estén en desacuerdo a las disposiciones de tránsito.</w:t>
      </w:r>
    </w:p>
    <w:p w:rsidR="00C04712" w:rsidRPr="009E7E8E" w:rsidRDefault="00C04712" w:rsidP="00822474">
      <w:pPr>
        <w:spacing w:after="0" w:line="360" w:lineRule="auto"/>
        <w:jc w:val="both"/>
        <w:rPr>
          <w:rFonts w:ascii="Book Antiqua" w:hAnsi="Book Antiqua" w:cs="Times New Roman"/>
          <w:lang w:val="es-AR"/>
        </w:rPr>
      </w:pPr>
    </w:p>
    <w:p w:rsidR="0089596E" w:rsidRPr="009E7E8E" w:rsidRDefault="0089596E"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MAXIMO PERMITIDO DE ALCOHOL</w:t>
      </w:r>
    </w:p>
    <w:p w:rsidR="0089596E" w:rsidRPr="009E7E8E" w:rsidRDefault="0089596E" w:rsidP="00822474">
      <w:pPr>
        <w:spacing w:after="0" w:line="360" w:lineRule="auto"/>
        <w:jc w:val="both"/>
        <w:rPr>
          <w:rFonts w:ascii="Book Antiqua" w:hAnsi="Book Antiqua" w:cs="Times New Roman"/>
          <w:lang w:val="es-AR"/>
        </w:rPr>
      </w:pPr>
    </w:p>
    <w:p w:rsidR="0089596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9596E" w:rsidRPr="009E7E8E">
        <w:rPr>
          <w:rFonts w:ascii="Book Antiqua" w:hAnsi="Book Antiqua" w:cs="Times New Roman"/>
          <w:u w:val="single"/>
          <w:lang w:val="es-AR"/>
        </w:rPr>
        <w:t xml:space="preserve"> 144°:</w:t>
      </w:r>
      <w:r w:rsidR="0089596E" w:rsidRPr="009E7E8E">
        <w:rPr>
          <w:rFonts w:ascii="Book Antiqua" w:hAnsi="Book Antiqua" w:cs="Times New Roman"/>
          <w:lang w:val="es-AR"/>
        </w:rPr>
        <w:t xml:space="preserve"> El presente código establece cromo grado máximo permitido de sangre:</w:t>
      </w:r>
    </w:p>
    <w:p w:rsidR="0089596E" w:rsidRPr="009E7E8E" w:rsidRDefault="0089596E" w:rsidP="00A13250">
      <w:pPr>
        <w:pStyle w:val="Prrafodelista"/>
        <w:numPr>
          <w:ilvl w:val="0"/>
          <w:numId w:val="76"/>
        </w:numPr>
        <w:spacing w:after="0" w:line="360" w:lineRule="auto"/>
        <w:jc w:val="both"/>
        <w:rPr>
          <w:rFonts w:ascii="Book Antiqua" w:hAnsi="Book Antiqua" w:cs="Times New Roman"/>
          <w:lang w:val="es-AR"/>
        </w:rPr>
      </w:pPr>
      <w:r w:rsidRPr="009E7E8E">
        <w:rPr>
          <w:rFonts w:ascii="Book Antiqua" w:hAnsi="Book Antiqua" w:cs="Times New Roman"/>
          <w:lang w:val="es-AR"/>
        </w:rPr>
        <w:t>Para los conductores de motocicletas, ciclomotor y/o similares de 0,2 grados por litro de sangre.</w:t>
      </w:r>
    </w:p>
    <w:p w:rsidR="0089596E" w:rsidRPr="009E7E8E" w:rsidRDefault="0089596E" w:rsidP="00A13250">
      <w:pPr>
        <w:pStyle w:val="Prrafodelista"/>
        <w:numPr>
          <w:ilvl w:val="0"/>
          <w:numId w:val="76"/>
        </w:numPr>
        <w:spacing w:after="0" w:line="360" w:lineRule="auto"/>
        <w:jc w:val="both"/>
        <w:rPr>
          <w:rFonts w:ascii="Book Antiqua" w:hAnsi="Book Antiqua" w:cs="Times New Roman"/>
          <w:lang w:val="es-AR"/>
        </w:rPr>
      </w:pPr>
      <w:r w:rsidRPr="009E7E8E">
        <w:rPr>
          <w:rFonts w:ascii="Book Antiqua" w:hAnsi="Book Antiqua" w:cs="Times New Roman"/>
          <w:lang w:val="es-AR"/>
        </w:rPr>
        <w:t>Para los conductores de transporte público de pasajeros, cargas peligrosas “0” grados.</w:t>
      </w:r>
    </w:p>
    <w:p w:rsidR="0089596E" w:rsidRPr="009E7E8E" w:rsidRDefault="0089596E" w:rsidP="00A13250">
      <w:pPr>
        <w:pStyle w:val="Prrafodelista"/>
        <w:numPr>
          <w:ilvl w:val="0"/>
          <w:numId w:val="76"/>
        </w:numPr>
        <w:spacing w:after="0" w:line="360" w:lineRule="auto"/>
        <w:jc w:val="both"/>
        <w:rPr>
          <w:rFonts w:ascii="Book Antiqua" w:hAnsi="Book Antiqua" w:cs="Times New Roman"/>
          <w:lang w:val="es-AR"/>
        </w:rPr>
      </w:pPr>
      <w:r w:rsidRPr="009E7E8E">
        <w:rPr>
          <w:rFonts w:ascii="Book Antiqua" w:hAnsi="Book Antiqua" w:cs="Times New Roman"/>
          <w:lang w:val="es-AR"/>
        </w:rPr>
        <w:t>Para los restantes conductores se establece 0,5 grados por litro de sangre.</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El presente artículo será reglamentado por esta Dirección.</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Las modificaciones que se realicen quedan sujetas a lo que dictamine el órgano competente.</w:t>
      </w:r>
    </w:p>
    <w:p w:rsidR="0089596E" w:rsidRPr="009E7E8E" w:rsidRDefault="0089596E" w:rsidP="00822474">
      <w:pPr>
        <w:spacing w:after="0" w:line="360" w:lineRule="auto"/>
        <w:jc w:val="both"/>
        <w:rPr>
          <w:rFonts w:ascii="Book Antiqua" w:hAnsi="Book Antiqua" w:cs="Times New Roman"/>
          <w:lang w:val="es-AR"/>
        </w:rPr>
      </w:pPr>
    </w:p>
    <w:p w:rsidR="0089596E" w:rsidRPr="009E7E8E" w:rsidRDefault="0089596E"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ESTACIONAMIENTO PAGADO</w:t>
      </w:r>
    </w:p>
    <w:p w:rsidR="0089596E" w:rsidRPr="009E7E8E" w:rsidRDefault="0089596E" w:rsidP="00822474">
      <w:pPr>
        <w:spacing w:after="0" w:line="360" w:lineRule="auto"/>
        <w:jc w:val="both"/>
        <w:rPr>
          <w:rFonts w:ascii="Book Antiqua" w:hAnsi="Book Antiqua" w:cs="Times New Roman"/>
          <w:u w:val="single"/>
          <w:lang w:val="es-AR"/>
        </w:rPr>
      </w:pP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lastRenderedPageBreak/>
        <w:t>ARTICULO 145°:</w:t>
      </w:r>
      <w:r w:rsidRPr="009E7E8E">
        <w:rPr>
          <w:rFonts w:ascii="Book Antiqua" w:hAnsi="Book Antiqua" w:cs="Times New Roman"/>
          <w:lang w:val="es-AR"/>
        </w:rPr>
        <w:t xml:space="preserve"> El estacionamiento pagado, se implementará en toda la jurisdicción de Yerba Buena, salvo criterio contrario del Ejecutivo Municipal.</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146°:</w:t>
      </w:r>
      <w:r w:rsidRPr="009E7E8E">
        <w:rPr>
          <w:rFonts w:ascii="Book Antiqua" w:hAnsi="Book Antiqua" w:cs="Times New Roman"/>
          <w:lang w:val="es-AR"/>
        </w:rPr>
        <w:t xml:space="preserve"> El sistema de estacionamiento pagado deberá respetar las normas y exigencias establecidas en el presente Código.</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147°:</w:t>
      </w:r>
      <w:r w:rsidRPr="009E7E8E">
        <w:rPr>
          <w:rFonts w:ascii="Book Antiqua" w:hAnsi="Book Antiqua" w:cs="Times New Roman"/>
          <w:lang w:val="es-AR"/>
        </w:rPr>
        <w:t xml:space="preserve"> El sistema de estacionamiento pagado será efectuado por la administración, de miércoles a domingo en el horario que determine la Dirección de Tránsito, este mismo </w:t>
      </w:r>
      <w:r w:rsidR="008443A4" w:rsidRPr="009E7E8E">
        <w:rPr>
          <w:rFonts w:ascii="Book Antiqua" w:hAnsi="Book Antiqua" w:cs="Times New Roman"/>
          <w:lang w:val="es-AR"/>
        </w:rPr>
        <w:t>está</w:t>
      </w:r>
      <w:r w:rsidRPr="009E7E8E">
        <w:rPr>
          <w:rFonts w:ascii="Book Antiqua" w:hAnsi="Book Antiqua" w:cs="Times New Roman"/>
          <w:lang w:val="es-AR"/>
        </w:rPr>
        <w:t xml:space="preserve"> dispuesto a modificaciones.</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148°:</w:t>
      </w:r>
      <w:r w:rsidRPr="009E7E8E">
        <w:rPr>
          <w:rFonts w:ascii="Book Antiqua" w:hAnsi="Book Antiqua" w:cs="Times New Roman"/>
          <w:lang w:val="es-AR"/>
        </w:rPr>
        <w:t xml:space="preserve"> La tarifa será fijada por el órgano competente. La misma se abonará la primer hora por adelantado.</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caso de que el conductor no abone dicha cantidad inmediatamente se informara al inspector de tránsito </w:t>
      </w:r>
      <w:r w:rsidR="008443A4" w:rsidRPr="009E7E8E">
        <w:rPr>
          <w:rFonts w:ascii="Book Antiqua" w:hAnsi="Book Antiqua" w:cs="Times New Roman"/>
          <w:lang w:val="es-AR"/>
        </w:rPr>
        <w:t>más</w:t>
      </w:r>
      <w:r w:rsidRPr="009E7E8E">
        <w:rPr>
          <w:rFonts w:ascii="Book Antiqua" w:hAnsi="Book Antiqua" w:cs="Times New Roman"/>
          <w:lang w:val="es-AR"/>
        </w:rPr>
        <w:t xml:space="preserve"> cercano el cual labrara el acta de comprobación correspondiente.</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149°:</w:t>
      </w:r>
      <w:r w:rsidRPr="009E7E8E">
        <w:rPr>
          <w:rFonts w:ascii="Book Antiqua" w:hAnsi="Book Antiqua" w:cs="Times New Roman"/>
          <w:lang w:val="es-AR"/>
        </w:rPr>
        <w:t xml:space="preserve"> No estarán sujetos al párrafo del estacionamiento pagado:</w:t>
      </w:r>
    </w:p>
    <w:p w:rsidR="0089596E" w:rsidRPr="009E7E8E" w:rsidRDefault="0089596E"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Vehículos oficiales que cumplan funciones específicas o cuando la tarea a realizar lo justifique.</w:t>
      </w:r>
    </w:p>
    <w:p w:rsidR="0089596E" w:rsidRPr="009E7E8E" w:rsidRDefault="0089596E"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Ambulancias en servicio de urgencia.</w:t>
      </w:r>
    </w:p>
    <w:p w:rsidR="0089596E" w:rsidRPr="009E7E8E" w:rsidRDefault="0089596E"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Vehículos afectados al servicio de las empresas de pompas fúnebres en el cumplimiento del servicio específico.</w:t>
      </w:r>
    </w:p>
    <w:p w:rsidR="00CE0882" w:rsidRPr="009E7E8E" w:rsidRDefault="0089596E"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Los vehículos conducidos por personas con impedimentos físicos o lisiados por un lapso </w:t>
      </w:r>
      <w:r w:rsidR="00CE0882" w:rsidRPr="009E7E8E">
        <w:rPr>
          <w:rFonts w:ascii="Book Antiqua" w:hAnsi="Book Antiqua" w:cs="Times New Roman"/>
          <w:lang w:val="es-AR"/>
        </w:rPr>
        <w:t>no superior a los 30 minutos.</w:t>
      </w:r>
    </w:p>
    <w:p w:rsidR="00CE0882" w:rsidRPr="009E7E8E" w:rsidRDefault="00CE0882"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Otros casos que contemple el departamento ejecutivo, en la reglamentación del presente artículo.</w:t>
      </w:r>
    </w:p>
    <w:p w:rsidR="00CE0882" w:rsidRPr="009E7E8E" w:rsidRDefault="00CE0882"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150°:</w:t>
      </w:r>
      <w:r w:rsidRPr="009E7E8E">
        <w:rPr>
          <w:rFonts w:ascii="Book Antiqua" w:hAnsi="Book Antiqua" w:cs="Times New Roman"/>
          <w:lang w:val="es-AR"/>
        </w:rPr>
        <w:t xml:space="preserve"> Se considera infractoras al régimen de estacionamiento pagado lo siguiente:</w:t>
      </w:r>
    </w:p>
    <w:p w:rsidR="00CE0882" w:rsidRPr="009E7E8E" w:rsidRDefault="00CE0882" w:rsidP="00A13250">
      <w:pPr>
        <w:pStyle w:val="Prrafodelista"/>
        <w:numPr>
          <w:ilvl w:val="0"/>
          <w:numId w:val="78"/>
        </w:numPr>
        <w:spacing w:after="0" w:line="360" w:lineRule="auto"/>
        <w:jc w:val="both"/>
        <w:rPr>
          <w:rFonts w:ascii="Book Antiqua" w:hAnsi="Book Antiqua" w:cs="Times New Roman"/>
          <w:lang w:val="es-AR"/>
        </w:rPr>
      </w:pPr>
      <w:r w:rsidRPr="009E7E8E">
        <w:rPr>
          <w:rFonts w:ascii="Book Antiqua" w:hAnsi="Book Antiqua" w:cs="Times New Roman"/>
          <w:lang w:val="es-AR"/>
        </w:rPr>
        <w:t>Boleta de estacionamiento mal colocada o deteriorada.</w:t>
      </w:r>
    </w:p>
    <w:p w:rsidR="00CE0882" w:rsidRPr="009E7E8E" w:rsidRDefault="00CE0882" w:rsidP="00A13250">
      <w:pPr>
        <w:pStyle w:val="Prrafodelista"/>
        <w:numPr>
          <w:ilvl w:val="0"/>
          <w:numId w:val="78"/>
        </w:numPr>
        <w:spacing w:after="0" w:line="360" w:lineRule="auto"/>
        <w:jc w:val="both"/>
        <w:rPr>
          <w:rFonts w:ascii="Book Antiqua" w:hAnsi="Book Antiqua" w:cs="Times New Roman"/>
          <w:lang w:val="es-AR"/>
        </w:rPr>
      </w:pPr>
      <w:r w:rsidRPr="009E7E8E">
        <w:rPr>
          <w:rFonts w:ascii="Book Antiqua" w:hAnsi="Book Antiqua" w:cs="Times New Roman"/>
          <w:lang w:val="es-AR"/>
        </w:rPr>
        <w:t>Marcación o perfor</w:t>
      </w:r>
      <w:r w:rsidR="000E38A4" w:rsidRPr="009E7E8E">
        <w:rPr>
          <w:rFonts w:ascii="Book Antiqua" w:hAnsi="Book Antiqua" w:cs="Times New Roman"/>
          <w:lang w:val="es-AR"/>
        </w:rPr>
        <w:t xml:space="preserve">ación inexacta de la hora en la </w:t>
      </w:r>
      <w:r w:rsidRPr="009E7E8E">
        <w:rPr>
          <w:rFonts w:ascii="Book Antiqua" w:hAnsi="Book Antiqua" w:cs="Times New Roman"/>
          <w:lang w:val="es-AR"/>
        </w:rPr>
        <w:t>boleta.</w:t>
      </w:r>
    </w:p>
    <w:p w:rsidR="00CE0882" w:rsidRPr="009E7E8E" w:rsidRDefault="00CE0882" w:rsidP="00A13250">
      <w:pPr>
        <w:pStyle w:val="Prrafodelista"/>
        <w:numPr>
          <w:ilvl w:val="0"/>
          <w:numId w:val="78"/>
        </w:numPr>
        <w:spacing w:after="0" w:line="360" w:lineRule="auto"/>
        <w:jc w:val="both"/>
        <w:rPr>
          <w:rFonts w:ascii="Book Antiqua" w:hAnsi="Book Antiqua" w:cs="Times New Roman"/>
          <w:lang w:val="es-AR"/>
        </w:rPr>
      </w:pPr>
      <w:r w:rsidRPr="009E7E8E">
        <w:rPr>
          <w:rFonts w:ascii="Book Antiqua" w:hAnsi="Book Antiqua" w:cs="Times New Roman"/>
          <w:lang w:val="es-AR"/>
        </w:rPr>
        <w:t>Permanencia por mas tiempo del permitido dentro del vehículo.</w:t>
      </w:r>
    </w:p>
    <w:p w:rsidR="00CE0882" w:rsidRPr="009E7E8E" w:rsidRDefault="00CE0882" w:rsidP="00A13250">
      <w:pPr>
        <w:pStyle w:val="Prrafodelista"/>
        <w:numPr>
          <w:ilvl w:val="0"/>
          <w:numId w:val="78"/>
        </w:numPr>
        <w:spacing w:after="0" w:line="360" w:lineRule="auto"/>
        <w:jc w:val="both"/>
        <w:rPr>
          <w:rFonts w:ascii="Book Antiqua" w:hAnsi="Book Antiqua" w:cs="Times New Roman"/>
          <w:lang w:val="es-AR"/>
        </w:rPr>
      </w:pPr>
      <w:r w:rsidRPr="009E7E8E">
        <w:rPr>
          <w:rFonts w:ascii="Book Antiqua" w:hAnsi="Book Antiqua" w:cs="Times New Roman"/>
          <w:lang w:val="es-AR"/>
        </w:rPr>
        <w:t>Adulteración o intento de adulteración o falsificación de la boleta de estacionamiento pagado.</w:t>
      </w:r>
    </w:p>
    <w:p w:rsidR="00CE0882" w:rsidRPr="009E7E8E" w:rsidRDefault="00CE0882"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151°:</w:t>
      </w:r>
      <w:r w:rsidRPr="009E7E8E">
        <w:rPr>
          <w:rFonts w:ascii="Book Antiqua" w:hAnsi="Book Antiqua" w:cs="Times New Roman"/>
          <w:lang w:val="es-AR"/>
        </w:rPr>
        <w:t xml:space="preserve"> </w:t>
      </w:r>
      <w:r w:rsidR="00B7014F" w:rsidRPr="009E7E8E">
        <w:rPr>
          <w:rFonts w:ascii="Book Antiqua" w:hAnsi="Book Antiqua" w:cs="Times New Roman"/>
          <w:lang w:val="es-AR"/>
        </w:rPr>
        <w:t>De comprobarse alguna de las infracciones del artículo anterior, se procederá, a labrar el acta de comprobación correspondiente por medio de la autoridad competente. De estar ausente el conductor se inmovilizará el vehículo mediante el sistema de trabar ruedas o se remitirá a los corralones municipales. Se pondrá el vehículo y el acta de comprobación, a la mayor brevedad a disposición del Sr. Juez de Faltas de turno.</w:t>
      </w:r>
    </w:p>
    <w:p w:rsidR="00B7014F" w:rsidRPr="009E7E8E" w:rsidRDefault="00B7014F"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De encontrarse el conductor, solo se confeccionará el acta de comprobación invitándolo a mover el vehículo por sus propios medios.</w:t>
      </w:r>
    </w:p>
    <w:p w:rsidR="00B7014F" w:rsidRPr="009E7E8E" w:rsidRDefault="00B7014F" w:rsidP="00822474">
      <w:pPr>
        <w:spacing w:after="0" w:line="360" w:lineRule="auto"/>
        <w:jc w:val="both"/>
        <w:rPr>
          <w:rFonts w:ascii="Book Antiqua" w:hAnsi="Book Antiqua" w:cs="Times New Roman"/>
          <w:lang w:val="es-AR"/>
        </w:rPr>
      </w:pPr>
    </w:p>
    <w:p w:rsidR="00B7014F" w:rsidRPr="009E7E8E" w:rsidRDefault="00B7014F"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RESPONSABILIDAD</w:t>
      </w:r>
    </w:p>
    <w:p w:rsidR="0089596E" w:rsidRPr="009E7E8E" w:rsidRDefault="0089596E" w:rsidP="00822474">
      <w:pPr>
        <w:spacing w:after="0" w:line="360" w:lineRule="auto"/>
        <w:jc w:val="both"/>
        <w:rPr>
          <w:rFonts w:ascii="Book Antiqua" w:hAnsi="Book Antiqua" w:cs="Times New Roman"/>
          <w:lang w:val="es-AR"/>
        </w:rPr>
      </w:pPr>
    </w:p>
    <w:p w:rsidR="00B7014F"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B7014F" w:rsidRPr="009E7E8E">
        <w:rPr>
          <w:rFonts w:ascii="Book Antiqua" w:hAnsi="Book Antiqua" w:cs="Times New Roman"/>
          <w:u w:val="single"/>
          <w:lang w:val="es-AR"/>
        </w:rPr>
        <w:t xml:space="preserve"> 152°:</w:t>
      </w:r>
      <w:r w:rsidR="00B7014F" w:rsidRPr="009E7E8E">
        <w:rPr>
          <w:rFonts w:ascii="Book Antiqua" w:hAnsi="Book Antiqua" w:cs="Times New Roman"/>
          <w:lang w:val="es-AR"/>
        </w:rPr>
        <w:t xml:space="preserve"> Los conductores que estacionen sus vehículos en las arterias o zonas de estacionamiento pagado, lo harán por su cuenta y riesgo. No existe para la Municipalidad ningún tipo de responsabilidad por los daños que sufra el vehículo u objetos guardados en su interior, ya sea por circunstancias fortuitas u obra de terceros.</w:t>
      </w:r>
    </w:p>
    <w:p w:rsidR="00B7014F"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B7014F" w:rsidRPr="009E7E8E">
        <w:rPr>
          <w:rFonts w:ascii="Book Antiqua" w:hAnsi="Book Antiqua" w:cs="Times New Roman"/>
          <w:u w:val="single"/>
          <w:lang w:val="es-AR"/>
        </w:rPr>
        <w:t xml:space="preserve"> 153°:</w:t>
      </w:r>
      <w:r w:rsidR="00B7014F" w:rsidRPr="009E7E8E">
        <w:rPr>
          <w:rFonts w:ascii="Book Antiqua" w:hAnsi="Book Antiqua" w:cs="Times New Roman"/>
          <w:lang w:val="es-AR"/>
        </w:rPr>
        <w:t xml:space="preserve"> La autoridad competente en el control del estacionamiento pagado entregara como comprobante al conductor una boleta de control en la que consignará el número de chapa patente del vehículo, mes, dia, hora, minuto del comienzo del estacionamiento.</w:t>
      </w:r>
    </w:p>
    <w:p w:rsidR="00836426" w:rsidRPr="009E7E8E" w:rsidRDefault="00836426" w:rsidP="00822474">
      <w:pPr>
        <w:spacing w:after="0" w:line="360" w:lineRule="auto"/>
        <w:jc w:val="both"/>
        <w:rPr>
          <w:rFonts w:ascii="Book Antiqua" w:hAnsi="Book Antiqua" w:cs="Times New Roman"/>
          <w:lang w:val="es-AR"/>
        </w:rPr>
      </w:pPr>
    </w:p>
    <w:p w:rsidR="00836426" w:rsidRPr="009E7E8E" w:rsidRDefault="00836426"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ACCIDENTES</w:t>
      </w:r>
    </w:p>
    <w:p w:rsidR="00836426" w:rsidRPr="009E7E8E" w:rsidRDefault="00836426" w:rsidP="00822474">
      <w:pPr>
        <w:spacing w:after="0" w:line="360" w:lineRule="auto"/>
        <w:jc w:val="both"/>
        <w:rPr>
          <w:rFonts w:ascii="Book Antiqua" w:hAnsi="Book Antiqua" w:cs="Times New Roman"/>
          <w:lang w:val="es-AR"/>
        </w:rPr>
      </w:pPr>
    </w:p>
    <w:p w:rsidR="00836426"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36426" w:rsidRPr="009E7E8E">
        <w:rPr>
          <w:rFonts w:ascii="Book Antiqua" w:hAnsi="Book Antiqua" w:cs="Times New Roman"/>
          <w:u w:val="single"/>
          <w:lang w:val="es-AR"/>
        </w:rPr>
        <w:t xml:space="preserve"> 154°:</w:t>
      </w:r>
      <w:r w:rsidR="00836426" w:rsidRPr="009E7E8E">
        <w:rPr>
          <w:rFonts w:ascii="Book Antiqua" w:hAnsi="Book Antiqua" w:cs="Times New Roman"/>
          <w:lang w:val="es-AR"/>
        </w:rPr>
        <w:t xml:space="preserve"> Presunciones; Se considera accidente</w:t>
      </w:r>
      <w:r w:rsidR="009B2493" w:rsidRPr="009E7E8E">
        <w:rPr>
          <w:rFonts w:ascii="Book Antiqua" w:hAnsi="Book Antiqua" w:cs="Times New Roman"/>
          <w:lang w:val="es-AR"/>
        </w:rPr>
        <w:t xml:space="preserve"> de tránsito a todo hecho que produzca daños en personas o cosas como consecución de la circulación. Se presume responsable de un accidente asi que carece de prioridad de paso o comete una </w:t>
      </w:r>
      <w:r w:rsidR="007039FA" w:rsidRPr="009E7E8E">
        <w:rPr>
          <w:rFonts w:ascii="Book Antiqua" w:hAnsi="Book Antiqua" w:cs="Times New Roman"/>
          <w:lang w:val="es-AR"/>
        </w:rPr>
        <w:t>infracción</w:t>
      </w:r>
      <w:r w:rsidR="009B2493" w:rsidRPr="009E7E8E">
        <w:rPr>
          <w:rFonts w:ascii="Book Antiqua" w:hAnsi="Book Antiqua" w:cs="Times New Roman"/>
          <w:lang w:val="es-AR"/>
        </w:rPr>
        <w:t xml:space="preserve"> relacionada con la causa del mismo. Les corresponderá responsabilidad a los que aun respetando las disposiciones, pudiendo haberlo evitado voluntariamente, no lo hiciere.</w:t>
      </w:r>
    </w:p>
    <w:p w:rsidR="009B2493" w:rsidRPr="009E7E8E" w:rsidRDefault="009B2493"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El peatón goza del beneficio de la deuda y presunciones a su favor, en tanto no incurra en graves violaciones a las normas de tránsito.</w:t>
      </w:r>
    </w:p>
    <w:p w:rsidR="003E024A"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3E024A" w:rsidRPr="009E7E8E">
        <w:rPr>
          <w:rFonts w:ascii="Book Antiqua" w:hAnsi="Book Antiqua" w:cs="Times New Roman"/>
          <w:u w:val="single"/>
          <w:lang w:val="es-AR"/>
        </w:rPr>
        <w:t xml:space="preserve"> 155°:</w:t>
      </w:r>
      <w:r w:rsidR="003E024A" w:rsidRPr="009E7E8E">
        <w:rPr>
          <w:rFonts w:ascii="Book Antiqua" w:hAnsi="Book Antiqua" w:cs="Times New Roman"/>
          <w:lang w:val="es-AR"/>
        </w:rPr>
        <w:t xml:space="preserve"> El conductor y/o propietario de un vehículo, será responsable de los daños causados u originados a los otros o a la infraestructura de dominio público.</w:t>
      </w:r>
    </w:p>
    <w:p w:rsidR="003E024A"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3E024A" w:rsidRPr="009E7E8E">
        <w:rPr>
          <w:rFonts w:ascii="Book Antiqua" w:hAnsi="Book Antiqua" w:cs="Times New Roman"/>
          <w:u w:val="single"/>
          <w:lang w:val="es-AR"/>
        </w:rPr>
        <w:t xml:space="preserve"> 156°:</w:t>
      </w:r>
      <w:r w:rsidR="003E024A" w:rsidRPr="009E7E8E">
        <w:rPr>
          <w:rFonts w:ascii="Book Antiqua" w:hAnsi="Book Antiqua" w:cs="Times New Roman"/>
          <w:lang w:val="es-AR"/>
        </w:rPr>
        <w:t xml:space="preserve"> Es obligatorio para todo el que participe de un accidente de tránsito:</w:t>
      </w:r>
    </w:p>
    <w:p w:rsidR="003E024A" w:rsidRPr="009E7E8E" w:rsidRDefault="003E024A" w:rsidP="00A13250">
      <w:pPr>
        <w:pStyle w:val="Prrafodelista"/>
        <w:numPr>
          <w:ilvl w:val="0"/>
          <w:numId w:val="79"/>
        </w:numPr>
        <w:spacing w:after="0" w:line="360" w:lineRule="auto"/>
        <w:jc w:val="both"/>
        <w:rPr>
          <w:rFonts w:ascii="Book Antiqua" w:hAnsi="Book Antiqua" w:cs="Times New Roman"/>
          <w:lang w:val="es-AR"/>
        </w:rPr>
      </w:pPr>
      <w:r w:rsidRPr="009E7E8E">
        <w:rPr>
          <w:rFonts w:ascii="Book Antiqua" w:hAnsi="Book Antiqua" w:cs="Times New Roman"/>
          <w:lang w:val="es-AR"/>
        </w:rPr>
        <w:t>Detenerse inmediatamente.</w:t>
      </w:r>
    </w:p>
    <w:p w:rsidR="003E024A" w:rsidRPr="009E7E8E" w:rsidRDefault="003E024A" w:rsidP="00A13250">
      <w:pPr>
        <w:pStyle w:val="Prrafodelista"/>
        <w:numPr>
          <w:ilvl w:val="0"/>
          <w:numId w:val="79"/>
        </w:numPr>
        <w:spacing w:after="0" w:line="360" w:lineRule="auto"/>
        <w:jc w:val="both"/>
        <w:rPr>
          <w:rFonts w:ascii="Book Antiqua" w:hAnsi="Book Antiqua" w:cs="Times New Roman"/>
          <w:lang w:val="es-AR"/>
        </w:rPr>
      </w:pPr>
      <w:r w:rsidRPr="009E7E8E">
        <w:rPr>
          <w:rFonts w:ascii="Book Antiqua" w:hAnsi="Book Antiqua" w:cs="Times New Roman"/>
          <w:lang w:val="es-AR"/>
        </w:rPr>
        <w:t>Suministrar los datos de su licencia de conductor y del seguro obligatorio, a la otra parte y a la autoridad interviniente. Si la otra parte estuviese presente, deben adherir dichos datos, en forma segura al vehículo dañado.</w:t>
      </w:r>
    </w:p>
    <w:p w:rsidR="003E024A" w:rsidRPr="009E7E8E" w:rsidRDefault="003E024A" w:rsidP="00A13250">
      <w:pPr>
        <w:pStyle w:val="Prrafodelista"/>
        <w:numPr>
          <w:ilvl w:val="0"/>
          <w:numId w:val="79"/>
        </w:numPr>
        <w:spacing w:after="0" w:line="360" w:lineRule="auto"/>
        <w:jc w:val="both"/>
        <w:rPr>
          <w:rFonts w:ascii="Book Antiqua" w:hAnsi="Book Antiqua" w:cs="Times New Roman"/>
          <w:lang w:val="es-AR"/>
        </w:rPr>
      </w:pPr>
      <w:r w:rsidRPr="009E7E8E">
        <w:rPr>
          <w:rFonts w:ascii="Book Antiqua" w:hAnsi="Book Antiqua" w:cs="Times New Roman"/>
          <w:lang w:val="es-AR"/>
        </w:rPr>
        <w:t>Dar aviso inmediatamente a la autoridad policial mas cercana y a la Dirección de Tránsito y Transporte, brindar toda la información y documentación pertinente que le sea requerida.</w:t>
      </w:r>
    </w:p>
    <w:p w:rsidR="003E024A" w:rsidRPr="009E7E8E" w:rsidRDefault="003E024A" w:rsidP="00A13250">
      <w:pPr>
        <w:pStyle w:val="Prrafodelista"/>
        <w:numPr>
          <w:ilvl w:val="0"/>
          <w:numId w:val="7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Comparecer y declarar ante la autoridad de juzgamiento o de investigación administrativa cuando sean citados.</w:t>
      </w:r>
    </w:p>
    <w:p w:rsidR="003E024A" w:rsidRPr="009E7E8E" w:rsidRDefault="003E024A" w:rsidP="00822474">
      <w:pPr>
        <w:spacing w:after="0" w:line="360" w:lineRule="auto"/>
        <w:jc w:val="both"/>
        <w:rPr>
          <w:rFonts w:ascii="Book Antiqua" w:hAnsi="Book Antiqua" w:cs="Times New Roman"/>
          <w:lang w:val="es-AR"/>
        </w:rPr>
      </w:pPr>
    </w:p>
    <w:p w:rsidR="003E024A" w:rsidRPr="009E7E8E" w:rsidRDefault="003E024A"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INVESTIGACION DEL ACCIDENTE</w:t>
      </w:r>
    </w:p>
    <w:p w:rsidR="003E024A" w:rsidRPr="009E7E8E" w:rsidRDefault="003E024A" w:rsidP="00822474">
      <w:pPr>
        <w:spacing w:after="0" w:line="360" w:lineRule="auto"/>
        <w:jc w:val="both"/>
        <w:rPr>
          <w:rFonts w:ascii="Book Antiqua" w:hAnsi="Book Antiqua" w:cs="Times New Roman"/>
          <w:lang w:val="es-AR"/>
        </w:rPr>
      </w:pPr>
    </w:p>
    <w:p w:rsidR="00F71C07"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3E024A" w:rsidRPr="009E7E8E">
        <w:rPr>
          <w:rFonts w:ascii="Book Antiqua" w:hAnsi="Book Antiqua" w:cs="Times New Roman"/>
          <w:u w:val="single"/>
          <w:lang w:val="es-AR"/>
        </w:rPr>
        <w:t xml:space="preserve"> 157°:</w:t>
      </w:r>
      <w:r w:rsidR="003E024A" w:rsidRPr="009E7E8E">
        <w:rPr>
          <w:rFonts w:ascii="Book Antiqua" w:hAnsi="Book Antiqua" w:cs="Times New Roman"/>
          <w:lang w:val="es-AR"/>
        </w:rPr>
        <w:t xml:space="preserve"> La Dirección de Tránsito en forma obligatoria, de oficio</w:t>
      </w:r>
      <w:r w:rsidR="00F71C07" w:rsidRPr="009E7E8E">
        <w:rPr>
          <w:rFonts w:ascii="Book Antiqua" w:hAnsi="Book Antiqua" w:cs="Times New Roman"/>
          <w:lang w:val="es-AR"/>
        </w:rPr>
        <w:t xml:space="preserve"> a petición de partes, estudiarán y analizarán los accidentes de tránsito, ocurridos en el Municipio, con el fin de establecer su causalidad y motivos del mismo y sacar conclusiones que permitan aconsejar a ado</w:t>
      </w:r>
      <w:r w:rsidR="00EB7CEC" w:rsidRPr="009E7E8E">
        <w:rPr>
          <w:rFonts w:ascii="Book Antiqua" w:hAnsi="Book Antiqua" w:cs="Times New Roman"/>
          <w:lang w:val="es-AR"/>
        </w:rPr>
        <w:t>ptar medidas para su prevención.</w:t>
      </w:r>
    </w:p>
    <w:p w:rsidR="00F71C07" w:rsidRPr="009E7E8E" w:rsidRDefault="00F71C07"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158°:</w:t>
      </w:r>
      <w:r w:rsidRPr="009E7E8E">
        <w:rPr>
          <w:rFonts w:ascii="Book Antiqua" w:hAnsi="Book Antiqua" w:cs="Times New Roman"/>
          <w:lang w:val="es-AR"/>
        </w:rPr>
        <w:t xml:space="preserve"> De todo accidente la Dirección de Tránsito llevará una ficha, en caso de tener conocimiento de los mismos, en los que se hará contar, datos del conductor y el vehículo.</w:t>
      </w:r>
    </w:p>
    <w:p w:rsidR="00F71C07" w:rsidRPr="009E7E8E" w:rsidRDefault="00F71C07" w:rsidP="0040735A">
      <w:pPr>
        <w:spacing w:after="0" w:line="360" w:lineRule="auto"/>
        <w:jc w:val="both"/>
        <w:rPr>
          <w:rFonts w:ascii="Book Antiqua" w:hAnsi="Book Antiqua" w:cs="Times New Roman"/>
          <w:lang w:val="es-AR"/>
        </w:rPr>
      </w:pPr>
    </w:p>
    <w:p w:rsidR="00F71C07" w:rsidRPr="009E7E8E" w:rsidRDefault="00F71C07" w:rsidP="0040735A">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SEGURO OBLIGATORIO</w:t>
      </w:r>
    </w:p>
    <w:p w:rsidR="00F71C07" w:rsidRPr="009E7E8E" w:rsidRDefault="00F71C07" w:rsidP="0040735A">
      <w:pPr>
        <w:spacing w:after="0" w:line="360" w:lineRule="auto"/>
        <w:jc w:val="both"/>
        <w:rPr>
          <w:rFonts w:ascii="Book Antiqua" w:hAnsi="Book Antiqua" w:cs="Times New Roman"/>
          <w:lang w:val="es-AR"/>
        </w:rPr>
      </w:pPr>
    </w:p>
    <w:p w:rsidR="00F71C07" w:rsidRPr="009E7E8E" w:rsidRDefault="00F71C07"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159°:</w:t>
      </w:r>
      <w:r w:rsidRPr="009E7E8E">
        <w:rPr>
          <w:rFonts w:ascii="Book Antiqua" w:hAnsi="Book Antiqua" w:cs="Times New Roman"/>
          <w:lang w:val="es-AR"/>
        </w:rPr>
        <w:t xml:space="preserve"> </w:t>
      </w:r>
      <w:r w:rsidR="008D1C81" w:rsidRPr="009E7E8E">
        <w:rPr>
          <w:rFonts w:ascii="Book Antiqua" w:hAnsi="Book Antiqua" w:cs="Times New Roman"/>
          <w:lang w:val="es-AR"/>
        </w:rPr>
        <w:t>Todo automotor, acoplado o semi-acoplado debe estar cubierto por seguro de acuerdo a las condiciones que fije la autoridad en materia aseguradora, que cubra eventualmente daños causados a terceros transportados o no.</w:t>
      </w:r>
    </w:p>
    <w:p w:rsidR="008D1C81" w:rsidRPr="009E7E8E" w:rsidRDefault="008D1C81" w:rsidP="0040735A">
      <w:pPr>
        <w:spacing w:after="0" w:line="360" w:lineRule="auto"/>
        <w:jc w:val="both"/>
        <w:rPr>
          <w:rFonts w:ascii="Book Antiqua" w:hAnsi="Book Antiqua" w:cs="Times New Roman"/>
          <w:lang w:val="es-AR"/>
        </w:rPr>
      </w:pPr>
      <w:r w:rsidRPr="009E7E8E">
        <w:rPr>
          <w:rFonts w:ascii="Book Antiqua" w:hAnsi="Book Antiqua" w:cs="Times New Roman"/>
          <w:lang w:val="es-AR"/>
        </w:rPr>
        <w:t>Igualmente resulta obligatorio el seguro para motocicletas y similares en las mismas condiciones que rige para los automotores.</w:t>
      </w:r>
    </w:p>
    <w:p w:rsidR="006D7AEB" w:rsidRPr="009E7E8E" w:rsidRDefault="008D1C81" w:rsidP="0040735A">
      <w:pPr>
        <w:spacing w:after="0" w:line="360" w:lineRule="auto"/>
        <w:jc w:val="both"/>
        <w:rPr>
          <w:rFonts w:ascii="Book Antiqua" w:hAnsi="Book Antiqua" w:cs="Times New Roman"/>
          <w:lang w:val="es-AR"/>
        </w:rPr>
      </w:pPr>
      <w:r w:rsidRPr="009E7E8E">
        <w:rPr>
          <w:rFonts w:ascii="Book Antiqua" w:hAnsi="Book Antiqua" w:cs="Times New Roman"/>
          <w:lang w:val="es-AR"/>
        </w:rPr>
        <w:t>Se exigirá el cumplimiento de revisión técnica obligatoria o que el vehículo este en condicion</w:t>
      </w:r>
      <w:r w:rsidR="00C04712" w:rsidRPr="009E7E8E">
        <w:rPr>
          <w:rFonts w:ascii="Book Antiqua" w:hAnsi="Book Antiqua" w:cs="Times New Roman"/>
          <w:lang w:val="es-AR"/>
        </w:rPr>
        <w:t>es reglamentarias de seguridad.</w:t>
      </w:r>
    </w:p>
    <w:p w:rsidR="00EB7CEC" w:rsidRPr="009E7E8E" w:rsidRDefault="008D1C81"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160°:</w:t>
      </w:r>
      <w:r w:rsidRPr="009E7E8E">
        <w:rPr>
          <w:rFonts w:ascii="Book Antiqua" w:hAnsi="Book Antiqua" w:cs="Times New Roman"/>
          <w:lang w:val="es-AR"/>
        </w:rPr>
        <w:t xml:space="preserve"> Las autoridades pertinentes deben observar las siguientes reglas:</w:t>
      </w:r>
    </w:p>
    <w:p w:rsidR="008D1C81" w:rsidRPr="009E7E8E" w:rsidRDefault="008D1C81" w:rsidP="00A13250">
      <w:pPr>
        <w:pStyle w:val="Prrafodelista"/>
        <w:numPr>
          <w:ilvl w:val="0"/>
          <w:numId w:val="10"/>
        </w:numPr>
        <w:spacing w:after="0" w:line="360" w:lineRule="auto"/>
        <w:jc w:val="both"/>
        <w:rPr>
          <w:rFonts w:ascii="Book Antiqua" w:hAnsi="Book Antiqua" w:cs="Times New Roman"/>
          <w:lang w:val="es-AR"/>
        </w:rPr>
      </w:pPr>
      <w:r w:rsidRPr="009E7E8E">
        <w:rPr>
          <w:rFonts w:ascii="Book Antiqua" w:hAnsi="Book Antiqua" w:cs="Times New Roman"/>
          <w:lang w:val="es-AR"/>
        </w:rPr>
        <w:t>En materia de comprobación de faltas.</w:t>
      </w:r>
    </w:p>
    <w:p w:rsidR="008D1C81" w:rsidRPr="009E7E8E" w:rsidRDefault="008D1C81" w:rsidP="00A13250">
      <w:pPr>
        <w:pStyle w:val="Prrafodelista"/>
        <w:numPr>
          <w:ilvl w:val="0"/>
          <w:numId w:val="80"/>
        </w:numPr>
        <w:spacing w:after="0" w:line="360" w:lineRule="auto"/>
        <w:jc w:val="both"/>
        <w:rPr>
          <w:rFonts w:ascii="Book Antiqua" w:hAnsi="Book Antiqua" w:cs="Times New Roman"/>
          <w:lang w:val="es-AR"/>
        </w:rPr>
      </w:pPr>
      <w:r w:rsidRPr="009E7E8E">
        <w:rPr>
          <w:rFonts w:ascii="Book Antiqua" w:hAnsi="Book Antiqua" w:cs="Times New Roman"/>
          <w:lang w:val="es-AR"/>
        </w:rPr>
        <w:t>Actuar de oficio o por denuncia.</w:t>
      </w:r>
    </w:p>
    <w:p w:rsidR="008D1C81" w:rsidRPr="009E7E8E" w:rsidRDefault="008D1C81" w:rsidP="00A13250">
      <w:pPr>
        <w:pStyle w:val="Prrafodelista"/>
        <w:numPr>
          <w:ilvl w:val="0"/>
          <w:numId w:val="80"/>
        </w:numPr>
        <w:spacing w:after="0" w:line="360" w:lineRule="auto"/>
        <w:jc w:val="both"/>
        <w:rPr>
          <w:rFonts w:ascii="Book Antiqua" w:hAnsi="Book Antiqua" w:cs="Times New Roman"/>
          <w:lang w:val="es-AR"/>
        </w:rPr>
      </w:pPr>
      <w:r w:rsidRPr="009E7E8E">
        <w:rPr>
          <w:rFonts w:ascii="Book Antiqua" w:hAnsi="Book Antiqua" w:cs="Times New Roman"/>
          <w:lang w:val="es-AR"/>
        </w:rPr>
        <w:t>Investigar la posible comisión de faltas en todo accidente de tránsito.</w:t>
      </w:r>
    </w:p>
    <w:p w:rsidR="008D1C81" w:rsidRPr="009E7E8E" w:rsidRDefault="008D1C81" w:rsidP="00A13250">
      <w:pPr>
        <w:pStyle w:val="Prrafodelista"/>
        <w:numPr>
          <w:ilvl w:val="0"/>
          <w:numId w:val="80"/>
        </w:numPr>
        <w:spacing w:after="0" w:line="360" w:lineRule="auto"/>
        <w:jc w:val="both"/>
        <w:rPr>
          <w:rFonts w:ascii="Book Antiqua" w:hAnsi="Book Antiqua" w:cs="Times New Roman"/>
          <w:lang w:val="es-AR"/>
        </w:rPr>
      </w:pPr>
      <w:r w:rsidRPr="009E7E8E">
        <w:rPr>
          <w:rFonts w:ascii="Book Antiqua" w:hAnsi="Book Antiqua" w:cs="Times New Roman"/>
          <w:lang w:val="es-AR"/>
        </w:rPr>
        <w:t>Identificarse ante el presunto infractor.</w:t>
      </w:r>
    </w:p>
    <w:p w:rsidR="0040735A" w:rsidRPr="009E7E8E" w:rsidRDefault="008D1C81" w:rsidP="00A13250">
      <w:pPr>
        <w:pStyle w:val="Prrafodelista"/>
        <w:numPr>
          <w:ilvl w:val="0"/>
          <w:numId w:val="80"/>
        </w:numPr>
        <w:spacing w:after="0" w:line="360" w:lineRule="auto"/>
        <w:jc w:val="both"/>
        <w:rPr>
          <w:rFonts w:ascii="Book Antiqua" w:hAnsi="Book Antiqua" w:cs="Times New Roman"/>
          <w:lang w:val="es-AR"/>
        </w:rPr>
      </w:pPr>
      <w:r w:rsidRPr="009E7E8E">
        <w:rPr>
          <w:rFonts w:ascii="Book Antiqua" w:hAnsi="Book Antiqua" w:cs="Times New Roman"/>
          <w:lang w:val="es-AR"/>
        </w:rPr>
        <w:t>Entregar el duplicado del acta de comprobación al presunto infractor, salvo que no se identificara o se diera a la fuga, circunstancia que se hará constar en el acta.</w:t>
      </w:r>
    </w:p>
    <w:p w:rsidR="008D1C81" w:rsidRPr="009E7E8E" w:rsidRDefault="008D1C81" w:rsidP="00A13250">
      <w:pPr>
        <w:pStyle w:val="Prrafodelista"/>
        <w:numPr>
          <w:ilvl w:val="0"/>
          <w:numId w:val="10"/>
        </w:numPr>
        <w:spacing w:after="0" w:line="360" w:lineRule="auto"/>
        <w:jc w:val="both"/>
        <w:rPr>
          <w:rFonts w:ascii="Book Antiqua" w:hAnsi="Book Antiqua" w:cs="Times New Roman"/>
          <w:lang w:val="es-AR"/>
        </w:rPr>
      </w:pPr>
      <w:r w:rsidRPr="009E7E8E">
        <w:rPr>
          <w:rFonts w:ascii="Book Antiqua" w:hAnsi="Book Antiqua" w:cs="Times New Roman"/>
          <w:lang w:val="es-AR"/>
        </w:rPr>
        <w:t>En materia de juzgamiento:</w:t>
      </w:r>
    </w:p>
    <w:p w:rsidR="008D1C81" w:rsidRPr="009E7E8E" w:rsidRDefault="008D1C81" w:rsidP="00A13250">
      <w:pPr>
        <w:pStyle w:val="Prrafodelista"/>
        <w:numPr>
          <w:ilvl w:val="0"/>
          <w:numId w:val="81"/>
        </w:numPr>
        <w:spacing w:after="0" w:line="360" w:lineRule="auto"/>
        <w:jc w:val="both"/>
        <w:rPr>
          <w:rFonts w:ascii="Book Antiqua" w:hAnsi="Book Antiqua" w:cs="Times New Roman"/>
          <w:lang w:val="es-AR"/>
        </w:rPr>
      </w:pPr>
      <w:r w:rsidRPr="009E7E8E">
        <w:rPr>
          <w:rFonts w:ascii="Book Antiqua" w:hAnsi="Book Antiqua" w:cs="Times New Roman"/>
          <w:lang w:val="es-AR"/>
        </w:rPr>
        <w:t>Hacer traer por la fuerza pública a los incomparecientes</w:t>
      </w:r>
      <w:r w:rsidR="0094153C" w:rsidRPr="009E7E8E">
        <w:rPr>
          <w:rFonts w:ascii="Book Antiqua" w:hAnsi="Book Antiqua" w:cs="Times New Roman"/>
          <w:lang w:val="es-AR"/>
        </w:rPr>
        <w:t xml:space="preserve"> debidamente citados, rebeldes o prófugos.</w:t>
      </w:r>
    </w:p>
    <w:p w:rsidR="0094153C" w:rsidRPr="009E7E8E" w:rsidRDefault="0094153C" w:rsidP="00A13250">
      <w:pPr>
        <w:pStyle w:val="Prrafodelista"/>
        <w:numPr>
          <w:ilvl w:val="0"/>
          <w:numId w:val="81"/>
        </w:numPr>
        <w:spacing w:after="0" w:line="360" w:lineRule="auto"/>
        <w:jc w:val="both"/>
        <w:rPr>
          <w:rFonts w:ascii="Book Antiqua" w:hAnsi="Book Antiqua" w:cs="Times New Roman"/>
          <w:lang w:val="es-AR"/>
        </w:rPr>
      </w:pPr>
      <w:r w:rsidRPr="009E7E8E">
        <w:rPr>
          <w:rFonts w:ascii="Book Antiqua" w:hAnsi="Book Antiqua" w:cs="Times New Roman"/>
          <w:lang w:val="es-AR"/>
        </w:rPr>
        <w:t>Los horarios de atención del Tribunal de faltas, quedan a criterio de la autoridad competente.</w:t>
      </w:r>
    </w:p>
    <w:p w:rsidR="0094153C" w:rsidRPr="009E7E8E" w:rsidRDefault="0094153C" w:rsidP="00822474">
      <w:pPr>
        <w:spacing w:after="0" w:line="360" w:lineRule="auto"/>
        <w:jc w:val="both"/>
        <w:rPr>
          <w:rFonts w:ascii="Book Antiqua" w:hAnsi="Book Antiqua" w:cs="Times New Roman"/>
          <w:lang w:val="es-AR"/>
        </w:rPr>
      </w:pPr>
    </w:p>
    <w:p w:rsidR="0094153C" w:rsidRPr="009E7E8E" w:rsidRDefault="0094153C"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REVISION TECNICA</w:t>
      </w:r>
    </w:p>
    <w:p w:rsidR="0094153C" w:rsidRPr="009E7E8E" w:rsidRDefault="0094153C" w:rsidP="00822474">
      <w:pPr>
        <w:spacing w:after="0" w:line="360" w:lineRule="auto"/>
        <w:jc w:val="both"/>
        <w:rPr>
          <w:rFonts w:ascii="Book Antiqua" w:hAnsi="Book Antiqua" w:cs="Times New Roman"/>
          <w:u w:val="single"/>
          <w:lang w:val="es-AR"/>
        </w:rPr>
      </w:pPr>
    </w:p>
    <w:p w:rsidR="0094153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4153C" w:rsidRPr="009E7E8E">
        <w:rPr>
          <w:rFonts w:ascii="Book Antiqua" w:hAnsi="Book Antiqua" w:cs="Times New Roman"/>
          <w:u w:val="single"/>
          <w:lang w:val="es-AR"/>
        </w:rPr>
        <w:t xml:space="preserve"> 161°:</w:t>
      </w:r>
      <w:r w:rsidR="0094153C" w:rsidRPr="009E7E8E">
        <w:rPr>
          <w:rFonts w:ascii="Book Antiqua" w:hAnsi="Book Antiqua" w:cs="Times New Roman"/>
          <w:lang w:val="es-AR"/>
        </w:rPr>
        <w:t xml:space="preserve"> Todos los vehículos automotores, acoplados o semirremolques que circulen por el Municipio, deben someterse a una revisión técnica, a fin de determinar el estado de funcionamiento de las piezas y sistemas que hacen a la seguridad activa y pasiva del vehículo, y a la emi</w:t>
      </w:r>
      <w:r w:rsidR="00C04712" w:rsidRPr="009E7E8E">
        <w:rPr>
          <w:rFonts w:ascii="Book Antiqua" w:hAnsi="Book Antiqua" w:cs="Times New Roman"/>
          <w:lang w:val="es-AR"/>
        </w:rPr>
        <w:t>sión de ruidos y contaminantes.</w:t>
      </w:r>
    </w:p>
    <w:p w:rsidR="0094153C" w:rsidRPr="009E7E8E" w:rsidRDefault="0094153C"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Las piezas y sistemas a examinar, la periocidad y el criterio de evaluación de sus resultados, serán las que establezcan la reglamentación que al efecto dicte el Ejecutivo Municipal.</w:t>
      </w:r>
    </w:p>
    <w:p w:rsidR="0094153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4153C" w:rsidRPr="009E7E8E">
        <w:rPr>
          <w:rFonts w:ascii="Book Antiqua" w:hAnsi="Book Antiqua" w:cs="Times New Roman"/>
          <w:u w:val="single"/>
          <w:lang w:val="es-AR"/>
        </w:rPr>
        <w:t xml:space="preserve"> 162°:</w:t>
      </w:r>
      <w:r w:rsidR="0094153C" w:rsidRPr="009E7E8E">
        <w:rPr>
          <w:rFonts w:ascii="Book Antiqua" w:hAnsi="Book Antiqua" w:cs="Times New Roman"/>
          <w:lang w:val="es-AR"/>
        </w:rPr>
        <w:t xml:space="preserve"> Ningún vehículo automotor debe superar los límites reglamentarios de emisión de contaminantes, ruidos, humo y radiaciones tóxicas.</w:t>
      </w:r>
    </w:p>
    <w:p w:rsidR="0094153C" w:rsidRPr="009E7E8E" w:rsidRDefault="0094153C" w:rsidP="00822474">
      <w:pPr>
        <w:spacing w:after="0" w:line="360" w:lineRule="auto"/>
        <w:jc w:val="both"/>
        <w:rPr>
          <w:rFonts w:ascii="Book Antiqua" w:hAnsi="Book Antiqua" w:cs="Times New Roman"/>
          <w:lang w:val="es-AR"/>
        </w:rPr>
      </w:pPr>
    </w:p>
    <w:p w:rsidR="0094153C" w:rsidRPr="009E7E8E" w:rsidRDefault="0094153C"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IDONEIDAD DE LA AUTORIDAD OFICIAL</w:t>
      </w:r>
    </w:p>
    <w:p w:rsidR="0094153C" w:rsidRPr="009E7E8E" w:rsidRDefault="0094153C" w:rsidP="00822474">
      <w:pPr>
        <w:spacing w:after="0" w:line="360" w:lineRule="auto"/>
        <w:jc w:val="both"/>
        <w:rPr>
          <w:rFonts w:ascii="Book Antiqua" w:hAnsi="Book Antiqua" w:cs="Times New Roman"/>
          <w:u w:val="single"/>
          <w:lang w:val="es-AR"/>
        </w:rPr>
      </w:pPr>
    </w:p>
    <w:p w:rsidR="0094153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4153C" w:rsidRPr="009E7E8E">
        <w:rPr>
          <w:rFonts w:ascii="Book Antiqua" w:hAnsi="Book Antiqua" w:cs="Times New Roman"/>
          <w:u w:val="single"/>
          <w:lang w:val="es-AR"/>
        </w:rPr>
        <w:t xml:space="preserve"> 163°:</w:t>
      </w:r>
      <w:r w:rsidR="0094153C" w:rsidRPr="009E7E8E">
        <w:rPr>
          <w:rFonts w:ascii="Book Antiqua" w:hAnsi="Book Antiqua" w:cs="Times New Roman"/>
          <w:lang w:val="es-AR"/>
        </w:rPr>
        <w:t xml:space="preserve"> A los fines de este Código se exigirá a la autoridad de trámite idoneidad en la materia.</w:t>
      </w:r>
    </w:p>
    <w:p w:rsidR="006D7AEB" w:rsidRPr="009E7E8E" w:rsidRDefault="006D7AEB" w:rsidP="00822474">
      <w:pPr>
        <w:spacing w:after="0" w:line="360" w:lineRule="auto"/>
        <w:jc w:val="both"/>
        <w:rPr>
          <w:rFonts w:ascii="Book Antiqua" w:hAnsi="Book Antiqua" w:cs="Times New Roman"/>
          <w:lang w:val="es-AR"/>
        </w:rPr>
      </w:pPr>
    </w:p>
    <w:p w:rsidR="00EB7CEC" w:rsidRPr="009E7E8E" w:rsidRDefault="0094153C" w:rsidP="0040735A">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CONDUCTORES DE VEHICULOS OFICIALES</w:t>
      </w:r>
    </w:p>
    <w:p w:rsidR="00EB7CEC" w:rsidRPr="009E7E8E" w:rsidRDefault="00EB7CEC" w:rsidP="00822474">
      <w:pPr>
        <w:spacing w:after="0" w:line="360" w:lineRule="auto"/>
        <w:jc w:val="both"/>
        <w:rPr>
          <w:rFonts w:ascii="Book Antiqua" w:hAnsi="Book Antiqua" w:cs="Times New Roman"/>
          <w:u w:val="single"/>
          <w:lang w:val="es-AR"/>
        </w:rPr>
      </w:pPr>
    </w:p>
    <w:p w:rsidR="0094153C" w:rsidRPr="009E7E8E" w:rsidRDefault="0094153C"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164°:</w:t>
      </w:r>
      <w:r w:rsidRPr="009E7E8E">
        <w:rPr>
          <w:rFonts w:ascii="Book Antiqua" w:hAnsi="Book Antiqua" w:cs="Times New Roman"/>
          <w:lang w:val="es-AR"/>
        </w:rPr>
        <w:t xml:space="preserve"> Los agentes municipales afectados a conducir vehículos de propiedad Municipal y que deban obtener la Licencia para realizar dichas tareas, estarán exceptuadas de las tasas previstas.</w:t>
      </w:r>
    </w:p>
    <w:p w:rsidR="0094153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4153C" w:rsidRPr="009E7E8E">
        <w:rPr>
          <w:rFonts w:ascii="Book Antiqua" w:hAnsi="Book Antiqua" w:cs="Times New Roman"/>
          <w:u w:val="single"/>
          <w:lang w:val="es-AR"/>
        </w:rPr>
        <w:t xml:space="preserve"> 166°:</w:t>
      </w:r>
      <w:r w:rsidR="0094153C" w:rsidRPr="009E7E8E">
        <w:rPr>
          <w:rFonts w:ascii="Book Antiqua" w:hAnsi="Book Antiqua" w:cs="Times New Roman"/>
          <w:lang w:val="es-AR"/>
        </w:rPr>
        <w:t xml:space="preserve"> Los conductores de vehículos oficiales de la Municipalidad de Yerba Buena, deberán extremar en todo momento su celo en la conducción, para convertirse en ejemplo de acatamiento de las normas de tránsito.</w:t>
      </w:r>
    </w:p>
    <w:p w:rsidR="0094153C" w:rsidRPr="009E7E8E" w:rsidRDefault="0094153C"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167°:</w:t>
      </w:r>
      <w:r w:rsidRPr="009E7E8E">
        <w:rPr>
          <w:rFonts w:ascii="Book Antiqua" w:hAnsi="Book Antiqua" w:cs="Times New Roman"/>
          <w:lang w:val="es-AR"/>
        </w:rPr>
        <w:t xml:space="preserve"> Se agravará la falta o contravención al tránsito, cuando el infractor sea funcionario o empleado Nacional, Provincial o Municipal, y haya cometido la falta en abuso del carácter de tal.</w:t>
      </w:r>
    </w:p>
    <w:p w:rsidR="0094153C" w:rsidRPr="009E7E8E" w:rsidRDefault="0094153C"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En caso de no cumplir la autoridad de aplicación con la sanción correspondiente, se realizarán las denuncias penales en el Juzgado de aplicación que corresponda.</w:t>
      </w:r>
    </w:p>
    <w:p w:rsidR="0040735A" w:rsidRPr="009E7E8E" w:rsidRDefault="0040735A" w:rsidP="00822474">
      <w:pPr>
        <w:spacing w:after="0" w:line="360" w:lineRule="auto"/>
        <w:jc w:val="both"/>
        <w:outlineLvl w:val="0"/>
        <w:rPr>
          <w:rFonts w:ascii="Book Antiqua" w:hAnsi="Book Antiqua" w:cs="Times New Roman"/>
          <w:u w:val="single"/>
          <w:lang w:val="es-AR"/>
        </w:rPr>
      </w:pPr>
    </w:p>
    <w:p w:rsidR="0094153C" w:rsidRPr="009E7E8E" w:rsidRDefault="0094153C"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 xml:space="preserve">TRANSPORTE DE PERSONAS EN VEHICULOS </w:t>
      </w:r>
      <w:r w:rsidR="00E91D35" w:rsidRPr="009E7E8E">
        <w:rPr>
          <w:rFonts w:ascii="Book Antiqua" w:hAnsi="Book Antiqua" w:cs="Times New Roman"/>
          <w:u w:val="single"/>
          <w:lang w:val="es-AR"/>
        </w:rPr>
        <w:t>DE CAJA DESCUBIERTA</w:t>
      </w:r>
    </w:p>
    <w:p w:rsidR="00E91D35" w:rsidRPr="009E7E8E" w:rsidRDefault="00E91D35" w:rsidP="00822474">
      <w:pPr>
        <w:spacing w:after="0" w:line="360" w:lineRule="auto"/>
        <w:jc w:val="both"/>
        <w:rPr>
          <w:rFonts w:ascii="Book Antiqua" w:hAnsi="Book Antiqua" w:cs="Times New Roman"/>
          <w:lang w:val="es-AR"/>
        </w:rPr>
      </w:pPr>
    </w:p>
    <w:p w:rsidR="0098108F"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ARTICULO</w:t>
      </w:r>
      <w:r w:rsidR="00E91D35" w:rsidRPr="009E7E8E">
        <w:rPr>
          <w:rFonts w:ascii="Book Antiqua" w:hAnsi="Book Antiqua" w:cs="Times New Roman"/>
          <w:u w:val="single"/>
          <w:lang w:val="es-AR"/>
        </w:rPr>
        <w:t xml:space="preserve"> 168°:</w:t>
      </w:r>
      <w:r w:rsidR="00E91D35" w:rsidRPr="009E7E8E">
        <w:rPr>
          <w:rFonts w:ascii="Book Antiqua" w:hAnsi="Book Antiqua" w:cs="Times New Roman"/>
          <w:lang w:val="es-AR"/>
        </w:rPr>
        <w:t xml:space="preserve"> Queda prohibido el transporte de personas en todos aquellos vehículos que posean caja descubierta, a excepción de los vehículos Municipales u otros que en razón de servicios y/o circunstancias especiales concurran en caso de emergencias.</w:t>
      </w:r>
    </w:p>
    <w:p w:rsidR="00C04712" w:rsidRPr="009E7E8E" w:rsidRDefault="00C04712" w:rsidP="00822474">
      <w:pPr>
        <w:spacing w:after="0" w:line="360" w:lineRule="auto"/>
        <w:jc w:val="both"/>
        <w:rPr>
          <w:rFonts w:ascii="Book Antiqua" w:hAnsi="Book Antiqua" w:cs="Times New Roman"/>
          <w:lang w:val="es-AR"/>
        </w:rPr>
      </w:pPr>
    </w:p>
    <w:p w:rsidR="00E91D35" w:rsidRPr="009E7E8E" w:rsidRDefault="00E91D35"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PERMISOS ESPECIALES</w:t>
      </w:r>
    </w:p>
    <w:p w:rsidR="00E91D35" w:rsidRPr="009E7E8E" w:rsidRDefault="00E91D35" w:rsidP="00822474">
      <w:pPr>
        <w:spacing w:after="0" w:line="360" w:lineRule="auto"/>
        <w:jc w:val="both"/>
        <w:rPr>
          <w:rFonts w:ascii="Book Antiqua" w:hAnsi="Book Antiqua" w:cs="Times New Roman"/>
          <w:u w:val="single"/>
          <w:lang w:val="es-AR"/>
        </w:rPr>
      </w:pPr>
    </w:p>
    <w:p w:rsidR="00E91D35"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E91D35" w:rsidRPr="009E7E8E">
        <w:rPr>
          <w:rFonts w:ascii="Book Antiqua" w:hAnsi="Book Antiqua" w:cs="Times New Roman"/>
          <w:u w:val="single"/>
          <w:lang w:val="es-AR"/>
        </w:rPr>
        <w:t xml:space="preserve"> 169°:</w:t>
      </w:r>
      <w:r w:rsidR="00E91D35" w:rsidRPr="009E7E8E">
        <w:rPr>
          <w:rFonts w:ascii="Book Antiqua" w:hAnsi="Book Antiqua" w:cs="Times New Roman"/>
          <w:lang w:val="es-AR"/>
        </w:rPr>
        <w:t xml:space="preserve"> Los vehículos adaptados para lisiados, podrán estacionar en la vía pública, aunque este prohibido el estacionamiento, esto, por un lapso no superior a veinte (20) minutos, siempre que posean Licencia de Conducir para </w:t>
      </w:r>
      <w:r w:rsidR="00AE1992" w:rsidRPr="009E7E8E">
        <w:rPr>
          <w:rFonts w:ascii="Book Antiqua" w:hAnsi="Book Antiqua" w:cs="Times New Roman"/>
          <w:lang w:val="es-AR"/>
        </w:rPr>
        <w:t>vehículo</w:t>
      </w:r>
      <w:r w:rsidR="00E91D35" w:rsidRPr="009E7E8E">
        <w:rPr>
          <w:rFonts w:ascii="Book Antiqua" w:hAnsi="Book Antiqua" w:cs="Times New Roman"/>
          <w:lang w:val="es-AR"/>
        </w:rPr>
        <w:t xml:space="preserve"> adaptado, expedida, expedida por la Autoridad Competente y una autorización que deberá llevar en la parte interna del pa</w:t>
      </w:r>
      <w:r w:rsidR="00AE1992" w:rsidRPr="009E7E8E">
        <w:rPr>
          <w:rFonts w:ascii="Book Antiqua" w:hAnsi="Book Antiqua" w:cs="Times New Roman"/>
          <w:lang w:val="es-AR"/>
        </w:rPr>
        <w:t>rabrisas del vehículo y que sea</w:t>
      </w:r>
      <w:r w:rsidR="00E91D35" w:rsidRPr="009E7E8E">
        <w:rPr>
          <w:rFonts w:ascii="Book Antiqua" w:hAnsi="Book Antiqua" w:cs="Times New Roman"/>
          <w:lang w:val="es-AR"/>
        </w:rPr>
        <w:t xml:space="preserve"> fácilmente visible desde el exterior.</w:t>
      </w:r>
    </w:p>
    <w:p w:rsidR="00AE1992" w:rsidRPr="009E7E8E" w:rsidRDefault="00AE1992" w:rsidP="00822474">
      <w:pPr>
        <w:spacing w:after="0" w:line="360" w:lineRule="auto"/>
        <w:jc w:val="both"/>
        <w:rPr>
          <w:rFonts w:ascii="Book Antiqua" w:hAnsi="Book Antiqua" w:cs="Times New Roman"/>
          <w:lang w:val="es-AR"/>
        </w:rPr>
      </w:pPr>
    </w:p>
    <w:p w:rsidR="00AE1992" w:rsidRPr="009E7E8E" w:rsidRDefault="00AE1992"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UTILIZACION DE LA RECAUDACION</w:t>
      </w:r>
    </w:p>
    <w:p w:rsidR="00AE1992" w:rsidRPr="009E7E8E" w:rsidRDefault="00AE1992" w:rsidP="00822474">
      <w:pPr>
        <w:spacing w:after="0" w:line="360" w:lineRule="auto"/>
        <w:jc w:val="both"/>
        <w:rPr>
          <w:rFonts w:ascii="Book Antiqua" w:hAnsi="Book Antiqua" w:cs="Times New Roman"/>
          <w:u w:val="single"/>
          <w:lang w:val="es-AR"/>
        </w:rPr>
      </w:pPr>
    </w:p>
    <w:p w:rsidR="00AE1992"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AE1992" w:rsidRPr="009E7E8E">
        <w:rPr>
          <w:rFonts w:ascii="Book Antiqua" w:hAnsi="Book Antiqua" w:cs="Times New Roman"/>
          <w:u w:val="single"/>
          <w:lang w:val="es-AR"/>
        </w:rPr>
        <w:t xml:space="preserve"> 170°:</w:t>
      </w:r>
      <w:r w:rsidR="00AE1992" w:rsidRPr="009E7E8E">
        <w:rPr>
          <w:rFonts w:ascii="Book Antiqua" w:hAnsi="Book Antiqua" w:cs="Times New Roman"/>
          <w:lang w:val="es-AR"/>
        </w:rPr>
        <w:t xml:space="preserve"> El 50% del monto de lo recaudado por infracciones al tránsito, acarreo, inmovilización por medio de traba ruedas o similar; serán destinados mediante el Ejecutivo Municipal a la Dirección de Tránsito el cual será destinado a la compra de indumentaria para el personal, verano e invierno, y todos los elementos de trabajo en beneficio del cumplimiento de los objetivos del presente Código.</w:t>
      </w:r>
    </w:p>
    <w:p w:rsidR="00AE1992" w:rsidRPr="009E7E8E" w:rsidRDefault="00AE1992" w:rsidP="00822474">
      <w:pPr>
        <w:spacing w:after="0" w:line="360" w:lineRule="auto"/>
        <w:jc w:val="both"/>
        <w:rPr>
          <w:rFonts w:ascii="Book Antiqua" w:hAnsi="Book Antiqua" w:cs="Times New Roman"/>
          <w:lang w:val="es-AR"/>
        </w:rPr>
      </w:pPr>
    </w:p>
    <w:p w:rsidR="00AE1992" w:rsidRPr="009E7E8E" w:rsidRDefault="00AE1992"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FRANQUISIAS ESPECIALES</w:t>
      </w:r>
    </w:p>
    <w:p w:rsidR="00AE1992" w:rsidRPr="009E7E8E" w:rsidRDefault="00AE1992" w:rsidP="00822474">
      <w:pPr>
        <w:spacing w:after="0" w:line="360" w:lineRule="auto"/>
        <w:jc w:val="both"/>
        <w:rPr>
          <w:rFonts w:ascii="Book Antiqua" w:hAnsi="Book Antiqua" w:cs="Times New Roman"/>
          <w:u w:val="single"/>
          <w:lang w:val="es-AR"/>
        </w:rPr>
      </w:pPr>
    </w:p>
    <w:p w:rsidR="00EB7CEC" w:rsidRPr="009E7E8E" w:rsidRDefault="00AE1992"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171°:</w:t>
      </w:r>
      <w:r w:rsidR="00952E9E" w:rsidRPr="009E7E8E">
        <w:rPr>
          <w:rFonts w:ascii="Book Antiqua" w:hAnsi="Book Antiqua" w:cs="Times New Roman"/>
          <w:lang w:val="es-AR"/>
        </w:rPr>
        <w:t xml:space="preserve"> Los siguientes beneficiarios gozaran de los permisos especiales que se le otorgue a cada uno, en la virtud de sus necesidades, en cuyo caso deben llevar adelante y atrás del vehículo que utilizan, en forma visible, el distintivo otorgado, sin perjuicio de la chapa patente correspondiente:</w:t>
      </w:r>
    </w:p>
    <w:p w:rsidR="00952E9E" w:rsidRPr="009E7E8E" w:rsidRDefault="00552C0D" w:rsidP="00A13250">
      <w:pPr>
        <w:pStyle w:val="Prrafodelista"/>
        <w:numPr>
          <w:ilvl w:val="0"/>
          <w:numId w:val="82"/>
        </w:numPr>
        <w:spacing w:after="0" w:line="360" w:lineRule="auto"/>
        <w:jc w:val="both"/>
        <w:rPr>
          <w:rFonts w:ascii="Book Antiqua" w:hAnsi="Book Antiqua" w:cs="Times New Roman"/>
          <w:lang w:val="es-AR"/>
        </w:rPr>
      </w:pPr>
      <w:r w:rsidRPr="009E7E8E">
        <w:rPr>
          <w:rFonts w:ascii="Book Antiqua" w:hAnsi="Book Antiqua" w:cs="Times New Roman"/>
          <w:lang w:val="es-AR"/>
        </w:rPr>
        <w:t>Los lisiados, conductores o no.</w:t>
      </w:r>
    </w:p>
    <w:p w:rsidR="00552C0D" w:rsidRPr="009E7E8E" w:rsidRDefault="00552C0D" w:rsidP="00A13250">
      <w:pPr>
        <w:pStyle w:val="Prrafodelista"/>
        <w:numPr>
          <w:ilvl w:val="0"/>
          <w:numId w:val="82"/>
        </w:numPr>
        <w:spacing w:after="0" w:line="360" w:lineRule="auto"/>
        <w:jc w:val="both"/>
        <w:rPr>
          <w:rFonts w:ascii="Book Antiqua" w:hAnsi="Book Antiqua" w:cs="Times New Roman"/>
          <w:lang w:val="es-AR"/>
        </w:rPr>
      </w:pPr>
      <w:r w:rsidRPr="009E7E8E">
        <w:rPr>
          <w:rFonts w:ascii="Book Antiqua" w:hAnsi="Book Antiqua" w:cs="Times New Roman"/>
          <w:lang w:val="es-AR"/>
        </w:rPr>
        <w:t>Los diplomáticos extranjeros acreditados en la provincia.</w:t>
      </w:r>
    </w:p>
    <w:p w:rsidR="00552C0D" w:rsidRPr="009E7E8E" w:rsidRDefault="00552C0D" w:rsidP="00A13250">
      <w:pPr>
        <w:pStyle w:val="Prrafodelista"/>
        <w:numPr>
          <w:ilvl w:val="0"/>
          <w:numId w:val="82"/>
        </w:numPr>
        <w:spacing w:after="0" w:line="360" w:lineRule="auto"/>
        <w:jc w:val="both"/>
        <w:rPr>
          <w:rFonts w:ascii="Book Antiqua" w:hAnsi="Book Antiqua" w:cs="Times New Roman"/>
          <w:lang w:val="es-AR"/>
        </w:rPr>
      </w:pPr>
      <w:r w:rsidRPr="009E7E8E">
        <w:rPr>
          <w:rFonts w:ascii="Book Antiqua" w:hAnsi="Book Antiqua" w:cs="Times New Roman"/>
          <w:lang w:val="es-AR"/>
        </w:rPr>
        <w:t>Los profesionales en la prestación de un servicio (público o privado) de carácter urgente y en bien común.</w:t>
      </w:r>
    </w:p>
    <w:p w:rsidR="00552C0D" w:rsidRPr="009E7E8E" w:rsidRDefault="00552C0D" w:rsidP="00A13250">
      <w:pPr>
        <w:pStyle w:val="Prrafodelista"/>
        <w:numPr>
          <w:ilvl w:val="0"/>
          <w:numId w:val="82"/>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de transporte postal y valores bancarios.</w:t>
      </w:r>
    </w:p>
    <w:p w:rsidR="00552C0D" w:rsidRPr="009E7E8E" w:rsidRDefault="00552C0D" w:rsidP="00822474">
      <w:pPr>
        <w:pStyle w:val="Prrafodelista"/>
        <w:spacing w:after="0" w:line="360" w:lineRule="auto"/>
        <w:ind w:left="0"/>
        <w:jc w:val="both"/>
        <w:rPr>
          <w:rFonts w:ascii="Book Antiqua" w:hAnsi="Book Antiqua" w:cs="Times New Roman"/>
          <w:lang w:val="es-AR"/>
        </w:rPr>
      </w:pPr>
    </w:p>
    <w:p w:rsidR="00552C0D" w:rsidRPr="009E7E8E" w:rsidRDefault="00552C0D"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CASOS ESPECIALES</w:t>
      </w:r>
    </w:p>
    <w:p w:rsidR="00552C0D" w:rsidRPr="009E7E8E" w:rsidRDefault="00552C0D" w:rsidP="00822474">
      <w:pPr>
        <w:spacing w:after="0" w:line="360" w:lineRule="auto"/>
        <w:jc w:val="both"/>
        <w:rPr>
          <w:rFonts w:ascii="Book Antiqua" w:hAnsi="Book Antiqua" w:cs="Times New Roman"/>
          <w:lang w:val="es-AR"/>
        </w:rPr>
      </w:pPr>
    </w:p>
    <w:p w:rsidR="00552C0D" w:rsidRPr="009E7E8E" w:rsidRDefault="009A25D9"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172°:</w:t>
      </w:r>
      <w:r w:rsidRPr="009E7E8E">
        <w:rPr>
          <w:rFonts w:ascii="Book Antiqua" w:hAnsi="Book Antiqua" w:cs="Times New Roman"/>
          <w:lang w:val="es-AR"/>
        </w:rPr>
        <w:t xml:space="preserve"> La detención de todo vehículo o la presencia de carga u objeto sobre la calzada o banquinas, debido a caso fortuito o de fuerza mayor debe ser advertida a los usuarios de la vía pública con la inmediata colocación de balizas retroreflectivas.</w:t>
      </w:r>
    </w:p>
    <w:p w:rsidR="009A25D9" w:rsidRPr="009E7E8E" w:rsidRDefault="00C835E8"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La autoridad de aplicación puede disponer la suspensión de la circulación, cuando situaciones climáticas o de emergencia lo hagan aconsejables.</w:t>
      </w:r>
    </w:p>
    <w:p w:rsidR="00C835E8" w:rsidRPr="009E7E8E" w:rsidRDefault="00C835E8" w:rsidP="00822474">
      <w:pPr>
        <w:spacing w:after="0" w:line="360" w:lineRule="auto"/>
        <w:jc w:val="both"/>
        <w:rPr>
          <w:rFonts w:ascii="Book Antiqua" w:hAnsi="Book Antiqua" w:cs="Times New Roman"/>
          <w:lang w:val="es-AR"/>
        </w:rPr>
      </w:pPr>
    </w:p>
    <w:p w:rsidR="00C835E8" w:rsidRPr="009E7E8E" w:rsidRDefault="00C835E8"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PUBLICIDAD EN LA VIA PUBLICA</w:t>
      </w:r>
    </w:p>
    <w:p w:rsidR="00C835E8" w:rsidRPr="009E7E8E" w:rsidRDefault="00C835E8" w:rsidP="00822474">
      <w:pPr>
        <w:spacing w:after="0" w:line="360" w:lineRule="auto"/>
        <w:jc w:val="both"/>
        <w:rPr>
          <w:rFonts w:ascii="Book Antiqua" w:hAnsi="Book Antiqua" w:cs="Times New Roman"/>
          <w:u w:val="single"/>
          <w:lang w:val="es-AR"/>
        </w:rPr>
      </w:pPr>
    </w:p>
    <w:p w:rsidR="00C835E8" w:rsidRPr="009E7E8E" w:rsidRDefault="00C835E8"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173°:</w:t>
      </w:r>
      <w:r w:rsidR="00343780" w:rsidRPr="009E7E8E">
        <w:rPr>
          <w:rFonts w:ascii="Book Antiqua" w:hAnsi="Book Antiqua" w:cs="Times New Roman"/>
          <w:lang w:val="es-AR"/>
        </w:rPr>
        <w:t xml:space="preserve"> Salvo las se</w:t>
      </w:r>
      <w:r w:rsidRPr="009E7E8E">
        <w:rPr>
          <w:rFonts w:ascii="Book Antiqua" w:hAnsi="Book Antiqua" w:cs="Times New Roman"/>
          <w:lang w:val="es-AR"/>
        </w:rPr>
        <w:t>ñales de tránsito y obras de la estructura vial, todos los de mas carteles, luces, obras y leyendas, sin excepción deberán tener las siguientes ubicaciones respecto a la vía pública.</w:t>
      </w:r>
    </w:p>
    <w:p w:rsidR="00C835E8" w:rsidRPr="009E7E8E" w:rsidRDefault="00C835E8" w:rsidP="00A13250">
      <w:pPr>
        <w:pStyle w:val="Prrafodelista"/>
        <w:numPr>
          <w:ilvl w:val="0"/>
          <w:numId w:val="83"/>
        </w:numPr>
        <w:spacing w:after="0" w:line="360" w:lineRule="auto"/>
        <w:jc w:val="both"/>
        <w:rPr>
          <w:rFonts w:ascii="Book Antiqua" w:hAnsi="Book Antiqua" w:cs="Times New Roman"/>
          <w:lang w:val="es-AR"/>
        </w:rPr>
      </w:pPr>
      <w:r w:rsidRPr="009E7E8E">
        <w:rPr>
          <w:rFonts w:ascii="Book Antiqua" w:hAnsi="Book Antiqua" w:cs="Times New Roman"/>
          <w:lang w:val="es-AR"/>
        </w:rPr>
        <w:t>En zona rural; deben estar fuera de la zona de seguridad, excepto los anuncio de trabajos en ellas y la colocación del emblema del ente realizador del señalamiento.</w:t>
      </w:r>
    </w:p>
    <w:p w:rsidR="00C835E8" w:rsidRPr="009E7E8E" w:rsidRDefault="00C835E8" w:rsidP="00A13250">
      <w:pPr>
        <w:pStyle w:val="Prrafodelista"/>
        <w:numPr>
          <w:ilvl w:val="0"/>
          <w:numId w:val="83"/>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zona urbana, pueden estar sobre la acera y calzada. En este </w:t>
      </w:r>
      <w:r w:rsidR="00343780" w:rsidRPr="009E7E8E">
        <w:rPr>
          <w:rFonts w:ascii="Book Antiqua" w:hAnsi="Book Antiqua" w:cs="Times New Roman"/>
          <w:lang w:val="es-AR"/>
        </w:rPr>
        <w:t>último</w:t>
      </w:r>
      <w:r w:rsidRPr="009E7E8E">
        <w:rPr>
          <w:rFonts w:ascii="Book Antiqua" w:hAnsi="Book Antiqua" w:cs="Times New Roman"/>
          <w:lang w:val="es-AR"/>
        </w:rPr>
        <w:t xml:space="preserve"> caso, solo por arriba de las señales de tránsito, obras viales y de iluminación. El permiso lo otorgara previamente la autoridad municipal que corresponda, teniendo en cuenta la seguridad del usuario.</w:t>
      </w:r>
    </w:p>
    <w:p w:rsidR="00C835E8" w:rsidRPr="009E7E8E" w:rsidRDefault="00C835E8" w:rsidP="00A13250">
      <w:pPr>
        <w:pStyle w:val="Prrafodelista"/>
        <w:numPr>
          <w:ilvl w:val="0"/>
          <w:numId w:val="83"/>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ningún caso se podrán utilizar como soportes los </w:t>
      </w:r>
      <w:r w:rsidR="00343780" w:rsidRPr="009E7E8E">
        <w:rPr>
          <w:rFonts w:ascii="Book Antiqua" w:hAnsi="Book Antiqua" w:cs="Times New Roman"/>
          <w:lang w:val="es-AR"/>
        </w:rPr>
        <w:t>árboles</w:t>
      </w:r>
      <w:r w:rsidRPr="009E7E8E">
        <w:rPr>
          <w:rFonts w:ascii="Book Antiqua" w:hAnsi="Book Antiqua" w:cs="Times New Roman"/>
          <w:lang w:val="es-AR"/>
        </w:rPr>
        <w:t xml:space="preserve">, ni los </w:t>
      </w:r>
      <w:r w:rsidR="006E005C" w:rsidRPr="009E7E8E">
        <w:rPr>
          <w:rFonts w:ascii="Book Antiqua" w:hAnsi="Book Antiqua" w:cs="Times New Roman"/>
          <w:lang w:val="es-AR"/>
        </w:rPr>
        <w:t>elementos ya existentes</w:t>
      </w:r>
      <w:r w:rsidRPr="009E7E8E">
        <w:rPr>
          <w:rFonts w:ascii="Book Antiqua" w:hAnsi="Book Antiqua" w:cs="Times New Roman"/>
          <w:lang w:val="es-AR"/>
        </w:rPr>
        <w:t xml:space="preserve"> de señalización, alumbrado, y demás obras de artes de la vía pública, salvo estricto dictamen de la autoridad municipal, por razones de fuerza mayor.</w:t>
      </w:r>
    </w:p>
    <w:p w:rsidR="00EB7CEC" w:rsidRPr="009E7E8E" w:rsidRDefault="00C835E8" w:rsidP="00A13250">
      <w:pPr>
        <w:pStyle w:val="Prrafodelista"/>
        <w:numPr>
          <w:ilvl w:val="0"/>
          <w:numId w:val="83"/>
        </w:numPr>
        <w:spacing w:after="0" w:line="360" w:lineRule="auto"/>
        <w:jc w:val="both"/>
        <w:rPr>
          <w:rFonts w:ascii="Book Antiqua" w:hAnsi="Book Antiqua" w:cs="Times New Roman"/>
          <w:lang w:val="es-AR"/>
        </w:rPr>
      </w:pPr>
      <w:r w:rsidRPr="009E7E8E">
        <w:rPr>
          <w:rFonts w:ascii="Book Antiqua" w:hAnsi="Book Antiqua" w:cs="Times New Roman"/>
          <w:lang w:val="es-AR"/>
        </w:rPr>
        <w:t>Por las infracciones a este artículo responden solidariamente, propietarios, publicistas y anunciantes.</w:t>
      </w:r>
    </w:p>
    <w:p w:rsidR="00EB7CEC" w:rsidRPr="009E7E8E" w:rsidRDefault="00EB7CEC" w:rsidP="00822474">
      <w:pPr>
        <w:pStyle w:val="Prrafodelista"/>
        <w:spacing w:after="0" w:line="360" w:lineRule="auto"/>
        <w:ind w:left="0"/>
        <w:jc w:val="both"/>
        <w:rPr>
          <w:rFonts w:ascii="Book Antiqua" w:hAnsi="Book Antiqua" w:cs="Times New Roman"/>
          <w:lang w:val="es-AR"/>
        </w:rPr>
      </w:pPr>
    </w:p>
    <w:p w:rsidR="00C835E8" w:rsidRPr="009E7E8E" w:rsidRDefault="00C835E8"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SEÑALIZACION EN LA VIA PUBLICA</w:t>
      </w:r>
    </w:p>
    <w:p w:rsidR="00C835E8" w:rsidRPr="009E7E8E" w:rsidRDefault="00C835E8" w:rsidP="00822474">
      <w:pPr>
        <w:pStyle w:val="Prrafodelista"/>
        <w:spacing w:after="0" w:line="360" w:lineRule="auto"/>
        <w:ind w:left="0"/>
        <w:jc w:val="both"/>
        <w:rPr>
          <w:rFonts w:ascii="Book Antiqua" w:hAnsi="Book Antiqua" w:cs="Times New Roman"/>
          <w:u w:val="single"/>
          <w:lang w:val="es-AR"/>
        </w:rPr>
      </w:pPr>
    </w:p>
    <w:p w:rsidR="00BD398A" w:rsidRPr="009E7E8E" w:rsidRDefault="00BD398A" w:rsidP="00822474">
      <w:pPr>
        <w:pStyle w:val="Prrafodelista"/>
        <w:spacing w:after="0" w:line="360" w:lineRule="auto"/>
        <w:ind w:left="0"/>
        <w:jc w:val="both"/>
        <w:rPr>
          <w:rFonts w:ascii="Book Antiqua" w:hAnsi="Book Antiqua" w:cs="Times New Roman"/>
          <w:lang w:val="es-AR"/>
        </w:rPr>
      </w:pPr>
      <w:r w:rsidRPr="009E7E8E">
        <w:rPr>
          <w:rFonts w:ascii="Book Antiqua" w:hAnsi="Book Antiqua" w:cs="Times New Roman"/>
          <w:u w:val="single"/>
          <w:lang w:val="es-AR"/>
        </w:rPr>
        <w:t>ARTICULO 174°:</w:t>
      </w:r>
      <w:r w:rsidRPr="009E7E8E">
        <w:rPr>
          <w:rFonts w:ascii="Book Antiqua" w:hAnsi="Book Antiqua" w:cs="Times New Roman"/>
          <w:lang w:val="es-AR"/>
        </w:rPr>
        <w:t xml:space="preserve"> </w:t>
      </w:r>
      <w:r w:rsidR="00265575" w:rsidRPr="009E7E8E">
        <w:rPr>
          <w:rFonts w:ascii="Book Antiqua" w:hAnsi="Book Antiqua" w:cs="Times New Roman"/>
          <w:lang w:val="es-AR"/>
        </w:rPr>
        <w:t xml:space="preserve"> La Dirección de Tránsito podrá hacer excepciones y colocar carteles señalizadores o indicadores donde lo crea necesario para el bienestar de los ciudadanos que circulan por el Municipio, ejemplo: (Columnas del alumbrado público, platabandas, etc.).</w:t>
      </w:r>
    </w:p>
    <w:p w:rsidR="00E352F1" w:rsidRPr="009E7E8E" w:rsidRDefault="00E352F1" w:rsidP="00822474">
      <w:pPr>
        <w:pStyle w:val="Prrafodelista"/>
        <w:spacing w:after="0" w:line="360" w:lineRule="auto"/>
        <w:ind w:left="0"/>
        <w:jc w:val="both"/>
        <w:rPr>
          <w:rFonts w:ascii="Book Antiqua" w:hAnsi="Book Antiqua" w:cs="Times New Roman"/>
          <w:lang w:val="es-AR"/>
        </w:rPr>
      </w:pPr>
    </w:p>
    <w:p w:rsidR="00E352F1" w:rsidRPr="009E7E8E" w:rsidRDefault="00E352F1"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RESPONSABILIDAD</w:t>
      </w:r>
    </w:p>
    <w:p w:rsidR="00E352F1" w:rsidRPr="009E7E8E" w:rsidRDefault="00E352F1" w:rsidP="00822474">
      <w:pPr>
        <w:pStyle w:val="Prrafodelista"/>
        <w:spacing w:after="0" w:line="360" w:lineRule="auto"/>
        <w:ind w:left="0"/>
        <w:jc w:val="both"/>
        <w:rPr>
          <w:rFonts w:ascii="Book Antiqua" w:hAnsi="Book Antiqua" w:cs="Times New Roman"/>
          <w:u w:val="single"/>
          <w:lang w:val="es-AR"/>
        </w:rPr>
      </w:pPr>
    </w:p>
    <w:p w:rsidR="00E352F1" w:rsidRPr="009E7E8E" w:rsidRDefault="00E352F1" w:rsidP="00822474">
      <w:pPr>
        <w:pStyle w:val="Prrafodelista"/>
        <w:spacing w:after="0" w:line="360" w:lineRule="auto"/>
        <w:ind w:left="0"/>
        <w:jc w:val="both"/>
        <w:rPr>
          <w:rFonts w:ascii="Book Antiqua" w:hAnsi="Book Antiqua" w:cs="Times New Roman"/>
          <w:lang w:val="es-AR"/>
        </w:rPr>
      </w:pPr>
      <w:r w:rsidRPr="009E7E8E">
        <w:rPr>
          <w:rFonts w:ascii="Book Antiqua" w:hAnsi="Book Antiqua" w:cs="Times New Roman"/>
          <w:u w:val="single"/>
          <w:lang w:val="es-AR"/>
        </w:rPr>
        <w:t>ARTICULO 175°:</w:t>
      </w:r>
      <w:r w:rsidRPr="009E7E8E">
        <w:rPr>
          <w:rFonts w:ascii="Book Antiqua" w:hAnsi="Book Antiqua" w:cs="Times New Roman"/>
          <w:lang w:val="es-AR"/>
        </w:rPr>
        <w:t xml:space="preserve"> Son responsables para este código:</w:t>
      </w:r>
    </w:p>
    <w:p w:rsidR="00E352F1" w:rsidRPr="009E7E8E" w:rsidRDefault="00E352F1" w:rsidP="00A13250">
      <w:pPr>
        <w:pStyle w:val="Prrafodelista"/>
        <w:numPr>
          <w:ilvl w:val="0"/>
          <w:numId w:val="11"/>
        </w:numPr>
        <w:spacing w:after="0" w:line="360" w:lineRule="auto"/>
        <w:ind w:left="360"/>
        <w:jc w:val="both"/>
        <w:rPr>
          <w:rFonts w:ascii="Book Antiqua" w:hAnsi="Book Antiqua" w:cs="Times New Roman"/>
          <w:lang w:val="es-AR"/>
        </w:rPr>
      </w:pPr>
      <w:r w:rsidRPr="009E7E8E">
        <w:rPr>
          <w:rFonts w:ascii="Book Antiqua" w:hAnsi="Book Antiqua" w:cs="Times New Roman"/>
          <w:lang w:val="es-AR"/>
        </w:rPr>
        <w:lastRenderedPageBreak/>
        <w:t>Las personas que incurran en las conductas antijurídicas previstas, aun sin intencionalidad.</w:t>
      </w:r>
    </w:p>
    <w:p w:rsidR="00E352F1" w:rsidRPr="009E7E8E" w:rsidRDefault="00E352F1" w:rsidP="00A13250">
      <w:pPr>
        <w:pStyle w:val="Prrafodelista"/>
        <w:numPr>
          <w:ilvl w:val="0"/>
          <w:numId w:val="11"/>
        </w:numPr>
        <w:spacing w:after="0" w:line="360" w:lineRule="auto"/>
        <w:ind w:left="360"/>
        <w:jc w:val="both"/>
        <w:rPr>
          <w:rFonts w:ascii="Book Antiqua" w:hAnsi="Book Antiqua" w:cs="Times New Roman"/>
          <w:lang w:val="es-AR"/>
        </w:rPr>
      </w:pPr>
      <w:r w:rsidRPr="009E7E8E">
        <w:rPr>
          <w:rFonts w:ascii="Book Antiqua" w:hAnsi="Book Antiqua" w:cs="Times New Roman"/>
          <w:lang w:val="es-AR"/>
        </w:rPr>
        <w:t>Los mayores de 14 años. Los comprendidos entre 14 y 18 años, no pueden ser sancionados con arresto. Sus representantes legales serán solidariamente responsables por las multas que se les apliquen.</w:t>
      </w:r>
    </w:p>
    <w:p w:rsidR="00E352F1" w:rsidRPr="009E7E8E" w:rsidRDefault="00E352F1" w:rsidP="00A13250">
      <w:pPr>
        <w:pStyle w:val="Prrafodelista"/>
        <w:numPr>
          <w:ilvl w:val="0"/>
          <w:numId w:val="11"/>
        </w:numPr>
        <w:spacing w:after="0" w:line="360" w:lineRule="auto"/>
        <w:ind w:left="360"/>
        <w:jc w:val="both"/>
        <w:rPr>
          <w:rFonts w:ascii="Book Antiqua" w:hAnsi="Book Antiqua" w:cs="Times New Roman"/>
          <w:lang w:val="es-AR"/>
        </w:rPr>
      </w:pPr>
      <w:r w:rsidRPr="009E7E8E">
        <w:rPr>
          <w:rFonts w:ascii="Book Antiqua" w:hAnsi="Book Antiqua" w:cs="Times New Roman"/>
          <w:lang w:val="es-AR"/>
        </w:rPr>
        <w:t xml:space="preserve">Cuando no se </w:t>
      </w:r>
      <w:r w:rsidR="00657F01" w:rsidRPr="009E7E8E">
        <w:rPr>
          <w:rFonts w:ascii="Book Antiqua" w:hAnsi="Book Antiqua" w:cs="Times New Roman"/>
          <w:lang w:val="es-AR"/>
        </w:rPr>
        <w:t>identificará</w:t>
      </w:r>
      <w:r w:rsidRPr="009E7E8E">
        <w:rPr>
          <w:rFonts w:ascii="Book Antiqua" w:hAnsi="Book Antiqua" w:cs="Times New Roman"/>
          <w:lang w:val="es-AR"/>
        </w:rPr>
        <w:t xml:space="preserve"> al conductor infractor, recaerá la presunción de comisión de la </w:t>
      </w:r>
      <w:r w:rsidR="00EB7CEC" w:rsidRPr="009E7E8E">
        <w:rPr>
          <w:rFonts w:ascii="Book Antiqua" w:hAnsi="Book Antiqua" w:cs="Times New Roman"/>
          <w:lang w:val="es-AR"/>
        </w:rPr>
        <w:t>infracción</w:t>
      </w:r>
      <w:r w:rsidRPr="009E7E8E">
        <w:rPr>
          <w:rFonts w:ascii="Book Antiqua" w:hAnsi="Book Antiqua" w:cs="Times New Roman"/>
          <w:lang w:val="es-AR"/>
        </w:rPr>
        <w:t xml:space="preserve"> en el propietario del vehículo, salvo si se comprueba que lo había enajenado o no estaba bajo su tenencia o custodia, en ese caso se denunciará al comprador, tenedor o custodio.</w:t>
      </w:r>
    </w:p>
    <w:p w:rsidR="00E352F1" w:rsidRPr="009E7E8E" w:rsidRDefault="00E352F1" w:rsidP="00822474">
      <w:pPr>
        <w:pStyle w:val="Prrafodelista"/>
        <w:spacing w:after="0" w:line="360" w:lineRule="auto"/>
        <w:ind w:left="0"/>
        <w:jc w:val="both"/>
        <w:rPr>
          <w:rFonts w:ascii="Book Antiqua" w:hAnsi="Book Antiqua" w:cs="Times New Roman"/>
          <w:lang w:val="es-AR"/>
        </w:rPr>
      </w:pPr>
    </w:p>
    <w:p w:rsidR="00E352F1" w:rsidRPr="009E7E8E" w:rsidRDefault="00777669"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 xml:space="preserve"> </w:t>
      </w:r>
      <w:r w:rsidR="00E352F1" w:rsidRPr="009E7E8E">
        <w:rPr>
          <w:rFonts w:ascii="Book Antiqua" w:hAnsi="Book Antiqua" w:cs="Times New Roman"/>
          <w:u w:val="single"/>
          <w:lang w:val="es-AR"/>
        </w:rPr>
        <w:t>REQUISITOS PARA CIRCULAR</w:t>
      </w:r>
    </w:p>
    <w:p w:rsidR="00E352F1" w:rsidRPr="009E7E8E" w:rsidRDefault="00E352F1" w:rsidP="00822474">
      <w:pPr>
        <w:spacing w:after="0" w:line="360" w:lineRule="auto"/>
        <w:jc w:val="both"/>
        <w:rPr>
          <w:rFonts w:ascii="Book Antiqua" w:hAnsi="Book Antiqua" w:cs="Times New Roman"/>
          <w:u w:val="single"/>
          <w:lang w:val="es-AR"/>
        </w:rPr>
      </w:pPr>
    </w:p>
    <w:p w:rsidR="00E352F1" w:rsidRPr="009E7E8E" w:rsidRDefault="00E352F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176°:</w:t>
      </w:r>
      <w:r w:rsidRPr="009E7E8E">
        <w:rPr>
          <w:rFonts w:ascii="Book Antiqua" w:hAnsi="Book Antiqua" w:cs="Times New Roman"/>
          <w:lang w:val="es-AR"/>
        </w:rPr>
        <w:t xml:space="preserve"> Para poder circular con automotor es indispensable:</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su conductor este habilitado para conducir ese tipo de vehículo y que lleve consigo la licencia correspondiente.</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porte la cédula, vencida o no, o documento de identificación del mismo.</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lleve el comprobante de seguro en vigencia.</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Que posea matafuego, botiquín de primeros auxilios y balizas portátiles </w:t>
      </w:r>
      <w:r w:rsidR="00295F3D" w:rsidRPr="009E7E8E">
        <w:rPr>
          <w:rFonts w:ascii="Book Antiqua" w:hAnsi="Book Antiqua" w:cs="Times New Roman"/>
          <w:lang w:val="es-AR"/>
        </w:rPr>
        <w:t>retroreflectantes</w:t>
      </w:r>
      <w:r w:rsidRPr="009E7E8E">
        <w:rPr>
          <w:rFonts w:ascii="Book Antiqua" w:hAnsi="Book Antiqua" w:cs="Times New Roman"/>
          <w:lang w:val="es-AR"/>
        </w:rPr>
        <w:t xml:space="preserve">, excepto </w:t>
      </w:r>
      <w:r w:rsidR="00295F3D" w:rsidRPr="009E7E8E">
        <w:rPr>
          <w:rFonts w:ascii="Book Antiqua" w:hAnsi="Book Antiqua" w:cs="Times New Roman"/>
          <w:lang w:val="es-AR"/>
        </w:rPr>
        <w:t>motocicletas</w:t>
      </w:r>
      <w:r w:rsidRPr="009E7E8E">
        <w:rPr>
          <w:rFonts w:ascii="Book Antiqua" w:hAnsi="Book Antiqua" w:cs="Times New Roman"/>
          <w:lang w:val="es-AR"/>
        </w:rPr>
        <w:t xml:space="preserve"> y similares.</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Que el </w:t>
      </w:r>
      <w:r w:rsidR="00295F3D" w:rsidRPr="009E7E8E">
        <w:rPr>
          <w:rFonts w:ascii="Book Antiqua" w:hAnsi="Book Antiqua" w:cs="Times New Roman"/>
          <w:lang w:val="es-AR"/>
        </w:rPr>
        <w:t>número</w:t>
      </w:r>
      <w:r w:rsidRPr="009E7E8E">
        <w:rPr>
          <w:rFonts w:ascii="Book Antiqua" w:hAnsi="Book Antiqua" w:cs="Times New Roman"/>
          <w:lang w:val="es-AR"/>
        </w:rPr>
        <w:t xml:space="preserve"> de ocupante guarde relación con la capacidad para la que fue construido y no estorbe al conductor, los menores de 10 años deben viajar en el asiento trasero y con el cinturón de seguridad correspondiente.</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tratándose de una motocicleta o similar sus ocupantes lleven puestos cascos normalizados.</w:t>
      </w:r>
    </w:p>
    <w:p w:rsidR="00E352F1" w:rsidRPr="009E7E8E" w:rsidRDefault="00295F3D"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sus ocupantes usen los cinturones de seguridad en los vehículos que por reglamentación deben poseerlos.</w:t>
      </w:r>
    </w:p>
    <w:p w:rsidR="00E91D35" w:rsidRPr="009E7E8E" w:rsidRDefault="00E91D35" w:rsidP="00822474">
      <w:pPr>
        <w:spacing w:after="0" w:line="360" w:lineRule="auto"/>
        <w:jc w:val="both"/>
        <w:rPr>
          <w:rFonts w:ascii="Book Antiqua" w:hAnsi="Book Antiqua" w:cs="Times New Roman"/>
          <w:lang w:val="es-AR"/>
        </w:rPr>
      </w:pPr>
    </w:p>
    <w:p w:rsidR="00B35473" w:rsidRPr="009E7E8E" w:rsidRDefault="00BA5181"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B35473" w:rsidRPr="009E7E8E">
        <w:rPr>
          <w:rFonts w:ascii="Book Antiqua" w:hAnsi="Book Antiqua" w:cs="Times New Roman"/>
          <w:u w:val="single"/>
          <w:lang w:val="es-AR"/>
        </w:rPr>
        <w:t>CONTROL PREVENTIVO</w:t>
      </w:r>
    </w:p>
    <w:p w:rsidR="00B35473" w:rsidRPr="009E7E8E" w:rsidRDefault="00B35473" w:rsidP="00822474">
      <w:pPr>
        <w:spacing w:after="0" w:line="360" w:lineRule="auto"/>
        <w:jc w:val="both"/>
        <w:rPr>
          <w:rFonts w:ascii="Book Antiqua" w:hAnsi="Book Antiqua" w:cs="Times New Roman"/>
          <w:u w:val="single"/>
          <w:lang w:val="es-AR"/>
        </w:rPr>
      </w:pPr>
    </w:p>
    <w:p w:rsidR="00B35473" w:rsidRPr="009E7E8E" w:rsidRDefault="00B3547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177°:</w:t>
      </w:r>
      <w:r w:rsidRPr="009E7E8E">
        <w:rPr>
          <w:rFonts w:ascii="Book Antiqua" w:hAnsi="Book Antiqua" w:cs="Times New Roman"/>
          <w:lang w:val="es-AR"/>
        </w:rPr>
        <w:t xml:space="preserve"> Todo conductor debe sujetarse a las pruebas destinadas a determinar su estado de intoxicación alcohólica o por droga para conducir. La negativa a realizar la prueba constituye falta, además de la </w:t>
      </w:r>
      <w:r w:rsidR="00A33137" w:rsidRPr="009E7E8E">
        <w:rPr>
          <w:rFonts w:ascii="Book Antiqua" w:hAnsi="Book Antiqua" w:cs="Times New Roman"/>
          <w:lang w:val="es-AR"/>
        </w:rPr>
        <w:t>infracción</w:t>
      </w:r>
      <w:r w:rsidRPr="009E7E8E">
        <w:rPr>
          <w:rFonts w:ascii="Book Antiqua" w:hAnsi="Book Antiqua" w:cs="Times New Roman"/>
          <w:lang w:val="es-AR"/>
        </w:rPr>
        <w:t xml:space="preserve">. Le correspondería la retención del vehículo y posterior traslado </w:t>
      </w:r>
      <w:r w:rsidR="00A33137" w:rsidRPr="009E7E8E">
        <w:rPr>
          <w:rFonts w:ascii="Book Antiqua" w:hAnsi="Book Antiqua" w:cs="Times New Roman"/>
          <w:lang w:val="es-AR"/>
        </w:rPr>
        <w:t xml:space="preserve">a los lugares destinados por las </w:t>
      </w:r>
      <w:r w:rsidRPr="009E7E8E">
        <w:rPr>
          <w:rFonts w:ascii="Book Antiqua" w:hAnsi="Book Antiqua" w:cs="Times New Roman"/>
          <w:lang w:val="es-AR"/>
        </w:rPr>
        <w:t xml:space="preserve">autoridades de </w:t>
      </w:r>
      <w:r w:rsidR="00A33137" w:rsidRPr="009E7E8E">
        <w:rPr>
          <w:rFonts w:ascii="Book Antiqua" w:hAnsi="Book Antiqua" w:cs="Times New Roman"/>
          <w:lang w:val="es-AR"/>
        </w:rPr>
        <w:t>tránsito</w:t>
      </w:r>
      <w:r w:rsidRPr="009E7E8E">
        <w:rPr>
          <w:rFonts w:ascii="Book Antiqua" w:hAnsi="Book Antiqua" w:cs="Times New Roman"/>
          <w:lang w:val="es-AR"/>
        </w:rPr>
        <w:t xml:space="preserve"> y transporte.</w:t>
      </w:r>
    </w:p>
    <w:p w:rsidR="00B35473" w:rsidRPr="009E7E8E" w:rsidRDefault="00B35473" w:rsidP="00822474">
      <w:pPr>
        <w:spacing w:after="0" w:line="360" w:lineRule="auto"/>
        <w:jc w:val="both"/>
        <w:rPr>
          <w:rFonts w:ascii="Book Antiqua" w:hAnsi="Book Antiqua" w:cs="Times New Roman"/>
          <w:lang w:val="es-AR"/>
        </w:rPr>
      </w:pPr>
    </w:p>
    <w:p w:rsidR="00B35473" w:rsidRPr="009E7E8E" w:rsidRDefault="00B35473"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lastRenderedPageBreak/>
        <w:t>AGRAVANTES</w:t>
      </w:r>
    </w:p>
    <w:p w:rsidR="00B35473" w:rsidRPr="009E7E8E" w:rsidRDefault="00B35473" w:rsidP="00822474">
      <w:pPr>
        <w:spacing w:after="0" w:line="360" w:lineRule="auto"/>
        <w:jc w:val="both"/>
        <w:rPr>
          <w:rFonts w:ascii="Book Antiqua" w:hAnsi="Book Antiqua" w:cs="Times New Roman"/>
          <w:u w:val="single"/>
          <w:lang w:val="es-AR"/>
        </w:rPr>
      </w:pPr>
    </w:p>
    <w:p w:rsidR="00B35473" w:rsidRPr="009E7E8E" w:rsidRDefault="00B3547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178°:</w:t>
      </w:r>
      <w:r w:rsidRPr="009E7E8E">
        <w:rPr>
          <w:rFonts w:ascii="Book Antiqua" w:hAnsi="Book Antiqua" w:cs="Times New Roman"/>
          <w:lang w:val="es-AR"/>
        </w:rPr>
        <w:t xml:space="preserve"> La sanción podrá aumentarse hasta el triple cuando:</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La falta cometida haya puesto en inminente peligro la salud de las personas o halla causado daños en las cosas.</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El infractor haya cometido dicha falta fingiendo la prestación de un servicio de urgencia, emergencia u oficial.</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La haya cometido abusando de reales situaciones de urgencia o emergencia, o del cumplimiento del servicio público u oficial.</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Se entorpezca la prestación de un servicio de emergencia.</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El infractor sea funcionario y cometa la falta en abuso de tal carácter.</w:t>
      </w:r>
    </w:p>
    <w:p w:rsidR="00B35473" w:rsidRPr="009E7E8E" w:rsidRDefault="00B35473" w:rsidP="00822474">
      <w:pPr>
        <w:pStyle w:val="Prrafodelista"/>
        <w:spacing w:after="0" w:line="360" w:lineRule="auto"/>
        <w:ind w:left="0"/>
        <w:jc w:val="both"/>
        <w:rPr>
          <w:rFonts w:ascii="Book Antiqua" w:hAnsi="Book Antiqua" w:cs="Times New Roman"/>
          <w:lang w:val="es-AR"/>
        </w:rPr>
      </w:pPr>
    </w:p>
    <w:p w:rsidR="00B35473" w:rsidRPr="009E7E8E" w:rsidRDefault="00B35473"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REINCIDENCIA</w:t>
      </w:r>
    </w:p>
    <w:p w:rsidR="00B35473" w:rsidRPr="009E7E8E" w:rsidRDefault="00B35473" w:rsidP="00822474">
      <w:pPr>
        <w:spacing w:after="0" w:line="360" w:lineRule="auto"/>
        <w:jc w:val="both"/>
        <w:rPr>
          <w:rFonts w:ascii="Book Antiqua" w:hAnsi="Book Antiqua" w:cs="Times New Roman"/>
          <w:u w:val="single"/>
          <w:lang w:val="es-AR"/>
        </w:rPr>
      </w:pPr>
    </w:p>
    <w:p w:rsidR="00B35473" w:rsidRPr="009E7E8E" w:rsidRDefault="00B3547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179°:</w:t>
      </w:r>
      <w:r w:rsidRPr="009E7E8E">
        <w:rPr>
          <w:rFonts w:ascii="Book Antiqua" w:hAnsi="Book Antiqua" w:cs="Times New Roman"/>
          <w:lang w:val="es-AR"/>
        </w:rPr>
        <w:t xml:space="preserve"> Hay reincidencia cuando el infractor cometa una falta, </w:t>
      </w:r>
      <w:r w:rsidR="003E57AD" w:rsidRPr="009E7E8E">
        <w:rPr>
          <w:rFonts w:ascii="Book Antiqua" w:hAnsi="Book Antiqua" w:cs="Times New Roman"/>
          <w:lang w:val="es-AR"/>
        </w:rPr>
        <w:t>habiendo sido sancionado anteriormente en cualquier jurisdicción, dentro de un plazo no superior a 1 año en falta grave.</w:t>
      </w:r>
    </w:p>
    <w:p w:rsidR="003E57AD" w:rsidRPr="009E7E8E" w:rsidRDefault="003E57AD" w:rsidP="00A13250">
      <w:pPr>
        <w:pStyle w:val="Prrafodelista"/>
        <w:numPr>
          <w:ilvl w:val="0"/>
          <w:numId w:val="12"/>
        </w:numPr>
        <w:spacing w:after="0" w:line="360" w:lineRule="auto"/>
        <w:jc w:val="both"/>
        <w:rPr>
          <w:rFonts w:ascii="Book Antiqua" w:hAnsi="Book Antiqua" w:cs="Times New Roman"/>
          <w:lang w:val="es-AR"/>
        </w:rPr>
      </w:pPr>
      <w:r w:rsidRPr="009E7E8E">
        <w:rPr>
          <w:rFonts w:ascii="Book Antiqua" w:hAnsi="Book Antiqua" w:cs="Times New Roman"/>
          <w:lang w:val="es-AR"/>
        </w:rPr>
        <w:t>La reincidencia en faltas leves queda a criterio del juez de faltas municipal.</w:t>
      </w:r>
    </w:p>
    <w:p w:rsidR="003E57AD" w:rsidRPr="009E7E8E" w:rsidRDefault="003E57AD" w:rsidP="00A13250">
      <w:pPr>
        <w:pStyle w:val="Prrafodelista"/>
        <w:numPr>
          <w:ilvl w:val="0"/>
          <w:numId w:val="12"/>
        </w:numPr>
        <w:spacing w:after="0" w:line="360" w:lineRule="auto"/>
        <w:jc w:val="both"/>
        <w:rPr>
          <w:rFonts w:ascii="Book Antiqua" w:hAnsi="Book Antiqua" w:cs="Times New Roman"/>
          <w:lang w:val="es-AR"/>
        </w:rPr>
      </w:pPr>
      <w:r w:rsidRPr="009E7E8E">
        <w:rPr>
          <w:rFonts w:ascii="Book Antiqua" w:hAnsi="Book Antiqua" w:cs="Times New Roman"/>
          <w:lang w:val="es-AR"/>
        </w:rPr>
        <w:t>De las modificaciones a los artículos, queda a consideración y reglamentación de las autoridades competentes.</w:t>
      </w:r>
    </w:p>
    <w:p w:rsidR="003E57AD" w:rsidRPr="009E7E8E" w:rsidRDefault="003E57AD" w:rsidP="00A13250">
      <w:pPr>
        <w:pStyle w:val="Prrafodelista"/>
        <w:numPr>
          <w:ilvl w:val="0"/>
          <w:numId w:val="1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los casos de reincidencia se </w:t>
      </w:r>
      <w:r w:rsidR="00810D5B" w:rsidRPr="009E7E8E">
        <w:rPr>
          <w:rFonts w:ascii="Book Antiqua" w:hAnsi="Book Antiqua" w:cs="Times New Roman"/>
          <w:lang w:val="es-AR"/>
        </w:rPr>
        <w:t>observarán</w:t>
      </w:r>
      <w:r w:rsidRPr="009E7E8E">
        <w:rPr>
          <w:rFonts w:ascii="Book Antiqua" w:hAnsi="Book Antiqua" w:cs="Times New Roman"/>
          <w:lang w:val="es-AR"/>
        </w:rPr>
        <w:t xml:space="preserve"> las siguientes reglas:</w:t>
      </w:r>
    </w:p>
    <w:p w:rsidR="003E57AD" w:rsidRPr="009E7E8E" w:rsidRDefault="003E57AD" w:rsidP="00A13250">
      <w:pPr>
        <w:pStyle w:val="Prrafodelista"/>
        <w:numPr>
          <w:ilvl w:val="0"/>
          <w:numId w:val="13"/>
        </w:numPr>
        <w:spacing w:after="0" w:line="360" w:lineRule="auto"/>
        <w:jc w:val="both"/>
        <w:rPr>
          <w:rFonts w:ascii="Book Antiqua" w:hAnsi="Book Antiqua" w:cs="Times New Roman"/>
          <w:lang w:val="es-AR"/>
        </w:rPr>
      </w:pPr>
      <w:r w:rsidRPr="009E7E8E">
        <w:rPr>
          <w:rFonts w:ascii="Book Antiqua" w:hAnsi="Book Antiqua" w:cs="Times New Roman"/>
          <w:lang w:val="es-AR"/>
        </w:rPr>
        <w:t>La sanción de multa se aumenta:</w:t>
      </w:r>
    </w:p>
    <w:p w:rsidR="003E57AD" w:rsidRPr="009E7E8E" w:rsidRDefault="003E57AD" w:rsidP="00A13250">
      <w:pPr>
        <w:pStyle w:val="Prrafodelista"/>
        <w:numPr>
          <w:ilvl w:val="2"/>
          <w:numId w:val="15"/>
        </w:numPr>
        <w:spacing w:after="0" w:line="360" w:lineRule="auto"/>
        <w:ind w:left="1134"/>
        <w:jc w:val="both"/>
        <w:rPr>
          <w:rFonts w:ascii="Book Antiqua" w:hAnsi="Book Antiqua" w:cs="Times New Roman"/>
          <w:lang w:val="es-AR"/>
        </w:rPr>
      </w:pPr>
      <w:r w:rsidRPr="009E7E8E">
        <w:rPr>
          <w:rFonts w:ascii="Book Antiqua" w:hAnsi="Book Antiqua" w:cs="Times New Roman"/>
          <w:lang w:val="es-AR"/>
        </w:rPr>
        <w:t>Para la primera, en un cuarto.</w:t>
      </w:r>
    </w:p>
    <w:p w:rsidR="003E57AD" w:rsidRPr="009E7E8E" w:rsidRDefault="003E57AD" w:rsidP="00A13250">
      <w:pPr>
        <w:pStyle w:val="Prrafodelista"/>
        <w:numPr>
          <w:ilvl w:val="2"/>
          <w:numId w:val="15"/>
        </w:numPr>
        <w:spacing w:after="0" w:line="360" w:lineRule="auto"/>
        <w:ind w:left="1134"/>
        <w:jc w:val="both"/>
        <w:rPr>
          <w:rFonts w:ascii="Book Antiqua" w:hAnsi="Book Antiqua" w:cs="Times New Roman"/>
          <w:lang w:val="es-AR"/>
        </w:rPr>
      </w:pPr>
      <w:r w:rsidRPr="009E7E8E">
        <w:rPr>
          <w:rFonts w:ascii="Book Antiqua" w:hAnsi="Book Antiqua" w:cs="Times New Roman"/>
          <w:lang w:val="es-AR"/>
        </w:rPr>
        <w:t>Para la segunda, en un medio.</w:t>
      </w:r>
    </w:p>
    <w:p w:rsidR="003E57AD" w:rsidRPr="009E7E8E" w:rsidRDefault="003E57AD" w:rsidP="00A13250">
      <w:pPr>
        <w:pStyle w:val="Prrafodelista"/>
        <w:numPr>
          <w:ilvl w:val="2"/>
          <w:numId w:val="15"/>
        </w:numPr>
        <w:spacing w:after="0" w:line="360" w:lineRule="auto"/>
        <w:ind w:left="1134"/>
        <w:jc w:val="both"/>
        <w:rPr>
          <w:rFonts w:ascii="Book Antiqua" w:hAnsi="Book Antiqua" w:cs="Times New Roman"/>
          <w:lang w:val="es-AR"/>
        </w:rPr>
      </w:pPr>
      <w:r w:rsidRPr="009E7E8E">
        <w:rPr>
          <w:rFonts w:ascii="Book Antiqua" w:hAnsi="Book Antiqua" w:cs="Times New Roman"/>
          <w:lang w:val="es-AR"/>
        </w:rPr>
        <w:t>Para la tercera, en tres cuarto.</w:t>
      </w:r>
    </w:p>
    <w:p w:rsidR="003E57AD" w:rsidRPr="009E7E8E" w:rsidRDefault="003E57AD" w:rsidP="00A13250">
      <w:pPr>
        <w:pStyle w:val="Prrafodelista"/>
        <w:numPr>
          <w:ilvl w:val="2"/>
          <w:numId w:val="15"/>
        </w:numPr>
        <w:spacing w:after="0" w:line="360" w:lineRule="auto"/>
        <w:ind w:left="1134"/>
        <w:jc w:val="both"/>
        <w:rPr>
          <w:rFonts w:ascii="Book Antiqua" w:hAnsi="Book Antiqua" w:cs="Times New Roman"/>
          <w:lang w:val="es-AR"/>
        </w:rPr>
      </w:pPr>
      <w:r w:rsidRPr="009E7E8E">
        <w:rPr>
          <w:rFonts w:ascii="Book Antiqua" w:hAnsi="Book Antiqua" w:cs="Times New Roman"/>
          <w:lang w:val="es-AR"/>
        </w:rPr>
        <w:t>Para las siguientes, se multiplica el valor de la multa originaria por la cantidad de reincidencia menos dos.</w:t>
      </w:r>
    </w:p>
    <w:p w:rsidR="003E57AD" w:rsidRPr="009E7E8E" w:rsidRDefault="003E57AD" w:rsidP="00A13250">
      <w:pPr>
        <w:pStyle w:val="Prrafodelista"/>
        <w:numPr>
          <w:ilvl w:val="0"/>
          <w:numId w:val="13"/>
        </w:numPr>
        <w:spacing w:after="0" w:line="360" w:lineRule="auto"/>
        <w:jc w:val="both"/>
        <w:rPr>
          <w:rFonts w:ascii="Book Antiqua" w:hAnsi="Book Antiqua" w:cs="Times New Roman"/>
          <w:lang w:val="es-AR"/>
        </w:rPr>
      </w:pPr>
      <w:r w:rsidRPr="009E7E8E">
        <w:rPr>
          <w:rFonts w:ascii="Book Antiqua" w:hAnsi="Book Antiqua" w:cs="Times New Roman"/>
          <w:lang w:val="es-AR"/>
        </w:rPr>
        <w:t>La sanción de inhabilitación debe aplicarse accesoriamente solo en casos de faltas graves.</w:t>
      </w:r>
    </w:p>
    <w:p w:rsidR="003E57AD" w:rsidRPr="009E7E8E" w:rsidRDefault="003E57AD" w:rsidP="00A13250">
      <w:pPr>
        <w:pStyle w:val="Prrafodelista"/>
        <w:numPr>
          <w:ilvl w:val="0"/>
          <w:numId w:val="14"/>
        </w:numPr>
        <w:spacing w:after="0" w:line="360" w:lineRule="auto"/>
        <w:jc w:val="both"/>
        <w:rPr>
          <w:rFonts w:ascii="Book Antiqua" w:hAnsi="Book Antiqua" w:cs="Times New Roman"/>
          <w:lang w:val="es-AR"/>
        </w:rPr>
      </w:pPr>
      <w:r w:rsidRPr="009E7E8E">
        <w:rPr>
          <w:rFonts w:ascii="Book Antiqua" w:hAnsi="Book Antiqua" w:cs="Times New Roman"/>
          <w:lang w:val="es-AR"/>
        </w:rPr>
        <w:t>Para la primera, hasta 9 meses o a criterio del juez.</w:t>
      </w:r>
    </w:p>
    <w:p w:rsidR="003E57AD" w:rsidRPr="009E7E8E" w:rsidRDefault="003E57AD" w:rsidP="00A13250">
      <w:pPr>
        <w:pStyle w:val="Prrafodelista"/>
        <w:numPr>
          <w:ilvl w:val="0"/>
          <w:numId w:val="14"/>
        </w:numPr>
        <w:spacing w:after="0" w:line="360" w:lineRule="auto"/>
        <w:jc w:val="both"/>
        <w:rPr>
          <w:rFonts w:ascii="Book Antiqua" w:hAnsi="Book Antiqua" w:cs="Times New Roman"/>
          <w:lang w:val="es-AR"/>
        </w:rPr>
      </w:pPr>
      <w:r w:rsidRPr="009E7E8E">
        <w:rPr>
          <w:rFonts w:ascii="Book Antiqua" w:hAnsi="Book Antiqua" w:cs="Times New Roman"/>
          <w:lang w:val="es-AR"/>
        </w:rPr>
        <w:t>Para la segunda, hasta 12 meses o a criterio del juez.</w:t>
      </w:r>
    </w:p>
    <w:p w:rsidR="003E57AD" w:rsidRPr="009E7E8E" w:rsidRDefault="003E57AD" w:rsidP="00A13250">
      <w:pPr>
        <w:pStyle w:val="Prrafodelista"/>
        <w:numPr>
          <w:ilvl w:val="0"/>
          <w:numId w:val="14"/>
        </w:numPr>
        <w:spacing w:after="0" w:line="360" w:lineRule="auto"/>
        <w:jc w:val="both"/>
        <w:rPr>
          <w:rFonts w:ascii="Book Antiqua" w:hAnsi="Book Antiqua" w:cs="Times New Roman"/>
          <w:lang w:val="es-AR"/>
        </w:rPr>
      </w:pPr>
      <w:r w:rsidRPr="009E7E8E">
        <w:rPr>
          <w:rFonts w:ascii="Book Antiqua" w:hAnsi="Book Antiqua" w:cs="Times New Roman"/>
          <w:lang w:val="es-AR"/>
        </w:rPr>
        <w:t>Para la tercera, hasta 18 meses obligatoriamente.</w:t>
      </w:r>
    </w:p>
    <w:p w:rsidR="003E57AD" w:rsidRPr="009E7E8E" w:rsidRDefault="003E57AD" w:rsidP="00A13250">
      <w:pPr>
        <w:pStyle w:val="Prrafodelista"/>
        <w:numPr>
          <w:ilvl w:val="0"/>
          <w:numId w:val="14"/>
        </w:numPr>
        <w:spacing w:after="0" w:line="360" w:lineRule="auto"/>
        <w:jc w:val="both"/>
        <w:rPr>
          <w:rFonts w:ascii="Book Antiqua" w:hAnsi="Book Antiqua" w:cs="Times New Roman"/>
          <w:lang w:val="es-AR"/>
        </w:rPr>
      </w:pPr>
      <w:r w:rsidRPr="009E7E8E">
        <w:rPr>
          <w:rFonts w:ascii="Book Antiqua" w:hAnsi="Book Antiqua" w:cs="Times New Roman"/>
          <w:lang w:val="es-AR"/>
        </w:rPr>
        <w:t>Todo otro cambio realizado queda a criterio de las autoridades competentes.</w:t>
      </w:r>
    </w:p>
    <w:p w:rsidR="003E57AD" w:rsidRPr="009E7E8E" w:rsidRDefault="003E57AD" w:rsidP="00822474">
      <w:pPr>
        <w:pStyle w:val="Prrafodelista"/>
        <w:spacing w:after="0" w:line="360" w:lineRule="auto"/>
        <w:ind w:left="0"/>
        <w:jc w:val="both"/>
        <w:rPr>
          <w:rFonts w:ascii="Book Antiqua" w:hAnsi="Book Antiqua" w:cs="Times New Roman"/>
          <w:lang w:val="es-AR"/>
        </w:rPr>
      </w:pPr>
    </w:p>
    <w:p w:rsidR="003E57AD" w:rsidRPr="009E7E8E" w:rsidRDefault="003E57AD"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ARRESTO</w:t>
      </w:r>
    </w:p>
    <w:p w:rsidR="003E57AD" w:rsidRPr="009E7E8E" w:rsidRDefault="003E57AD" w:rsidP="00822474">
      <w:pPr>
        <w:spacing w:after="0" w:line="360" w:lineRule="auto"/>
        <w:jc w:val="both"/>
        <w:rPr>
          <w:rFonts w:ascii="Book Antiqua" w:hAnsi="Book Antiqua" w:cs="Times New Roman"/>
          <w:u w:val="single"/>
          <w:lang w:val="es-AR"/>
        </w:rPr>
      </w:pPr>
    </w:p>
    <w:p w:rsidR="003E57AD" w:rsidRPr="009E7E8E" w:rsidRDefault="003E57AD"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180°:</w:t>
      </w:r>
      <w:r w:rsidRPr="009E7E8E">
        <w:rPr>
          <w:rFonts w:ascii="Book Antiqua" w:hAnsi="Book Antiqua" w:cs="Times New Roman"/>
          <w:lang w:val="es-AR"/>
        </w:rPr>
        <w:t xml:space="preserve"> El juez del tribunal municipal, o el director de </w:t>
      </w:r>
      <w:r w:rsidR="000E7EEB" w:rsidRPr="009E7E8E">
        <w:rPr>
          <w:rFonts w:ascii="Book Antiqua" w:hAnsi="Book Antiqua" w:cs="Times New Roman"/>
          <w:lang w:val="es-AR"/>
        </w:rPr>
        <w:t>tránsito</w:t>
      </w:r>
      <w:r w:rsidRPr="009E7E8E">
        <w:rPr>
          <w:rFonts w:ascii="Book Antiqua" w:hAnsi="Book Antiqua" w:cs="Times New Roman"/>
          <w:lang w:val="es-AR"/>
        </w:rPr>
        <w:t xml:space="preserve"> pueden solicitar el arrest</w:t>
      </w:r>
      <w:r w:rsidR="00092C5C" w:rsidRPr="009E7E8E">
        <w:rPr>
          <w:rFonts w:ascii="Book Antiqua" w:hAnsi="Book Antiqua" w:cs="Times New Roman"/>
          <w:lang w:val="es-AR"/>
        </w:rPr>
        <w:t>o solo en los siguientes casos.</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conducir en estado de intoxicación, alcohólica o por estupefacientes.</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conducir en automotores inhabilitados.</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hacerlo estando inhabilitado.</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participar u organizar en la vía pública, competencias no autorizadas de carreras o picadas con automotores o motocicletas.</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pretender fugar des</w:t>
      </w:r>
      <w:r w:rsidR="007850AE" w:rsidRPr="009E7E8E">
        <w:rPr>
          <w:rFonts w:ascii="Book Antiqua" w:hAnsi="Book Antiqua" w:cs="Times New Roman"/>
          <w:lang w:val="es-AR"/>
        </w:rPr>
        <w:t>pués de haber participado de un</w:t>
      </w:r>
      <w:r w:rsidRPr="009E7E8E">
        <w:rPr>
          <w:rFonts w:ascii="Book Antiqua" w:hAnsi="Book Antiqua" w:cs="Times New Roman"/>
          <w:lang w:val="es-AR"/>
        </w:rPr>
        <w:t xml:space="preserve"> accidente.</w:t>
      </w:r>
    </w:p>
    <w:p w:rsidR="003E57AD" w:rsidRPr="009E7E8E" w:rsidRDefault="003E57AD" w:rsidP="00822474">
      <w:pPr>
        <w:pStyle w:val="Prrafodelista"/>
        <w:spacing w:after="0" w:line="360" w:lineRule="auto"/>
        <w:ind w:left="0"/>
        <w:jc w:val="both"/>
        <w:rPr>
          <w:rFonts w:ascii="Book Antiqua" w:hAnsi="Book Antiqua" w:cs="Times New Roman"/>
          <w:lang w:val="es-AR"/>
        </w:rPr>
      </w:pPr>
    </w:p>
    <w:p w:rsidR="003E57AD" w:rsidRPr="009E7E8E" w:rsidRDefault="00BA5181"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3E57AD" w:rsidRPr="009E7E8E">
        <w:rPr>
          <w:rFonts w:ascii="Book Antiqua" w:hAnsi="Book Antiqua" w:cs="Times New Roman"/>
          <w:u w:val="single"/>
          <w:lang w:val="es-AR"/>
        </w:rPr>
        <w:t>CONTROL POR CARRERAS O PICADAS</w:t>
      </w:r>
    </w:p>
    <w:p w:rsidR="003E57AD" w:rsidRPr="009E7E8E" w:rsidRDefault="003E57AD" w:rsidP="00822474">
      <w:pPr>
        <w:spacing w:after="0" w:line="360" w:lineRule="auto"/>
        <w:jc w:val="both"/>
        <w:rPr>
          <w:rFonts w:ascii="Book Antiqua" w:hAnsi="Book Antiqua" w:cs="Times New Roman"/>
          <w:u w:val="single"/>
          <w:lang w:val="es-AR"/>
        </w:rPr>
      </w:pPr>
    </w:p>
    <w:p w:rsidR="003E57AD" w:rsidRPr="009E7E8E" w:rsidRDefault="003E57AD"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181°:</w:t>
      </w:r>
      <w:r w:rsidRPr="009E7E8E">
        <w:rPr>
          <w:rFonts w:ascii="Book Antiqua" w:hAnsi="Book Antiqua" w:cs="Times New Roman"/>
          <w:lang w:val="es-AR"/>
        </w:rPr>
        <w:t xml:space="preserve"> Se autoriza al personal de la Dirección de Tránsito y Transporte, con vehículos propios o de los que disponga la Municipalidad, a realizar controles tendientes a no permitir tales faltas al Código de Tránsito, ya que estas no tal solo ponen en riesgo la vida de los conductores, sino que también afectan a terceros.</w:t>
      </w:r>
    </w:p>
    <w:p w:rsidR="003E57AD" w:rsidRPr="009E7E8E" w:rsidRDefault="003E57AD" w:rsidP="00A13250">
      <w:pPr>
        <w:pStyle w:val="Prrafodelista"/>
        <w:numPr>
          <w:ilvl w:val="0"/>
          <w:numId w:val="87"/>
        </w:numPr>
        <w:spacing w:after="0" w:line="360" w:lineRule="auto"/>
        <w:jc w:val="both"/>
        <w:rPr>
          <w:rFonts w:ascii="Book Antiqua" w:hAnsi="Book Antiqua" w:cs="Times New Roman"/>
          <w:lang w:val="es-AR"/>
        </w:rPr>
      </w:pPr>
      <w:r w:rsidRPr="009E7E8E">
        <w:rPr>
          <w:rFonts w:ascii="Book Antiqua" w:hAnsi="Book Antiqua" w:cs="Times New Roman"/>
          <w:lang w:val="es-AR"/>
        </w:rPr>
        <w:t>De todo accidentes producidos en los controles de tránsito, son responsables los conductores que no acaten las indicaciones de la autoridad de aplicación.</w:t>
      </w:r>
    </w:p>
    <w:p w:rsidR="003E57AD" w:rsidRPr="009E7E8E" w:rsidRDefault="003E57AD" w:rsidP="00A13250">
      <w:pPr>
        <w:pStyle w:val="Prrafodelista"/>
        <w:numPr>
          <w:ilvl w:val="0"/>
          <w:numId w:val="87"/>
        </w:numPr>
        <w:spacing w:after="0" w:line="360" w:lineRule="auto"/>
        <w:jc w:val="both"/>
        <w:rPr>
          <w:rFonts w:ascii="Book Antiqua" w:hAnsi="Book Antiqua" w:cs="Times New Roman"/>
          <w:lang w:val="es-AR"/>
        </w:rPr>
      </w:pPr>
      <w:r w:rsidRPr="009E7E8E">
        <w:rPr>
          <w:rFonts w:ascii="Book Antiqua" w:hAnsi="Book Antiqua" w:cs="Times New Roman"/>
          <w:lang w:val="es-AR"/>
        </w:rPr>
        <w:t>Se autoriza a realizar maniobras</w:t>
      </w:r>
      <w:r w:rsidR="00CD01DB" w:rsidRPr="009E7E8E">
        <w:rPr>
          <w:rFonts w:ascii="Book Antiqua" w:hAnsi="Book Antiqua" w:cs="Times New Roman"/>
          <w:lang w:val="es-AR"/>
        </w:rPr>
        <w:t xml:space="preserve"> o persecuciones a los conductores infractores, si esto no ocasiona un mal mayor del que intentan subsanar.</w:t>
      </w:r>
    </w:p>
    <w:p w:rsidR="00F3631B" w:rsidRPr="009E7E8E" w:rsidRDefault="00CD01DB" w:rsidP="00A13250">
      <w:pPr>
        <w:pStyle w:val="Prrafodelista"/>
        <w:numPr>
          <w:ilvl w:val="0"/>
          <w:numId w:val="87"/>
        </w:numPr>
        <w:spacing w:after="0" w:line="360" w:lineRule="auto"/>
        <w:jc w:val="both"/>
        <w:rPr>
          <w:rFonts w:ascii="Book Antiqua" w:hAnsi="Book Antiqua" w:cs="Times New Roman"/>
          <w:lang w:val="es-AR"/>
        </w:rPr>
      </w:pPr>
      <w:r w:rsidRPr="009E7E8E">
        <w:rPr>
          <w:rFonts w:ascii="Book Antiqua" w:hAnsi="Book Antiqua" w:cs="Times New Roman"/>
          <w:lang w:val="es-AR"/>
        </w:rPr>
        <w:t>De los daños causados a los vehículos Municipales o contratados por esta Municipalidad, en los controles de tránsito, originados por la imprudencia del infractor, los costos de reparación de los mismos, correrá por parte del imputado, aparte de la multa que pudiera corresponder.</w:t>
      </w:r>
    </w:p>
    <w:p w:rsidR="00092C5C" w:rsidRPr="009E7E8E" w:rsidRDefault="00092C5C" w:rsidP="00822474">
      <w:pPr>
        <w:pStyle w:val="Prrafodelista"/>
        <w:spacing w:after="0" w:line="360" w:lineRule="auto"/>
        <w:ind w:left="0"/>
        <w:jc w:val="both"/>
        <w:rPr>
          <w:rFonts w:ascii="Book Antiqua" w:hAnsi="Book Antiqua" w:cs="Times New Roman"/>
          <w:lang w:val="es-AR"/>
        </w:rPr>
      </w:pPr>
    </w:p>
    <w:p w:rsidR="00CD01DB" w:rsidRPr="009E7E8E" w:rsidRDefault="00CD01DB"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APLICACIÓN DEL ARRESTO</w:t>
      </w:r>
    </w:p>
    <w:p w:rsidR="00CD01DB" w:rsidRPr="009E7E8E" w:rsidRDefault="00CD01DB" w:rsidP="00822474">
      <w:pPr>
        <w:spacing w:after="0" w:line="360" w:lineRule="auto"/>
        <w:jc w:val="both"/>
        <w:rPr>
          <w:rFonts w:ascii="Book Antiqua" w:hAnsi="Book Antiqua" w:cs="Times New Roman"/>
          <w:u w:val="single"/>
          <w:lang w:val="es-AR"/>
        </w:rPr>
      </w:pPr>
    </w:p>
    <w:p w:rsidR="00CD01DB" w:rsidRPr="009E7E8E" w:rsidRDefault="00CD01DB"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ARTICULO 182°:</w:t>
      </w:r>
      <w:r w:rsidRPr="009E7E8E">
        <w:rPr>
          <w:rFonts w:ascii="Book Antiqua" w:hAnsi="Book Antiqua" w:cs="Times New Roman"/>
          <w:lang w:val="es-AR"/>
        </w:rPr>
        <w:t xml:space="preserve"> Queda a criterio y reglamentación del tribunal de faltas municipal.</w:t>
      </w:r>
    </w:p>
    <w:p w:rsidR="00822474" w:rsidRPr="009E7E8E" w:rsidRDefault="00822474" w:rsidP="00822474">
      <w:pPr>
        <w:spacing w:after="0" w:line="360" w:lineRule="auto"/>
        <w:jc w:val="both"/>
        <w:rPr>
          <w:rFonts w:ascii="Book Antiqua" w:hAnsi="Book Antiqua" w:cs="Times New Roman"/>
          <w:lang w:val="es-AR"/>
        </w:rPr>
      </w:pPr>
    </w:p>
    <w:p w:rsidR="00CD01DB" w:rsidRPr="009E7E8E" w:rsidRDefault="00CD01DB"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VIGENCIAS</w:t>
      </w:r>
    </w:p>
    <w:p w:rsidR="00CD01DB" w:rsidRPr="009E7E8E" w:rsidRDefault="00CD01DB" w:rsidP="00822474">
      <w:pPr>
        <w:spacing w:after="0" w:line="360" w:lineRule="auto"/>
        <w:jc w:val="both"/>
        <w:rPr>
          <w:rFonts w:ascii="Book Antiqua" w:hAnsi="Book Antiqua" w:cs="Times New Roman"/>
          <w:lang w:val="es-AR"/>
        </w:rPr>
      </w:pPr>
    </w:p>
    <w:p w:rsidR="00CD01DB" w:rsidRPr="009E7E8E" w:rsidRDefault="00CD01DB"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183°:</w:t>
      </w:r>
      <w:r w:rsidRPr="009E7E8E">
        <w:rPr>
          <w:rFonts w:ascii="Book Antiqua" w:hAnsi="Book Antiqua" w:cs="Times New Roman"/>
          <w:lang w:val="es-AR"/>
        </w:rPr>
        <w:t xml:space="preserve"> Este código entrara en vigencia a partir de que el ejecutivo municipal disponga del día, mes y año, siempre que esta tenga amplia difusión estableciendo un máximo de 40 días.</w:t>
      </w:r>
    </w:p>
    <w:p w:rsidR="00CD01DB" w:rsidRPr="009E7E8E" w:rsidRDefault="00CD01DB" w:rsidP="00822474">
      <w:pPr>
        <w:spacing w:after="0" w:line="360" w:lineRule="auto"/>
        <w:jc w:val="both"/>
        <w:rPr>
          <w:rFonts w:ascii="Book Antiqua" w:hAnsi="Book Antiqua" w:cs="Times New Roman"/>
          <w:lang w:val="es-AR"/>
        </w:rPr>
      </w:pPr>
    </w:p>
    <w:p w:rsidR="00CD01DB" w:rsidRPr="009E7E8E" w:rsidRDefault="00CD01DB"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lastRenderedPageBreak/>
        <w:t>CAMBIOS</w:t>
      </w:r>
    </w:p>
    <w:p w:rsidR="00CD01DB" w:rsidRPr="009E7E8E" w:rsidRDefault="00CD01DB" w:rsidP="00822474">
      <w:pPr>
        <w:spacing w:after="0" w:line="360" w:lineRule="auto"/>
        <w:jc w:val="both"/>
        <w:rPr>
          <w:rFonts w:ascii="Book Antiqua" w:hAnsi="Book Antiqua" w:cs="Times New Roman"/>
          <w:u w:val="single"/>
          <w:lang w:val="es-AR"/>
        </w:rPr>
      </w:pPr>
    </w:p>
    <w:p w:rsidR="00CD01DB" w:rsidRPr="009E7E8E" w:rsidRDefault="00CD01DB"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184°:</w:t>
      </w:r>
      <w:r w:rsidRPr="009E7E8E">
        <w:rPr>
          <w:rFonts w:ascii="Book Antiqua" w:hAnsi="Book Antiqua" w:cs="Times New Roman"/>
          <w:lang w:val="es-AR"/>
        </w:rPr>
        <w:t xml:space="preserve"> Este Código de Tránsito queda sujeto a los cambios que por seguridad en la vía pública, el Ejecutivo M</w:t>
      </w:r>
      <w:r w:rsidR="00092C5C" w:rsidRPr="009E7E8E">
        <w:rPr>
          <w:rFonts w:ascii="Book Antiqua" w:hAnsi="Book Antiqua" w:cs="Times New Roman"/>
          <w:lang w:val="es-AR"/>
        </w:rPr>
        <w:t>unicipal considere conveniente.</w:t>
      </w:r>
    </w:p>
    <w:p w:rsidR="00CD01DB" w:rsidRPr="009E7E8E" w:rsidRDefault="00CD01DB"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185°:</w:t>
      </w:r>
      <w:r w:rsidRPr="009E7E8E">
        <w:rPr>
          <w:rFonts w:ascii="Book Antiqua" w:hAnsi="Book Antiqua" w:cs="Times New Roman"/>
          <w:lang w:val="es-AR"/>
        </w:rPr>
        <w:t xml:space="preserve"> </w:t>
      </w:r>
      <w:r w:rsidR="0098108F" w:rsidRPr="009E7E8E">
        <w:rPr>
          <w:rFonts w:ascii="Book Antiqua" w:hAnsi="Book Antiqua" w:cs="Times New Roman"/>
          <w:lang w:val="es-AR"/>
        </w:rPr>
        <w:t>Derogase</w:t>
      </w:r>
      <w:r w:rsidRPr="009E7E8E">
        <w:rPr>
          <w:rFonts w:ascii="Book Antiqua" w:hAnsi="Book Antiqua" w:cs="Times New Roman"/>
          <w:lang w:val="es-AR"/>
        </w:rPr>
        <w:t xml:space="preserve"> la Ordenanza Municipal N°427 de fecha 27/08/91, sus modificatorias y toda otra norma legal que se oponga a la presente.</w:t>
      </w:r>
    </w:p>
    <w:p w:rsidR="00CD01DB" w:rsidRPr="009E7E8E" w:rsidRDefault="00CD01DB"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ARTICULO 186°:</w:t>
      </w:r>
      <w:r w:rsidRPr="009E7E8E">
        <w:rPr>
          <w:rFonts w:ascii="Book Antiqua" w:hAnsi="Book Antiqua" w:cs="Times New Roman"/>
          <w:lang w:val="es-AR"/>
        </w:rPr>
        <w:t xml:space="preserve"> </w:t>
      </w:r>
      <w:r w:rsidR="00810D5B" w:rsidRPr="009E7E8E">
        <w:rPr>
          <w:rFonts w:ascii="Book Antiqua" w:hAnsi="Book Antiqua" w:cs="Times New Roman"/>
          <w:lang w:val="es-AR"/>
        </w:rPr>
        <w:t>COMUNIQUESE,</w:t>
      </w:r>
      <w:r w:rsidRPr="009E7E8E">
        <w:rPr>
          <w:rFonts w:ascii="Book Antiqua" w:hAnsi="Book Antiqua" w:cs="Times New Roman"/>
          <w:lang w:val="es-AR"/>
        </w:rPr>
        <w:t xml:space="preserve"> PUBLIQUESE, COPIESE Y ARCHIVESE.</w:t>
      </w:r>
      <w:r w:rsidR="00434180">
        <w:rPr>
          <w:rFonts w:ascii="Book Antiqua" w:hAnsi="Book Antiqua" w:cs="Times New Roman"/>
          <w:lang w:val="es-AR"/>
        </w:rPr>
        <w:t>·</w:t>
      </w:r>
      <w:bookmarkStart w:id="0" w:name="_GoBack"/>
      <w:bookmarkEnd w:id="0"/>
    </w:p>
    <w:p w:rsidR="000057EE" w:rsidRPr="009E7E8E" w:rsidRDefault="000057EE"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 </w:t>
      </w:r>
    </w:p>
    <w:sectPr w:rsidR="000057EE" w:rsidRPr="009E7E8E" w:rsidSect="00AE0925">
      <w:footerReference w:type="default" r:id="rId7"/>
      <w:pgSz w:w="11906" w:h="16838"/>
      <w:pgMar w:top="1554" w:right="1701" w:bottom="1417" w:left="1701" w:header="708" w:footer="708" w:gutter="0"/>
      <w:pgNumType w:start="12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0B75" w:rsidRDefault="00C20B75" w:rsidP="006119D3">
      <w:pPr>
        <w:spacing w:after="0" w:line="240" w:lineRule="auto"/>
      </w:pPr>
      <w:r>
        <w:separator/>
      </w:r>
    </w:p>
  </w:endnote>
  <w:endnote w:type="continuationSeparator" w:id="0">
    <w:p w:rsidR="00C20B75" w:rsidRDefault="00C20B75" w:rsidP="00611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0822" w:rsidRPr="00322923" w:rsidRDefault="006D0822">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0B75" w:rsidRDefault="00C20B75" w:rsidP="006119D3">
      <w:pPr>
        <w:spacing w:after="0" w:line="240" w:lineRule="auto"/>
      </w:pPr>
      <w:r>
        <w:separator/>
      </w:r>
    </w:p>
  </w:footnote>
  <w:footnote w:type="continuationSeparator" w:id="0">
    <w:p w:rsidR="00C20B75" w:rsidRDefault="00C20B75" w:rsidP="006119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5C18"/>
    <w:multiLevelType w:val="hybridMultilevel"/>
    <w:tmpl w:val="99C47C2E"/>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 w15:restartNumberingAfterBreak="0">
    <w:nsid w:val="00E03897"/>
    <w:multiLevelType w:val="hybridMultilevel"/>
    <w:tmpl w:val="4E36E6CE"/>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1C21FF9"/>
    <w:multiLevelType w:val="hybridMultilevel"/>
    <w:tmpl w:val="7C16BA2C"/>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02E650BF"/>
    <w:multiLevelType w:val="hybridMultilevel"/>
    <w:tmpl w:val="11D44E3C"/>
    <w:lvl w:ilvl="0" w:tplc="2C0A0019">
      <w:start w:val="1"/>
      <w:numFmt w:val="lowerLetter"/>
      <w:lvlText w:val="%1."/>
      <w:lvlJc w:val="left"/>
      <w:pPr>
        <w:ind w:left="360" w:hanging="360"/>
      </w:pPr>
    </w:lvl>
    <w:lvl w:ilvl="1" w:tplc="040A0019" w:tentative="1">
      <w:start w:val="1"/>
      <w:numFmt w:val="lowerLetter"/>
      <w:lvlText w:val="%2."/>
      <w:lvlJc w:val="left"/>
      <w:pPr>
        <w:ind w:left="12" w:hanging="360"/>
      </w:pPr>
    </w:lvl>
    <w:lvl w:ilvl="2" w:tplc="040A001B" w:tentative="1">
      <w:start w:val="1"/>
      <w:numFmt w:val="lowerRoman"/>
      <w:lvlText w:val="%3."/>
      <w:lvlJc w:val="right"/>
      <w:pPr>
        <w:ind w:left="732" w:hanging="180"/>
      </w:pPr>
    </w:lvl>
    <w:lvl w:ilvl="3" w:tplc="040A000F" w:tentative="1">
      <w:start w:val="1"/>
      <w:numFmt w:val="decimal"/>
      <w:lvlText w:val="%4."/>
      <w:lvlJc w:val="left"/>
      <w:pPr>
        <w:ind w:left="1452" w:hanging="360"/>
      </w:pPr>
    </w:lvl>
    <w:lvl w:ilvl="4" w:tplc="040A0019" w:tentative="1">
      <w:start w:val="1"/>
      <w:numFmt w:val="lowerLetter"/>
      <w:lvlText w:val="%5."/>
      <w:lvlJc w:val="left"/>
      <w:pPr>
        <w:ind w:left="2172" w:hanging="360"/>
      </w:pPr>
    </w:lvl>
    <w:lvl w:ilvl="5" w:tplc="040A001B" w:tentative="1">
      <w:start w:val="1"/>
      <w:numFmt w:val="lowerRoman"/>
      <w:lvlText w:val="%6."/>
      <w:lvlJc w:val="right"/>
      <w:pPr>
        <w:ind w:left="2892" w:hanging="180"/>
      </w:pPr>
    </w:lvl>
    <w:lvl w:ilvl="6" w:tplc="040A000F" w:tentative="1">
      <w:start w:val="1"/>
      <w:numFmt w:val="decimal"/>
      <w:lvlText w:val="%7."/>
      <w:lvlJc w:val="left"/>
      <w:pPr>
        <w:ind w:left="3612" w:hanging="360"/>
      </w:pPr>
    </w:lvl>
    <w:lvl w:ilvl="7" w:tplc="040A0019" w:tentative="1">
      <w:start w:val="1"/>
      <w:numFmt w:val="lowerLetter"/>
      <w:lvlText w:val="%8."/>
      <w:lvlJc w:val="left"/>
      <w:pPr>
        <w:ind w:left="4332" w:hanging="360"/>
      </w:pPr>
    </w:lvl>
    <w:lvl w:ilvl="8" w:tplc="040A001B" w:tentative="1">
      <w:start w:val="1"/>
      <w:numFmt w:val="lowerRoman"/>
      <w:lvlText w:val="%9."/>
      <w:lvlJc w:val="right"/>
      <w:pPr>
        <w:ind w:left="5052" w:hanging="180"/>
      </w:pPr>
    </w:lvl>
  </w:abstractNum>
  <w:abstractNum w:abstractNumId="4" w15:restartNumberingAfterBreak="0">
    <w:nsid w:val="06866F15"/>
    <w:multiLevelType w:val="hybridMultilevel"/>
    <w:tmpl w:val="9BF21EDC"/>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5" w15:restartNumberingAfterBreak="0">
    <w:nsid w:val="074042D8"/>
    <w:multiLevelType w:val="hybridMultilevel"/>
    <w:tmpl w:val="567C2940"/>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 w15:restartNumberingAfterBreak="0">
    <w:nsid w:val="07CE0984"/>
    <w:multiLevelType w:val="hybridMultilevel"/>
    <w:tmpl w:val="7A78EB80"/>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 w15:restartNumberingAfterBreak="0">
    <w:nsid w:val="07D23203"/>
    <w:multiLevelType w:val="hybridMultilevel"/>
    <w:tmpl w:val="95DCBF4A"/>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09537163"/>
    <w:multiLevelType w:val="hybridMultilevel"/>
    <w:tmpl w:val="5F4C806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9" w15:restartNumberingAfterBreak="0">
    <w:nsid w:val="11BA4AFD"/>
    <w:multiLevelType w:val="hybridMultilevel"/>
    <w:tmpl w:val="72163910"/>
    <w:lvl w:ilvl="0" w:tplc="2C0A000F">
      <w:start w:val="1"/>
      <w:numFmt w:val="decimal"/>
      <w:lvlText w:val="%1."/>
      <w:lvlJc w:val="left"/>
      <w:pPr>
        <w:ind w:left="360" w:hanging="360"/>
      </w:pPr>
    </w:lvl>
    <w:lvl w:ilvl="1" w:tplc="040A0019" w:tentative="1">
      <w:start w:val="1"/>
      <w:numFmt w:val="lowerLetter"/>
      <w:lvlText w:val="%2."/>
      <w:lvlJc w:val="left"/>
      <w:pPr>
        <w:ind w:left="720" w:hanging="360"/>
      </w:pPr>
    </w:lvl>
    <w:lvl w:ilvl="2" w:tplc="040A001B" w:tentative="1">
      <w:start w:val="1"/>
      <w:numFmt w:val="lowerRoman"/>
      <w:lvlText w:val="%3."/>
      <w:lvlJc w:val="right"/>
      <w:pPr>
        <w:ind w:left="1440" w:hanging="180"/>
      </w:pPr>
    </w:lvl>
    <w:lvl w:ilvl="3" w:tplc="040A000F" w:tentative="1">
      <w:start w:val="1"/>
      <w:numFmt w:val="decimal"/>
      <w:lvlText w:val="%4."/>
      <w:lvlJc w:val="left"/>
      <w:pPr>
        <w:ind w:left="2160" w:hanging="360"/>
      </w:pPr>
    </w:lvl>
    <w:lvl w:ilvl="4" w:tplc="040A0019" w:tentative="1">
      <w:start w:val="1"/>
      <w:numFmt w:val="lowerLetter"/>
      <w:lvlText w:val="%5."/>
      <w:lvlJc w:val="left"/>
      <w:pPr>
        <w:ind w:left="2880" w:hanging="360"/>
      </w:pPr>
    </w:lvl>
    <w:lvl w:ilvl="5" w:tplc="040A001B" w:tentative="1">
      <w:start w:val="1"/>
      <w:numFmt w:val="lowerRoman"/>
      <w:lvlText w:val="%6."/>
      <w:lvlJc w:val="right"/>
      <w:pPr>
        <w:ind w:left="3600" w:hanging="180"/>
      </w:pPr>
    </w:lvl>
    <w:lvl w:ilvl="6" w:tplc="040A000F" w:tentative="1">
      <w:start w:val="1"/>
      <w:numFmt w:val="decimal"/>
      <w:lvlText w:val="%7."/>
      <w:lvlJc w:val="left"/>
      <w:pPr>
        <w:ind w:left="4320" w:hanging="360"/>
      </w:pPr>
    </w:lvl>
    <w:lvl w:ilvl="7" w:tplc="040A0019" w:tentative="1">
      <w:start w:val="1"/>
      <w:numFmt w:val="lowerLetter"/>
      <w:lvlText w:val="%8."/>
      <w:lvlJc w:val="left"/>
      <w:pPr>
        <w:ind w:left="5040" w:hanging="360"/>
      </w:pPr>
    </w:lvl>
    <w:lvl w:ilvl="8" w:tplc="040A001B" w:tentative="1">
      <w:start w:val="1"/>
      <w:numFmt w:val="lowerRoman"/>
      <w:lvlText w:val="%9."/>
      <w:lvlJc w:val="right"/>
      <w:pPr>
        <w:ind w:left="5760" w:hanging="180"/>
      </w:pPr>
    </w:lvl>
  </w:abstractNum>
  <w:abstractNum w:abstractNumId="10" w15:restartNumberingAfterBreak="0">
    <w:nsid w:val="135A28BA"/>
    <w:multiLevelType w:val="hybridMultilevel"/>
    <w:tmpl w:val="3C201788"/>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1" w15:restartNumberingAfterBreak="0">
    <w:nsid w:val="158137B5"/>
    <w:multiLevelType w:val="hybridMultilevel"/>
    <w:tmpl w:val="B30C7E2A"/>
    <w:lvl w:ilvl="0" w:tplc="2C0A0019">
      <w:start w:val="1"/>
      <w:numFmt w:val="lowerLetter"/>
      <w:lvlText w:val="%1."/>
      <w:lvlJc w:val="left"/>
      <w:pPr>
        <w:ind w:left="360" w:hanging="360"/>
      </w:pPr>
    </w:lvl>
    <w:lvl w:ilvl="1" w:tplc="040A0019" w:tentative="1">
      <w:start w:val="1"/>
      <w:numFmt w:val="lowerLetter"/>
      <w:lvlText w:val="%2."/>
      <w:lvlJc w:val="left"/>
      <w:pPr>
        <w:ind w:left="720" w:hanging="360"/>
      </w:pPr>
    </w:lvl>
    <w:lvl w:ilvl="2" w:tplc="040A001B" w:tentative="1">
      <w:start w:val="1"/>
      <w:numFmt w:val="lowerRoman"/>
      <w:lvlText w:val="%3."/>
      <w:lvlJc w:val="right"/>
      <w:pPr>
        <w:ind w:left="1440" w:hanging="180"/>
      </w:pPr>
    </w:lvl>
    <w:lvl w:ilvl="3" w:tplc="040A000F" w:tentative="1">
      <w:start w:val="1"/>
      <w:numFmt w:val="decimal"/>
      <w:lvlText w:val="%4."/>
      <w:lvlJc w:val="left"/>
      <w:pPr>
        <w:ind w:left="2160" w:hanging="360"/>
      </w:pPr>
    </w:lvl>
    <w:lvl w:ilvl="4" w:tplc="040A0019" w:tentative="1">
      <w:start w:val="1"/>
      <w:numFmt w:val="lowerLetter"/>
      <w:lvlText w:val="%5."/>
      <w:lvlJc w:val="left"/>
      <w:pPr>
        <w:ind w:left="2880" w:hanging="360"/>
      </w:pPr>
    </w:lvl>
    <w:lvl w:ilvl="5" w:tplc="040A001B" w:tentative="1">
      <w:start w:val="1"/>
      <w:numFmt w:val="lowerRoman"/>
      <w:lvlText w:val="%6."/>
      <w:lvlJc w:val="right"/>
      <w:pPr>
        <w:ind w:left="3600" w:hanging="180"/>
      </w:pPr>
    </w:lvl>
    <w:lvl w:ilvl="6" w:tplc="040A000F" w:tentative="1">
      <w:start w:val="1"/>
      <w:numFmt w:val="decimal"/>
      <w:lvlText w:val="%7."/>
      <w:lvlJc w:val="left"/>
      <w:pPr>
        <w:ind w:left="4320" w:hanging="360"/>
      </w:pPr>
    </w:lvl>
    <w:lvl w:ilvl="7" w:tplc="040A0019" w:tentative="1">
      <w:start w:val="1"/>
      <w:numFmt w:val="lowerLetter"/>
      <w:lvlText w:val="%8."/>
      <w:lvlJc w:val="left"/>
      <w:pPr>
        <w:ind w:left="5040" w:hanging="360"/>
      </w:pPr>
    </w:lvl>
    <w:lvl w:ilvl="8" w:tplc="040A001B" w:tentative="1">
      <w:start w:val="1"/>
      <w:numFmt w:val="lowerRoman"/>
      <w:lvlText w:val="%9."/>
      <w:lvlJc w:val="right"/>
      <w:pPr>
        <w:ind w:left="5760" w:hanging="180"/>
      </w:pPr>
    </w:lvl>
  </w:abstractNum>
  <w:abstractNum w:abstractNumId="12" w15:restartNumberingAfterBreak="0">
    <w:nsid w:val="18080D46"/>
    <w:multiLevelType w:val="hybridMultilevel"/>
    <w:tmpl w:val="D606346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3" w15:restartNumberingAfterBreak="0">
    <w:nsid w:val="193E118D"/>
    <w:multiLevelType w:val="hybridMultilevel"/>
    <w:tmpl w:val="F674695C"/>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1A3D3F51"/>
    <w:multiLevelType w:val="hybridMultilevel"/>
    <w:tmpl w:val="AAACF51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 w15:restartNumberingAfterBreak="0">
    <w:nsid w:val="1BA671EC"/>
    <w:multiLevelType w:val="hybridMultilevel"/>
    <w:tmpl w:val="3C201788"/>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6" w15:restartNumberingAfterBreak="0">
    <w:nsid w:val="1C437C99"/>
    <w:multiLevelType w:val="hybridMultilevel"/>
    <w:tmpl w:val="B7443980"/>
    <w:lvl w:ilvl="0" w:tplc="2C0A0019">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15:restartNumberingAfterBreak="0">
    <w:nsid w:val="1C8727DB"/>
    <w:multiLevelType w:val="hybridMultilevel"/>
    <w:tmpl w:val="76225956"/>
    <w:lvl w:ilvl="0" w:tplc="916072B2">
      <w:start w:val="1"/>
      <w:numFmt w:val="lowerLetter"/>
      <w:lvlText w:val="%1."/>
      <w:lvlJc w:val="left"/>
      <w:pPr>
        <w:ind w:left="1425" w:hanging="360"/>
      </w:pPr>
      <w:rPr>
        <w:rFonts w:hint="default"/>
      </w:r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18" w15:restartNumberingAfterBreak="0">
    <w:nsid w:val="1D092315"/>
    <w:multiLevelType w:val="hybridMultilevel"/>
    <w:tmpl w:val="20F2277E"/>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9" w15:restartNumberingAfterBreak="0">
    <w:nsid w:val="1D8369A7"/>
    <w:multiLevelType w:val="hybridMultilevel"/>
    <w:tmpl w:val="EE54BDEC"/>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0" w15:restartNumberingAfterBreak="0">
    <w:nsid w:val="1E0858C0"/>
    <w:multiLevelType w:val="hybridMultilevel"/>
    <w:tmpl w:val="17EAAE7C"/>
    <w:lvl w:ilvl="0" w:tplc="2C0A000F">
      <w:start w:val="1"/>
      <w:numFmt w:val="decimal"/>
      <w:lvlText w:val="%1."/>
      <w:lvlJc w:val="left"/>
      <w:pPr>
        <w:ind w:left="720" w:hanging="360"/>
      </w:pPr>
      <w:rPr>
        <w:rFonts w:hint="default"/>
      </w:rPr>
    </w:lvl>
    <w:lvl w:ilvl="1" w:tplc="2C0A0019">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1" w15:restartNumberingAfterBreak="0">
    <w:nsid w:val="1E6D7750"/>
    <w:multiLevelType w:val="hybridMultilevel"/>
    <w:tmpl w:val="276E07E8"/>
    <w:lvl w:ilvl="0" w:tplc="2C0A000F">
      <w:start w:val="1"/>
      <w:numFmt w:val="decimal"/>
      <w:lvlText w:val="%1."/>
      <w:lvlJc w:val="left"/>
      <w:pPr>
        <w:ind w:left="1068" w:hanging="360"/>
      </w:pPr>
      <w:rPr>
        <w:rFonts w:hint="default"/>
      </w:rPr>
    </w:lvl>
    <w:lvl w:ilvl="1" w:tplc="2C0A0019" w:tentative="1">
      <w:start w:val="1"/>
      <w:numFmt w:val="lowerLetter"/>
      <w:lvlText w:val="%2."/>
      <w:lvlJc w:val="left"/>
      <w:pPr>
        <w:ind w:left="3213" w:hanging="360"/>
      </w:pPr>
    </w:lvl>
    <w:lvl w:ilvl="2" w:tplc="2C0A001B" w:tentative="1">
      <w:start w:val="1"/>
      <w:numFmt w:val="lowerRoman"/>
      <w:lvlText w:val="%3."/>
      <w:lvlJc w:val="right"/>
      <w:pPr>
        <w:ind w:left="3933" w:hanging="180"/>
      </w:pPr>
    </w:lvl>
    <w:lvl w:ilvl="3" w:tplc="2C0A000F" w:tentative="1">
      <w:start w:val="1"/>
      <w:numFmt w:val="decimal"/>
      <w:lvlText w:val="%4."/>
      <w:lvlJc w:val="left"/>
      <w:pPr>
        <w:ind w:left="4653" w:hanging="360"/>
      </w:pPr>
    </w:lvl>
    <w:lvl w:ilvl="4" w:tplc="2C0A0019" w:tentative="1">
      <w:start w:val="1"/>
      <w:numFmt w:val="lowerLetter"/>
      <w:lvlText w:val="%5."/>
      <w:lvlJc w:val="left"/>
      <w:pPr>
        <w:ind w:left="5373" w:hanging="360"/>
      </w:pPr>
    </w:lvl>
    <w:lvl w:ilvl="5" w:tplc="2C0A001B" w:tentative="1">
      <w:start w:val="1"/>
      <w:numFmt w:val="lowerRoman"/>
      <w:lvlText w:val="%6."/>
      <w:lvlJc w:val="right"/>
      <w:pPr>
        <w:ind w:left="6093" w:hanging="180"/>
      </w:pPr>
    </w:lvl>
    <w:lvl w:ilvl="6" w:tplc="2C0A000F" w:tentative="1">
      <w:start w:val="1"/>
      <w:numFmt w:val="decimal"/>
      <w:lvlText w:val="%7."/>
      <w:lvlJc w:val="left"/>
      <w:pPr>
        <w:ind w:left="6813" w:hanging="360"/>
      </w:pPr>
    </w:lvl>
    <w:lvl w:ilvl="7" w:tplc="2C0A0019" w:tentative="1">
      <w:start w:val="1"/>
      <w:numFmt w:val="lowerLetter"/>
      <w:lvlText w:val="%8."/>
      <w:lvlJc w:val="left"/>
      <w:pPr>
        <w:ind w:left="7533" w:hanging="360"/>
      </w:pPr>
    </w:lvl>
    <w:lvl w:ilvl="8" w:tplc="2C0A001B" w:tentative="1">
      <w:start w:val="1"/>
      <w:numFmt w:val="lowerRoman"/>
      <w:lvlText w:val="%9."/>
      <w:lvlJc w:val="right"/>
      <w:pPr>
        <w:ind w:left="8253" w:hanging="180"/>
      </w:pPr>
    </w:lvl>
  </w:abstractNum>
  <w:abstractNum w:abstractNumId="22" w15:restartNumberingAfterBreak="0">
    <w:nsid w:val="1F0B18E5"/>
    <w:multiLevelType w:val="hybridMultilevel"/>
    <w:tmpl w:val="59C8D71E"/>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218C345F"/>
    <w:multiLevelType w:val="hybridMultilevel"/>
    <w:tmpl w:val="B61028DA"/>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4" w15:restartNumberingAfterBreak="0">
    <w:nsid w:val="21E171E0"/>
    <w:multiLevelType w:val="hybridMultilevel"/>
    <w:tmpl w:val="03343158"/>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22154237"/>
    <w:multiLevelType w:val="hybridMultilevel"/>
    <w:tmpl w:val="E2FEB258"/>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26" w15:restartNumberingAfterBreak="0">
    <w:nsid w:val="24E516FA"/>
    <w:multiLevelType w:val="hybridMultilevel"/>
    <w:tmpl w:val="653052AE"/>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7" w15:restartNumberingAfterBreak="0">
    <w:nsid w:val="25F56CB2"/>
    <w:multiLevelType w:val="hybridMultilevel"/>
    <w:tmpl w:val="5D641D7E"/>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8" w15:restartNumberingAfterBreak="0">
    <w:nsid w:val="264D181F"/>
    <w:multiLevelType w:val="hybridMultilevel"/>
    <w:tmpl w:val="29C61790"/>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29" w15:restartNumberingAfterBreak="0">
    <w:nsid w:val="29E024B5"/>
    <w:multiLevelType w:val="hybridMultilevel"/>
    <w:tmpl w:val="C91233E8"/>
    <w:lvl w:ilvl="0" w:tplc="2C0A0019">
      <w:start w:val="1"/>
      <w:numFmt w:val="lowerLetter"/>
      <w:lvlText w:val="%1."/>
      <w:lvlJc w:val="left"/>
      <w:pPr>
        <w:ind w:left="360" w:hanging="360"/>
      </w:pPr>
      <w:rPr>
        <w:rFonts w:hint="default"/>
      </w:rPr>
    </w:lvl>
    <w:lvl w:ilvl="1" w:tplc="2C0A0019">
      <w:start w:val="1"/>
      <w:numFmt w:val="lowerLetter"/>
      <w:lvlText w:val="%2."/>
      <w:lvlJc w:val="left"/>
      <w:pPr>
        <w:ind w:left="1785" w:hanging="360"/>
      </w:pPr>
    </w:lvl>
    <w:lvl w:ilvl="2" w:tplc="4A94A414">
      <w:start w:val="1"/>
      <w:numFmt w:val="decimal"/>
      <w:lvlText w:val="%3."/>
      <w:lvlJc w:val="left"/>
      <w:pPr>
        <w:ind w:left="2685" w:hanging="360"/>
      </w:pPr>
      <w:rPr>
        <w:rFonts w:hint="default"/>
      </w:r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30" w15:restartNumberingAfterBreak="0">
    <w:nsid w:val="2C2D7394"/>
    <w:multiLevelType w:val="hybridMultilevel"/>
    <w:tmpl w:val="6C821148"/>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1" w15:restartNumberingAfterBreak="0">
    <w:nsid w:val="2F80006E"/>
    <w:multiLevelType w:val="hybridMultilevel"/>
    <w:tmpl w:val="454CC36E"/>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33730F6C"/>
    <w:multiLevelType w:val="hybridMultilevel"/>
    <w:tmpl w:val="B39861CC"/>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 w15:restartNumberingAfterBreak="0">
    <w:nsid w:val="33B4503C"/>
    <w:multiLevelType w:val="hybridMultilevel"/>
    <w:tmpl w:val="CDE08308"/>
    <w:lvl w:ilvl="0" w:tplc="2C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34AB46F0"/>
    <w:multiLevelType w:val="hybridMultilevel"/>
    <w:tmpl w:val="46C42B88"/>
    <w:lvl w:ilvl="0" w:tplc="BFC45C70">
      <w:start w:val="1"/>
      <w:numFmt w:val="lowerLetter"/>
      <w:lvlText w:val="%1."/>
      <w:lvlJc w:val="left"/>
      <w:pPr>
        <w:ind w:left="1065" w:hanging="360"/>
      </w:pPr>
      <w:rPr>
        <w:rFonts w:hint="default"/>
      </w:rPr>
    </w:lvl>
    <w:lvl w:ilvl="1" w:tplc="2C0A0019">
      <w:start w:val="1"/>
      <w:numFmt w:val="lowerLetter"/>
      <w:lvlText w:val="%2."/>
      <w:lvlJc w:val="left"/>
      <w:pPr>
        <w:ind w:left="1785" w:hanging="360"/>
      </w:pPr>
    </w:lvl>
    <w:lvl w:ilvl="2" w:tplc="2C0A000F">
      <w:start w:val="1"/>
      <w:numFmt w:val="decimal"/>
      <w:lvlText w:val="%3."/>
      <w:lvlJc w:val="left"/>
      <w:pPr>
        <w:ind w:left="360" w:hanging="360"/>
      </w:pPr>
      <w:rPr>
        <w:rFonts w:hint="default"/>
      </w:r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35" w15:restartNumberingAfterBreak="0">
    <w:nsid w:val="376B430D"/>
    <w:multiLevelType w:val="hybridMultilevel"/>
    <w:tmpl w:val="17A6A15E"/>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36" w15:restartNumberingAfterBreak="0">
    <w:nsid w:val="3809721F"/>
    <w:multiLevelType w:val="hybridMultilevel"/>
    <w:tmpl w:val="3B68975A"/>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2508" w:hanging="360"/>
      </w:pPr>
    </w:lvl>
    <w:lvl w:ilvl="2" w:tplc="2C0A001B" w:tentative="1">
      <w:start w:val="1"/>
      <w:numFmt w:val="lowerRoman"/>
      <w:lvlText w:val="%3."/>
      <w:lvlJc w:val="right"/>
      <w:pPr>
        <w:ind w:left="3228" w:hanging="180"/>
      </w:pPr>
    </w:lvl>
    <w:lvl w:ilvl="3" w:tplc="2C0A000F" w:tentative="1">
      <w:start w:val="1"/>
      <w:numFmt w:val="decimal"/>
      <w:lvlText w:val="%4."/>
      <w:lvlJc w:val="left"/>
      <w:pPr>
        <w:ind w:left="3948" w:hanging="360"/>
      </w:pPr>
    </w:lvl>
    <w:lvl w:ilvl="4" w:tplc="2C0A0019" w:tentative="1">
      <w:start w:val="1"/>
      <w:numFmt w:val="lowerLetter"/>
      <w:lvlText w:val="%5."/>
      <w:lvlJc w:val="left"/>
      <w:pPr>
        <w:ind w:left="4668" w:hanging="360"/>
      </w:pPr>
    </w:lvl>
    <w:lvl w:ilvl="5" w:tplc="2C0A001B" w:tentative="1">
      <w:start w:val="1"/>
      <w:numFmt w:val="lowerRoman"/>
      <w:lvlText w:val="%6."/>
      <w:lvlJc w:val="right"/>
      <w:pPr>
        <w:ind w:left="5388" w:hanging="180"/>
      </w:pPr>
    </w:lvl>
    <w:lvl w:ilvl="6" w:tplc="2C0A000F" w:tentative="1">
      <w:start w:val="1"/>
      <w:numFmt w:val="decimal"/>
      <w:lvlText w:val="%7."/>
      <w:lvlJc w:val="left"/>
      <w:pPr>
        <w:ind w:left="6108" w:hanging="360"/>
      </w:pPr>
    </w:lvl>
    <w:lvl w:ilvl="7" w:tplc="2C0A0019" w:tentative="1">
      <w:start w:val="1"/>
      <w:numFmt w:val="lowerLetter"/>
      <w:lvlText w:val="%8."/>
      <w:lvlJc w:val="left"/>
      <w:pPr>
        <w:ind w:left="6828" w:hanging="360"/>
      </w:pPr>
    </w:lvl>
    <w:lvl w:ilvl="8" w:tplc="2C0A001B" w:tentative="1">
      <w:start w:val="1"/>
      <w:numFmt w:val="lowerRoman"/>
      <w:lvlText w:val="%9."/>
      <w:lvlJc w:val="right"/>
      <w:pPr>
        <w:ind w:left="7548" w:hanging="180"/>
      </w:pPr>
    </w:lvl>
  </w:abstractNum>
  <w:abstractNum w:abstractNumId="37" w15:restartNumberingAfterBreak="0">
    <w:nsid w:val="38461ED9"/>
    <w:multiLevelType w:val="hybridMultilevel"/>
    <w:tmpl w:val="4CB891FE"/>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8" w15:restartNumberingAfterBreak="0">
    <w:nsid w:val="38DE6668"/>
    <w:multiLevelType w:val="hybridMultilevel"/>
    <w:tmpl w:val="D5E06DB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9" w15:restartNumberingAfterBreak="0">
    <w:nsid w:val="38EE52EB"/>
    <w:multiLevelType w:val="hybridMultilevel"/>
    <w:tmpl w:val="82A681D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2505" w:hanging="360"/>
      </w:pPr>
    </w:lvl>
    <w:lvl w:ilvl="2" w:tplc="2C0A001B" w:tentative="1">
      <w:start w:val="1"/>
      <w:numFmt w:val="lowerRoman"/>
      <w:lvlText w:val="%3."/>
      <w:lvlJc w:val="right"/>
      <w:pPr>
        <w:ind w:left="3225" w:hanging="180"/>
      </w:pPr>
    </w:lvl>
    <w:lvl w:ilvl="3" w:tplc="2C0A000F" w:tentative="1">
      <w:start w:val="1"/>
      <w:numFmt w:val="decimal"/>
      <w:lvlText w:val="%4."/>
      <w:lvlJc w:val="left"/>
      <w:pPr>
        <w:ind w:left="3945" w:hanging="360"/>
      </w:pPr>
    </w:lvl>
    <w:lvl w:ilvl="4" w:tplc="2C0A0019" w:tentative="1">
      <w:start w:val="1"/>
      <w:numFmt w:val="lowerLetter"/>
      <w:lvlText w:val="%5."/>
      <w:lvlJc w:val="left"/>
      <w:pPr>
        <w:ind w:left="4665" w:hanging="360"/>
      </w:pPr>
    </w:lvl>
    <w:lvl w:ilvl="5" w:tplc="2C0A001B" w:tentative="1">
      <w:start w:val="1"/>
      <w:numFmt w:val="lowerRoman"/>
      <w:lvlText w:val="%6."/>
      <w:lvlJc w:val="right"/>
      <w:pPr>
        <w:ind w:left="5385" w:hanging="180"/>
      </w:pPr>
    </w:lvl>
    <w:lvl w:ilvl="6" w:tplc="2C0A000F" w:tentative="1">
      <w:start w:val="1"/>
      <w:numFmt w:val="decimal"/>
      <w:lvlText w:val="%7."/>
      <w:lvlJc w:val="left"/>
      <w:pPr>
        <w:ind w:left="6105" w:hanging="360"/>
      </w:pPr>
    </w:lvl>
    <w:lvl w:ilvl="7" w:tplc="2C0A0019" w:tentative="1">
      <w:start w:val="1"/>
      <w:numFmt w:val="lowerLetter"/>
      <w:lvlText w:val="%8."/>
      <w:lvlJc w:val="left"/>
      <w:pPr>
        <w:ind w:left="6825" w:hanging="360"/>
      </w:pPr>
    </w:lvl>
    <w:lvl w:ilvl="8" w:tplc="2C0A001B" w:tentative="1">
      <w:start w:val="1"/>
      <w:numFmt w:val="lowerRoman"/>
      <w:lvlText w:val="%9."/>
      <w:lvlJc w:val="right"/>
      <w:pPr>
        <w:ind w:left="7545" w:hanging="180"/>
      </w:pPr>
    </w:lvl>
  </w:abstractNum>
  <w:abstractNum w:abstractNumId="40" w15:restartNumberingAfterBreak="0">
    <w:nsid w:val="391D5C5E"/>
    <w:multiLevelType w:val="hybridMultilevel"/>
    <w:tmpl w:val="948641EA"/>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1" w15:restartNumberingAfterBreak="0">
    <w:nsid w:val="3B894789"/>
    <w:multiLevelType w:val="hybridMultilevel"/>
    <w:tmpl w:val="302C5EAA"/>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2" w15:restartNumberingAfterBreak="0">
    <w:nsid w:val="3C3C010F"/>
    <w:multiLevelType w:val="hybridMultilevel"/>
    <w:tmpl w:val="7FFEA9FE"/>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3" w15:restartNumberingAfterBreak="0">
    <w:nsid w:val="40C172F4"/>
    <w:multiLevelType w:val="hybridMultilevel"/>
    <w:tmpl w:val="86863E3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4" w15:restartNumberingAfterBreak="0">
    <w:nsid w:val="40DB5E08"/>
    <w:multiLevelType w:val="hybridMultilevel"/>
    <w:tmpl w:val="5FB29F56"/>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45" w15:restartNumberingAfterBreak="0">
    <w:nsid w:val="416E5211"/>
    <w:multiLevelType w:val="hybridMultilevel"/>
    <w:tmpl w:val="3634D274"/>
    <w:lvl w:ilvl="0" w:tplc="BFC45C70">
      <w:start w:val="1"/>
      <w:numFmt w:val="lowerLetter"/>
      <w:lvlText w:val="%1."/>
      <w:lvlJc w:val="left"/>
      <w:pPr>
        <w:ind w:left="1065" w:hanging="360"/>
      </w:pPr>
      <w:rPr>
        <w:rFonts w:hint="default"/>
      </w:rPr>
    </w:lvl>
    <w:lvl w:ilvl="1" w:tplc="2C0A0019">
      <w:start w:val="1"/>
      <w:numFmt w:val="lowerLetter"/>
      <w:lvlText w:val="%2."/>
      <w:lvlJc w:val="left"/>
      <w:pPr>
        <w:ind w:left="360" w:hanging="360"/>
      </w:pPr>
    </w:lvl>
    <w:lvl w:ilvl="2" w:tplc="4A94A414">
      <w:start w:val="1"/>
      <w:numFmt w:val="decimal"/>
      <w:lvlText w:val="%3."/>
      <w:lvlJc w:val="left"/>
      <w:pPr>
        <w:ind w:left="2685" w:hanging="360"/>
      </w:pPr>
      <w:rPr>
        <w:rFonts w:hint="default"/>
      </w:r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46" w15:restartNumberingAfterBreak="0">
    <w:nsid w:val="42A86466"/>
    <w:multiLevelType w:val="hybridMultilevel"/>
    <w:tmpl w:val="52C47C62"/>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717" w:hanging="360"/>
      </w:pPr>
    </w:lvl>
    <w:lvl w:ilvl="2" w:tplc="2C0A001B" w:tentative="1">
      <w:start w:val="1"/>
      <w:numFmt w:val="lowerRoman"/>
      <w:lvlText w:val="%3."/>
      <w:lvlJc w:val="right"/>
      <w:pPr>
        <w:ind w:left="1437" w:hanging="180"/>
      </w:pPr>
    </w:lvl>
    <w:lvl w:ilvl="3" w:tplc="2C0A000F" w:tentative="1">
      <w:start w:val="1"/>
      <w:numFmt w:val="decimal"/>
      <w:lvlText w:val="%4."/>
      <w:lvlJc w:val="left"/>
      <w:pPr>
        <w:ind w:left="2157" w:hanging="360"/>
      </w:pPr>
    </w:lvl>
    <w:lvl w:ilvl="4" w:tplc="2C0A0019" w:tentative="1">
      <w:start w:val="1"/>
      <w:numFmt w:val="lowerLetter"/>
      <w:lvlText w:val="%5."/>
      <w:lvlJc w:val="left"/>
      <w:pPr>
        <w:ind w:left="2877" w:hanging="360"/>
      </w:pPr>
    </w:lvl>
    <w:lvl w:ilvl="5" w:tplc="2C0A001B" w:tentative="1">
      <w:start w:val="1"/>
      <w:numFmt w:val="lowerRoman"/>
      <w:lvlText w:val="%6."/>
      <w:lvlJc w:val="right"/>
      <w:pPr>
        <w:ind w:left="3597" w:hanging="180"/>
      </w:pPr>
    </w:lvl>
    <w:lvl w:ilvl="6" w:tplc="2C0A000F" w:tentative="1">
      <w:start w:val="1"/>
      <w:numFmt w:val="decimal"/>
      <w:lvlText w:val="%7."/>
      <w:lvlJc w:val="left"/>
      <w:pPr>
        <w:ind w:left="4317" w:hanging="360"/>
      </w:pPr>
    </w:lvl>
    <w:lvl w:ilvl="7" w:tplc="2C0A0019" w:tentative="1">
      <w:start w:val="1"/>
      <w:numFmt w:val="lowerLetter"/>
      <w:lvlText w:val="%8."/>
      <w:lvlJc w:val="left"/>
      <w:pPr>
        <w:ind w:left="5037" w:hanging="360"/>
      </w:pPr>
    </w:lvl>
    <w:lvl w:ilvl="8" w:tplc="2C0A001B" w:tentative="1">
      <w:start w:val="1"/>
      <w:numFmt w:val="lowerRoman"/>
      <w:lvlText w:val="%9."/>
      <w:lvlJc w:val="right"/>
      <w:pPr>
        <w:ind w:left="5757" w:hanging="180"/>
      </w:pPr>
    </w:lvl>
  </w:abstractNum>
  <w:abstractNum w:abstractNumId="47" w15:restartNumberingAfterBreak="0">
    <w:nsid w:val="46C10AD3"/>
    <w:multiLevelType w:val="hybridMultilevel"/>
    <w:tmpl w:val="011A906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8" w15:restartNumberingAfterBreak="0">
    <w:nsid w:val="48E838DE"/>
    <w:multiLevelType w:val="hybridMultilevel"/>
    <w:tmpl w:val="D950558A"/>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9" w15:restartNumberingAfterBreak="0">
    <w:nsid w:val="49836C82"/>
    <w:multiLevelType w:val="hybridMultilevel"/>
    <w:tmpl w:val="24A2B9EA"/>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0" w15:restartNumberingAfterBreak="0">
    <w:nsid w:val="49A16C48"/>
    <w:multiLevelType w:val="hybridMultilevel"/>
    <w:tmpl w:val="CE9A8A94"/>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1" w15:restartNumberingAfterBreak="0">
    <w:nsid w:val="49C83CEB"/>
    <w:multiLevelType w:val="hybridMultilevel"/>
    <w:tmpl w:val="E2C68250"/>
    <w:lvl w:ilvl="0" w:tplc="2C0A0017">
      <w:start w:val="1"/>
      <w:numFmt w:val="lowerLetter"/>
      <w:lvlText w:val="%1)"/>
      <w:lvlJc w:val="left"/>
      <w:pPr>
        <w:ind w:left="360" w:hanging="360"/>
      </w:pPr>
    </w:lvl>
    <w:lvl w:ilvl="1" w:tplc="C3401324">
      <w:start w:val="1"/>
      <w:numFmt w:val="decimal"/>
      <w:lvlText w:val="%2."/>
      <w:lvlJc w:val="left"/>
      <w:pPr>
        <w:ind w:left="1080" w:hanging="360"/>
      </w:pPr>
      <w:rPr>
        <w:rFonts w:hint="default"/>
      </w:rPr>
    </w:lvl>
    <w:lvl w:ilvl="2" w:tplc="A404B7B4">
      <w:start w:val="1"/>
      <w:numFmt w:val="lowerLetter"/>
      <w:lvlText w:val="%3."/>
      <w:lvlJc w:val="left"/>
      <w:pPr>
        <w:ind w:left="1980" w:hanging="360"/>
      </w:pPr>
      <w:rPr>
        <w:rFonts w:hint="default"/>
      </w:r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2" w15:restartNumberingAfterBreak="0">
    <w:nsid w:val="4ADB6FBD"/>
    <w:multiLevelType w:val="hybridMultilevel"/>
    <w:tmpl w:val="F2B0E1BC"/>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3" w15:restartNumberingAfterBreak="0">
    <w:nsid w:val="4C2328AD"/>
    <w:multiLevelType w:val="hybridMultilevel"/>
    <w:tmpl w:val="1A021CFC"/>
    <w:lvl w:ilvl="0" w:tplc="2C0A0017">
      <w:start w:val="1"/>
      <w:numFmt w:val="lowerLetter"/>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4" w15:restartNumberingAfterBreak="0">
    <w:nsid w:val="4D7D7951"/>
    <w:multiLevelType w:val="hybridMultilevel"/>
    <w:tmpl w:val="C25251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5" w15:restartNumberingAfterBreak="0">
    <w:nsid w:val="4EC77EBA"/>
    <w:multiLevelType w:val="hybridMultilevel"/>
    <w:tmpl w:val="EBD0513E"/>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6" w15:restartNumberingAfterBreak="0">
    <w:nsid w:val="53483662"/>
    <w:multiLevelType w:val="hybridMultilevel"/>
    <w:tmpl w:val="90D25590"/>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7" w15:restartNumberingAfterBreak="0">
    <w:nsid w:val="539A7D7B"/>
    <w:multiLevelType w:val="hybridMultilevel"/>
    <w:tmpl w:val="5A06FEA0"/>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8" w15:restartNumberingAfterBreak="0">
    <w:nsid w:val="53DB4EEF"/>
    <w:multiLevelType w:val="hybridMultilevel"/>
    <w:tmpl w:val="64300BD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9" w15:restartNumberingAfterBreak="0">
    <w:nsid w:val="56A42637"/>
    <w:multiLevelType w:val="hybridMultilevel"/>
    <w:tmpl w:val="8188DAB0"/>
    <w:lvl w:ilvl="0" w:tplc="2C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0" w15:restartNumberingAfterBreak="0">
    <w:nsid w:val="57080348"/>
    <w:multiLevelType w:val="hybridMultilevel"/>
    <w:tmpl w:val="FC166810"/>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61" w15:restartNumberingAfterBreak="0">
    <w:nsid w:val="5C4A3B39"/>
    <w:multiLevelType w:val="hybridMultilevel"/>
    <w:tmpl w:val="6562ED3E"/>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2" w15:restartNumberingAfterBreak="0">
    <w:nsid w:val="5C600EC8"/>
    <w:multiLevelType w:val="hybridMultilevel"/>
    <w:tmpl w:val="9C1C547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3" w15:restartNumberingAfterBreak="0">
    <w:nsid w:val="5C96412E"/>
    <w:multiLevelType w:val="hybridMultilevel"/>
    <w:tmpl w:val="97202E9E"/>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4" w15:restartNumberingAfterBreak="0">
    <w:nsid w:val="5D9E331D"/>
    <w:multiLevelType w:val="hybridMultilevel"/>
    <w:tmpl w:val="142E74E0"/>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5" w15:restartNumberingAfterBreak="0">
    <w:nsid w:val="5DDF7D04"/>
    <w:multiLevelType w:val="hybridMultilevel"/>
    <w:tmpl w:val="ACF477BA"/>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6" w15:restartNumberingAfterBreak="0">
    <w:nsid w:val="61775D90"/>
    <w:multiLevelType w:val="hybridMultilevel"/>
    <w:tmpl w:val="72268D4E"/>
    <w:lvl w:ilvl="0" w:tplc="2C0A000F">
      <w:start w:val="1"/>
      <w:numFmt w:val="decimal"/>
      <w:lvlText w:val="%1."/>
      <w:lvlJc w:val="left"/>
      <w:pPr>
        <w:ind w:left="720" w:hanging="360"/>
      </w:pPr>
    </w:lvl>
    <w:lvl w:ilvl="1" w:tplc="2C0A000F">
      <w:start w:val="1"/>
      <w:numFmt w:val="decimal"/>
      <w:lvlText w:val="%2."/>
      <w:lvlJc w:val="left"/>
      <w:pPr>
        <w:ind w:left="36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7" w15:restartNumberingAfterBreak="0">
    <w:nsid w:val="61A82647"/>
    <w:multiLevelType w:val="hybridMultilevel"/>
    <w:tmpl w:val="350EC8E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2517" w:hanging="360"/>
      </w:pPr>
    </w:lvl>
    <w:lvl w:ilvl="2" w:tplc="2C0A001B" w:tentative="1">
      <w:start w:val="1"/>
      <w:numFmt w:val="lowerRoman"/>
      <w:lvlText w:val="%3."/>
      <w:lvlJc w:val="right"/>
      <w:pPr>
        <w:ind w:left="3237" w:hanging="180"/>
      </w:pPr>
    </w:lvl>
    <w:lvl w:ilvl="3" w:tplc="2C0A000F" w:tentative="1">
      <w:start w:val="1"/>
      <w:numFmt w:val="decimal"/>
      <w:lvlText w:val="%4."/>
      <w:lvlJc w:val="left"/>
      <w:pPr>
        <w:ind w:left="3957" w:hanging="360"/>
      </w:pPr>
    </w:lvl>
    <w:lvl w:ilvl="4" w:tplc="2C0A0019" w:tentative="1">
      <w:start w:val="1"/>
      <w:numFmt w:val="lowerLetter"/>
      <w:lvlText w:val="%5."/>
      <w:lvlJc w:val="left"/>
      <w:pPr>
        <w:ind w:left="4677" w:hanging="360"/>
      </w:pPr>
    </w:lvl>
    <w:lvl w:ilvl="5" w:tplc="2C0A001B" w:tentative="1">
      <w:start w:val="1"/>
      <w:numFmt w:val="lowerRoman"/>
      <w:lvlText w:val="%6."/>
      <w:lvlJc w:val="right"/>
      <w:pPr>
        <w:ind w:left="5397" w:hanging="180"/>
      </w:pPr>
    </w:lvl>
    <w:lvl w:ilvl="6" w:tplc="2C0A000F" w:tentative="1">
      <w:start w:val="1"/>
      <w:numFmt w:val="decimal"/>
      <w:lvlText w:val="%7."/>
      <w:lvlJc w:val="left"/>
      <w:pPr>
        <w:ind w:left="6117" w:hanging="360"/>
      </w:pPr>
    </w:lvl>
    <w:lvl w:ilvl="7" w:tplc="2C0A0019" w:tentative="1">
      <w:start w:val="1"/>
      <w:numFmt w:val="lowerLetter"/>
      <w:lvlText w:val="%8."/>
      <w:lvlJc w:val="left"/>
      <w:pPr>
        <w:ind w:left="6837" w:hanging="360"/>
      </w:pPr>
    </w:lvl>
    <w:lvl w:ilvl="8" w:tplc="2C0A001B" w:tentative="1">
      <w:start w:val="1"/>
      <w:numFmt w:val="lowerRoman"/>
      <w:lvlText w:val="%9."/>
      <w:lvlJc w:val="right"/>
      <w:pPr>
        <w:ind w:left="7557" w:hanging="180"/>
      </w:pPr>
    </w:lvl>
  </w:abstractNum>
  <w:abstractNum w:abstractNumId="68" w15:restartNumberingAfterBreak="0">
    <w:nsid w:val="62D41816"/>
    <w:multiLevelType w:val="hybridMultilevel"/>
    <w:tmpl w:val="919EE3B6"/>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9" w15:restartNumberingAfterBreak="0">
    <w:nsid w:val="64C80CF1"/>
    <w:multiLevelType w:val="hybridMultilevel"/>
    <w:tmpl w:val="79DE9E9C"/>
    <w:lvl w:ilvl="0" w:tplc="2C0A0017">
      <w:start w:val="1"/>
      <w:numFmt w:val="lowerLetter"/>
      <w:lvlText w:val="%1)"/>
      <w:lvlJc w:val="left"/>
      <w:pPr>
        <w:ind w:left="720" w:hanging="360"/>
      </w:pPr>
    </w:lvl>
    <w:lvl w:ilvl="1" w:tplc="2C0A000F">
      <w:start w:val="1"/>
      <w:numFmt w:val="decimal"/>
      <w:lvlText w:val="%2."/>
      <w:lvlJc w:val="left"/>
      <w:pPr>
        <w:ind w:left="720" w:hanging="360"/>
      </w:pPr>
    </w:lvl>
    <w:lvl w:ilvl="2" w:tplc="2C0A000F">
      <w:start w:val="1"/>
      <w:numFmt w:val="decimal"/>
      <w:lvlText w:val="%3."/>
      <w:lvlJc w:val="left"/>
      <w:pPr>
        <w:ind w:left="720" w:hanging="36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0" w15:restartNumberingAfterBreak="0">
    <w:nsid w:val="657F7EA4"/>
    <w:multiLevelType w:val="hybridMultilevel"/>
    <w:tmpl w:val="3C9212D4"/>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1" w15:restartNumberingAfterBreak="0">
    <w:nsid w:val="683B70D2"/>
    <w:multiLevelType w:val="hybridMultilevel"/>
    <w:tmpl w:val="0FC0902E"/>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2" w15:restartNumberingAfterBreak="0">
    <w:nsid w:val="6A016AE0"/>
    <w:multiLevelType w:val="hybridMultilevel"/>
    <w:tmpl w:val="B44A0888"/>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3" w15:restartNumberingAfterBreak="0">
    <w:nsid w:val="6D9A0691"/>
    <w:multiLevelType w:val="hybridMultilevel"/>
    <w:tmpl w:val="4ECC75B4"/>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4" w15:restartNumberingAfterBreak="0">
    <w:nsid w:val="6F0154E7"/>
    <w:multiLevelType w:val="hybridMultilevel"/>
    <w:tmpl w:val="F38ABE98"/>
    <w:lvl w:ilvl="0" w:tplc="CD9EE150">
      <w:start w:val="1"/>
      <w:numFmt w:val="decimal"/>
      <w:lvlText w:val="%1."/>
      <w:lvlJc w:val="left"/>
      <w:pPr>
        <w:ind w:left="1785" w:hanging="360"/>
      </w:pPr>
      <w:rPr>
        <w:rFonts w:hint="default"/>
      </w:rPr>
    </w:lvl>
    <w:lvl w:ilvl="1" w:tplc="2C0A0019">
      <w:start w:val="1"/>
      <w:numFmt w:val="lowerLetter"/>
      <w:lvlText w:val="%2."/>
      <w:lvlJc w:val="left"/>
      <w:pPr>
        <w:ind w:left="360" w:hanging="360"/>
      </w:pPr>
    </w:lvl>
    <w:lvl w:ilvl="2" w:tplc="2C0A001B" w:tentative="1">
      <w:start w:val="1"/>
      <w:numFmt w:val="lowerRoman"/>
      <w:lvlText w:val="%3."/>
      <w:lvlJc w:val="right"/>
      <w:pPr>
        <w:ind w:left="3225" w:hanging="180"/>
      </w:pPr>
    </w:lvl>
    <w:lvl w:ilvl="3" w:tplc="2C0A000F" w:tentative="1">
      <w:start w:val="1"/>
      <w:numFmt w:val="decimal"/>
      <w:lvlText w:val="%4."/>
      <w:lvlJc w:val="left"/>
      <w:pPr>
        <w:ind w:left="3945" w:hanging="360"/>
      </w:pPr>
    </w:lvl>
    <w:lvl w:ilvl="4" w:tplc="2C0A0019" w:tentative="1">
      <w:start w:val="1"/>
      <w:numFmt w:val="lowerLetter"/>
      <w:lvlText w:val="%5."/>
      <w:lvlJc w:val="left"/>
      <w:pPr>
        <w:ind w:left="4665" w:hanging="360"/>
      </w:pPr>
    </w:lvl>
    <w:lvl w:ilvl="5" w:tplc="2C0A001B" w:tentative="1">
      <w:start w:val="1"/>
      <w:numFmt w:val="lowerRoman"/>
      <w:lvlText w:val="%6."/>
      <w:lvlJc w:val="right"/>
      <w:pPr>
        <w:ind w:left="5385" w:hanging="180"/>
      </w:pPr>
    </w:lvl>
    <w:lvl w:ilvl="6" w:tplc="2C0A000F" w:tentative="1">
      <w:start w:val="1"/>
      <w:numFmt w:val="decimal"/>
      <w:lvlText w:val="%7."/>
      <w:lvlJc w:val="left"/>
      <w:pPr>
        <w:ind w:left="6105" w:hanging="360"/>
      </w:pPr>
    </w:lvl>
    <w:lvl w:ilvl="7" w:tplc="2C0A0019" w:tentative="1">
      <w:start w:val="1"/>
      <w:numFmt w:val="lowerLetter"/>
      <w:lvlText w:val="%8."/>
      <w:lvlJc w:val="left"/>
      <w:pPr>
        <w:ind w:left="6825" w:hanging="360"/>
      </w:pPr>
    </w:lvl>
    <w:lvl w:ilvl="8" w:tplc="2C0A001B" w:tentative="1">
      <w:start w:val="1"/>
      <w:numFmt w:val="lowerRoman"/>
      <w:lvlText w:val="%9."/>
      <w:lvlJc w:val="right"/>
      <w:pPr>
        <w:ind w:left="7545" w:hanging="180"/>
      </w:pPr>
    </w:lvl>
  </w:abstractNum>
  <w:abstractNum w:abstractNumId="75" w15:restartNumberingAfterBreak="0">
    <w:nsid w:val="7110334E"/>
    <w:multiLevelType w:val="hybridMultilevel"/>
    <w:tmpl w:val="CA3AC454"/>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6" w15:restartNumberingAfterBreak="0">
    <w:nsid w:val="712576CE"/>
    <w:multiLevelType w:val="hybridMultilevel"/>
    <w:tmpl w:val="2C9E1576"/>
    <w:lvl w:ilvl="0" w:tplc="2C0A0019">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77" w15:restartNumberingAfterBreak="0">
    <w:nsid w:val="717D1D9C"/>
    <w:multiLevelType w:val="hybridMultilevel"/>
    <w:tmpl w:val="3B685D44"/>
    <w:lvl w:ilvl="0" w:tplc="2C0A0019">
      <w:start w:val="1"/>
      <w:numFmt w:val="lowerLetter"/>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78" w15:restartNumberingAfterBreak="0">
    <w:nsid w:val="745D6AE3"/>
    <w:multiLevelType w:val="hybridMultilevel"/>
    <w:tmpl w:val="0B60C6F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abstractNum w:abstractNumId="79" w15:restartNumberingAfterBreak="0">
    <w:nsid w:val="74716017"/>
    <w:multiLevelType w:val="hybridMultilevel"/>
    <w:tmpl w:val="38D6CAE4"/>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0" w15:restartNumberingAfterBreak="0">
    <w:nsid w:val="75C31E56"/>
    <w:multiLevelType w:val="hybridMultilevel"/>
    <w:tmpl w:val="E75694C6"/>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1" w15:restartNumberingAfterBreak="0">
    <w:nsid w:val="791911AB"/>
    <w:multiLevelType w:val="hybridMultilevel"/>
    <w:tmpl w:val="11041BA8"/>
    <w:lvl w:ilvl="0" w:tplc="2C0A0019">
      <w:start w:val="1"/>
      <w:numFmt w:val="lowerLetter"/>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82" w15:restartNumberingAfterBreak="0">
    <w:nsid w:val="7B10602C"/>
    <w:multiLevelType w:val="hybridMultilevel"/>
    <w:tmpl w:val="62CA6AE0"/>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3" w15:restartNumberingAfterBreak="0">
    <w:nsid w:val="7C63275A"/>
    <w:multiLevelType w:val="hybridMultilevel"/>
    <w:tmpl w:val="9376B0DA"/>
    <w:lvl w:ilvl="0" w:tplc="2C0A000F">
      <w:start w:val="1"/>
      <w:numFmt w:val="decimal"/>
      <w:lvlText w:val="%1."/>
      <w:lvlJc w:val="left"/>
      <w:pPr>
        <w:ind w:left="1068" w:hanging="360"/>
      </w:pPr>
    </w:lvl>
    <w:lvl w:ilvl="1" w:tplc="040A0019">
      <w:start w:val="1"/>
      <w:numFmt w:val="lowerLetter"/>
      <w:lvlText w:val="%2."/>
      <w:lvlJc w:val="left"/>
      <w:pPr>
        <w:ind w:left="1788" w:hanging="360"/>
      </w:pPr>
    </w:lvl>
    <w:lvl w:ilvl="2" w:tplc="040A001B">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84" w15:restartNumberingAfterBreak="0">
    <w:nsid w:val="7CF471F8"/>
    <w:multiLevelType w:val="hybridMultilevel"/>
    <w:tmpl w:val="3100424A"/>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5" w15:restartNumberingAfterBreak="0">
    <w:nsid w:val="7E414D3E"/>
    <w:multiLevelType w:val="hybridMultilevel"/>
    <w:tmpl w:val="09F414BC"/>
    <w:lvl w:ilvl="0" w:tplc="2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6" w15:restartNumberingAfterBreak="0">
    <w:nsid w:val="7E8B5F79"/>
    <w:multiLevelType w:val="hybridMultilevel"/>
    <w:tmpl w:val="F51E458A"/>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68"/>
  </w:num>
  <w:num w:numId="2">
    <w:abstractNumId w:val="5"/>
  </w:num>
  <w:num w:numId="3">
    <w:abstractNumId w:val="1"/>
  </w:num>
  <w:num w:numId="4">
    <w:abstractNumId w:val="41"/>
  </w:num>
  <w:num w:numId="5">
    <w:abstractNumId w:val="54"/>
  </w:num>
  <w:num w:numId="6">
    <w:abstractNumId w:val="72"/>
  </w:num>
  <w:num w:numId="7">
    <w:abstractNumId w:val="32"/>
  </w:num>
  <w:num w:numId="8">
    <w:abstractNumId w:val="84"/>
  </w:num>
  <w:num w:numId="9">
    <w:abstractNumId w:val="76"/>
  </w:num>
  <w:num w:numId="10">
    <w:abstractNumId w:val="36"/>
  </w:num>
  <w:num w:numId="11">
    <w:abstractNumId w:val="17"/>
  </w:num>
  <w:num w:numId="12">
    <w:abstractNumId w:val="80"/>
  </w:num>
  <w:num w:numId="13">
    <w:abstractNumId w:val="53"/>
  </w:num>
  <w:num w:numId="14">
    <w:abstractNumId w:val="21"/>
  </w:num>
  <w:num w:numId="15">
    <w:abstractNumId w:val="69"/>
  </w:num>
  <w:num w:numId="16">
    <w:abstractNumId w:val="30"/>
  </w:num>
  <w:num w:numId="17">
    <w:abstractNumId w:val="31"/>
  </w:num>
  <w:num w:numId="18">
    <w:abstractNumId w:val="3"/>
  </w:num>
  <w:num w:numId="19">
    <w:abstractNumId w:val="79"/>
  </w:num>
  <w:num w:numId="20">
    <w:abstractNumId w:val="7"/>
  </w:num>
  <w:num w:numId="21">
    <w:abstractNumId w:val="62"/>
  </w:num>
  <w:num w:numId="22">
    <w:abstractNumId w:val="48"/>
  </w:num>
  <w:num w:numId="23">
    <w:abstractNumId w:val="27"/>
  </w:num>
  <w:num w:numId="24">
    <w:abstractNumId w:val="42"/>
  </w:num>
  <w:num w:numId="25">
    <w:abstractNumId w:val="85"/>
  </w:num>
  <w:num w:numId="26">
    <w:abstractNumId w:val="58"/>
  </w:num>
  <w:num w:numId="27">
    <w:abstractNumId w:val="50"/>
  </w:num>
  <w:num w:numId="28">
    <w:abstractNumId w:val="38"/>
  </w:num>
  <w:num w:numId="29">
    <w:abstractNumId w:val="2"/>
  </w:num>
  <w:num w:numId="30">
    <w:abstractNumId w:val="10"/>
  </w:num>
  <w:num w:numId="31">
    <w:abstractNumId w:val="15"/>
  </w:num>
  <w:num w:numId="32">
    <w:abstractNumId w:val="37"/>
  </w:num>
  <w:num w:numId="33">
    <w:abstractNumId w:val="73"/>
  </w:num>
  <w:num w:numId="34">
    <w:abstractNumId w:val="40"/>
  </w:num>
  <w:num w:numId="35">
    <w:abstractNumId w:val="35"/>
  </w:num>
  <w:num w:numId="36">
    <w:abstractNumId w:val="4"/>
  </w:num>
  <w:num w:numId="37">
    <w:abstractNumId w:val="23"/>
  </w:num>
  <w:num w:numId="38">
    <w:abstractNumId w:val="70"/>
  </w:num>
  <w:num w:numId="39">
    <w:abstractNumId w:val="13"/>
  </w:num>
  <w:num w:numId="40">
    <w:abstractNumId w:val="63"/>
  </w:num>
  <w:num w:numId="41">
    <w:abstractNumId w:val="55"/>
  </w:num>
  <w:num w:numId="42">
    <w:abstractNumId w:val="60"/>
  </w:num>
  <w:num w:numId="43">
    <w:abstractNumId w:val="51"/>
  </w:num>
  <w:num w:numId="44">
    <w:abstractNumId w:val="66"/>
  </w:num>
  <w:num w:numId="45">
    <w:abstractNumId w:val="33"/>
  </w:num>
  <w:num w:numId="46">
    <w:abstractNumId w:val="83"/>
  </w:num>
  <w:num w:numId="47">
    <w:abstractNumId w:val="81"/>
  </w:num>
  <w:num w:numId="48">
    <w:abstractNumId w:val="77"/>
  </w:num>
  <w:num w:numId="49">
    <w:abstractNumId w:val="8"/>
  </w:num>
  <w:num w:numId="50">
    <w:abstractNumId w:val="46"/>
  </w:num>
  <w:num w:numId="51">
    <w:abstractNumId w:val="67"/>
  </w:num>
  <w:num w:numId="52">
    <w:abstractNumId w:val="29"/>
  </w:num>
  <w:num w:numId="53">
    <w:abstractNumId w:val="39"/>
  </w:num>
  <w:num w:numId="54">
    <w:abstractNumId w:val="65"/>
  </w:num>
  <w:num w:numId="55">
    <w:abstractNumId w:val="45"/>
  </w:num>
  <w:num w:numId="56">
    <w:abstractNumId w:val="6"/>
  </w:num>
  <w:num w:numId="57">
    <w:abstractNumId w:val="75"/>
  </w:num>
  <w:num w:numId="58">
    <w:abstractNumId w:val="9"/>
  </w:num>
  <w:num w:numId="59">
    <w:abstractNumId w:val="74"/>
  </w:num>
  <w:num w:numId="60">
    <w:abstractNumId w:val="57"/>
  </w:num>
  <w:num w:numId="61">
    <w:abstractNumId w:val="34"/>
  </w:num>
  <w:num w:numId="62">
    <w:abstractNumId w:val="25"/>
  </w:num>
  <w:num w:numId="63">
    <w:abstractNumId w:val="44"/>
  </w:num>
  <w:num w:numId="64">
    <w:abstractNumId w:val="82"/>
  </w:num>
  <w:num w:numId="65">
    <w:abstractNumId w:val="16"/>
  </w:num>
  <w:num w:numId="66">
    <w:abstractNumId w:val="20"/>
  </w:num>
  <w:num w:numId="67">
    <w:abstractNumId w:val="59"/>
  </w:num>
  <w:num w:numId="68">
    <w:abstractNumId w:val="56"/>
  </w:num>
  <w:num w:numId="69">
    <w:abstractNumId w:val="52"/>
  </w:num>
  <w:num w:numId="70">
    <w:abstractNumId w:val="47"/>
  </w:num>
  <w:num w:numId="71">
    <w:abstractNumId w:val="14"/>
  </w:num>
  <w:num w:numId="72">
    <w:abstractNumId w:val="26"/>
  </w:num>
  <w:num w:numId="73">
    <w:abstractNumId w:val="22"/>
  </w:num>
  <w:num w:numId="74">
    <w:abstractNumId w:val="24"/>
  </w:num>
  <w:num w:numId="75">
    <w:abstractNumId w:val="64"/>
  </w:num>
  <w:num w:numId="76">
    <w:abstractNumId w:val="28"/>
  </w:num>
  <w:num w:numId="77">
    <w:abstractNumId w:val="61"/>
  </w:num>
  <w:num w:numId="78">
    <w:abstractNumId w:val="71"/>
  </w:num>
  <w:num w:numId="79">
    <w:abstractNumId w:val="18"/>
  </w:num>
  <w:num w:numId="80">
    <w:abstractNumId w:val="78"/>
  </w:num>
  <w:num w:numId="81">
    <w:abstractNumId w:val="12"/>
  </w:num>
  <w:num w:numId="82">
    <w:abstractNumId w:val="11"/>
  </w:num>
  <w:num w:numId="83">
    <w:abstractNumId w:val="49"/>
  </w:num>
  <w:num w:numId="84">
    <w:abstractNumId w:val="0"/>
  </w:num>
  <w:num w:numId="85">
    <w:abstractNumId w:val="43"/>
  </w:num>
  <w:num w:numId="86">
    <w:abstractNumId w:val="86"/>
  </w:num>
  <w:num w:numId="87">
    <w:abstractNumId w:val="1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064C"/>
    <w:rsid w:val="000057EE"/>
    <w:rsid w:val="00021064"/>
    <w:rsid w:val="00026EEB"/>
    <w:rsid w:val="00027A3F"/>
    <w:rsid w:val="00030815"/>
    <w:rsid w:val="00032EC5"/>
    <w:rsid w:val="00043093"/>
    <w:rsid w:val="000738B7"/>
    <w:rsid w:val="00087357"/>
    <w:rsid w:val="00092C5C"/>
    <w:rsid w:val="00094081"/>
    <w:rsid w:val="00097AD8"/>
    <w:rsid w:val="000A6D84"/>
    <w:rsid w:val="000B1FE0"/>
    <w:rsid w:val="000C3409"/>
    <w:rsid w:val="000E2DDC"/>
    <w:rsid w:val="000E38A4"/>
    <w:rsid w:val="000E7EEB"/>
    <w:rsid w:val="000F0B6F"/>
    <w:rsid w:val="000F146D"/>
    <w:rsid w:val="000F60F3"/>
    <w:rsid w:val="00101BD0"/>
    <w:rsid w:val="001154EE"/>
    <w:rsid w:val="00123DA5"/>
    <w:rsid w:val="00142DA8"/>
    <w:rsid w:val="001634DE"/>
    <w:rsid w:val="001659B3"/>
    <w:rsid w:val="001911A9"/>
    <w:rsid w:val="0019705D"/>
    <w:rsid w:val="001D312A"/>
    <w:rsid w:val="001E0809"/>
    <w:rsid w:val="001E41A3"/>
    <w:rsid w:val="00206C51"/>
    <w:rsid w:val="00241896"/>
    <w:rsid w:val="00257010"/>
    <w:rsid w:val="00265575"/>
    <w:rsid w:val="00271C8D"/>
    <w:rsid w:val="002730B9"/>
    <w:rsid w:val="00274728"/>
    <w:rsid w:val="00281EE5"/>
    <w:rsid w:val="00295F3D"/>
    <w:rsid w:val="0029640E"/>
    <w:rsid w:val="002B4E8C"/>
    <w:rsid w:val="002D1EDE"/>
    <w:rsid w:val="002D7554"/>
    <w:rsid w:val="002E678C"/>
    <w:rsid w:val="002F7652"/>
    <w:rsid w:val="00312C7E"/>
    <w:rsid w:val="0032023D"/>
    <w:rsid w:val="00322923"/>
    <w:rsid w:val="00343780"/>
    <w:rsid w:val="00356E6A"/>
    <w:rsid w:val="003578F7"/>
    <w:rsid w:val="00381A39"/>
    <w:rsid w:val="00384D53"/>
    <w:rsid w:val="00385DD7"/>
    <w:rsid w:val="00390ADB"/>
    <w:rsid w:val="003A1CEE"/>
    <w:rsid w:val="003A4433"/>
    <w:rsid w:val="003C01B1"/>
    <w:rsid w:val="003C3ED6"/>
    <w:rsid w:val="003D1C4F"/>
    <w:rsid w:val="003D26BF"/>
    <w:rsid w:val="003E024A"/>
    <w:rsid w:val="003E57AD"/>
    <w:rsid w:val="003F4A6D"/>
    <w:rsid w:val="0040735A"/>
    <w:rsid w:val="00417955"/>
    <w:rsid w:val="00421764"/>
    <w:rsid w:val="00434180"/>
    <w:rsid w:val="00443E96"/>
    <w:rsid w:val="00453AB5"/>
    <w:rsid w:val="0045730A"/>
    <w:rsid w:val="00480448"/>
    <w:rsid w:val="00495EC0"/>
    <w:rsid w:val="004A3700"/>
    <w:rsid w:val="004C4CB3"/>
    <w:rsid w:val="004E3E76"/>
    <w:rsid w:val="004E7CE6"/>
    <w:rsid w:val="004F7FA1"/>
    <w:rsid w:val="00512D37"/>
    <w:rsid w:val="00514540"/>
    <w:rsid w:val="00516DEF"/>
    <w:rsid w:val="0053717D"/>
    <w:rsid w:val="00552C0D"/>
    <w:rsid w:val="00562C02"/>
    <w:rsid w:val="00565143"/>
    <w:rsid w:val="00574669"/>
    <w:rsid w:val="00577DDA"/>
    <w:rsid w:val="00595942"/>
    <w:rsid w:val="0059597A"/>
    <w:rsid w:val="005979D7"/>
    <w:rsid w:val="005A3C19"/>
    <w:rsid w:val="005C340B"/>
    <w:rsid w:val="005C53F2"/>
    <w:rsid w:val="005C69B2"/>
    <w:rsid w:val="005D68CC"/>
    <w:rsid w:val="005E074E"/>
    <w:rsid w:val="005E5136"/>
    <w:rsid w:val="005E78C7"/>
    <w:rsid w:val="005F307F"/>
    <w:rsid w:val="00605381"/>
    <w:rsid w:val="006119D3"/>
    <w:rsid w:val="00614765"/>
    <w:rsid w:val="00625921"/>
    <w:rsid w:val="00645D5A"/>
    <w:rsid w:val="00657F01"/>
    <w:rsid w:val="0068193D"/>
    <w:rsid w:val="006827EF"/>
    <w:rsid w:val="00695AA2"/>
    <w:rsid w:val="006A15ED"/>
    <w:rsid w:val="006A5F8F"/>
    <w:rsid w:val="006C41F8"/>
    <w:rsid w:val="006D0822"/>
    <w:rsid w:val="006D0D55"/>
    <w:rsid w:val="006D7AEB"/>
    <w:rsid w:val="006E005C"/>
    <w:rsid w:val="006F61D0"/>
    <w:rsid w:val="006F661E"/>
    <w:rsid w:val="006F67DE"/>
    <w:rsid w:val="007039FA"/>
    <w:rsid w:val="00711B6C"/>
    <w:rsid w:val="0073064C"/>
    <w:rsid w:val="00733F83"/>
    <w:rsid w:val="00751999"/>
    <w:rsid w:val="00767B41"/>
    <w:rsid w:val="00777669"/>
    <w:rsid w:val="007850AE"/>
    <w:rsid w:val="00795501"/>
    <w:rsid w:val="007B0683"/>
    <w:rsid w:val="007C061C"/>
    <w:rsid w:val="007C22A4"/>
    <w:rsid w:val="007C3843"/>
    <w:rsid w:val="007D2A36"/>
    <w:rsid w:val="007D5CEF"/>
    <w:rsid w:val="007E01D6"/>
    <w:rsid w:val="007E62F0"/>
    <w:rsid w:val="00804791"/>
    <w:rsid w:val="008050B2"/>
    <w:rsid w:val="00810D5B"/>
    <w:rsid w:val="00816263"/>
    <w:rsid w:val="00822474"/>
    <w:rsid w:val="00835337"/>
    <w:rsid w:val="00836426"/>
    <w:rsid w:val="0084198A"/>
    <w:rsid w:val="008443A4"/>
    <w:rsid w:val="0085138A"/>
    <w:rsid w:val="00876395"/>
    <w:rsid w:val="008901DE"/>
    <w:rsid w:val="0089596E"/>
    <w:rsid w:val="008A1DF3"/>
    <w:rsid w:val="008A549E"/>
    <w:rsid w:val="008C2208"/>
    <w:rsid w:val="008D0148"/>
    <w:rsid w:val="008D1C81"/>
    <w:rsid w:val="008D3449"/>
    <w:rsid w:val="008F5D5E"/>
    <w:rsid w:val="009079FD"/>
    <w:rsid w:val="00916759"/>
    <w:rsid w:val="00917C9C"/>
    <w:rsid w:val="00924E02"/>
    <w:rsid w:val="00925A7C"/>
    <w:rsid w:val="00932310"/>
    <w:rsid w:val="009356D0"/>
    <w:rsid w:val="0094153C"/>
    <w:rsid w:val="00952E9E"/>
    <w:rsid w:val="009577F6"/>
    <w:rsid w:val="009614F7"/>
    <w:rsid w:val="0098108F"/>
    <w:rsid w:val="00985EF0"/>
    <w:rsid w:val="009A25D9"/>
    <w:rsid w:val="009B2493"/>
    <w:rsid w:val="009B4838"/>
    <w:rsid w:val="009C219B"/>
    <w:rsid w:val="009C2CCF"/>
    <w:rsid w:val="009C3A89"/>
    <w:rsid w:val="009C4354"/>
    <w:rsid w:val="009C731A"/>
    <w:rsid w:val="009E7E8E"/>
    <w:rsid w:val="009F3B2B"/>
    <w:rsid w:val="00A13250"/>
    <w:rsid w:val="00A14E52"/>
    <w:rsid w:val="00A33137"/>
    <w:rsid w:val="00A55BC5"/>
    <w:rsid w:val="00A70481"/>
    <w:rsid w:val="00A938B6"/>
    <w:rsid w:val="00AB1240"/>
    <w:rsid w:val="00AB575D"/>
    <w:rsid w:val="00AC1F72"/>
    <w:rsid w:val="00AD428D"/>
    <w:rsid w:val="00AD464D"/>
    <w:rsid w:val="00AE0925"/>
    <w:rsid w:val="00AE1992"/>
    <w:rsid w:val="00B15A38"/>
    <w:rsid w:val="00B168B3"/>
    <w:rsid w:val="00B24340"/>
    <w:rsid w:val="00B30807"/>
    <w:rsid w:val="00B35473"/>
    <w:rsid w:val="00B5730B"/>
    <w:rsid w:val="00B61F20"/>
    <w:rsid w:val="00B7014F"/>
    <w:rsid w:val="00B82D54"/>
    <w:rsid w:val="00BA5181"/>
    <w:rsid w:val="00BA5580"/>
    <w:rsid w:val="00BD398A"/>
    <w:rsid w:val="00BF33E7"/>
    <w:rsid w:val="00BF37BB"/>
    <w:rsid w:val="00BF3E20"/>
    <w:rsid w:val="00C04712"/>
    <w:rsid w:val="00C20B75"/>
    <w:rsid w:val="00C229EC"/>
    <w:rsid w:val="00C43DBE"/>
    <w:rsid w:val="00C53FF4"/>
    <w:rsid w:val="00C835E8"/>
    <w:rsid w:val="00CB02D2"/>
    <w:rsid w:val="00CC4E64"/>
    <w:rsid w:val="00CD01DB"/>
    <w:rsid w:val="00CD0E4B"/>
    <w:rsid w:val="00CD27D1"/>
    <w:rsid w:val="00CD5850"/>
    <w:rsid w:val="00CD61F1"/>
    <w:rsid w:val="00CD78DE"/>
    <w:rsid w:val="00CE0882"/>
    <w:rsid w:val="00CE77B5"/>
    <w:rsid w:val="00CE7DA3"/>
    <w:rsid w:val="00D010CD"/>
    <w:rsid w:val="00D25F1C"/>
    <w:rsid w:val="00D467C7"/>
    <w:rsid w:val="00D51D88"/>
    <w:rsid w:val="00D620AA"/>
    <w:rsid w:val="00D62BEB"/>
    <w:rsid w:val="00D83B38"/>
    <w:rsid w:val="00DA3FE0"/>
    <w:rsid w:val="00DB3868"/>
    <w:rsid w:val="00DB4CDC"/>
    <w:rsid w:val="00DC4C94"/>
    <w:rsid w:val="00DC5BD3"/>
    <w:rsid w:val="00DF479E"/>
    <w:rsid w:val="00E16F11"/>
    <w:rsid w:val="00E352F1"/>
    <w:rsid w:val="00E659C6"/>
    <w:rsid w:val="00E764D1"/>
    <w:rsid w:val="00E81E3E"/>
    <w:rsid w:val="00E84CF8"/>
    <w:rsid w:val="00E91D35"/>
    <w:rsid w:val="00EA32D9"/>
    <w:rsid w:val="00EB2D23"/>
    <w:rsid w:val="00EB65B0"/>
    <w:rsid w:val="00EB75B7"/>
    <w:rsid w:val="00EB7CEC"/>
    <w:rsid w:val="00EC45A1"/>
    <w:rsid w:val="00ED4381"/>
    <w:rsid w:val="00ED7904"/>
    <w:rsid w:val="00EE6F96"/>
    <w:rsid w:val="00EF72D6"/>
    <w:rsid w:val="00F13C7B"/>
    <w:rsid w:val="00F151FC"/>
    <w:rsid w:val="00F17B02"/>
    <w:rsid w:val="00F3631B"/>
    <w:rsid w:val="00F40BAF"/>
    <w:rsid w:val="00F529CB"/>
    <w:rsid w:val="00F71C07"/>
    <w:rsid w:val="00F72D86"/>
    <w:rsid w:val="00F74758"/>
    <w:rsid w:val="00F90248"/>
    <w:rsid w:val="00F9052B"/>
    <w:rsid w:val="00FA5DEF"/>
    <w:rsid w:val="00FB1E07"/>
    <w:rsid w:val="00FD263C"/>
    <w:rsid w:val="00FD726A"/>
    <w:rsid w:val="00FF58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4119"/>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72"/>
    <w:qFormat/>
    <w:rsid w:val="001659B3"/>
    <w:pPr>
      <w:ind w:left="720"/>
      <w:contextualSpacing/>
    </w:pPr>
  </w:style>
  <w:style w:type="paragraph" w:styleId="Encabezado">
    <w:name w:val="header"/>
    <w:basedOn w:val="Normal"/>
    <w:link w:val="EncabezadoCar"/>
    <w:uiPriority w:val="99"/>
    <w:semiHidden/>
    <w:unhideWhenUsed/>
    <w:rsid w:val="006119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119D3"/>
  </w:style>
  <w:style w:type="paragraph" w:styleId="Piedepgina">
    <w:name w:val="footer"/>
    <w:basedOn w:val="Normal"/>
    <w:link w:val="PiedepginaCar"/>
    <w:uiPriority w:val="99"/>
    <w:semiHidden/>
    <w:unhideWhenUsed/>
    <w:rsid w:val="006119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11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760</TotalTime>
  <Pages>55</Pages>
  <Words>15158</Words>
  <Characters>83372</Characters>
  <Application>Microsoft Office Word</Application>
  <DocSecurity>0</DocSecurity>
  <Lines>694</Lines>
  <Paragraphs>196</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98334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213</cp:revision>
  <cp:lastPrinted>2018-04-26T15:01:00Z</cp:lastPrinted>
  <dcterms:created xsi:type="dcterms:W3CDTF">2017-04-19T20:34:00Z</dcterms:created>
  <dcterms:modified xsi:type="dcterms:W3CDTF">2018-06-09T00:34:00Z</dcterms:modified>
</cp:coreProperties>
</file>