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836C24" w:rsidRDefault="002D575E" w:rsidP="00836C24">
      <w:pPr>
        <w:jc w:val="right"/>
        <w:rPr>
          <w:rFonts w:ascii="Book Antiqua" w:hAnsi="Book Antiqua"/>
        </w:rPr>
      </w:pPr>
      <w:bookmarkStart w:id="0" w:name="_GoBack"/>
      <w:r w:rsidRPr="00836C24">
        <w:rPr>
          <w:rFonts w:ascii="Book Antiqua" w:hAnsi="Book Antiqua"/>
        </w:rPr>
        <w:t xml:space="preserve">Yerba Buena, </w:t>
      </w:r>
      <w:r w:rsidR="00861C53" w:rsidRPr="00836C24">
        <w:rPr>
          <w:rFonts w:ascii="Book Antiqua" w:hAnsi="Book Antiqua"/>
        </w:rPr>
        <w:t>29 de octubre de 2003</w:t>
      </w:r>
    </w:p>
    <w:p w:rsidR="002D575E" w:rsidRPr="00836C24" w:rsidRDefault="002D575E">
      <w:pPr>
        <w:rPr>
          <w:rFonts w:ascii="Book Antiqua" w:hAnsi="Book Antiqua"/>
          <w:b/>
        </w:rPr>
      </w:pPr>
      <w:r w:rsidRPr="00836C24">
        <w:rPr>
          <w:rFonts w:ascii="Book Antiqua" w:hAnsi="Book Antiqua"/>
          <w:b/>
        </w:rPr>
        <w:t>ORDENANZA Nº</w:t>
      </w:r>
      <w:r w:rsidR="00861C53" w:rsidRPr="00836C24">
        <w:rPr>
          <w:rFonts w:ascii="Book Antiqua" w:hAnsi="Book Antiqua"/>
          <w:b/>
        </w:rPr>
        <w:t xml:space="preserve"> 1333</w:t>
      </w:r>
    </w:p>
    <w:p w:rsidR="00836C24" w:rsidRPr="00836C24" w:rsidRDefault="002D575E">
      <w:pPr>
        <w:rPr>
          <w:rFonts w:ascii="Book Antiqua" w:hAnsi="Book Antiqua"/>
          <w:b/>
        </w:rPr>
      </w:pPr>
      <w:r w:rsidRPr="00836C24">
        <w:rPr>
          <w:rFonts w:ascii="Book Antiqua" w:hAnsi="Book Antiqua"/>
          <w:b/>
        </w:rPr>
        <w:t>V</w:t>
      </w:r>
      <w:r w:rsidR="006F2884" w:rsidRPr="00836C24">
        <w:rPr>
          <w:rFonts w:ascii="Book Antiqua" w:hAnsi="Book Antiqua"/>
          <w:b/>
        </w:rPr>
        <w:t>ISTO</w:t>
      </w:r>
      <w:r w:rsidRPr="00836C24">
        <w:rPr>
          <w:rFonts w:ascii="Book Antiqua" w:hAnsi="Book Antiqua"/>
          <w:b/>
        </w:rPr>
        <w:t>:</w:t>
      </w:r>
    </w:p>
    <w:p w:rsidR="00861C53" w:rsidRPr="00836C24" w:rsidRDefault="00861C53">
      <w:pPr>
        <w:rPr>
          <w:rFonts w:ascii="Book Antiqua" w:hAnsi="Book Antiqua"/>
        </w:rPr>
      </w:pPr>
      <w:r w:rsidRPr="00836C24">
        <w:rPr>
          <w:rFonts w:ascii="Book Antiqua" w:hAnsi="Book Antiqua"/>
        </w:rPr>
        <w:t>Las tareas que desarrolla el personal auxiliar de la Dirección de Despacho de esta Municipalidad; y</w:t>
      </w:r>
    </w:p>
    <w:p w:rsidR="00B923D8" w:rsidRPr="00836C24" w:rsidRDefault="002D575E">
      <w:pPr>
        <w:rPr>
          <w:rFonts w:ascii="Book Antiqua" w:hAnsi="Book Antiqua"/>
          <w:b/>
        </w:rPr>
      </w:pPr>
      <w:r w:rsidRPr="00836C24">
        <w:rPr>
          <w:rFonts w:ascii="Book Antiqua" w:hAnsi="Book Antiqua"/>
          <w:b/>
        </w:rPr>
        <w:t>C</w:t>
      </w:r>
      <w:r w:rsidR="006F2884" w:rsidRPr="00836C24">
        <w:rPr>
          <w:rFonts w:ascii="Book Antiqua" w:hAnsi="Book Antiqua"/>
          <w:b/>
        </w:rPr>
        <w:t>ONSIDERANDO</w:t>
      </w:r>
      <w:r w:rsidRPr="00836C24">
        <w:rPr>
          <w:rFonts w:ascii="Book Antiqua" w:hAnsi="Book Antiqua"/>
          <w:b/>
        </w:rPr>
        <w:t>:</w:t>
      </w:r>
    </w:p>
    <w:p w:rsidR="00861C53" w:rsidRPr="00836C24" w:rsidRDefault="00861C53">
      <w:pPr>
        <w:rPr>
          <w:rFonts w:ascii="Book Antiqua" w:hAnsi="Book Antiqua"/>
        </w:rPr>
      </w:pPr>
      <w:r w:rsidRPr="00836C24">
        <w:rPr>
          <w:rFonts w:ascii="Book Antiqua" w:hAnsi="Book Antiqua"/>
        </w:rPr>
        <w:t>Que el citado personal tiene a su cargo tareas de gran complejidad, multiplicidad y sobre todo de responsabilidad, ya que a través de dicha dependencia se emiten todos los instrumentos legales que disponen diversas medidas, tanto de interés particular como general;</w:t>
      </w:r>
    </w:p>
    <w:p w:rsidR="00861C53" w:rsidRPr="00836C24" w:rsidRDefault="00861C53">
      <w:pPr>
        <w:rPr>
          <w:rFonts w:ascii="Book Antiqua" w:hAnsi="Book Antiqua"/>
        </w:rPr>
      </w:pPr>
      <w:r w:rsidRPr="00836C24">
        <w:rPr>
          <w:rFonts w:ascii="Book Antiqua" w:hAnsi="Book Antiqua"/>
        </w:rPr>
        <w:t>Que dichas tareas exigen una gran capacidad administrativa y responsabilidad, como así también requiere mantener una actitud discreta de la información que fluye de la importante documentación que ingresa y maneja tal Dirección;</w:t>
      </w:r>
    </w:p>
    <w:p w:rsidR="00861C53" w:rsidRPr="00836C24" w:rsidRDefault="00861C53">
      <w:pPr>
        <w:rPr>
          <w:rFonts w:ascii="Book Antiqua" w:hAnsi="Book Antiqua"/>
        </w:rPr>
      </w:pPr>
      <w:r w:rsidRPr="00836C24">
        <w:rPr>
          <w:rFonts w:ascii="Book Antiqua" w:hAnsi="Book Antiqua"/>
        </w:rPr>
        <w:t>Que, en virtud de lo  expuesto, corresponde otorgar una bonificación por la función a los auxiliares administrativos de la Dirección de Despacho por la responsabilidad que implica las tareas que desarrollan en dicha dependencia, por estar encuadrado en las previsiones del artículo 22, inciso h) de la ley 5473;</w:t>
      </w:r>
    </w:p>
    <w:p w:rsidR="00861C53" w:rsidRPr="00836C24" w:rsidRDefault="00861C53">
      <w:pPr>
        <w:rPr>
          <w:rFonts w:ascii="Book Antiqua" w:hAnsi="Book Antiqua"/>
        </w:rPr>
      </w:pPr>
      <w:r w:rsidRPr="00836C24">
        <w:rPr>
          <w:rFonts w:ascii="Book Antiqua" w:hAnsi="Book Antiqua"/>
        </w:rPr>
        <w:t>Por ello, y en uso de las facultades que le confiere el Decreto Nº 863/14 (MGyJ) de fecha 6 de mayo de 2003, emitida por el Poder Ejecutivo Provincial;</w:t>
      </w:r>
    </w:p>
    <w:p w:rsidR="002D575E" w:rsidRPr="00836C24" w:rsidRDefault="002D575E" w:rsidP="00836C24">
      <w:pPr>
        <w:ind w:left="1701" w:right="1701"/>
        <w:jc w:val="center"/>
        <w:rPr>
          <w:rFonts w:ascii="Book Antiqua" w:hAnsi="Book Antiqua"/>
          <w:u w:val="single"/>
        </w:rPr>
      </w:pPr>
      <w:r w:rsidRPr="00836C24">
        <w:rPr>
          <w:rFonts w:ascii="Book Antiqua" w:hAnsi="Book Antiqua"/>
          <w:u w:val="single"/>
        </w:rPr>
        <w:t xml:space="preserve">EL </w:t>
      </w:r>
      <w:r w:rsidR="00861C53" w:rsidRPr="00836C24">
        <w:rPr>
          <w:rFonts w:ascii="Book Antiqua" w:hAnsi="Book Antiqua"/>
          <w:u w:val="single"/>
        </w:rPr>
        <w:t xml:space="preserve">INTERVENTOR MUNICIPAL </w:t>
      </w:r>
      <w:r w:rsidRPr="00836C24">
        <w:rPr>
          <w:rFonts w:ascii="Book Antiqua" w:hAnsi="Book Antiqua"/>
          <w:u w:val="single"/>
        </w:rPr>
        <w:t xml:space="preserve">SANCIONA </w:t>
      </w:r>
      <w:r w:rsidR="00861C53" w:rsidRPr="00836C24">
        <w:rPr>
          <w:rFonts w:ascii="Book Antiqua" w:hAnsi="Book Antiqua"/>
          <w:u w:val="single"/>
        </w:rPr>
        <w:t xml:space="preserve">Y PROMULGA </w:t>
      </w:r>
      <w:r w:rsidRPr="00836C24">
        <w:rPr>
          <w:rFonts w:ascii="Book Antiqua" w:hAnsi="Book Antiqua"/>
          <w:u w:val="single"/>
        </w:rPr>
        <w:t>CON FUERZA DE ORDENANZA:</w:t>
      </w:r>
    </w:p>
    <w:p w:rsidR="000D6F58" w:rsidRPr="00836C24" w:rsidRDefault="005952EA" w:rsidP="000D6F58">
      <w:pPr>
        <w:rPr>
          <w:rFonts w:ascii="Book Antiqua" w:hAnsi="Book Antiqua"/>
        </w:rPr>
      </w:pPr>
      <w:r w:rsidRPr="00836C24">
        <w:rPr>
          <w:rFonts w:ascii="Book Antiqua" w:hAnsi="Book Antiqua"/>
          <w:u w:val="single"/>
        </w:rPr>
        <w:t>ARTICULO PRIMERO:</w:t>
      </w:r>
      <w:r w:rsidRPr="00836C24">
        <w:rPr>
          <w:rFonts w:ascii="Book Antiqua" w:hAnsi="Book Antiqua"/>
        </w:rPr>
        <w:t xml:space="preserve"> </w:t>
      </w:r>
      <w:r w:rsidR="00861C53" w:rsidRPr="00836C24">
        <w:rPr>
          <w:rFonts w:ascii="Book Antiqua" w:hAnsi="Book Antiqua"/>
        </w:rPr>
        <w:t>Otorgase a partir del día de la fecha, una bonificación por Función del 30% (treinta por ciento) sobre la asignación de la categoría que revista, al personal auxiliar de la Dirección de Despacho de la Municipalidad de Yerba Buena, por la responsabilidad que implica las tareas que desarrolla, de conformidad a lo considerado.</w:t>
      </w:r>
    </w:p>
    <w:p w:rsidR="006F2884" w:rsidRPr="00836C24" w:rsidRDefault="00861C53">
      <w:pPr>
        <w:rPr>
          <w:rFonts w:ascii="Book Antiqua" w:hAnsi="Book Antiqua"/>
        </w:rPr>
      </w:pPr>
      <w:r w:rsidRPr="00836C24">
        <w:rPr>
          <w:rFonts w:ascii="Book Antiqua" w:hAnsi="Book Antiqua"/>
          <w:u w:val="single"/>
        </w:rPr>
        <w:t>ARTICULO SEGUNDO:</w:t>
      </w:r>
      <w:r w:rsidRPr="00836C24">
        <w:rPr>
          <w:rFonts w:ascii="Book Antiqua" w:hAnsi="Book Antiqua"/>
        </w:rPr>
        <w:t xml:space="preserve"> </w:t>
      </w:r>
      <w:r w:rsidR="003E657F" w:rsidRPr="00836C24">
        <w:rPr>
          <w:rFonts w:ascii="Book Antiqua" w:hAnsi="Book Antiqua"/>
        </w:rPr>
        <w:t>COMUNÍQUESE, CÓPIESE y ARCHÍVESE.-</w:t>
      </w:r>
      <w:bookmarkEnd w:id="0"/>
    </w:p>
    <w:sectPr w:rsidR="006F2884" w:rsidRPr="00836C24" w:rsidSect="001E5A5E">
      <w:footerReference w:type="default" r:id="rId7"/>
      <w:pgSz w:w="11906" w:h="16838"/>
      <w:pgMar w:top="1417" w:right="1701" w:bottom="1417" w:left="1701" w:header="708" w:footer="708" w:gutter="0"/>
      <w:pgNumType w:start="14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04C" w:rsidRDefault="00AB204C" w:rsidP="00AB204C">
      <w:pPr>
        <w:spacing w:after="0" w:line="240" w:lineRule="auto"/>
      </w:pPr>
      <w:r>
        <w:separator/>
      </w:r>
    </w:p>
  </w:endnote>
  <w:endnote w:type="continuationSeparator" w:id="0">
    <w:p w:rsidR="00AB204C" w:rsidRDefault="00AB204C" w:rsidP="00AB2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204C" w:rsidRPr="00E25176" w:rsidRDefault="00AB204C">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04C" w:rsidRDefault="00AB204C" w:rsidP="00AB204C">
      <w:pPr>
        <w:spacing w:after="0" w:line="240" w:lineRule="auto"/>
      </w:pPr>
      <w:r>
        <w:separator/>
      </w:r>
    </w:p>
  </w:footnote>
  <w:footnote w:type="continuationSeparator" w:id="0">
    <w:p w:rsidR="00AB204C" w:rsidRDefault="00AB204C" w:rsidP="00AB20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1C53"/>
    <w:rsid w:val="000776C1"/>
    <w:rsid w:val="000D6F58"/>
    <w:rsid w:val="00130A28"/>
    <w:rsid w:val="001E5A5E"/>
    <w:rsid w:val="0021662E"/>
    <w:rsid w:val="00222916"/>
    <w:rsid w:val="002D575E"/>
    <w:rsid w:val="003E657F"/>
    <w:rsid w:val="005952EA"/>
    <w:rsid w:val="006F2884"/>
    <w:rsid w:val="007B73E1"/>
    <w:rsid w:val="007E6ABD"/>
    <w:rsid w:val="007F1AB9"/>
    <w:rsid w:val="00836C24"/>
    <w:rsid w:val="00861C53"/>
    <w:rsid w:val="00A703B2"/>
    <w:rsid w:val="00AB204C"/>
    <w:rsid w:val="00B923D8"/>
    <w:rsid w:val="00BB2ED4"/>
    <w:rsid w:val="00C049C7"/>
    <w:rsid w:val="00CE1123"/>
    <w:rsid w:val="00E25176"/>
    <w:rsid w:val="00E34AE4"/>
    <w:rsid w:val="00E47BB3"/>
    <w:rsid w:val="00EA46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D357"/>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AB20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B204C"/>
    <w:rPr>
      <w:sz w:val="22"/>
      <w:szCs w:val="22"/>
      <w:lang w:eastAsia="en-US"/>
    </w:rPr>
  </w:style>
  <w:style w:type="paragraph" w:styleId="Piedepgina">
    <w:name w:val="footer"/>
    <w:basedOn w:val="Normal"/>
    <w:link w:val="PiedepginaCar"/>
    <w:uiPriority w:val="99"/>
    <w:semiHidden/>
    <w:unhideWhenUsed/>
    <w:rsid w:val="00AB20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B204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9</TotalTime>
  <Pages>1</Pages>
  <Words>246</Words>
  <Characters>1354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2017-04-12T21:10:00Z</dcterms:created>
  <dcterms:modified xsi:type="dcterms:W3CDTF">2018-06-09T00:39:00Z</dcterms:modified>
</cp:coreProperties>
</file>