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TRABAJO PRÁCTICO — HERRAMIENTA CLI</w:t>
        <w:br/>
      </w:r>
      <w:r>
        <w:rPr>
          <w:b/>
          <w:sz w:val="48"/>
        </w:rPr>
        <w:t>sortx</w:t>
      </w:r>
    </w:p>
    <w:p>
      <w:pPr>
        <w:jc w:val="center"/>
      </w:pPr>
      <w:r>
        <w:rPr>
          <w:b/>
        </w:rPr>
        <w:t>Implementación completa en Node.js</w:t>
        <w:br/>
      </w:r>
      <w:r>
        <w:t>Sin dependencias externas</w:t>
      </w:r>
    </w:p>
    <w:p/>
    <w:p>
      <w:pPr>
        <w:pStyle w:val="Heading1"/>
      </w:pPr>
      <w:r>
        <w:t>1. Descripción del trabajo</w:t>
      </w:r>
    </w:p>
    <w:p>
      <w:r>
        <w:t>El objetivo es desarrollar una herramienta de línea de comandos llamada sortx que lea un archivo de texto delimitado, ordene sus filas según uno o varios criterios y escriba el resultado en otro archivo. El programa debe estar implementado en un único archivo sortx.js, ejecutarse con Node.js y no utilizar dependencias externas.</w:t>
      </w:r>
    </w:p>
    <w:p>
      <w:pPr>
        <w:pStyle w:val="Heading1"/>
      </w:pPr>
      <w:r>
        <w:t>2. Requisitos implementados</w:t>
      </w:r>
    </w:p>
    <w:p>
      <w:pPr>
        <w:pStyle w:val="ListBullet"/>
      </w:pPr>
      <w:r>
        <w:t>Archivos de origen y destino obligatorios, excepto con --help.</w:t>
      </w:r>
    </w:p>
    <w:p>
      <w:pPr>
        <w:pStyle w:val="ListBullet"/>
      </w:pPr>
      <w:r>
        <w:t>Opciones -b/--by para definir criterios de ordenamiento.</w:t>
      </w:r>
    </w:p>
    <w:p>
      <w:pPr>
        <w:pStyle w:val="ListBullet"/>
      </w:pPr>
      <w:r>
        <w:t>Tipos alpha y num.</w:t>
      </w:r>
    </w:p>
    <w:p>
      <w:pPr>
        <w:pStyle w:val="ListBullet"/>
      </w:pPr>
      <w:r>
        <w:t>Órdenes asc y desc.</w:t>
      </w:r>
    </w:p>
    <w:p>
      <w:pPr>
        <w:pStyle w:val="ListBullet"/>
      </w:pPr>
      <w:r>
        <w:t>Múltiples criterios de ordenamiento.</w:t>
      </w:r>
    </w:p>
    <w:p>
      <w:pPr>
        <w:pStyle w:val="ListBullet"/>
      </w:pPr>
      <w:r>
        <w:t>Encabezado por defecto y opción -nh/--no-header.</w:t>
      </w:r>
    </w:p>
    <w:p>
      <w:pPr>
        <w:pStyle w:val="ListBullet"/>
      </w:pPr>
      <w:r>
        <w:t>Índices de columnas desde cero cuando no existe encabezado.</w:t>
      </w:r>
    </w:p>
    <w:p>
      <w:pPr>
        <w:pStyle w:val="ListBullet"/>
      </w:pPr>
      <w:r>
        <w:t>Delimitador configurable mediante -d/--delimiter.</w:t>
      </w:r>
    </w:p>
    <w:p>
      <w:pPr>
        <w:pStyle w:val="ListBullet"/>
      </w:pPr>
      <w:r>
        <w:t>Uso de \t como tabulación.</w:t>
      </w:r>
    </w:p>
    <w:p>
      <w:pPr>
        <w:pStyle w:val="ListBullet"/>
      </w:pPr>
      <w:r>
        <w:t>Validación de filas con igual cantidad de campos.</w:t>
      </w:r>
    </w:p>
    <w:p>
      <w:pPr>
        <w:pStyle w:val="ListBullet"/>
      </w:pPr>
      <w:r>
        <w:t>Rechazo de comillas dobles.</w:t>
      </w:r>
    </w:p>
    <w:p>
      <w:pPr>
        <w:pStyle w:val="ListBullet"/>
      </w:pPr>
      <w:r>
        <w:t>Detección de columnas inexistentes.</w:t>
      </w:r>
    </w:p>
    <w:p>
      <w:pPr>
        <w:pStyle w:val="ListBullet"/>
      </w:pPr>
      <w:r>
        <w:t>Detección de valores no numéricos en criterios numéricos.</w:t>
      </w:r>
    </w:p>
    <w:p>
      <w:pPr>
        <w:pStyle w:val="ListBullet"/>
      </w:pPr>
      <w:r>
        <w:t>Mensajes claros de error y código de salida distinto de cero.</w:t>
      </w:r>
    </w:p>
    <w:p>
      <w:pPr>
        <w:pStyle w:val="ListBullet"/>
      </w:pPr>
      <w:r>
        <w:t>Ayuda mediante -h/--help.</w:t>
      </w:r>
    </w:p>
    <w:p>
      <w:pPr>
        <w:pStyle w:val="Heading1"/>
      </w:pPr>
      <w:r>
        <w:t>3. Estructura solicitada</w:t>
      </w:r>
    </w:p>
    <w:p>
      <w:r>
        <w:t>El enunciado solicita seis funciones principales y un punto de entrada que las invoque en orden.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>
              <w:t>Función</w:t>
            </w:r>
          </w:p>
        </w:tc>
        <w:tc>
          <w:tcPr>
            <w:tcW w:type="dxa" w:w="3280"/>
          </w:tcPr>
          <w:p>
            <w:r>
              <w:t>Responsabilidad</w:t>
            </w:r>
          </w:p>
        </w:tc>
        <w:tc>
          <w:tcPr>
            <w:tcW w:type="dxa" w:w="3280"/>
          </w:tcPr>
          <w:p>
            <w:r>
              <w:t>Implementación</w:t>
            </w:r>
          </w:p>
        </w:tc>
      </w:tr>
      <w:tr>
        <w:tc>
          <w:tcPr>
            <w:tcW w:type="dxa" w:w="3280"/>
          </w:tcPr>
          <w:p>
            <w:r>
              <w:t>parseArgs</w:t>
            </w:r>
          </w:p>
        </w:tc>
        <w:tc>
          <w:tcPr>
            <w:tcW w:type="dxa" w:w="3280"/>
          </w:tcPr>
          <w:p>
            <w:r>
              <w:t>Lee y valida los argumentos de la línea de comandos.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  <w:tr>
        <w:tc>
          <w:tcPr>
            <w:tcW w:type="dxa" w:w="3280"/>
          </w:tcPr>
          <w:p>
            <w:r>
              <w:t>readInput</w:t>
            </w:r>
          </w:p>
        </w:tc>
        <w:tc>
          <w:tcPr>
            <w:tcW w:type="dxa" w:w="3280"/>
          </w:tcPr>
          <w:p>
            <w:r>
              <w:t>Lee el archivo de origen.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  <w:tr>
        <w:tc>
          <w:tcPr>
            <w:tcW w:type="dxa" w:w="3280"/>
          </w:tcPr>
          <w:p>
            <w:r>
              <w:t>parseDelimited</w:t>
            </w:r>
          </w:p>
        </w:tc>
        <w:tc>
          <w:tcPr>
            <w:tcW w:type="dxa" w:w="3280"/>
          </w:tcPr>
          <w:p>
            <w:r>
              <w:t>Convierte el texto en filas y columnas.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  <w:tr>
        <w:tc>
          <w:tcPr>
            <w:tcW w:type="dxa" w:w="3280"/>
          </w:tcPr>
          <w:p>
            <w:r>
              <w:t>sortRows</w:t>
            </w:r>
          </w:p>
        </w:tc>
        <w:tc>
          <w:tcPr>
            <w:tcW w:type="dxa" w:w="3280"/>
          </w:tcPr>
          <w:p>
            <w:r>
              <w:t>Ordena las filas según los criterios.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  <w:tr>
        <w:tc>
          <w:tcPr>
            <w:tcW w:type="dxa" w:w="3280"/>
          </w:tcPr>
          <w:p>
            <w:r>
              <w:t>serialize</w:t>
            </w:r>
          </w:p>
        </w:tc>
        <w:tc>
          <w:tcPr>
            <w:tcW w:type="dxa" w:w="3280"/>
          </w:tcPr>
          <w:p>
            <w:r>
              <w:t>Reconstruye el texto delimitado.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  <w:tr>
        <w:tc>
          <w:tcPr>
            <w:tcW w:type="dxa" w:w="3280"/>
          </w:tcPr>
          <w:p>
            <w:r>
              <w:t>writeOutput</w:t>
            </w:r>
          </w:p>
        </w:tc>
        <w:tc>
          <w:tcPr>
            <w:tcW w:type="dxa" w:w="3280"/>
          </w:tcPr>
          <w:p>
            <w:r>
              <w:t>Escribe el resultado en el destino.</w:t>
            </w:r>
          </w:p>
        </w:tc>
        <w:tc>
          <w:tcPr>
            <w:tcW w:type="dxa" w:w="3280"/>
          </w:tcPr>
          <w:p>
            <w:r>
              <w:t>Sí</w:t>
            </w:r>
          </w:p>
        </w:tc>
      </w:tr>
    </w:tbl>
    <w:p>
      <w:pPr>
        <w:pStyle w:val="Heading1"/>
      </w:pPr>
      <w:r>
        <w:t>4. Sintaxis</w:t>
      </w:r>
    </w:p>
    <w:p>
      <w:pPr>
        <w:ind w:left="360" w:right="360"/>
      </w:pPr>
      <w:r>
        <w:rPr>
          <w:rFonts w:ascii="Consolas" w:hAnsi="Consolas"/>
          <w:sz w:val="16"/>
        </w:rPr>
        <w:t>sortx origen destino [-b|--by campo[:tipo[:orden]]]...</w:t>
        <w:br/>
        <w:t xml:space="preserve">             [-d|--delimiter delimitador]</w:t>
        <w:br/>
        <w:t xml:space="preserve">             [-nh|--no-header]</w:t>
        <w:br/>
        <w:t xml:space="preserve">             [-h|--help]</w:t>
      </w:r>
    </w:p>
    <w:p>
      <w:pPr>
        <w:pStyle w:val="Heading1"/>
      </w:pPr>
      <w:r>
        <w:t>5. Formato de los criterios</w:t>
      </w:r>
    </w:p>
    <w:p>
      <w:r>
        <w:t>Cada criterio tiene el formato:</w:t>
      </w:r>
    </w:p>
    <w:p>
      <w:pPr>
        <w:ind w:left="360" w:right="360"/>
      </w:pPr>
      <w:r>
        <w:rPr>
          <w:rFonts w:ascii="Consolas" w:hAnsi="Consolas"/>
          <w:sz w:val="16"/>
        </w:rPr>
        <w:t>campo[:tipo[:orden]]</w:t>
      </w:r>
    </w:p>
    <w:p>
      <w:r>
        <w:t>campo: nombre de la columna si existe encabezado; o índice numérico desde cero si se utiliza --no-header.</w:t>
      </w:r>
    </w:p>
    <w:p>
      <w:r>
        <w:t>tipo:</w:t>
      </w:r>
    </w:p>
    <w:p>
      <w:pPr>
        <w:pStyle w:val="ListBullet"/>
      </w:pPr>
      <w:r>
        <w:t>alpha: comparación alfabética (predeterminado).</w:t>
      </w:r>
    </w:p>
    <w:p>
      <w:pPr>
        <w:pStyle w:val="ListBullet"/>
      </w:pPr>
      <w:r>
        <w:t>num: comparación numérica.</w:t>
      </w:r>
    </w:p>
    <w:p>
      <w:r>
        <w:t>orden:</w:t>
      </w:r>
    </w:p>
    <w:p>
      <w:pPr>
        <w:pStyle w:val="ListBullet"/>
      </w:pPr>
      <w:r>
        <w:t>asc: ascendente (predeterminado).</w:t>
      </w:r>
    </w:p>
    <w:p>
      <w:pPr>
        <w:pStyle w:val="ListBullet"/>
      </w:pPr>
      <w:r>
        <w:t>desc: descendente.</w:t>
      </w:r>
    </w:p>
    <w:p>
      <w:pPr>
        <w:pStyle w:val="Heading1"/>
      </w:pPr>
      <w:r>
        <w:t>6. Ejemplos de uso</w:t>
      </w:r>
    </w:p>
    <w:p>
      <w:r>
        <w:rPr>
          <w:b/>
        </w:rPr>
        <w:t>Orden por apellido:</w:t>
      </w:r>
    </w:p>
    <w:p>
      <w:pPr>
        <w:ind w:left="360" w:right="360"/>
      </w:pPr>
      <w:r>
        <w:rPr>
          <w:rFonts w:ascii="Consolas" w:hAnsi="Consolas"/>
          <w:sz w:val="16"/>
        </w:rPr>
        <w:t>node .\sortx.js empleados.csv ordenados.csv -b apellido</w:t>
      </w:r>
    </w:p>
    <w:p>
      <w:r>
        <w:rPr>
          <w:b/>
        </w:rPr>
        <w:t>Salario descendente:</w:t>
      </w:r>
    </w:p>
    <w:p>
      <w:pPr>
        <w:ind w:left="360" w:right="360"/>
      </w:pPr>
      <w:r>
        <w:rPr>
          <w:rFonts w:ascii="Consolas" w:hAnsi="Consolas"/>
          <w:sz w:val="16"/>
        </w:rPr>
        <w:t>node .\sortx.js empleados.csv salarios.csv -b salario:num:desc</w:t>
      </w:r>
    </w:p>
    <w:p>
      <w:r>
        <w:rPr>
          <w:b/>
        </w:rPr>
        <w:t>Dos criterios:</w:t>
      </w:r>
    </w:p>
    <w:p>
      <w:pPr>
        <w:ind w:left="360" w:right="360"/>
      </w:pPr>
      <w:r>
        <w:rPr>
          <w:rFonts w:ascii="Consolas" w:hAnsi="Consolas"/>
          <w:sz w:val="16"/>
        </w:rPr>
        <w:t>node .\sortx.js empleados.csv resultado.csv -b departamento -b salario:num:desc</w:t>
      </w:r>
    </w:p>
    <w:p>
      <w:r>
        <w:rPr>
          <w:b/>
        </w:rPr>
        <w:t>Sin encabezado:</w:t>
      </w:r>
    </w:p>
    <w:p>
      <w:pPr>
        <w:ind w:left="360" w:right="360"/>
      </w:pPr>
      <w:r>
        <w:rPr>
          <w:rFonts w:ascii="Consolas" w:hAnsi="Consolas"/>
          <w:sz w:val="16"/>
        </w:rPr>
        <w:t>node .\sortx.js datos.csv resultado.csv -nh -b 2:num:desc</w:t>
      </w:r>
    </w:p>
    <w:p>
      <w:r>
        <w:rPr>
          <w:b/>
        </w:rPr>
        <w:t>TSV:</w:t>
      </w:r>
    </w:p>
    <w:p>
      <w:pPr>
        <w:ind w:left="360" w:right="360"/>
      </w:pPr>
      <w:r>
        <w:rPr>
          <w:rFonts w:ascii="Consolas" w:hAnsi="Consolas"/>
          <w:sz w:val="16"/>
        </w:rPr>
        <w:t>node .\sortx.js datos.tsv resultado.tsv -d "\t" -b nombre</w:t>
      </w:r>
    </w:p>
    <w:p>
      <w:r>
        <w:rPr>
          <w:b/>
        </w:rPr>
        <w:t>PSV:</w:t>
      </w:r>
    </w:p>
    <w:p>
      <w:pPr>
        <w:ind w:left="360" w:right="360"/>
      </w:pPr>
      <w:r>
        <w:rPr>
          <w:rFonts w:ascii="Consolas" w:hAnsi="Consolas"/>
          <w:sz w:val="16"/>
        </w:rPr>
        <w:t>node .\sortx.js datos.psv resultado.psv -d "|" -b nombre</w:t>
      </w:r>
    </w:p>
    <w:p>
      <w:r>
        <w:rPr>
          <w:b/>
        </w:rPr>
        <w:t>Punto y coma:</w:t>
      </w:r>
    </w:p>
    <w:p>
      <w:pPr>
        <w:ind w:left="360" w:right="360"/>
      </w:pPr>
      <w:r>
        <w:rPr>
          <w:rFonts w:ascii="Consolas" w:hAnsi="Consolas"/>
          <w:sz w:val="16"/>
        </w:rPr>
        <w:t>node .\sortx.js datos.txt resultado.txt -d ";" -b nombre</w:t>
      </w:r>
    </w:p>
    <w:p>
      <w:r>
        <w:rPr>
          <w:b/>
        </w:rPr>
        <w:t>Ayuda:</w:t>
      </w:r>
    </w:p>
    <w:p>
      <w:pPr>
        <w:ind w:left="360" w:right="360"/>
      </w:pPr>
      <w:r>
        <w:rPr>
          <w:rFonts w:ascii="Consolas" w:hAnsi="Consolas"/>
          <w:sz w:val="16"/>
        </w:rPr>
        <w:t>node .\sortx.js --help</w:t>
      </w:r>
    </w:p>
    <w:p>
      <w:pPr>
        <w:pStyle w:val="Heading1"/>
      </w:pPr>
      <w:r>
        <w:t>7. Archivo de prueba: empleados.csv</w:t>
      </w:r>
    </w:p>
    <w:p>
      <w:pPr>
        <w:ind w:left="360" w:right="360"/>
      </w:pPr>
      <w:r>
        <w:rPr>
          <w:rFonts w:ascii="Consolas" w:hAnsi="Consolas"/>
          <w:sz w:val="16"/>
        </w:rPr>
        <w:t>nombre,apellido,edad,salario,departamento</w:t>
        <w:br/>
        <w:t>Carla,Castro,42,120000,Gerencia</w:t>
        <w:br/>
        <w:t>Federico,Fernández,38,95000,Gerencia</w:t>
        <w:br/>
        <w:t>Bruno,Benítez,28,72000,Diseño</w:t>
        <w:br/>
        <w:t>Elena,Escobar,25,65000,Diseño</w:t>
        <w:br/>
        <w:t>Ana,Álvarez,35,85000,Ingeniería</w:t>
        <w:br/>
        <w:t>Diego,Díaz,31,88000,Ingeniería</w:t>
      </w:r>
    </w:p>
    <w:p>
      <w:pPr>
        <w:pStyle w:val="Heading1"/>
      </w:pPr>
      <w:r>
        <w:t>8. Resultados esperados de las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Prueba</w:t>
            </w:r>
          </w:p>
        </w:tc>
        <w:tc>
          <w:tcPr>
            <w:tcW w:type="dxa" w:w="4920"/>
          </w:tcPr>
          <w:p>
            <w:r>
              <w:t>Resultado</w:t>
            </w:r>
          </w:p>
        </w:tc>
      </w:tr>
      <w:tr>
        <w:tc>
          <w:tcPr>
            <w:tcW w:type="dxa" w:w="4920"/>
          </w:tcPr>
          <w:p>
            <w:r>
              <w:t>-b apellido</w:t>
            </w:r>
          </w:p>
        </w:tc>
        <w:tc>
          <w:tcPr>
            <w:tcW w:type="dxa" w:w="4920"/>
          </w:tcPr>
          <w:p>
            <w:r>
              <w:t>Álvarez, Benítez, Castro, Díaz, Escobar, Fernández (según la comparación alfabética configurada).</w:t>
            </w:r>
          </w:p>
        </w:tc>
      </w:tr>
      <w:tr>
        <w:tc>
          <w:tcPr>
            <w:tcW w:type="dxa" w:w="4920"/>
          </w:tcPr>
          <w:p>
            <w:r>
              <w:t>-b salario:num:desc</w:t>
            </w:r>
          </w:p>
        </w:tc>
        <w:tc>
          <w:tcPr>
            <w:tcW w:type="dxa" w:w="4920"/>
          </w:tcPr>
          <w:p>
            <w:r>
              <w:t>120000, 95000, 88000, 85000, 72000, 65000.</w:t>
            </w:r>
          </w:p>
        </w:tc>
      </w:tr>
      <w:tr>
        <w:tc>
          <w:tcPr>
            <w:tcW w:type="dxa" w:w="4920"/>
          </w:tcPr>
          <w:p>
            <w:r>
              <w:t>-b departamento -b salario:num:desc</w:t>
            </w:r>
          </w:p>
        </w:tc>
        <w:tc>
          <w:tcPr>
            <w:tcW w:type="dxa" w:w="4920"/>
          </w:tcPr>
          <w:p>
            <w:r>
              <w:t>Agrupa por departamento y, dentro de cada grupo, coloca primero el salario mayor.</w:t>
            </w:r>
          </w:p>
        </w:tc>
      </w:tr>
      <w:tr>
        <w:tc>
          <w:tcPr>
            <w:tcW w:type="dxa" w:w="4920"/>
          </w:tcPr>
          <w:p>
            <w:r>
              <w:t>-nh -b 2:num:desc</w:t>
            </w:r>
          </w:p>
        </w:tc>
        <w:tc>
          <w:tcPr>
            <w:tcW w:type="dxa" w:w="4920"/>
          </w:tcPr>
          <w:p>
            <w:r>
              <w:t>Ordena todas las filas por la columna de índice 2 (edad) de mayor a menor.</w:t>
            </w:r>
          </w:p>
        </w:tc>
      </w:tr>
      <w:tr>
        <w:tc>
          <w:tcPr>
            <w:tcW w:type="dxa" w:w="4920"/>
          </w:tcPr>
          <w:p>
            <w:r>
              <w:t>-b columnaInexistente</w:t>
            </w:r>
          </w:p>
        </w:tc>
        <w:tc>
          <w:tcPr>
            <w:tcW w:type="dxa" w:w="4920"/>
          </w:tcPr>
          <w:p>
            <w:r>
              <w:t>Muestra un error y finaliza con código distinto de cero.</w:t>
            </w:r>
          </w:p>
        </w:tc>
      </w:tr>
      <w:tr>
        <w:tc>
          <w:tcPr>
            <w:tcW w:type="dxa" w:w="4920"/>
          </w:tcPr>
          <w:p>
            <w:r>
              <w:t>empleados.csv sin destino</w:t>
            </w:r>
          </w:p>
        </w:tc>
        <w:tc>
          <w:tcPr>
            <w:tcW w:type="dxa" w:w="4920"/>
          </w:tcPr>
          <w:p>
            <w:r>
              <w:t>Muestra que falta el archivo de destino.</w:t>
            </w:r>
          </w:p>
        </w:tc>
      </w:tr>
      <w:tr>
        <w:tc>
          <w:tcPr>
            <w:tcW w:type="dxa" w:w="4920"/>
          </w:tcPr>
          <w:p>
            <w:r>
              <w:t>--help</w:t>
            </w:r>
          </w:p>
        </w:tc>
        <w:tc>
          <w:tcPr>
            <w:tcW w:type="dxa" w:w="4920"/>
          </w:tcPr>
          <w:p>
            <w:r>
              <w:t>Muestra la ayuda y finaliza con código cero.</w:t>
            </w:r>
          </w:p>
        </w:tc>
      </w:tr>
    </w:tbl>
    <w:p>
      <w:pPr>
        <w:pStyle w:val="Heading1"/>
      </w:pPr>
      <w:r>
        <w:t>9. Explicación del código</w:t>
      </w:r>
    </w:p>
    <w:p>
      <w:pPr>
        <w:pStyle w:val="Heading2"/>
      </w:pPr>
      <w:r>
        <w:t>parseArgs</w:t>
      </w:r>
    </w:p>
    <w:p>
      <w:r>
        <w:t>Construye el objeto de configuración del programa. Primero comprueba si se solicitó --help. Luego obtiene origen y destino y recorre el resto de argumentos. Reconoce -b/--by, -d/--delimiter y -nh/--no-header. También valida que las opciones tengan sus valores y que no existan opciones desconocidas.</w:t>
      </w:r>
    </w:p>
    <w:p>
      <w:pPr>
        <w:pStyle w:val="Heading2"/>
      </w:pPr>
      <w:r>
        <w:t>parseSortField</w:t>
      </w:r>
    </w:p>
    <w:p>
      <w:r>
        <w:t>Interpreta una expresión como salario:num:desc. Divide el texto usando ':' y obtiene nombre, tipo y orden. Los valores omitidos toman alpha y asc como valores predeterminados. Finalmente convierte el criterio al modelo { name, numeric, descending }.</w:t>
      </w:r>
    </w:p>
    <w:p>
      <w:pPr>
        <w:pStyle w:val="Heading2"/>
      </w:pPr>
      <w:r>
        <w:t>readInput</w:t>
      </w:r>
    </w:p>
    <w:p>
      <w:r>
        <w:t>Utiliza fs.readFileSync para leer el archivo en UTF-8. Si el archivo no existe o no puede leerse, genera un mensaje de error claro.</w:t>
      </w:r>
    </w:p>
    <w:p>
      <w:pPr>
        <w:pStyle w:val="Heading2"/>
      </w:pPr>
      <w:r>
        <w:t>parseDelimited</w:t>
      </w:r>
    </w:p>
    <w:p>
      <w:r>
        <w:t>Normaliza los saltos de línea, divide el contenido en filas y cada fila usando el delimitador elegido. Rechaza comillas dobles y comprueba que todas las filas tengan la misma cantidad de campos.</w:t>
      </w:r>
    </w:p>
    <w:p>
      <w:pPr>
        <w:pStyle w:val="Heading2"/>
      </w:pPr>
      <w:r>
        <w:t>resolveFieldIndex</w:t>
      </w:r>
    </w:p>
    <w:p>
      <w:r>
        <w:t>Determina qué columna corresponde a cada criterio. Con encabezado busca el nombre de la columna. Sin encabezado exige un índice numérico desde cero y comprueba que esté dentro de los límites.</w:t>
      </w:r>
    </w:p>
    <w:p>
      <w:pPr>
        <w:pStyle w:val="Heading2"/>
      </w:pPr>
      <w:r>
        <w:t>sortRows</w:t>
      </w:r>
    </w:p>
    <w:p>
      <w:r>
        <w:t>Realiza el ordenamiento aplicando los criterios en el orden en que fueron escritos. Si el primer criterio empata, se utiliza el segundo, y así sucesivamente. Para criterios numéricos convierte los valores a Number y valida que sean números. También conserva el orden original cuando todos los criterios empatan.</w:t>
      </w:r>
    </w:p>
    <w:p>
      <w:pPr>
        <w:pStyle w:val="Heading2"/>
      </w:pPr>
      <w:r>
        <w:t>serialize</w:t>
      </w:r>
    </w:p>
    <w:p>
      <w:r>
        <w:t>Une los campos de cada fila utilizando el delimitador configurado y luego une las filas con saltos de línea.</w:t>
      </w:r>
    </w:p>
    <w:p>
      <w:pPr>
        <w:pStyle w:val="Heading2"/>
      </w:pPr>
      <w:r>
        <w:t>writeOutput</w:t>
      </w:r>
    </w:p>
    <w:p>
      <w:r>
        <w:t>Utiliza fs.writeFileSync para crear o sobrescribir el archivo de destino. Si no puede escribirse, informa el problema.</w:t>
      </w:r>
    </w:p>
    <w:p>
      <w:pPr>
        <w:pStyle w:val="Heading2"/>
      </w:pPr>
      <w:r>
        <w:t>main</w:t>
      </w:r>
    </w:p>
    <w:p>
      <w:r>
        <w:t>Es el punto de entrada. Su responsabilidad es coordinar las funciones principales: leer argumentos, mostrar ayuda si corresponde, leer, analizar, separar encabezado y datos, ordenar, reconstruir y escribir el archivo. Los errores generales se capturan y se informa el problema con process.exitCode = 1.</w:t>
      </w:r>
    </w:p>
    <w:p>
      <w:pPr>
        <w:pStyle w:val="Heading1"/>
      </w:pPr>
      <w:r>
        <w:t>10. Código completo de sortx.js</w:t>
      </w:r>
    </w:p>
    <w:p>
      <w:r>
        <w:t>El siguiente es el contenido completo del archivo entregable. Se incluye también como archivo separado sortx.js para copiarlo directamente al proyecto.</w:t>
      </w:r>
    </w:p>
    <w:p>
      <w:pPr>
        <w:ind w:left="360" w:right="360"/>
      </w:pPr>
      <w:r>
        <w:rPr>
          <w:rFonts w:ascii="Consolas" w:hAnsi="Consolas"/>
          <w:sz w:val="16"/>
        </w:rPr>
        <w:t>#!/usr/bin/env node</w:t>
        <w:br/>
        <w:t>"use strict";</w:t>
        <w:br/>
        <w:br/>
        <w:t>const fs = require("fs");</w:t>
        <w:br/>
        <w:br/>
        <w:t>/*</w:t>
        <w:br/>
        <w:t xml:space="preserve"> * sortx</w:t>
        <w:br/>
        <w:t xml:space="preserve"> * Herramienta CLI para ordenar archivos delimitados.</w:t>
        <w:br/>
        <w:t xml:space="preserve"> * Sin dependencias externas.</w:t>
        <w:br/>
        <w:t xml:space="preserve"> */</w:t>
        <w:br/>
        <w:br/>
        <w:t>// ------------------------------------------------------------</w:t>
        <w:br/>
        <w:t>// 1. parseArgs</w:t>
        <w:br/>
        <w:t>// ------------------------------------------------------------</w:t>
        <w:br/>
        <w:t>function parseArgs(args) {</w:t>
        <w:br/>
        <w:t xml:space="preserve">  const config = {</w:t>
        <w:br/>
        <w:t xml:space="preserve">    inputFile: null,</w:t>
        <w:br/>
        <w:t xml:space="preserve">    outputFile: null,</w:t>
        <w:br/>
        <w:t xml:space="preserve">    delimiter: ",",</w:t>
        <w:br/>
        <w:t xml:space="preserve">    noHeader: false,</w:t>
        <w:br/>
        <w:t xml:space="preserve">    sortFields: []</w:t>
        <w:br/>
        <w:t xml:space="preserve">  };</w:t>
        <w:br/>
        <w:br/>
        <w:t xml:space="preserve">  if (args.includes("-h") || args.includes("--help")) {</w:t>
        <w:br/>
        <w:t xml:space="preserve">    if (args.length !== 1) {</w:t>
        <w:br/>
        <w:t xml:space="preserve">      throw new Error("La opción --help no puede combinarse con otros argumentos.");</w:t>
        <w:br/>
        <w:t xml:space="preserve">    }</w:t>
        <w:br/>
        <w:t xml:space="preserve">    return { help: true };</w:t>
        <w:br/>
        <w:t xml:space="preserve">  }</w:t>
        <w:br/>
        <w:br/>
        <w:t xml:space="preserve">  if (args.length &lt; 2) {</w:t>
        <w:br/>
        <w:t xml:space="preserve">    throw new Error("Faltan argumentos obligatorios: origen y destino.");</w:t>
        <w:br/>
        <w:t xml:space="preserve">  }</w:t>
        <w:br/>
        <w:br/>
        <w:t xml:space="preserve">  config.inputFile = args[0];</w:t>
        <w:br/>
        <w:t xml:space="preserve">  config.outputFile = args[1];</w:t>
        <w:br/>
        <w:br/>
        <w:t xml:space="preserve">  if (!config.inputFile) {</w:t>
        <w:br/>
        <w:t xml:space="preserve">    throw new Error("Falta el archivo de origen.");</w:t>
        <w:br/>
        <w:t xml:space="preserve">  }</w:t>
        <w:br/>
        <w:br/>
        <w:t xml:space="preserve">  if (!config.outputFile) {</w:t>
        <w:br/>
        <w:t xml:space="preserve">    throw new Error("Falta el archivo de destino.");</w:t>
        <w:br/>
        <w:t xml:space="preserve">  }</w:t>
        <w:br/>
        <w:br/>
        <w:t xml:space="preserve">  for (let i = 2; i &lt; args.length; i++) {</w:t>
        <w:br/>
        <w:t xml:space="preserve">    const arg = args[i];</w:t>
        <w:br/>
        <w:br/>
        <w:t xml:space="preserve">    if (arg === "-b" || arg === "--by") {</w:t>
        <w:br/>
        <w:t xml:space="preserve">      if (i + 1 &gt;= args.length) {</w:t>
        <w:br/>
        <w:t xml:space="preserve">        throw new Error(`La opción ${arg} requiere un valor.`);</w:t>
        <w:br/>
        <w:t xml:space="preserve">      }</w:t>
        <w:br/>
        <w:br/>
        <w:t xml:space="preserve">      const value = args[++i];</w:t>
        <w:br/>
        <w:br/>
        <w:t xml:space="preserve">      if (!value || value.startsWith("-")) {</w:t>
        <w:br/>
        <w:t xml:space="preserve">        throw new Error(`La opción ${arg} requiere un valor.`);</w:t>
        <w:br/>
        <w:t xml:space="preserve">      }</w:t>
        <w:br/>
        <w:br/>
        <w:t xml:space="preserve">      config.sortFields.push(parseSortField(value));</w:t>
        <w:br/>
        <w:t xml:space="preserve">    } else if (arg === "-d" || arg === "--delimiter") {</w:t>
        <w:br/>
        <w:t xml:space="preserve">      if (i + 1 &gt;= args.length) {</w:t>
        <w:br/>
        <w:t xml:space="preserve">        throw new Error(`La opción ${arg} requiere un valor.`);</w:t>
        <w:br/>
        <w:t xml:space="preserve">      }</w:t>
        <w:br/>
        <w:br/>
        <w:t xml:space="preserve">      let delimiter = args[++i];</w:t>
        <w:br/>
        <w:br/>
        <w:t xml:space="preserve">      if (delimiter === "\\t") {</w:t>
        <w:br/>
        <w:t xml:space="preserve">        delimiter = "\t";</w:t>
        <w:br/>
        <w:t xml:space="preserve">      }</w:t>
        <w:br/>
        <w:br/>
        <w:t xml:space="preserve">      if (delimiter.length !== 1) {</w:t>
        <w:br/>
        <w:t xml:space="preserve">        throw new Error("El delimitador debe ser un único carácter.");</w:t>
        <w:br/>
        <w:t xml:space="preserve">      }</w:t>
        <w:br/>
        <w:br/>
        <w:t xml:space="preserve">      config.delimiter = delimiter;</w:t>
        <w:br/>
        <w:t xml:space="preserve">    } else if (arg === "-nh" || arg === "--no-header") {</w:t>
        <w:br/>
        <w:t xml:space="preserve">      config.noHeader = true;</w:t>
        <w:br/>
        <w:t xml:space="preserve">    } else {</w:t>
        <w:br/>
        <w:t xml:space="preserve">      throw new Error(`Opción desconocida: ${arg}`);</w:t>
        <w:br/>
        <w:t xml:space="preserve">    }</w:t>
        <w:br/>
        <w:t xml:space="preserve">  }</w:t>
        <w:br/>
        <w:br/>
        <w:t xml:space="preserve">  if (config.sortFields.length === 0) {</w:t>
        <w:br/>
        <w:t xml:space="preserve">    throw new Error("Debe especificarse al menos un criterio --by.");</w:t>
        <w:br/>
        <w:t xml:space="preserve">  }</w:t>
        <w:br/>
        <w:br/>
        <w:t xml:space="preserve">  return config;</w:t>
        <w:br/>
        <w:t>}</w:t>
        <w:br/>
        <w:br/>
        <w:t>// ------------------------------------------------------------</w:t>
        <w:br/>
        <w:t>// Analiza campo[:tipo[:orden]]</w:t>
        <w:br/>
        <w:t>// ------------------------------------------------------------</w:t>
        <w:br/>
        <w:t>function parseSortField(value) {</w:t>
        <w:br/>
        <w:t xml:space="preserve">  const parts = value.split(":");</w:t>
        <w:br/>
        <w:br/>
        <w:t xml:space="preserve">  if (parts.length &gt; 3) {</w:t>
        <w:br/>
        <w:t xml:space="preserve">    throw new Error(`Criterio de ordenamiento inválido: ${value}`);</w:t>
        <w:br/>
        <w:t xml:space="preserve">  }</w:t>
        <w:br/>
        <w:br/>
        <w:t xml:space="preserve">  const name = parts[0];</w:t>
        <w:br/>
        <w:br/>
        <w:t xml:space="preserve">  if (!name) {</w:t>
        <w:br/>
        <w:t xml:space="preserve">    throw new Error(`El campo del criterio no puede estar vacío: ${value}`);</w:t>
        <w:br/>
        <w:t xml:space="preserve">  }</w:t>
        <w:br/>
        <w:br/>
        <w:t xml:space="preserve">  const type = parts[1] || "alpha";</w:t>
        <w:br/>
        <w:t xml:space="preserve">  const order = parts[2] || "asc";</w:t>
        <w:br/>
        <w:br/>
        <w:t xml:space="preserve">  if (type !== "alpha" &amp;&amp; type !== "num") {</w:t>
        <w:br/>
        <w:t xml:space="preserve">    throw new Error(</w:t>
        <w:br/>
        <w:t xml:space="preserve">      `Tipo de ordenamiento inválido: ${type}. Use "alpha" o "num".`</w:t>
        <w:br/>
        <w:t xml:space="preserve">    );</w:t>
        <w:br/>
        <w:t xml:space="preserve">  }</w:t>
        <w:br/>
        <w:br/>
        <w:t xml:space="preserve">  if (order !== "asc" &amp;&amp; order !== "desc") {</w:t>
        <w:br/>
        <w:t xml:space="preserve">    throw new Error(</w:t>
        <w:br/>
        <w:t xml:space="preserve">      `Orden inválido: ${order}. Use "asc" o "desc".`</w:t>
        <w:br/>
        <w:t xml:space="preserve">    );</w:t>
        <w:br/>
        <w:t xml:space="preserve">  }</w:t>
        <w:br/>
        <w:br/>
        <w:t xml:space="preserve">  return {</w:t>
        <w:br/>
        <w:t xml:space="preserve">    name,</w:t>
        <w:br/>
        <w:t xml:space="preserve">    numeric: type === "num",</w:t>
        <w:br/>
        <w:t xml:space="preserve">    descending: order === "desc"</w:t>
        <w:br/>
        <w:t xml:space="preserve">  };</w:t>
        <w:br/>
        <w:t>}</w:t>
        <w:br/>
        <w:br/>
        <w:t>// ------------------------------------------------------------</w:t>
        <w:br/>
        <w:t>// Ayuda</w:t>
        <w:br/>
        <w:t>// ------------------------------------------------------------</w:t>
        <w:br/>
        <w:t>function showHelp() {</w:t>
        <w:br/>
        <w:t xml:space="preserve">  console.log(`</w:t>
        <w:br/>
        <w:t>sortx - Herramienta CLI para ordenar archivos delimitados</w:t>
        <w:br/>
        <w:br/>
        <w:t>USO:</w:t>
        <w:br/>
        <w:t xml:space="preserve">  sortx origen destino [-b|--by campo[:tipo[:orden]]]...</w:t>
        <w:br/>
        <w:t xml:space="preserve">                 [-d|--delimiter delimitador]</w:t>
        <w:br/>
        <w:t xml:space="preserve">                 [-nh|--no-header]</w:t>
        <w:br/>
        <w:t xml:space="preserve">                 [-h|--help]</w:t>
        <w:br/>
        <w:br/>
        <w:t>ARGUMENTOS:</w:t>
        <w:br/>
        <w:t xml:space="preserve">  origen                  Archivo delimitado de entrada.</w:t>
        <w:br/>
        <w:t xml:space="preserve">  destino                 Archivo donde se guardará el resultado.</w:t>
        <w:br/>
        <w:br/>
        <w:t>OPCIONES:</w:t>
        <w:br/>
        <w:t xml:space="preserve">  -b, --by                Campo por el que ordenar. Se puede repetir.</w:t>
        <w:br/>
        <w:t xml:space="preserve">  -d, --delimiter         Delimitador. Por defecto: ","</w:t>
        <w:br/>
        <w:t xml:space="preserve">                          Use "\\t" para tabulación.</w:t>
        <w:br/>
        <w:t xml:space="preserve">  -nh, --no-header        Indica que el archivo no tiene encabezado.</w:t>
        <w:br/>
        <w:t xml:space="preserve">  -h, --help              Muestra esta ayuda.</w:t>
        <w:br/>
        <w:br/>
        <w:t>CRITERIOS:</w:t>
        <w:br/>
        <w:t xml:space="preserve">  campo                   Alfabético ascendente.</w:t>
        <w:br/>
        <w:t xml:space="preserve">  campo:alpha             Alfabético ascendente.</w:t>
        <w:br/>
        <w:t xml:space="preserve">  campo:alpha:desc        Alfabético descendente.</w:t>
        <w:br/>
        <w:t xml:space="preserve">  campo:num               Numérico ascendente.</w:t>
        <w:br/>
        <w:t xml:space="preserve">  campo:num:desc          Numérico descendente.</w:t>
        <w:br/>
        <w:br/>
        <w:t>EJEMPLOS:</w:t>
        <w:br/>
        <w:t xml:space="preserve">  sortx empleados.csv ordenados.csv -b apellido</w:t>
        <w:br/>
        <w:t xml:space="preserve">  sortx empleados.csv salarios.csv -b salario:num:desc</w:t>
        <w:br/>
        <w:t xml:space="preserve">  sortx empleados.csv resultado.csv -b departamento -b salario:num:desc</w:t>
        <w:br/>
        <w:t xml:space="preserve">  sortx datos.csv resultado.csv -nh -b 2:num:desc</w:t>
        <w:br/>
        <w:t xml:space="preserve">  sortx datos.tsv resultado.tsv -d "\\t" -b nombre</w:t>
        <w:br/>
        <w:t>`);</w:t>
        <w:br/>
        <w:t>}</w:t>
        <w:br/>
        <w:br/>
        <w:t>// ------------------------------------------------------------</w:t>
        <w:br/>
        <w:t>// 2. readInput</w:t>
        <w:br/>
        <w:t>// ------------------------------------------------------------</w:t>
        <w:br/>
        <w:t>function readInput(filePath) {</w:t>
        <w:br/>
        <w:t xml:space="preserve">  try {</w:t>
        <w:br/>
        <w:t xml:space="preserve">    return fs.readFileSync(filePath, "utf8");</w:t>
        <w:br/>
        <w:t xml:space="preserve">  } catch (error) {</w:t>
        <w:br/>
        <w:t xml:space="preserve">    if (error.code === "ENOENT") {</w:t>
        <w:br/>
        <w:t xml:space="preserve">      throw new Error(`El archivo de origen no existe: ${filePath}`);</w:t>
        <w:br/>
        <w:t xml:space="preserve">    }</w:t>
        <w:br/>
        <w:br/>
        <w:t xml:space="preserve">    throw new Error(</w:t>
        <w:br/>
        <w:t xml:space="preserve">      `No se puede leer el archivo de origen "${filePath}": ${error.message}`</w:t>
        <w:br/>
        <w:t xml:space="preserve">    );</w:t>
        <w:br/>
        <w:t xml:space="preserve">  }</w:t>
        <w:br/>
        <w:t>}</w:t>
        <w:br/>
        <w:br/>
        <w:t>// ------------------------------------------------------------</w:t>
        <w:br/>
        <w:t>// 3. parseDelimited</w:t>
        <w:br/>
        <w:t>// ------------------------------------------------------------</w:t>
        <w:br/>
        <w:t>function parseDelimited(text, delimiter) {</w:t>
        <w:br/>
        <w:t xml:space="preserve">  // Normaliza saltos de línea Windows (\r\n) y clásicos (\r).</w:t>
        <w:br/>
        <w:t xml:space="preserve">  const normalized = text.replace(/\r\n/g, "\n").replace(/\r/g, "\n");</w:t>
        <w:br/>
        <w:br/>
        <w:t xml:space="preserve">  // Permitimos archivo vacío como estructura vacía.</w:t>
        <w:br/>
        <w:t xml:space="preserve">  if (normalized.length === 0) {</w:t>
        <w:br/>
        <w:t xml:space="preserve">    return [];</w:t>
        <w:br/>
        <w:t xml:space="preserve">  }</w:t>
        <w:br/>
        <w:br/>
        <w:t xml:space="preserve">  // El enunciado indica que ningún campo puede contener saltos de línea.</w:t>
        <w:br/>
        <w:t xml:space="preserve">  // Por lo tanto, cada línea representa una fila.</w:t>
        <w:br/>
        <w:t xml:space="preserve">  const lines = normalized.split("\n");</w:t>
        <w:br/>
        <w:br/>
        <w:t xml:space="preserve">  // Si termina en salto de línea, no debe convertirse en una fila vacía.</w:t>
        <w:br/>
        <w:t xml:space="preserve">  if (lines.length &gt; 0 &amp;&amp; lines[lines.length - 1] === "") {</w:t>
        <w:br/>
        <w:t xml:space="preserve">    lines.pop();</w:t>
        <w:br/>
        <w:t xml:space="preserve">  }</w:t>
        <w:br/>
        <w:br/>
        <w:t xml:space="preserve">  const rows = [];</w:t>
        <w:br/>
        <w:t xml:space="preserve">  let expectedFields = null;</w:t>
        <w:br/>
        <w:br/>
        <w:t xml:space="preserve">  for (let i = 0; i &lt; lines.length; i++) {</w:t>
        <w:br/>
        <w:t xml:space="preserve">    const line = lines[i];</w:t>
        <w:br/>
        <w:br/>
        <w:t xml:space="preserve">    if (line.includes('"')) {</w:t>
        <w:br/>
        <w:t xml:space="preserve">      throw new Error(</w:t>
        <w:br/>
        <w:t xml:space="preserve">        `La entrada contiene comillas dobles en la fila ${i + 1}.`</w:t>
        <w:br/>
        <w:t xml:space="preserve">      );</w:t>
        <w:br/>
        <w:t xml:space="preserve">    }</w:t>
        <w:br/>
        <w:br/>
        <w:t xml:space="preserve">    const fields = line.split(delimiter);</w:t>
        <w:br/>
        <w:br/>
        <w:t xml:space="preserve">    if (expectedFields === null) {</w:t>
        <w:br/>
        <w:t xml:space="preserve">      expectedFields = fields.length;</w:t>
        <w:br/>
        <w:t xml:space="preserve">    } else if (fields.length !== expectedFields) {</w:t>
        <w:br/>
        <w:t xml:space="preserve">      throw new Error(</w:t>
        <w:br/>
        <w:t xml:space="preserve">        `La fila ${i + 1} tiene ${fields.length} campos, ` +</w:t>
        <w:br/>
        <w:t xml:space="preserve">        `pero se esperaban ${expectedFields}.`</w:t>
        <w:br/>
        <w:t xml:space="preserve">      );</w:t>
        <w:br/>
        <w:t xml:space="preserve">    }</w:t>
        <w:br/>
        <w:br/>
        <w:t xml:space="preserve">    rows.push(fields);</w:t>
        <w:br/>
        <w:t xml:space="preserve">  }</w:t>
        <w:br/>
        <w:br/>
        <w:t xml:space="preserve">  return rows;</w:t>
        <w:br/>
        <w:t>}</w:t>
        <w:br/>
        <w:br/>
        <w:t>// ------------------------------------------------------------</w:t>
        <w:br/>
        <w:t>// 4. sortRows</w:t>
        <w:br/>
        <w:t>// ------------------------------------------------------------</w:t>
        <w:br/>
        <w:t>function sortRows(rows, config) {</w:t>
        <w:br/>
        <w:t xml:space="preserve">  if (rows.length === 0) {</w:t>
        <w:br/>
        <w:t xml:space="preserve">    return [];</w:t>
        <w:br/>
        <w:t xml:space="preserve">  }</w:t>
        <w:br/>
        <w:br/>
        <w:t xml:space="preserve">  const workingRows = rows.map((row, originalIndex) =&gt; ({</w:t>
        <w:br/>
        <w:t xml:space="preserve">    row,</w:t>
        <w:br/>
        <w:t xml:space="preserve">    originalIndex</w:t>
        <w:br/>
        <w:t xml:space="preserve">  }));</w:t>
        <w:br/>
        <w:br/>
        <w:t xml:space="preserve">  const fields = config.sortFields;</w:t>
        <w:br/>
        <w:br/>
        <w:t xml:space="preserve">  // Orden estable: si todos los criterios empatan, se conserva</w:t>
        <w:br/>
        <w:t xml:space="preserve">  // el orden original.</w:t>
        <w:br/>
        <w:t xml:space="preserve">  workingRows.sort((a, b) =&gt; {</w:t>
        <w:br/>
        <w:t xml:space="preserve">    for (const field of fields) {</w:t>
        <w:br/>
        <w:t xml:space="preserve">      const index = resolveFieldIndex(field.name, config, rows[0]);</w:t>
        <w:br/>
        <w:br/>
        <w:t xml:space="preserve">      const valueA = a.row[index];</w:t>
        <w:br/>
        <w:t xml:space="preserve">      const valueB = b.row[index];</w:t>
        <w:br/>
        <w:br/>
        <w:t xml:space="preserve">      let comparison;</w:t>
        <w:br/>
        <w:br/>
        <w:t xml:space="preserve">      if (field.numeric) {</w:t>
        <w:br/>
        <w:t xml:space="preserve">        const numberA = Number(valueA);</w:t>
        <w:br/>
        <w:t xml:space="preserve">        const numberB = Number(valueB);</w:t>
        <w:br/>
        <w:br/>
        <w:t xml:space="preserve">        if (!Number.isFinite(numberA)) {</w:t>
        <w:br/>
        <w:t xml:space="preserve">          throw new Error(</w:t>
        <w:br/>
        <w:t xml:space="preserve">            `El criterio numérico encontró un valor no numérico: "${valueA}".`</w:t>
        <w:br/>
        <w:t xml:space="preserve">          );</w:t>
        <w:br/>
        <w:t xml:space="preserve">        }</w:t>
        <w:br/>
        <w:br/>
        <w:t xml:space="preserve">        if (!Number.isFinite(numberB)) {</w:t>
        <w:br/>
        <w:t xml:space="preserve">          throw new Error(</w:t>
        <w:br/>
        <w:t xml:space="preserve">            `El criterio numérico encontró un valor no numérico: "${valueB}".`</w:t>
        <w:br/>
        <w:t xml:space="preserve">          );</w:t>
        <w:br/>
        <w:t xml:space="preserve">        }</w:t>
        <w:br/>
        <w:br/>
        <w:t xml:space="preserve">        comparison = numberA - numberB;</w:t>
        <w:br/>
        <w:t xml:space="preserve">      } else {</w:t>
        <w:br/>
        <w:t xml:space="preserve">        comparison = String(valueA).localeCompare(</w:t>
        <w:br/>
        <w:t xml:space="preserve">          String(valueB),</w:t>
        <w:br/>
        <w:t xml:space="preserve">          "es",</w:t>
        <w:br/>
        <w:t xml:space="preserve">          { sensitivity: "base" }</w:t>
        <w:br/>
        <w:t xml:space="preserve">        );</w:t>
        <w:br/>
        <w:t xml:space="preserve">      }</w:t>
        <w:br/>
        <w:br/>
        <w:t xml:space="preserve">      if (comparison !== 0) {</w:t>
        <w:br/>
        <w:t xml:space="preserve">        return field.descending ? -comparison : comparison;</w:t>
        <w:br/>
        <w:t xml:space="preserve">      }</w:t>
        <w:br/>
        <w:t xml:space="preserve">    }</w:t>
        <w:br/>
        <w:br/>
        <w:t xml:space="preserve">    return a.originalIndex - b.originalIndex;</w:t>
        <w:br/>
        <w:t xml:space="preserve">  });</w:t>
        <w:br/>
        <w:br/>
        <w:t xml:space="preserve">  return workingRows.map(item =&gt; item.row);</w:t>
        <w:br/>
        <w:t>}</w:t>
        <w:br/>
        <w:br/>
        <w:t>// ------------------------------------------------------------</w:t>
        <w:br/>
        <w:t>// Obtiene el índice de una columna.</w:t>
        <w:br/>
        <w:t>// Con encabezado: nombre.</w:t>
        <w:br/>
        <w:t>// Sin encabezado: índice desde cero.</w:t>
        <w:br/>
        <w:t>// ------------------------------------------------------------</w:t>
        <w:br/>
        <w:t>function resolveFieldIndex(fieldName, config, header) {</w:t>
        <w:br/>
        <w:t xml:space="preserve">  if (config.noHeader) {</w:t>
        <w:br/>
        <w:t xml:space="preserve">    if (!/^\d+$/.test(fieldName)) {</w:t>
        <w:br/>
        <w:t xml:space="preserve">      throw new Error(</w:t>
        <w:br/>
        <w:t xml:space="preserve">        `Sin encabezado, el campo debe ser un índice numérico: "${fieldName}".`</w:t>
        <w:br/>
        <w:t xml:space="preserve">      );</w:t>
        <w:br/>
        <w:t xml:space="preserve">    }</w:t>
        <w:br/>
        <w:br/>
        <w:t xml:space="preserve">    const index = Number(fieldName);</w:t>
        <w:br/>
        <w:br/>
        <w:t xml:space="preserve">    if (index &lt; 0 || index &gt;= header.length) {</w:t>
        <w:br/>
        <w:t xml:space="preserve">      throw new Error(`El campo solicitado no existe: ${fieldName}`);</w:t>
        <w:br/>
        <w:t xml:space="preserve">    }</w:t>
        <w:br/>
        <w:br/>
        <w:t xml:space="preserve">    return index;</w:t>
        <w:br/>
        <w:t xml:space="preserve">  }</w:t>
        <w:br/>
        <w:br/>
        <w:t xml:space="preserve">  const index = header.indexOf(fieldName);</w:t>
        <w:br/>
        <w:br/>
        <w:t xml:space="preserve">  if (index === -1) {</w:t>
        <w:br/>
        <w:t xml:space="preserve">    throw new Error(`El campo solicitado no existe: ${fieldName}`);</w:t>
        <w:br/>
        <w:t xml:space="preserve">  }</w:t>
        <w:br/>
        <w:br/>
        <w:t xml:space="preserve">  return index;</w:t>
        <w:br/>
        <w:t>}</w:t>
        <w:br/>
        <w:br/>
        <w:t>// ------------------------------------------------------------</w:t>
        <w:br/>
        <w:t>// 5. serialize</w:t>
        <w:br/>
        <w:t>// ------------------------------------------------------------</w:t>
        <w:br/>
        <w:t>function serialize(rows, delimiter) {</w:t>
        <w:br/>
        <w:t xml:space="preserve">  return rows.map(row =&gt; row.join(delimiter)).join("\n") +</w:t>
        <w:br/>
        <w:t xml:space="preserve">    (rows.length &gt; 0 ? "\n" : "");</w:t>
        <w:br/>
        <w:t>}</w:t>
        <w:br/>
        <w:br/>
        <w:t>// ------------------------------------------------------------</w:t>
        <w:br/>
        <w:t>// 6. writeOutput</w:t>
        <w:br/>
        <w:t>// ------------------------------------------------------------</w:t>
        <w:br/>
        <w:t>function writeOutput(filePath, content) {</w:t>
        <w:br/>
        <w:t xml:space="preserve">  try {</w:t>
        <w:br/>
        <w:t xml:space="preserve">    fs.writeFileSync(filePath, content, "utf8");</w:t>
        <w:br/>
        <w:t xml:space="preserve">  } catch (error) {</w:t>
        <w:br/>
        <w:t xml:space="preserve">    throw new Error(</w:t>
        <w:br/>
        <w:t xml:space="preserve">      `No se puede escribir el archivo de destino "${filePath}": ${error.message}`</w:t>
        <w:br/>
        <w:t xml:space="preserve">    );</w:t>
        <w:br/>
        <w:t xml:space="preserve">  }</w:t>
        <w:br/>
        <w:t>}</w:t>
        <w:br/>
        <w:br/>
        <w:t>// ------------------------------------------------------------</w:t>
        <w:br/>
        <w:t>// Punto de entrada</w:t>
        <w:br/>
        <w:t>// ------------------------------------------------------------</w:t>
        <w:br/>
        <w:t>function main() {</w:t>
        <w:br/>
        <w:t xml:space="preserve">  try {</w:t>
        <w:br/>
        <w:t xml:space="preserve">    const config = parseArgs(process.argv.slice(2));</w:t>
        <w:br/>
        <w:br/>
        <w:t xml:space="preserve">    if (config.help) {</w:t>
        <w:br/>
        <w:t xml:space="preserve">      showHelp();</w:t>
        <w:br/>
        <w:t xml:space="preserve">      return;</w:t>
        <w:br/>
        <w:t xml:space="preserve">    }</w:t>
        <w:br/>
        <w:br/>
        <w:t xml:space="preserve">    const inputText = readInput(config.inputFile);</w:t>
        <w:br/>
        <w:t xml:space="preserve">    const rows = parseDelimited(inputText, config.delimiter);</w:t>
        <w:br/>
        <w:br/>
        <w:t xml:space="preserve">    if (rows.length === 0) {</w:t>
        <w:br/>
        <w:t xml:space="preserve">      writeOutput(config.outputFile, "");</w:t>
        <w:br/>
        <w:t xml:space="preserve">      return;</w:t>
        <w:br/>
        <w:t xml:space="preserve">    }</w:t>
        <w:br/>
        <w:br/>
        <w:t xml:space="preserve">    let header = [];</w:t>
        <w:br/>
        <w:t xml:space="preserve">    let dataRows = rows;</w:t>
        <w:br/>
        <w:br/>
        <w:t xml:space="preserve">    if (!config.noHeader) {</w:t>
        <w:br/>
        <w:t xml:space="preserve">      header = rows[0];</w:t>
        <w:br/>
        <w:t xml:space="preserve">      dataRows = rows.slice(1);</w:t>
        <w:br/>
        <w:t xml:space="preserve">    }</w:t>
        <w:br/>
        <w:br/>
        <w:t xml:space="preserve">    // Validar todos los criterios antes de ordenar.</w:t>
        <w:br/>
        <w:t xml:space="preserve">    for (const field of config.sortFields) {</w:t>
        <w:br/>
        <w:t xml:space="preserve">      resolveFieldIndex(field.name, config, header.length &gt; 0 ? header : rows[0]);</w:t>
        <w:br/>
        <w:t xml:space="preserve">    }</w:t>
        <w:br/>
        <w:br/>
        <w:t xml:space="preserve">    const sortedRows = sortRows(dataRows, config);</w:t>
        <w:br/>
        <w:br/>
        <w:t xml:space="preserve">    const outputRows = config.noHeader</w:t>
        <w:br/>
        <w:t xml:space="preserve">      ? sortedRows</w:t>
        <w:br/>
        <w:t xml:space="preserve">      : [header, ...sortedRows];</w:t>
        <w:br/>
        <w:br/>
        <w:t xml:space="preserve">    const outputText = serialize(outputRows, config.delimiter);</w:t>
        <w:br/>
        <w:br/>
        <w:t xml:space="preserve">    writeOutput(config.outputFile, outputText);</w:t>
        <w:br/>
        <w:t xml:space="preserve">  } catch (error) {</w:t>
        <w:br/>
        <w:t xml:space="preserve">    console.error(`Error: ${error.message}`);</w:t>
        <w:br/>
        <w:t xml:space="preserve">    process.exitCode = 1;</w:t>
        <w:br/>
        <w:t xml:space="preserve">  }</w:t>
        <w:br/>
        <w:t>}</w:t>
        <w:br/>
        <w:br/>
        <w:t>main();</w:t>
        <w:br/>
      </w:r>
    </w:p>
    <w:p>
      <w:pPr>
        <w:pStyle w:val="Heading1"/>
      </w:pPr>
      <w:r>
        <w:t>11. Instalación y ejecución en Windows</w:t>
      </w:r>
    </w:p>
    <w:p>
      <w:pPr>
        <w:pStyle w:val="ListNumber"/>
      </w:pPr>
      <w:r>
        <w:t>Instalar Node.js.</w:t>
      </w:r>
    </w:p>
    <w:p>
      <w:pPr>
        <w:pStyle w:val="ListNumber"/>
      </w:pPr>
      <w:r>
        <w:t>Abrir PowerShell o CMD.</w:t>
      </w:r>
    </w:p>
    <w:p>
      <w:pPr>
        <w:pStyle w:val="ListNumber"/>
      </w:pPr>
      <w:r>
        <w:t>Comprobar la instalación con node --version.</w:t>
      </w:r>
    </w:p>
    <w:p>
      <w:pPr>
        <w:pStyle w:val="ListNumber"/>
      </w:pPr>
      <w:r>
        <w:t>Colocar sortx.js y empleados.csv en la carpeta de trabajo.</w:t>
      </w:r>
    </w:p>
    <w:p>
      <w:pPr>
        <w:pStyle w:val="ListNumber"/>
      </w:pPr>
      <w:r>
        <w:t>Ejecutar los comandos de prueba.</w:t>
      </w:r>
    </w:p>
    <w:p>
      <w:pPr>
        <w:ind w:left="360" w:right="360"/>
      </w:pPr>
      <w:r>
        <w:rPr>
          <w:rFonts w:ascii="Consolas" w:hAnsi="Consolas"/>
          <w:sz w:val="16"/>
        </w:rPr>
        <w:t>node --version</w:t>
        <w:br/>
        <w:t>node .\sortx.js empleados.csv ordenados.csv -b apellido</w:t>
        <w:br/>
        <w:t>node .\sortx.js empleados.csv salarios.csv -b salario:num:desc</w:t>
        <w:br/>
        <w:t>node .\sortx.js empleados.csv resultado.csv -b departamento -b salario:num:desc</w:t>
        <w:br/>
        <w:t>node .\sortx.js --help</w:t>
      </w:r>
    </w:p>
    <w:p>
      <w:pPr>
        <w:pStyle w:val="Heading1"/>
      </w:pPr>
      <w:r>
        <w:t>12. npm link (opcional para ejecutar como sortx)</w:t>
      </w:r>
    </w:p>
    <w:p>
      <w:r>
        <w:t>El enunciado indica utilizar npm link para que la herramienta pueda ejecutarse como sortx. Para ello, el archivo debe tener el shebang de Node.js al comienzo y puede configurarse un paquete npm con un campo bin que apunte a sortx.js. Luego se utiliza npm link desde la carpeta del proyecto y el comando sortx queda disponible en la terminal.</w:t>
      </w:r>
    </w:p>
    <w:p>
      <w:r>
        <w:t>Si el profesor solo requiere comprobar el funcionamiento del archivo, también puede ejecutarse directamente con node .\sortx.js.</w:t>
      </w:r>
    </w:p>
    <w:p>
      <w:pPr>
        <w:pStyle w:val="Heading1"/>
      </w:pPr>
      <w:r>
        <w:t>13. Posibles preguntas para la defensa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Pregunta</w:t>
            </w:r>
          </w:p>
        </w:tc>
        <w:tc>
          <w:tcPr>
            <w:tcW w:type="dxa" w:w="4920"/>
          </w:tcPr>
          <w:p>
            <w:r>
              <w:t>Respuesta</w:t>
            </w:r>
          </w:p>
        </w:tc>
      </w:tr>
      <w:tr>
        <w:tc>
          <w:tcPr>
            <w:tcW w:type="dxa" w:w="4920"/>
          </w:tcPr>
          <w:p>
            <w:r>
              <w:t>¿Qué hace sortx?</w:t>
            </w:r>
          </w:p>
        </w:tc>
        <w:tc>
          <w:tcPr>
            <w:tcW w:type="dxa" w:w="4920"/>
          </w:tcPr>
          <w:p>
            <w:r>
              <w:t>Lee un archivo delimitado, ordena sus filas y escribe otro archivo con el resultado.</w:t>
            </w:r>
          </w:p>
        </w:tc>
      </w:tr>
      <w:tr>
        <w:tc>
          <w:tcPr>
            <w:tcW w:type="dxa" w:w="4920"/>
          </w:tcPr>
          <w:p>
            <w:r>
              <w:t>¿Por qué no necesita librerías externas?</w:t>
            </w:r>
          </w:p>
        </w:tc>
        <w:tc>
          <w:tcPr>
            <w:tcW w:type="dxa" w:w="4920"/>
          </w:tcPr>
          <w:p>
            <w:r>
              <w:t>Porque utiliza únicamente módulos incluidos en Node.js, principalmente fs.</w:t>
            </w:r>
          </w:p>
        </w:tc>
      </w:tr>
      <w:tr>
        <w:tc>
          <w:tcPr>
            <w:tcW w:type="dxa" w:w="4920"/>
          </w:tcPr>
          <w:p>
            <w:r>
              <w:t>¿Qué función lee los argumentos?</w:t>
            </w:r>
          </w:p>
        </w:tc>
        <w:tc>
          <w:tcPr>
            <w:tcW w:type="dxa" w:w="4920"/>
          </w:tcPr>
          <w:p>
            <w:r>
              <w:t>parseArgs.</w:t>
            </w:r>
          </w:p>
        </w:tc>
      </w:tr>
      <w:tr>
        <w:tc>
          <w:tcPr>
            <w:tcW w:type="dxa" w:w="4920"/>
          </w:tcPr>
          <w:p>
            <w:r>
              <w:t>¿Qué función lee el archivo?</w:t>
            </w:r>
          </w:p>
        </w:tc>
        <w:tc>
          <w:tcPr>
            <w:tcW w:type="dxa" w:w="4920"/>
          </w:tcPr>
          <w:p>
            <w:r>
              <w:t>readInput.</w:t>
            </w:r>
          </w:p>
        </w:tc>
      </w:tr>
      <w:tr>
        <w:tc>
          <w:tcPr>
            <w:tcW w:type="dxa" w:w="4920"/>
          </w:tcPr>
          <w:p>
            <w:r>
              <w:t>¿Qué función separa filas y columnas?</w:t>
            </w:r>
          </w:p>
        </w:tc>
        <w:tc>
          <w:tcPr>
            <w:tcW w:type="dxa" w:w="4920"/>
          </w:tcPr>
          <w:p>
            <w:r>
              <w:t>parseDelimited.</w:t>
            </w:r>
          </w:p>
        </w:tc>
      </w:tr>
      <w:tr>
        <w:tc>
          <w:tcPr>
            <w:tcW w:type="dxa" w:w="4920"/>
          </w:tcPr>
          <w:p>
            <w:r>
              <w:t>¿Qué función ordena?</w:t>
            </w:r>
          </w:p>
        </w:tc>
        <w:tc>
          <w:tcPr>
            <w:tcW w:type="dxa" w:w="4920"/>
          </w:tcPr>
          <w:p>
            <w:r>
              <w:t>sortRows.</w:t>
            </w:r>
          </w:p>
        </w:tc>
      </w:tr>
      <w:tr>
        <w:tc>
          <w:tcPr>
            <w:tcW w:type="dxa" w:w="4920"/>
          </w:tcPr>
          <w:p>
            <w:r>
              <w:t>¿Qué hace --by?</w:t>
            </w:r>
          </w:p>
        </w:tc>
        <w:tc>
          <w:tcPr>
            <w:tcW w:type="dxa" w:w="4920"/>
          </w:tcPr>
          <w:p>
            <w:r>
              <w:t>Indica el campo y, opcionalmente, el tipo y el orden de comparación.</w:t>
            </w:r>
          </w:p>
        </w:tc>
      </w:tr>
      <w:tr>
        <w:tc>
          <w:tcPr>
            <w:tcW w:type="dxa" w:w="4920"/>
          </w:tcPr>
          <w:p>
            <w:r>
              <w:t>¿Qué significa num?</w:t>
            </w:r>
          </w:p>
        </w:tc>
        <w:tc>
          <w:tcPr>
            <w:tcW w:type="dxa" w:w="4920"/>
          </w:tcPr>
          <w:p>
            <w:r>
              <w:t>Que el campo se compara numéricamente.</w:t>
            </w:r>
          </w:p>
        </w:tc>
      </w:tr>
      <w:tr>
        <w:tc>
          <w:tcPr>
            <w:tcW w:type="dxa" w:w="4920"/>
          </w:tcPr>
          <w:p>
            <w:r>
              <w:t>¿Qué significa desc?</w:t>
            </w:r>
          </w:p>
        </w:tc>
        <w:tc>
          <w:tcPr>
            <w:tcW w:type="dxa" w:w="4920"/>
          </w:tcPr>
          <w:p>
            <w:r>
              <w:t>Que el orden es descendente.</w:t>
            </w:r>
          </w:p>
        </w:tc>
      </w:tr>
      <w:tr>
        <w:tc>
          <w:tcPr>
            <w:tcW w:type="dxa" w:w="4920"/>
          </w:tcPr>
          <w:p>
            <w:r>
              <w:t>¿Qué pasa con el encabezado?</w:t>
            </w:r>
          </w:p>
        </w:tc>
        <w:tc>
          <w:tcPr>
            <w:tcW w:type="dxa" w:w="4920"/>
          </w:tcPr>
          <w:p>
            <w:r>
              <w:t>Por defecto se conserva al principio y no participa del ordenamiento.</w:t>
            </w:r>
          </w:p>
        </w:tc>
      </w:tr>
      <w:tr>
        <w:tc>
          <w:tcPr>
            <w:tcW w:type="dxa" w:w="4920"/>
          </w:tcPr>
          <w:p>
            <w:r>
              <w:t>¿Qué cambia con --no-header?</w:t>
            </w:r>
          </w:p>
        </w:tc>
        <w:tc>
          <w:tcPr>
            <w:tcW w:type="dxa" w:w="4920"/>
          </w:tcPr>
          <w:p>
            <w:r>
              <w:t>Todas las filas son datos y las columnas se identifican mediante índices desde cero.</w:t>
            </w:r>
          </w:p>
        </w:tc>
      </w:tr>
      <w:tr>
        <w:tc>
          <w:tcPr>
            <w:tcW w:type="dxa" w:w="4920"/>
          </w:tcPr>
          <w:p>
            <w:r>
              <w:t>¿Qué pasa si dos filas empatan?</w:t>
            </w:r>
          </w:p>
        </w:tc>
        <w:tc>
          <w:tcPr>
            <w:tcW w:type="dxa" w:w="4920"/>
          </w:tcPr>
          <w:p>
            <w:r>
              <w:t>Se aplica el siguiente criterio. Si todos empatan, se conserva el orden original.</w:t>
            </w:r>
          </w:p>
        </w:tc>
      </w:tr>
      <w:tr>
        <w:tc>
          <w:tcPr>
            <w:tcW w:type="dxa" w:w="4920"/>
          </w:tcPr>
          <w:p>
            <w:r>
              <w:t>¿Qué ocurre si una fila tiene distinta cantidad de campos?</w:t>
            </w:r>
          </w:p>
        </w:tc>
        <w:tc>
          <w:tcPr>
            <w:tcW w:type="dxa" w:w="4920"/>
          </w:tcPr>
          <w:p>
            <w:r>
              <w:t>El programa informa un error y finaliza con código distinto de cero.</w:t>
            </w:r>
          </w:p>
        </w:tc>
      </w:tr>
      <w:tr>
        <w:tc>
          <w:tcPr>
            <w:tcW w:type="dxa" w:w="4920"/>
          </w:tcPr>
          <w:p>
            <w:r>
              <w:t>¿Qué ocurre si una columna no existe?</w:t>
            </w:r>
          </w:p>
        </w:tc>
        <w:tc>
          <w:tcPr>
            <w:tcW w:type="dxa" w:w="4920"/>
          </w:tcPr>
          <w:p>
            <w:r>
              <w:t>Se informa un error antes de completar el ordenamiento.</w:t>
            </w:r>
          </w:p>
        </w:tc>
      </w:tr>
      <w:tr>
        <w:tc>
          <w:tcPr>
            <w:tcW w:type="dxa" w:w="4920"/>
          </w:tcPr>
          <w:p>
            <w:r>
              <w:t>¿Cómo se maneja un valor no numérico con :num?</w:t>
            </w:r>
          </w:p>
        </w:tc>
        <w:tc>
          <w:tcPr>
            <w:tcW w:type="dxa" w:w="4920"/>
          </w:tcPr>
          <w:p>
            <w:r>
              <w:t>Se informa un error porque el criterio exige un valor numérico.</w:t>
            </w:r>
          </w:p>
        </w:tc>
      </w:tr>
      <w:tr>
        <w:tc>
          <w:tcPr>
            <w:tcW w:type="dxa" w:w="4920"/>
          </w:tcPr>
          <w:p>
            <w:r>
              <w:t>¿Qué módulo de Node.js se utiliza?</w:t>
            </w:r>
          </w:p>
        </w:tc>
        <w:tc>
          <w:tcPr>
            <w:tcW w:type="dxa" w:w="4920"/>
          </w:tcPr>
          <w:p>
            <w:r>
              <w:t>fs, que forma parte de la biblioteca estándar de Node.js.</w:t>
            </w:r>
          </w:p>
        </w:tc>
      </w:tr>
      <w:tr>
        <w:tc>
          <w:tcPr>
            <w:tcW w:type="dxa" w:w="4920"/>
          </w:tcPr>
          <w:p>
            <w:r>
              <w:t>¿Qué hace process.exitCode = 1?</w:t>
            </w:r>
          </w:p>
        </w:tc>
        <w:tc>
          <w:tcPr>
            <w:tcW w:type="dxa" w:w="4920"/>
          </w:tcPr>
          <w:p>
            <w:r>
              <w:t>Indica al sistema que el programa terminó con un error sin necesidad de terminar inmediatamente el proceso.</w:t>
            </w:r>
          </w:p>
        </w:tc>
      </w:tr>
    </w:tbl>
    <w:p>
      <w:pPr>
        <w:pStyle w:val="Heading1"/>
      </w:pPr>
      <w:r>
        <w:t>14. Checklist de entrega</w:t>
      </w:r>
    </w:p>
    <w:p>
      <w:r>
        <w:t>☐ sortx.js — archivo único con la implementación.</w:t>
      </w:r>
    </w:p>
    <w:p>
      <w:r>
        <w:t>☐ empleados.csv — archivo de prueba.</w:t>
      </w:r>
    </w:p>
    <w:p>
      <w:r>
        <w:t>☐ Probar --help.</w:t>
      </w:r>
    </w:p>
    <w:p>
      <w:r>
        <w:t>☐ Probar orden alfabético.</w:t>
      </w:r>
    </w:p>
    <w:p>
      <w:r>
        <w:t>☐ Probar orden numérico descendente.</w:t>
      </w:r>
    </w:p>
    <w:p>
      <w:r>
        <w:t>☐ Probar múltiples criterios.</w:t>
      </w:r>
    </w:p>
    <w:p>
      <w:r>
        <w:t>☐ Probar --no-header.</w:t>
      </w:r>
    </w:p>
    <w:p>
      <w:r>
        <w:t>☐ Probar delimitador personalizado.</w:t>
      </w:r>
    </w:p>
    <w:p>
      <w:r>
        <w:t>☐ Probar errores solicitados por el enunciado.</w:t>
      </w:r>
    </w:p>
    <w:p>
      <w:pPr>
        <w:pStyle w:val="Heading1"/>
      </w:pPr>
      <w:r>
        <w:t>15. Conclusión</w:t>
      </w:r>
    </w:p>
    <w:p>
      <w:r>
        <w:t>La implementación propuesta cumple la estructura y los comportamientos centrales especificados para sortx: recibe archivos de entrada y salida, admite distintos delimitadores, maneja encabezados, permite múltiples criterios alfabéticos o numéricos y valida los errores principales indicados en el trabajo práctico. El archivo sortx.js se mantiene sin dependencias externas y puede ejecutarse directamente mediante Node.js.</w:t>
      </w:r>
    </w:p>
    <w:sectPr w:rsidR="00FC693F" w:rsidRPr="0006063C" w:rsidSect="00034616">
      <w:footerReference w:type="default" r:id="rId9"/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Trabajo Práctico — sortx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