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UNIVERSIDAD TECNOLÓGICA NACIONAL</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FACULTAD REGIONAL RESISTENCIA</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176463" cy="273740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76463" cy="273740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after="200" w:lineRule="auto"/>
        <w:ind w:left="720" w:hanging="360"/>
        <w:jc w:val="center"/>
        <w:rPr>
          <w:b w:val="1"/>
          <w:sz w:val="24"/>
          <w:szCs w:val="24"/>
        </w:rPr>
      </w:pPr>
      <w:r w:rsidDel="00000000" w:rsidR="00000000" w:rsidRPr="00000000">
        <w:rPr>
          <w:b w:val="1"/>
          <w:sz w:val="24"/>
          <w:szCs w:val="24"/>
          <w:rtl w:val="0"/>
        </w:rPr>
        <w:t xml:space="preserve">TRABAJO PRÁCTICO 4.2 - MANTENIMIENTO DE RRHH - GRUPAL</w:t>
      </w:r>
    </w:p>
    <w:p w:rsidR="00000000" w:rsidDel="00000000" w:rsidP="00000000" w:rsidRDefault="00000000" w:rsidRPr="00000000" w14:paraId="00000008">
      <w:pPr>
        <w:spacing w:after="20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09">
      <w:pPr>
        <w:numPr>
          <w:ilvl w:val="0"/>
          <w:numId w:val="14"/>
        </w:numPr>
        <w:ind w:left="720" w:hanging="360"/>
      </w:pPr>
      <w:r w:rsidDel="00000000" w:rsidR="00000000" w:rsidRPr="00000000">
        <w:rPr>
          <w:sz w:val="14"/>
          <w:szCs w:val="14"/>
          <w:rtl w:val="0"/>
        </w:rPr>
        <w:t xml:space="preserve">  </w:t>
      </w:r>
      <w:r w:rsidDel="00000000" w:rsidR="00000000" w:rsidRPr="00000000">
        <w:rPr>
          <w:b w:val="1"/>
          <w:sz w:val="28"/>
          <w:szCs w:val="28"/>
          <w:rtl w:val="0"/>
        </w:rPr>
        <w:t xml:space="preserve">Asignatura: </w:t>
      </w:r>
      <w:r w:rsidDel="00000000" w:rsidR="00000000" w:rsidRPr="00000000">
        <w:rPr>
          <w:sz w:val="28"/>
          <w:szCs w:val="28"/>
          <w:rtl w:val="0"/>
        </w:rPr>
        <w:t xml:space="preserve">Administración de Recursos – Integradora del 4</w:t>
      </w:r>
      <w:r w:rsidDel="00000000" w:rsidR="00000000" w:rsidRPr="00000000">
        <w:rPr>
          <w:sz w:val="28"/>
          <w:szCs w:val="28"/>
          <w:vertAlign w:val="superscript"/>
          <w:rtl w:val="0"/>
        </w:rPr>
        <w:t xml:space="preserve">to</w:t>
      </w:r>
      <w:r w:rsidDel="00000000" w:rsidR="00000000" w:rsidRPr="00000000">
        <w:rPr>
          <w:sz w:val="28"/>
          <w:szCs w:val="28"/>
          <w:rtl w:val="0"/>
        </w:rPr>
        <w:t xml:space="preserve"> nivel</w:t>
      </w:r>
    </w:p>
    <w:p w:rsidR="00000000" w:rsidDel="00000000" w:rsidP="00000000" w:rsidRDefault="00000000" w:rsidRPr="00000000" w14:paraId="0000000A">
      <w:pPr>
        <w:ind w:left="360" w:firstLine="0"/>
        <w:rPr/>
      </w:pP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pPr>
      <w:r w:rsidDel="00000000" w:rsidR="00000000" w:rsidRPr="00000000">
        <w:rPr>
          <w:sz w:val="14"/>
          <w:szCs w:val="14"/>
          <w:rtl w:val="0"/>
        </w:rPr>
        <w:t xml:space="preserve">  </w:t>
      </w:r>
      <w:r w:rsidDel="00000000" w:rsidR="00000000" w:rsidRPr="00000000">
        <w:rPr>
          <w:b w:val="1"/>
          <w:sz w:val="28"/>
          <w:szCs w:val="28"/>
          <w:rtl w:val="0"/>
        </w:rPr>
        <w:t xml:space="preserve">Cátedra:</w:t>
      </w:r>
      <w:r w:rsidDel="00000000" w:rsidR="00000000" w:rsidRPr="00000000">
        <w:rPr>
          <w:sz w:val="28"/>
          <w:szCs w:val="28"/>
          <w:rtl w:val="0"/>
        </w:rPr>
        <w:t xml:space="preserve"> Ing. Claudia A. SORIA OJEDA – Profesora Titular</w:t>
      </w:r>
    </w:p>
    <w:p w:rsidR="00000000" w:rsidDel="00000000" w:rsidP="00000000" w:rsidRDefault="00000000" w:rsidRPr="00000000" w14:paraId="0000000C">
      <w:pPr>
        <w:ind w:left="1420" w:firstLine="0"/>
        <w:rPr/>
      </w:pPr>
      <w:r w:rsidDel="00000000" w:rsidR="00000000" w:rsidRPr="00000000">
        <w:rPr>
          <w:rtl w:val="0"/>
        </w:rPr>
        <w:t xml:space="preserve">    Ing. Rosina </w:t>
      </w:r>
      <w:r w:rsidDel="00000000" w:rsidR="00000000" w:rsidRPr="00000000">
        <w:rPr>
          <w:rtl w:val="0"/>
        </w:rPr>
        <w:t xml:space="preserve">RAMIREZ</w:t>
      </w:r>
      <w:r w:rsidDel="00000000" w:rsidR="00000000" w:rsidRPr="00000000">
        <w:rPr>
          <w:rtl w:val="0"/>
        </w:rPr>
        <w:t xml:space="preserve"> – Jefe de Trabajos Prácticos</w:t>
      </w:r>
    </w:p>
    <w:p w:rsidR="00000000" w:rsidDel="00000000" w:rsidP="00000000" w:rsidRDefault="00000000" w:rsidRPr="00000000" w14:paraId="0000000D">
      <w:pPr>
        <w:ind w:left="1420" w:firstLine="0"/>
        <w:rPr/>
      </w:pPr>
      <w:r w:rsidDel="00000000" w:rsidR="00000000" w:rsidRPr="00000000">
        <w:rPr>
          <w:rtl w:val="0"/>
        </w:rPr>
        <w:t xml:space="preserve">    Ing. Jorge ROA – Auxiliar Docente de 1ra</w:t>
      </w:r>
    </w:p>
    <w:p w:rsidR="00000000" w:rsidDel="00000000" w:rsidP="00000000" w:rsidRDefault="00000000" w:rsidRPr="00000000" w14:paraId="0000000E">
      <w:pPr>
        <w:ind w:left="360" w:firstLine="0"/>
        <w:rPr/>
      </w:pPr>
      <w:r w:rsidDel="00000000" w:rsidR="00000000" w:rsidRPr="00000000">
        <w:rPr>
          <w:rtl w:val="0"/>
        </w:rPr>
        <w:t xml:space="preserve"> </w:t>
      </w:r>
    </w:p>
    <w:p w:rsidR="00000000" w:rsidDel="00000000" w:rsidP="00000000" w:rsidRDefault="00000000" w:rsidRPr="00000000" w14:paraId="0000000F">
      <w:pPr>
        <w:ind w:left="360" w:firstLine="0"/>
        <w:rPr/>
      </w:pP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sz w:val="14"/>
          <w:szCs w:val="14"/>
          <w:rtl w:val="0"/>
        </w:rPr>
        <w:t xml:space="preserve">  </w:t>
      </w:r>
      <w:r w:rsidDel="00000000" w:rsidR="00000000" w:rsidRPr="00000000">
        <w:rPr>
          <w:b w:val="1"/>
          <w:sz w:val="28"/>
          <w:szCs w:val="28"/>
          <w:rtl w:val="0"/>
        </w:rPr>
        <w:t xml:space="preserve">Integrantes: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Budzovsky</w:t>
      </w:r>
      <w:r w:rsidDel="00000000" w:rsidR="00000000" w:rsidRPr="00000000">
        <w:rPr>
          <w:rtl w:val="0"/>
        </w:rPr>
        <w:t xml:space="preserve">, Gerardo</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Cuevas, Rodrigo</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Diaz Duarte, Nicolas</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Marega, Augusto</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Nadal, Alejandro</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Rouvier, Selene</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Silva, Otto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14"/>
          <w:szCs w:val="14"/>
          <w:rtl w:val="0"/>
        </w:rPr>
        <w:t xml:space="preserve">  </w:t>
      </w:r>
      <w:r w:rsidDel="00000000" w:rsidR="00000000" w:rsidRPr="00000000">
        <w:rPr>
          <w:b w:val="1"/>
          <w:sz w:val="28"/>
          <w:szCs w:val="28"/>
          <w:rtl w:val="0"/>
        </w:rPr>
        <w:t xml:space="preserve">Carrera:  </w:t>
      </w:r>
      <w:r w:rsidDel="00000000" w:rsidR="00000000" w:rsidRPr="00000000">
        <w:rPr>
          <w:sz w:val="28"/>
          <w:szCs w:val="28"/>
          <w:rtl w:val="0"/>
        </w:rPr>
        <w:t xml:space="preserve">Ingeniería en Sistemas de Información</w:t>
      </w:r>
    </w:p>
    <w:p w:rsidR="00000000" w:rsidDel="00000000" w:rsidP="00000000" w:rsidRDefault="00000000" w:rsidRPr="00000000" w14:paraId="0000001A">
      <w:pPr>
        <w:rPr/>
      </w:pPr>
      <w:r w:rsidDel="00000000" w:rsidR="00000000" w:rsidRPr="00000000">
        <w:rPr>
          <w:sz w:val="14"/>
          <w:szCs w:val="14"/>
          <w:rtl w:val="0"/>
        </w:rPr>
        <w:t xml:space="preserve">  </w:t>
      </w:r>
      <w:r w:rsidDel="00000000" w:rsidR="00000000" w:rsidRPr="00000000">
        <w:rPr>
          <w:b w:val="1"/>
          <w:sz w:val="28"/>
          <w:szCs w:val="28"/>
          <w:rtl w:val="0"/>
        </w:rPr>
        <w:t xml:space="preserve">Año:</w:t>
      </w:r>
      <w:r w:rsidDel="00000000" w:rsidR="00000000" w:rsidRPr="00000000">
        <w:rPr>
          <w:sz w:val="28"/>
          <w:szCs w:val="28"/>
          <w:rtl w:val="0"/>
        </w:rPr>
        <w:t xml:space="preserve"> 2020</w:t>
      </w: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B">
            <w:pPr>
              <w:jc w:val="both"/>
              <w:rPr>
                <w:b w:val="1"/>
              </w:rPr>
            </w:pPr>
            <w:r w:rsidDel="00000000" w:rsidR="00000000" w:rsidRPr="00000000">
              <w:rPr>
                <w:b w:val="1"/>
                <w:rtl w:val="0"/>
              </w:rPr>
              <w:t xml:space="preserve">PARTE 1: Caso PODER JUDICIAL DE CHILE</w:t>
            </w:r>
          </w:p>
        </w:tc>
      </w:tr>
    </w:tbl>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12"/>
        </w:numPr>
        <w:ind w:left="720" w:hanging="360"/>
        <w:jc w:val="both"/>
        <w:rPr>
          <w:u w:val="none"/>
        </w:rPr>
      </w:pPr>
      <w:r w:rsidDel="00000000" w:rsidR="00000000" w:rsidRPr="00000000">
        <w:rPr>
          <w:rtl w:val="0"/>
        </w:rPr>
        <w:t xml:space="preserve">Proponer la estructura de compensaciones que considere más conveniente para los cargos de “</w:t>
      </w:r>
      <w:r w:rsidDel="00000000" w:rsidR="00000000" w:rsidRPr="00000000">
        <w:rPr>
          <w:b w:val="1"/>
          <w:i w:val="1"/>
          <w:rtl w:val="0"/>
        </w:rPr>
        <w:t xml:space="preserve">Programador de Aplicaciones Web</w:t>
      </w:r>
      <w:r w:rsidDel="00000000" w:rsidR="00000000" w:rsidRPr="00000000">
        <w:rPr>
          <w:rtl w:val="0"/>
        </w:rPr>
        <w:t xml:space="preserve">” y “</w:t>
      </w:r>
      <w:r w:rsidDel="00000000" w:rsidR="00000000" w:rsidRPr="00000000">
        <w:rPr>
          <w:b w:val="1"/>
          <w:i w:val="1"/>
          <w:rtl w:val="0"/>
        </w:rPr>
        <w:t xml:space="preserve">Responsable de Seguridad de la  Información</w:t>
      </w:r>
      <w:r w:rsidDel="00000000" w:rsidR="00000000" w:rsidRPr="00000000">
        <w:rPr>
          <w:rtl w:val="0"/>
        </w:rPr>
        <w:t xml:space="preserve">” (descritos en el TP 2.1 “Provisión de RRHH” y TP 3.2 “Aplicación de RR.HH.”, respectivamente), tomando como referencia los valores “por mes” sugeridos por el CPCIPC y los beneficios sociales y retenciones vigentes que el grupo deberá investigar. Para plantear la resolución, el esquema debe detallar, para cada cargo, lo siguiente: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u w:val="single"/>
          <w:rtl w:val="0"/>
        </w:rPr>
        <w:t xml:space="preserve">Cargo:</w:t>
      </w:r>
      <w:r w:rsidDel="00000000" w:rsidR="00000000" w:rsidRPr="00000000">
        <w:rPr>
          <w:b w:val="1"/>
          <w:rtl w:val="0"/>
        </w:rPr>
        <w:t xml:space="preserve"> Programador de paginas web</w:t>
      </w:r>
    </w:p>
    <w:p w:rsidR="00000000" w:rsidDel="00000000" w:rsidP="00000000" w:rsidRDefault="00000000" w:rsidRPr="00000000" w14:paraId="00000020">
      <w:pPr>
        <w:rPr>
          <w:b w:val="1"/>
        </w:rPr>
      </w:pPr>
      <w:r w:rsidDel="00000000" w:rsidR="00000000" w:rsidRPr="00000000">
        <w:rPr/>
        <w:drawing>
          <wp:inline distB="114300" distT="114300" distL="114300" distR="114300">
            <wp:extent cx="5731200" cy="3530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Sueldo de referencia en el mercado:</w:t>
      </w:r>
    </w:p>
    <w:tbl>
      <w:tblPr>
        <w:tblStyle w:val="Table2"/>
        <w:tblW w:w="9021.02694706001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1425"/>
        <w:gridCol w:w="1447.1750884260643"/>
        <w:gridCol w:w="1148.9023602771808"/>
        <w:gridCol w:w="1159.949498356769"/>
        <w:tblGridChange w:id="0">
          <w:tblGrid>
            <w:gridCol w:w="3840"/>
            <w:gridCol w:w="1425"/>
            <w:gridCol w:w="1447.1750884260643"/>
            <w:gridCol w:w="1148.9023602771808"/>
            <w:gridCol w:w="1159.949498356769"/>
          </w:tblGrid>
        </w:tblGridChange>
      </w:tblGrid>
      <w:tr>
        <w:trPr>
          <w:trHeight w:val="555" w:hRule="atLeast"/>
        </w:trPr>
        <w:tc>
          <w:tcPr>
            <w:tcBorders>
              <w:top w:color="cccccc" w:space="0" w:sz="6" w:val="single"/>
              <w:left w:color="cccccc" w:space="0" w:sz="6" w:val="single"/>
              <w:bottom w:color="cccccc" w:space="0" w:sz="6" w:val="single"/>
              <w:right w:color="cccccc" w:space="0" w:sz="6" w:val="single"/>
            </w:tcBorders>
            <w:shd w:fill="d9d9d9" w:val="clear"/>
            <w:tcMar>
              <w:top w:w="160.0" w:type="dxa"/>
              <w:left w:w="80.0" w:type="dxa"/>
              <w:bottom w:w="160.0" w:type="dxa"/>
              <w:right w:w="80.0" w:type="dxa"/>
            </w:tcMar>
          </w:tcPr>
          <w:p w:rsidR="00000000" w:rsidDel="00000000" w:rsidP="00000000" w:rsidRDefault="00000000" w:rsidRPr="00000000" w14:paraId="00000023">
            <w:pPr>
              <w:rPr>
                <w:b w:val="1"/>
                <w:color w:val="333333"/>
                <w:sz w:val="21"/>
                <w:szCs w:val="21"/>
              </w:rPr>
            </w:pPr>
            <w:r w:rsidDel="00000000" w:rsidR="00000000" w:rsidRPr="00000000">
              <w:rPr>
                <w:b w:val="1"/>
                <w:color w:val="333333"/>
                <w:sz w:val="21"/>
                <w:szCs w:val="21"/>
                <w:rtl w:val="0"/>
              </w:rPr>
              <w:t xml:space="preserve">Perfil / Rol / Cargo</w:t>
            </w:r>
          </w:p>
        </w:tc>
        <w:tc>
          <w:tcPr>
            <w:tcBorders>
              <w:top w:color="cccccc" w:space="0" w:sz="6" w:val="single"/>
              <w:left w:color="cccccc" w:space="0" w:sz="6" w:val="single"/>
              <w:bottom w:color="cccccc" w:space="0" w:sz="6" w:val="single"/>
              <w:right w:color="cccccc" w:space="0" w:sz="6" w:val="single"/>
            </w:tcBorders>
            <w:shd w:fill="d9d9d9" w:val="clear"/>
            <w:tcMar>
              <w:top w:w="160.0" w:type="dxa"/>
              <w:left w:w="80.0" w:type="dxa"/>
              <w:bottom w:w="160.0" w:type="dxa"/>
              <w:right w:w="80.0" w:type="dxa"/>
            </w:tcMar>
          </w:tcPr>
          <w:p w:rsidR="00000000" w:rsidDel="00000000" w:rsidP="00000000" w:rsidRDefault="00000000" w:rsidRPr="00000000" w14:paraId="00000024">
            <w:pPr>
              <w:rPr>
                <w:b w:val="1"/>
                <w:color w:val="333333"/>
                <w:sz w:val="21"/>
                <w:szCs w:val="21"/>
              </w:rPr>
            </w:pPr>
            <w:r w:rsidDel="00000000" w:rsidR="00000000" w:rsidRPr="00000000">
              <w:rPr>
                <w:b w:val="1"/>
                <w:color w:val="333333"/>
                <w:sz w:val="21"/>
                <w:szCs w:val="21"/>
                <w:rtl w:val="0"/>
              </w:rPr>
              <w:t xml:space="preserve">Mes mínimo</w:t>
            </w:r>
          </w:p>
        </w:tc>
        <w:tc>
          <w:tcPr>
            <w:tcBorders>
              <w:top w:color="cccccc" w:space="0" w:sz="6" w:val="single"/>
              <w:left w:color="cccccc" w:space="0" w:sz="6" w:val="single"/>
              <w:bottom w:color="cccccc" w:space="0" w:sz="6" w:val="single"/>
              <w:right w:color="cccccc" w:space="0" w:sz="6" w:val="single"/>
            </w:tcBorders>
            <w:shd w:fill="d9d9d9" w:val="clear"/>
            <w:tcMar>
              <w:top w:w="160.0" w:type="dxa"/>
              <w:left w:w="80.0" w:type="dxa"/>
              <w:bottom w:w="160.0" w:type="dxa"/>
              <w:right w:w="80.0" w:type="dxa"/>
            </w:tcMar>
          </w:tcPr>
          <w:p w:rsidR="00000000" w:rsidDel="00000000" w:rsidP="00000000" w:rsidRDefault="00000000" w:rsidRPr="00000000" w14:paraId="00000025">
            <w:pPr>
              <w:rPr>
                <w:b w:val="1"/>
                <w:color w:val="333333"/>
                <w:sz w:val="21"/>
                <w:szCs w:val="21"/>
              </w:rPr>
            </w:pPr>
            <w:r w:rsidDel="00000000" w:rsidR="00000000" w:rsidRPr="00000000">
              <w:rPr>
                <w:b w:val="1"/>
                <w:color w:val="333333"/>
                <w:sz w:val="21"/>
                <w:szCs w:val="21"/>
                <w:rtl w:val="0"/>
              </w:rPr>
              <w:t xml:space="preserve">Mes Máximo</w:t>
            </w:r>
          </w:p>
        </w:tc>
        <w:tc>
          <w:tcPr>
            <w:tcBorders>
              <w:top w:color="cccccc" w:space="0" w:sz="6" w:val="single"/>
              <w:left w:color="cccccc" w:space="0" w:sz="6" w:val="single"/>
              <w:bottom w:color="cccccc" w:space="0" w:sz="6" w:val="single"/>
              <w:right w:color="cccccc" w:space="0" w:sz="6" w:val="single"/>
            </w:tcBorders>
            <w:shd w:fill="d9d9d9" w:val="clear"/>
            <w:tcMar>
              <w:top w:w="160.0" w:type="dxa"/>
              <w:left w:w="80.0" w:type="dxa"/>
              <w:bottom w:w="160.0" w:type="dxa"/>
              <w:right w:w="80.0" w:type="dxa"/>
            </w:tcMar>
          </w:tcPr>
          <w:p w:rsidR="00000000" w:rsidDel="00000000" w:rsidP="00000000" w:rsidRDefault="00000000" w:rsidRPr="00000000" w14:paraId="00000026">
            <w:pPr>
              <w:rPr>
                <w:b w:val="1"/>
                <w:color w:val="333333"/>
                <w:sz w:val="21"/>
                <w:szCs w:val="21"/>
              </w:rPr>
            </w:pPr>
            <w:r w:rsidDel="00000000" w:rsidR="00000000" w:rsidRPr="00000000">
              <w:rPr>
                <w:b w:val="1"/>
                <w:color w:val="333333"/>
                <w:sz w:val="21"/>
                <w:szCs w:val="21"/>
                <w:rtl w:val="0"/>
              </w:rPr>
              <w:t xml:space="preserve">Hora Min</w:t>
            </w:r>
          </w:p>
        </w:tc>
        <w:tc>
          <w:tcPr>
            <w:tcBorders>
              <w:top w:color="cccccc" w:space="0" w:sz="6" w:val="single"/>
              <w:left w:color="cccccc" w:space="0" w:sz="6" w:val="single"/>
              <w:bottom w:color="cccccc" w:space="0" w:sz="6" w:val="single"/>
              <w:right w:color="cccccc" w:space="0" w:sz="6" w:val="single"/>
            </w:tcBorders>
            <w:shd w:fill="d9d9d9" w:val="clear"/>
            <w:tcMar>
              <w:top w:w="160.0" w:type="dxa"/>
              <w:left w:w="80.0" w:type="dxa"/>
              <w:bottom w:w="160.0" w:type="dxa"/>
              <w:right w:w="80.0" w:type="dxa"/>
            </w:tcMar>
          </w:tcPr>
          <w:p w:rsidR="00000000" w:rsidDel="00000000" w:rsidP="00000000" w:rsidRDefault="00000000" w:rsidRPr="00000000" w14:paraId="00000027">
            <w:pPr>
              <w:rPr>
                <w:b w:val="1"/>
                <w:color w:val="333333"/>
                <w:sz w:val="21"/>
                <w:szCs w:val="21"/>
              </w:rPr>
            </w:pPr>
            <w:r w:rsidDel="00000000" w:rsidR="00000000" w:rsidRPr="00000000">
              <w:rPr>
                <w:b w:val="1"/>
                <w:color w:val="333333"/>
                <w:sz w:val="21"/>
                <w:szCs w:val="21"/>
                <w:rtl w:val="0"/>
              </w:rPr>
              <w:t xml:space="preserve">Hora Máx</w:t>
            </w:r>
          </w:p>
        </w:tc>
      </w:tr>
      <w:tr>
        <w:trPr>
          <w:trHeight w:val="555" w:hRule="atLeast"/>
        </w:trPr>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28">
            <w:pPr>
              <w:rPr>
                <w:color w:val="535353"/>
                <w:sz w:val="20"/>
                <w:szCs w:val="20"/>
              </w:rPr>
            </w:pPr>
            <w:r w:rsidDel="00000000" w:rsidR="00000000" w:rsidRPr="00000000">
              <w:rPr>
                <w:color w:val="333333"/>
                <w:sz w:val="21"/>
                <w:szCs w:val="21"/>
                <w:rtl w:val="0"/>
              </w:rPr>
              <w:t xml:space="preserve">Programador de Páginas Web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29">
            <w:pPr>
              <w:rPr>
                <w:color w:val="535353"/>
                <w:sz w:val="20"/>
                <w:szCs w:val="20"/>
              </w:rPr>
            </w:pPr>
            <w:r w:rsidDel="00000000" w:rsidR="00000000" w:rsidRPr="00000000">
              <w:rPr>
                <w:color w:val="333333"/>
                <w:sz w:val="21"/>
                <w:szCs w:val="21"/>
                <w:rtl w:val="0"/>
              </w:rPr>
              <w:t xml:space="preserve">$ 76.290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2A">
            <w:pPr>
              <w:rPr>
                <w:color w:val="535353"/>
                <w:sz w:val="20"/>
                <w:szCs w:val="20"/>
              </w:rPr>
            </w:pPr>
            <w:r w:rsidDel="00000000" w:rsidR="00000000" w:rsidRPr="00000000">
              <w:rPr>
                <w:color w:val="333333"/>
                <w:sz w:val="21"/>
                <w:szCs w:val="21"/>
                <w:rtl w:val="0"/>
              </w:rPr>
              <w:t xml:space="preserve">$ 114.364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2B">
            <w:pPr>
              <w:rPr>
                <w:color w:val="535353"/>
                <w:sz w:val="20"/>
                <w:szCs w:val="20"/>
              </w:rPr>
            </w:pPr>
            <w:r w:rsidDel="00000000" w:rsidR="00000000" w:rsidRPr="00000000">
              <w:rPr>
                <w:color w:val="333333"/>
                <w:sz w:val="21"/>
                <w:szCs w:val="21"/>
                <w:rtl w:val="0"/>
              </w:rPr>
              <w:t xml:space="preserve">$ 1.824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2C">
            <w:pPr>
              <w:rPr>
                <w:color w:val="535353"/>
                <w:sz w:val="20"/>
                <w:szCs w:val="20"/>
              </w:rPr>
            </w:pPr>
            <w:r w:rsidDel="00000000" w:rsidR="00000000" w:rsidRPr="00000000">
              <w:rPr>
                <w:color w:val="333333"/>
                <w:sz w:val="21"/>
                <w:szCs w:val="21"/>
                <w:rtl w:val="0"/>
              </w:rPr>
              <w:t xml:space="preserve">$ 3.490</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Supuestos tenidos en cuenta para calcular los montos</w:t>
      </w:r>
      <w:r w:rsidDel="00000000" w:rsidR="00000000" w:rsidRPr="00000000">
        <w:rPr>
          <w:rtl w:val="0"/>
        </w:rPr>
        <w:t xml:space="preserve">:</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No realizó horas extras en el mes.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No trabajó en días feriados.</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No se ausentó ningun dia</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Trabaja hace un año</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No consumió viáticos en el mes.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No alquila ni tiene hipoteca</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No vive en zona desfavorable</w:t>
      </w:r>
    </w:p>
    <w:p w:rsidR="00000000" w:rsidDel="00000000" w:rsidP="00000000" w:rsidRDefault="00000000" w:rsidRPr="00000000" w14:paraId="00000036">
      <w:pPr>
        <w:numPr>
          <w:ilvl w:val="0"/>
          <w:numId w:val="6"/>
        </w:numPr>
        <w:ind w:left="720" w:hanging="360"/>
        <w:rPr>
          <w:u w:val="none"/>
        </w:rPr>
      </w:pPr>
      <w:r w:rsidDel="00000000" w:rsidR="00000000" w:rsidRPr="00000000">
        <w:rPr>
          <w:u w:val="single"/>
          <w:rtl w:val="0"/>
        </w:rPr>
        <w:t xml:space="preserve">Estado civil</w:t>
      </w:r>
      <w:r w:rsidDel="00000000" w:rsidR="00000000" w:rsidRPr="00000000">
        <w:rPr>
          <w:rtl w:val="0"/>
        </w:rPr>
        <w:t xml:space="preserve">: Soltero</w:t>
      </w:r>
    </w:p>
    <w:p w:rsidR="00000000" w:rsidDel="00000000" w:rsidP="00000000" w:rsidRDefault="00000000" w:rsidRPr="00000000" w14:paraId="00000037">
      <w:pPr>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5"/>
        <w:gridCol w:w="3525"/>
        <w:gridCol w:w="3630"/>
        <w:tblGridChange w:id="0">
          <w:tblGrid>
            <w:gridCol w:w="1770"/>
            <w:gridCol w:w="105"/>
            <w:gridCol w:w="3525"/>
            <w:gridCol w:w="3630"/>
          </w:tblGrid>
        </w:tblGridChange>
      </w:tblGrid>
      <w:tr>
        <w:trPr>
          <w:trHeight w:val="420" w:hRule="atLeast"/>
        </w:trPr>
        <w:tc>
          <w:tcPr>
            <w:gridSpan w:val="2"/>
            <w:vMerge w:val="restart"/>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Componentes Remunerativos</w:t>
            </w:r>
          </w:p>
          <w:p w:rsidR="00000000" w:rsidDel="00000000" w:rsidP="00000000" w:rsidRDefault="00000000" w:rsidRPr="00000000" w14:paraId="0000003A">
            <w:pPr>
              <w:widowControl w:val="0"/>
              <w:spacing w:line="240" w:lineRule="auto"/>
              <w:jc w:val="center"/>
              <w:rPr/>
            </w:pPr>
            <w:r w:rsidDel="00000000" w:rsidR="00000000" w:rsidRPr="00000000">
              <w:rPr>
                <w:rtl w:val="0"/>
              </w:rPr>
            </w:r>
          </w:p>
          <w:p w:rsidR="00000000" w:rsidDel="00000000" w:rsidP="00000000" w:rsidRDefault="00000000" w:rsidRPr="00000000" w14:paraId="0000003B">
            <w:pPr>
              <w:widowControl w:val="0"/>
              <w:spacing w:line="240" w:lineRule="auto"/>
              <w:jc w:val="center"/>
              <w:rPr/>
            </w:pPr>
            <w:r w:rsidDel="00000000" w:rsidR="00000000" w:rsidRPr="00000000">
              <w:rPr>
                <w:rtl w:val="0"/>
              </w:rPr>
            </w:r>
          </w:p>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Concepto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Monto</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Sueldo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$85000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Antigüedad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Título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$2125</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Horas extra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Horas extra feriados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Zona desfavorable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SAC (aguinaldo-estimado)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Presentismo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$4250</w:t>
            </w:r>
          </w:p>
        </w:tc>
      </w:tr>
      <w:tr>
        <w:trPr>
          <w:trHeight w:val="420" w:hRule="atLeast"/>
        </w:trPr>
        <w:tc>
          <w:tcPr>
            <w:gridSpan w:val="2"/>
            <w:vMerge w:val="restart"/>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left="0" w:firstLine="0"/>
              <w:rPr>
                <w:b w:val="1"/>
              </w:rPr>
            </w:pPr>
            <w:commentRangeStart w:id="0"/>
            <w:r w:rsidDel="00000000" w:rsidR="00000000" w:rsidRPr="00000000">
              <w:rPr>
                <w:b w:val="1"/>
                <w:rtl w:val="0"/>
              </w:rPr>
              <w:t xml:space="preserve">Componentes no remunerativos</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Viáticos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Asignación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Sueldo Bruto (Sin Aguinaldo) se liquida aparte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$92225</w:t>
            </w:r>
          </w:p>
        </w:tc>
      </w:tr>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Descuentos</w:t>
            </w:r>
          </w:p>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al</w:t>
            </w:r>
          </w:p>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trabajador</w:t>
            </w:r>
          </w:p>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(aportes a</w:t>
            </w:r>
          </w:p>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seguridad</w:t>
            </w:r>
          </w:p>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social)</w:t>
            </w:r>
          </w:p>
          <w:p w:rsidR="00000000" w:rsidDel="00000000" w:rsidP="00000000" w:rsidRDefault="00000000" w:rsidRPr="00000000" w14:paraId="00000072">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Descuento</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Jubilación (11%)</w:t>
            </w:r>
            <w:r w:rsidDel="00000000" w:rsidR="00000000" w:rsidRPr="00000000">
              <w:rPr>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$-10144,75</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PAMI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$-2766,75</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Obra Social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$-2766,75</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Cuota Sindical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$-1844,5</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Impuesto a las ganancias (al SAP también se le</w:t>
            </w:r>
          </w:p>
          <w:p w:rsidR="00000000" w:rsidDel="00000000" w:rsidP="00000000" w:rsidRDefault="00000000" w:rsidRPr="00000000" w14:paraId="00000088">
            <w:pPr>
              <w:widowControl w:val="0"/>
              <w:spacing w:line="240" w:lineRule="auto"/>
              <w:rPr/>
            </w:pPr>
            <w:r w:rsidDel="00000000" w:rsidR="00000000" w:rsidRPr="00000000">
              <w:rPr>
                <w:rtl w:val="0"/>
              </w:rPr>
              <w:t xml:space="preserve">resta el impuesto a la ganancia)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$-1.756,61</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Descuentos Judiciales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Otras deducciones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pPr>
            <w:r w:rsidDel="00000000" w:rsidR="00000000" w:rsidRPr="00000000">
              <w:rPr>
                <w:rtl w:val="0"/>
              </w:rPr>
              <w:t xml:space="preserve">Base Imponible</w:t>
            </w:r>
            <w:r w:rsidDel="00000000" w:rsidR="00000000" w:rsidRPr="00000000">
              <w:rPr>
                <w:vertAlign w:val="superscript"/>
              </w:rPr>
              <w:footnoteReference w:customMarkFollows="0" w:id="1"/>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b w:val="1"/>
                <w:rtl w:val="0"/>
              </w:rPr>
              <w:t xml:space="preserve">$74702,25</w:t>
            </w:r>
            <w:r w:rsidDel="00000000" w:rsidR="00000000" w:rsidRPr="00000000">
              <w:rPr>
                <w:rtl w:val="0"/>
              </w:rPr>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t xml:space="preserve">Total Descuento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$-19.279,36</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b w:val="1"/>
                <w:rtl w:val="0"/>
              </w:rPr>
              <w:t xml:space="preserve">SUELDO NETO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$55.423,14</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4281488" cy="273033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81488" cy="273033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4300538" cy="195755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00538" cy="195755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u w:val="single"/>
          <w:rtl w:val="0"/>
        </w:rPr>
        <w:t xml:space="preserve">Cargo:</w:t>
      </w:r>
      <w:r w:rsidDel="00000000" w:rsidR="00000000" w:rsidRPr="00000000">
        <w:rPr>
          <w:b w:val="1"/>
          <w:rtl w:val="0"/>
        </w:rPr>
        <w:t xml:space="preserve"> Responsable de Seguridad Informática</w:t>
      </w:r>
    </w:p>
    <w:p w:rsidR="00000000" w:rsidDel="00000000" w:rsidP="00000000" w:rsidRDefault="00000000" w:rsidRPr="00000000" w14:paraId="000000A4">
      <w:pPr>
        <w:rPr/>
      </w:pPr>
      <w:r w:rsidDel="00000000" w:rsidR="00000000" w:rsidRPr="00000000">
        <w:rPr>
          <w:rtl w:val="0"/>
        </w:rPr>
        <w:t xml:space="preserve">Sueldo de referencia en el mercado:</w:t>
      </w:r>
    </w:p>
    <w:tbl>
      <w:tblPr>
        <w:tblStyle w:val="Table4"/>
        <w:tblW w:w="9021.02694706001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1440"/>
        <w:gridCol w:w="1447.1750884260643"/>
        <w:gridCol w:w="1148.9023602771808"/>
        <w:gridCol w:w="1159.949498356769"/>
        <w:tblGridChange w:id="0">
          <w:tblGrid>
            <w:gridCol w:w="3825"/>
            <w:gridCol w:w="1440"/>
            <w:gridCol w:w="1447.1750884260643"/>
            <w:gridCol w:w="1148.9023602771808"/>
            <w:gridCol w:w="1159.949498356769"/>
          </w:tblGrid>
        </w:tblGridChange>
      </w:tblGrid>
      <w:tr>
        <w:trPr>
          <w:trHeight w:val="555" w:hRule="atLeast"/>
        </w:trPr>
        <w:tc>
          <w:tcPr>
            <w:tcBorders>
              <w:top w:color="cccccc" w:space="0" w:sz="6" w:val="single"/>
              <w:left w:color="cccccc" w:space="0" w:sz="6" w:val="single"/>
              <w:bottom w:color="cccccc" w:space="0" w:sz="6" w:val="single"/>
              <w:right w:color="cccccc" w:space="0" w:sz="6" w:val="single"/>
            </w:tcBorders>
            <w:shd w:fill="cccccc" w:val="clear"/>
            <w:tcMar>
              <w:top w:w="160.0" w:type="dxa"/>
              <w:left w:w="80.0" w:type="dxa"/>
              <w:bottom w:w="160.0" w:type="dxa"/>
              <w:right w:w="80.0" w:type="dxa"/>
            </w:tcMar>
          </w:tcPr>
          <w:p w:rsidR="00000000" w:rsidDel="00000000" w:rsidP="00000000" w:rsidRDefault="00000000" w:rsidRPr="00000000" w14:paraId="000000A5">
            <w:pPr>
              <w:rPr>
                <w:b w:val="1"/>
                <w:color w:val="333333"/>
                <w:sz w:val="21"/>
                <w:szCs w:val="21"/>
              </w:rPr>
            </w:pPr>
            <w:r w:rsidDel="00000000" w:rsidR="00000000" w:rsidRPr="00000000">
              <w:rPr>
                <w:b w:val="1"/>
                <w:color w:val="333333"/>
                <w:sz w:val="21"/>
                <w:szCs w:val="21"/>
                <w:rtl w:val="0"/>
              </w:rPr>
              <w:t xml:space="preserve">Perfil / Rol / Cargo</w:t>
            </w:r>
          </w:p>
        </w:tc>
        <w:tc>
          <w:tcPr>
            <w:tcBorders>
              <w:top w:color="cccccc" w:space="0" w:sz="6" w:val="single"/>
              <w:left w:color="cccccc" w:space="0" w:sz="6" w:val="single"/>
              <w:bottom w:color="cccccc" w:space="0" w:sz="6" w:val="single"/>
              <w:right w:color="cccccc" w:space="0" w:sz="6" w:val="single"/>
            </w:tcBorders>
            <w:shd w:fill="cccccc" w:val="clear"/>
            <w:tcMar>
              <w:top w:w="160.0" w:type="dxa"/>
              <w:left w:w="80.0" w:type="dxa"/>
              <w:bottom w:w="160.0" w:type="dxa"/>
              <w:right w:w="80.0" w:type="dxa"/>
            </w:tcMar>
          </w:tcPr>
          <w:p w:rsidR="00000000" w:rsidDel="00000000" w:rsidP="00000000" w:rsidRDefault="00000000" w:rsidRPr="00000000" w14:paraId="000000A6">
            <w:pPr>
              <w:rPr>
                <w:b w:val="1"/>
                <w:color w:val="333333"/>
                <w:sz w:val="21"/>
                <w:szCs w:val="21"/>
              </w:rPr>
            </w:pPr>
            <w:r w:rsidDel="00000000" w:rsidR="00000000" w:rsidRPr="00000000">
              <w:rPr>
                <w:b w:val="1"/>
                <w:color w:val="333333"/>
                <w:sz w:val="21"/>
                <w:szCs w:val="21"/>
                <w:rtl w:val="0"/>
              </w:rPr>
              <w:t xml:space="preserve">Mes mínimo</w:t>
            </w:r>
          </w:p>
        </w:tc>
        <w:tc>
          <w:tcPr>
            <w:tcBorders>
              <w:top w:color="cccccc" w:space="0" w:sz="6" w:val="single"/>
              <w:left w:color="cccccc" w:space="0" w:sz="6" w:val="single"/>
              <w:bottom w:color="cccccc" w:space="0" w:sz="6" w:val="single"/>
              <w:right w:color="cccccc" w:space="0" w:sz="6" w:val="single"/>
            </w:tcBorders>
            <w:shd w:fill="cccccc" w:val="clear"/>
            <w:tcMar>
              <w:top w:w="160.0" w:type="dxa"/>
              <w:left w:w="80.0" w:type="dxa"/>
              <w:bottom w:w="160.0" w:type="dxa"/>
              <w:right w:w="80.0" w:type="dxa"/>
            </w:tcMar>
          </w:tcPr>
          <w:p w:rsidR="00000000" w:rsidDel="00000000" w:rsidP="00000000" w:rsidRDefault="00000000" w:rsidRPr="00000000" w14:paraId="000000A7">
            <w:pPr>
              <w:rPr>
                <w:b w:val="1"/>
                <w:color w:val="333333"/>
                <w:sz w:val="21"/>
                <w:szCs w:val="21"/>
              </w:rPr>
            </w:pPr>
            <w:r w:rsidDel="00000000" w:rsidR="00000000" w:rsidRPr="00000000">
              <w:rPr>
                <w:b w:val="1"/>
                <w:color w:val="333333"/>
                <w:sz w:val="21"/>
                <w:szCs w:val="21"/>
                <w:rtl w:val="0"/>
              </w:rPr>
              <w:t xml:space="preserve">Mes Máximo</w:t>
            </w:r>
          </w:p>
        </w:tc>
        <w:tc>
          <w:tcPr>
            <w:tcBorders>
              <w:top w:color="cccccc" w:space="0" w:sz="6" w:val="single"/>
              <w:left w:color="cccccc" w:space="0" w:sz="6" w:val="single"/>
              <w:bottom w:color="cccccc" w:space="0" w:sz="6" w:val="single"/>
              <w:right w:color="cccccc" w:space="0" w:sz="6" w:val="single"/>
            </w:tcBorders>
            <w:shd w:fill="cccccc" w:val="clear"/>
            <w:tcMar>
              <w:top w:w="160.0" w:type="dxa"/>
              <w:left w:w="80.0" w:type="dxa"/>
              <w:bottom w:w="160.0" w:type="dxa"/>
              <w:right w:w="80.0" w:type="dxa"/>
            </w:tcMar>
          </w:tcPr>
          <w:p w:rsidR="00000000" w:rsidDel="00000000" w:rsidP="00000000" w:rsidRDefault="00000000" w:rsidRPr="00000000" w14:paraId="000000A8">
            <w:pPr>
              <w:rPr>
                <w:b w:val="1"/>
                <w:color w:val="333333"/>
                <w:sz w:val="21"/>
                <w:szCs w:val="21"/>
              </w:rPr>
            </w:pPr>
            <w:r w:rsidDel="00000000" w:rsidR="00000000" w:rsidRPr="00000000">
              <w:rPr>
                <w:b w:val="1"/>
                <w:color w:val="333333"/>
                <w:sz w:val="21"/>
                <w:szCs w:val="21"/>
                <w:rtl w:val="0"/>
              </w:rPr>
              <w:t xml:space="preserve">Hora Min</w:t>
            </w:r>
          </w:p>
        </w:tc>
        <w:tc>
          <w:tcPr>
            <w:tcBorders>
              <w:top w:color="cccccc" w:space="0" w:sz="6" w:val="single"/>
              <w:left w:color="cccccc" w:space="0" w:sz="6" w:val="single"/>
              <w:bottom w:color="cccccc" w:space="0" w:sz="6" w:val="single"/>
              <w:right w:color="cccccc" w:space="0" w:sz="6" w:val="single"/>
            </w:tcBorders>
            <w:shd w:fill="cccccc" w:val="clear"/>
            <w:tcMar>
              <w:top w:w="160.0" w:type="dxa"/>
              <w:left w:w="80.0" w:type="dxa"/>
              <w:bottom w:w="160.0" w:type="dxa"/>
              <w:right w:w="80.0" w:type="dxa"/>
            </w:tcMar>
          </w:tcPr>
          <w:p w:rsidR="00000000" w:rsidDel="00000000" w:rsidP="00000000" w:rsidRDefault="00000000" w:rsidRPr="00000000" w14:paraId="000000A9">
            <w:pPr>
              <w:rPr>
                <w:b w:val="1"/>
                <w:color w:val="333333"/>
                <w:sz w:val="21"/>
                <w:szCs w:val="21"/>
              </w:rPr>
            </w:pPr>
            <w:r w:rsidDel="00000000" w:rsidR="00000000" w:rsidRPr="00000000">
              <w:rPr>
                <w:b w:val="1"/>
                <w:color w:val="333333"/>
                <w:sz w:val="21"/>
                <w:szCs w:val="21"/>
                <w:rtl w:val="0"/>
              </w:rPr>
              <w:t xml:space="preserve">Hora Máx</w:t>
            </w:r>
          </w:p>
        </w:tc>
      </w:tr>
      <w:tr>
        <w:trPr>
          <w:trHeight w:val="555" w:hRule="atLeast"/>
        </w:trPr>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AA">
            <w:pPr>
              <w:rPr>
                <w:color w:val="535353"/>
                <w:sz w:val="20"/>
                <w:szCs w:val="20"/>
              </w:rPr>
            </w:pPr>
            <w:r w:rsidDel="00000000" w:rsidR="00000000" w:rsidRPr="00000000">
              <w:rPr>
                <w:color w:val="333333"/>
                <w:sz w:val="21"/>
                <w:szCs w:val="21"/>
                <w:rtl w:val="0"/>
              </w:rPr>
              <w:t xml:space="preserve">Responsable de seguridad informática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AB">
            <w:pPr>
              <w:rPr>
                <w:color w:val="535353"/>
                <w:sz w:val="20"/>
                <w:szCs w:val="20"/>
              </w:rPr>
            </w:pPr>
            <w:r w:rsidDel="00000000" w:rsidR="00000000" w:rsidRPr="00000000">
              <w:rPr>
                <w:color w:val="333333"/>
                <w:sz w:val="21"/>
                <w:szCs w:val="21"/>
                <w:rtl w:val="0"/>
              </w:rPr>
              <w:t xml:space="preserve">$  135.286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AC">
            <w:pPr>
              <w:rPr>
                <w:color w:val="535353"/>
                <w:sz w:val="20"/>
                <w:szCs w:val="20"/>
              </w:rPr>
            </w:pPr>
            <w:r w:rsidDel="00000000" w:rsidR="00000000" w:rsidRPr="00000000">
              <w:rPr>
                <w:color w:val="333333"/>
                <w:sz w:val="21"/>
                <w:szCs w:val="21"/>
                <w:rtl w:val="0"/>
              </w:rPr>
              <w:t xml:space="preserve">$  208.436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AD">
            <w:pPr>
              <w:rPr>
                <w:color w:val="535353"/>
                <w:sz w:val="20"/>
                <w:szCs w:val="20"/>
              </w:rPr>
            </w:pPr>
            <w:r w:rsidDel="00000000" w:rsidR="00000000" w:rsidRPr="00000000">
              <w:rPr>
                <w:color w:val="333333"/>
                <w:sz w:val="21"/>
                <w:szCs w:val="21"/>
                <w:rtl w:val="0"/>
              </w:rPr>
              <w:t xml:space="preserve">$ 3.235</w:t>
              <w:tab/>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160.0" w:type="dxa"/>
              <w:left w:w="80.0" w:type="dxa"/>
              <w:bottom w:w="160.0" w:type="dxa"/>
              <w:right w:w="80.0" w:type="dxa"/>
            </w:tcMar>
          </w:tcPr>
          <w:p w:rsidR="00000000" w:rsidDel="00000000" w:rsidP="00000000" w:rsidRDefault="00000000" w:rsidRPr="00000000" w14:paraId="000000AE">
            <w:pPr>
              <w:rPr>
                <w:color w:val="535353"/>
                <w:sz w:val="20"/>
                <w:szCs w:val="20"/>
              </w:rPr>
            </w:pPr>
            <w:r w:rsidDel="00000000" w:rsidR="00000000" w:rsidRPr="00000000">
              <w:rPr>
                <w:color w:val="333333"/>
                <w:sz w:val="21"/>
                <w:szCs w:val="21"/>
                <w:rtl w:val="0"/>
              </w:rPr>
              <w:t xml:space="preserve">$ 6.809</w:t>
            </w:r>
            <w:r w:rsidDel="00000000" w:rsidR="00000000" w:rsidRPr="00000000">
              <w:rPr>
                <w:rtl w:val="0"/>
              </w:rPr>
            </w:r>
          </w:p>
        </w:tc>
      </w:tr>
    </w:tbl>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rPr/>
      </w:pPr>
      <w:r w:rsidDel="00000000" w:rsidR="00000000" w:rsidRPr="00000000">
        <w:rPr>
          <w:u w:val="single"/>
          <w:rtl w:val="0"/>
        </w:rPr>
        <w:t xml:space="preserve">Supuestos tenidos en cuenta para calcular los montos</w:t>
      </w:r>
      <w:r w:rsidDel="00000000" w:rsidR="00000000" w:rsidRPr="00000000">
        <w:rPr>
          <w:rtl w:val="0"/>
        </w:rPr>
        <w:t xml:space="preserve">:</w:t>
      </w:r>
    </w:p>
    <w:p w:rsidR="00000000" w:rsidDel="00000000" w:rsidP="00000000" w:rsidRDefault="00000000" w:rsidRPr="00000000" w14:paraId="000000B1">
      <w:pPr>
        <w:numPr>
          <w:ilvl w:val="0"/>
          <w:numId w:val="9"/>
        </w:numPr>
        <w:ind w:left="720" w:hanging="360"/>
      </w:pPr>
      <w:r w:rsidDel="00000000" w:rsidR="00000000" w:rsidRPr="00000000">
        <w:rPr>
          <w:rtl w:val="0"/>
        </w:rPr>
        <w:t xml:space="preserve">No realizó horas extras en el mes.</w:t>
      </w:r>
    </w:p>
    <w:p w:rsidR="00000000" w:rsidDel="00000000" w:rsidP="00000000" w:rsidRDefault="00000000" w:rsidRPr="00000000" w14:paraId="000000B2">
      <w:pPr>
        <w:numPr>
          <w:ilvl w:val="0"/>
          <w:numId w:val="9"/>
        </w:numPr>
        <w:ind w:left="720" w:hanging="360"/>
      </w:pPr>
      <w:r w:rsidDel="00000000" w:rsidR="00000000" w:rsidRPr="00000000">
        <w:rPr>
          <w:rtl w:val="0"/>
        </w:rPr>
        <w:t xml:space="preserve">No trabajó en días feriados.</w:t>
      </w:r>
    </w:p>
    <w:p w:rsidR="00000000" w:rsidDel="00000000" w:rsidP="00000000" w:rsidRDefault="00000000" w:rsidRPr="00000000" w14:paraId="000000B3">
      <w:pPr>
        <w:numPr>
          <w:ilvl w:val="0"/>
          <w:numId w:val="9"/>
        </w:numPr>
        <w:ind w:left="720" w:hanging="360"/>
      </w:pPr>
      <w:r w:rsidDel="00000000" w:rsidR="00000000" w:rsidRPr="00000000">
        <w:rPr>
          <w:rtl w:val="0"/>
        </w:rPr>
        <w:t xml:space="preserve">No se ausentó ningun dia</w:t>
      </w:r>
    </w:p>
    <w:p w:rsidR="00000000" w:rsidDel="00000000" w:rsidP="00000000" w:rsidRDefault="00000000" w:rsidRPr="00000000" w14:paraId="000000B4">
      <w:pPr>
        <w:numPr>
          <w:ilvl w:val="0"/>
          <w:numId w:val="9"/>
        </w:numPr>
        <w:ind w:left="720" w:hanging="360"/>
      </w:pPr>
      <w:r w:rsidDel="00000000" w:rsidR="00000000" w:rsidRPr="00000000">
        <w:rPr>
          <w:rtl w:val="0"/>
        </w:rPr>
        <w:t xml:space="preserve">Trabaja hace un año</w:t>
      </w:r>
    </w:p>
    <w:p w:rsidR="00000000" w:rsidDel="00000000" w:rsidP="00000000" w:rsidRDefault="00000000" w:rsidRPr="00000000" w14:paraId="000000B5">
      <w:pPr>
        <w:numPr>
          <w:ilvl w:val="0"/>
          <w:numId w:val="9"/>
        </w:numPr>
        <w:ind w:left="720" w:hanging="360"/>
      </w:pPr>
      <w:r w:rsidDel="00000000" w:rsidR="00000000" w:rsidRPr="00000000">
        <w:rPr>
          <w:rtl w:val="0"/>
        </w:rPr>
        <w:t xml:space="preserve">No consumió viáticos en el mes.</w:t>
      </w:r>
    </w:p>
    <w:p w:rsidR="00000000" w:rsidDel="00000000" w:rsidP="00000000" w:rsidRDefault="00000000" w:rsidRPr="00000000" w14:paraId="000000B6">
      <w:pPr>
        <w:numPr>
          <w:ilvl w:val="0"/>
          <w:numId w:val="9"/>
        </w:numPr>
        <w:ind w:left="720" w:hanging="360"/>
      </w:pPr>
      <w:r w:rsidDel="00000000" w:rsidR="00000000" w:rsidRPr="00000000">
        <w:rPr>
          <w:rtl w:val="0"/>
        </w:rPr>
        <w:t xml:space="preserve">No alquila ni tiene hipoteca</w:t>
      </w:r>
    </w:p>
    <w:p w:rsidR="00000000" w:rsidDel="00000000" w:rsidP="00000000" w:rsidRDefault="00000000" w:rsidRPr="00000000" w14:paraId="000000B7">
      <w:pPr>
        <w:numPr>
          <w:ilvl w:val="0"/>
          <w:numId w:val="9"/>
        </w:numPr>
        <w:ind w:left="720" w:hanging="360"/>
      </w:pPr>
      <w:r w:rsidDel="00000000" w:rsidR="00000000" w:rsidRPr="00000000">
        <w:rPr>
          <w:rtl w:val="0"/>
        </w:rPr>
        <w:t xml:space="preserve">No vive en zona desfavorable</w:t>
      </w:r>
    </w:p>
    <w:p w:rsidR="00000000" w:rsidDel="00000000" w:rsidP="00000000" w:rsidRDefault="00000000" w:rsidRPr="00000000" w14:paraId="000000B8">
      <w:pPr>
        <w:numPr>
          <w:ilvl w:val="0"/>
          <w:numId w:val="9"/>
        </w:numPr>
        <w:ind w:left="720" w:hanging="360"/>
      </w:pPr>
      <w:r w:rsidDel="00000000" w:rsidR="00000000" w:rsidRPr="00000000">
        <w:rPr>
          <w:u w:val="single"/>
          <w:rtl w:val="0"/>
        </w:rPr>
        <w:t xml:space="preserve">Estado civil</w:t>
      </w:r>
      <w:r w:rsidDel="00000000" w:rsidR="00000000" w:rsidRPr="00000000">
        <w:rPr>
          <w:rtl w:val="0"/>
        </w:rPr>
        <w:t xml:space="preserve">: Soltero</w:t>
      </w:r>
    </w:p>
    <w:p w:rsidR="00000000" w:rsidDel="00000000" w:rsidP="00000000" w:rsidRDefault="00000000" w:rsidRPr="00000000" w14:paraId="000000B9">
      <w:pPr>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5"/>
        <w:gridCol w:w="3525"/>
        <w:gridCol w:w="3630"/>
        <w:tblGridChange w:id="0">
          <w:tblGrid>
            <w:gridCol w:w="1770"/>
            <w:gridCol w:w="105"/>
            <w:gridCol w:w="3525"/>
            <w:gridCol w:w="3630"/>
          </w:tblGrid>
        </w:tblGridChange>
      </w:tblGrid>
      <w:tr>
        <w:trPr>
          <w:trHeight w:val="420" w:hRule="atLeast"/>
        </w:trPr>
        <w:tc>
          <w:tcPr>
            <w:gridSpan w:val="2"/>
            <w:vMerge w:val="restart"/>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Componentes Remunerativos</w:t>
            </w:r>
          </w:p>
          <w:p w:rsidR="00000000" w:rsidDel="00000000" w:rsidP="00000000" w:rsidRDefault="00000000" w:rsidRPr="00000000" w14:paraId="000000BC">
            <w:pPr>
              <w:widowControl w:val="0"/>
              <w:spacing w:line="240" w:lineRule="auto"/>
              <w:jc w:val="center"/>
              <w:rPr/>
            </w:pPr>
            <w:r w:rsidDel="00000000" w:rsidR="00000000" w:rsidRPr="00000000">
              <w:rPr>
                <w:rtl w:val="0"/>
              </w:rPr>
            </w:r>
          </w:p>
          <w:p w:rsidR="00000000" w:rsidDel="00000000" w:rsidP="00000000" w:rsidRDefault="00000000" w:rsidRPr="00000000" w14:paraId="000000BD">
            <w:pPr>
              <w:widowControl w:val="0"/>
              <w:spacing w:line="240" w:lineRule="auto"/>
              <w:jc w:val="center"/>
              <w:rPr/>
            </w:pPr>
            <w:r w:rsidDel="00000000" w:rsidR="00000000" w:rsidRPr="00000000">
              <w:rPr>
                <w:rtl w:val="0"/>
              </w:rPr>
            </w:r>
          </w:p>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Concepto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Monto</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Sueldo Básico</w:t>
            </w:r>
            <w:r w:rsidDel="00000000" w:rsidR="00000000" w:rsidRPr="00000000">
              <w:rPr>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$150000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Antigüedad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$1500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Título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$4500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Horas extra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Horas extra feriados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Zona desfavorable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SAC (aguinaldo-estimado)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Presentismo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$7500</w:t>
            </w:r>
          </w:p>
        </w:tc>
      </w:tr>
      <w:tr>
        <w:trPr>
          <w:trHeight w:val="420" w:hRule="atLeast"/>
        </w:trPr>
        <w:tc>
          <w:tcPr>
            <w:gridSpan w:val="2"/>
            <w:vMerge w:val="restart"/>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commentRangeStart w:id="1"/>
            <w:r w:rsidDel="00000000" w:rsidR="00000000" w:rsidRPr="00000000">
              <w:rPr>
                <w:b w:val="1"/>
                <w:rtl w:val="0"/>
              </w:rPr>
              <w:t xml:space="preserve">Componentes no remunerativos</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Viáticos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w:t>
            </w:r>
          </w:p>
        </w:tc>
      </w:tr>
      <w:tr>
        <w:trPr>
          <w:trHeight w:val="420" w:hRule="atLeast"/>
        </w:trPr>
        <w:tc>
          <w:tcPr>
            <w:gridSpan w:val="2"/>
            <w:vMerge w:val="continue"/>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Asignación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Sueldo Bruto (Sin Aguinaldo) se liquida aparte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$163500</w:t>
            </w:r>
          </w:p>
        </w:tc>
      </w:tr>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Descuentos</w:t>
            </w:r>
          </w:p>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al</w:t>
            </w:r>
          </w:p>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trabajador</w:t>
            </w:r>
          </w:p>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(aportes a</w:t>
            </w:r>
          </w:p>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seguridad</w:t>
            </w:r>
          </w:p>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social)</w:t>
            </w:r>
          </w:p>
          <w:p w:rsidR="00000000" w:rsidDel="00000000" w:rsidP="00000000" w:rsidRDefault="00000000" w:rsidRPr="00000000" w14:paraId="000000F4">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Descuento</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Jubilación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$-16500</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PAMI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$-4500</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Obra Social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$-4500</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Cuota Sindical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$-3000</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Impuesto a las ganancias (al SAP también se le</w:t>
            </w:r>
          </w:p>
          <w:p w:rsidR="00000000" w:rsidDel="00000000" w:rsidP="00000000" w:rsidRDefault="00000000" w:rsidRPr="00000000" w14:paraId="0000010A">
            <w:pPr>
              <w:widowControl w:val="0"/>
              <w:spacing w:line="240" w:lineRule="auto"/>
              <w:rPr/>
            </w:pPr>
            <w:r w:rsidDel="00000000" w:rsidR="00000000" w:rsidRPr="00000000">
              <w:rPr>
                <w:rtl w:val="0"/>
              </w:rPr>
              <w:t xml:space="preserve">resta el impuesto a la ganancia)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$-18189</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Descuentos Judiciales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$0</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Otras deducciones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$0</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Base Imponible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b w:val="1"/>
                <w:rtl w:val="0"/>
              </w:rPr>
              <w:t xml:space="preserve">$135000</w:t>
            </w:r>
            <w:r w:rsidDel="00000000" w:rsidR="00000000" w:rsidRPr="00000000">
              <w:rPr>
                <w:rtl w:val="0"/>
              </w:rPr>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Total Descuento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$-46.689</w:t>
            </w:r>
          </w:p>
        </w:tc>
      </w:tr>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SUELDO NETO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$116811</w:t>
            </w:r>
          </w:p>
        </w:tc>
      </w:tr>
    </w:tbl>
    <w:p w:rsidR="00000000" w:rsidDel="00000000" w:rsidP="00000000" w:rsidRDefault="00000000" w:rsidRPr="00000000" w14:paraId="00000121">
      <w:pPr>
        <w:rPr>
          <w:sz w:val="18"/>
          <w:szCs w:val="18"/>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12"/>
        </w:numPr>
        <w:ind w:left="720" w:hanging="360"/>
        <w:rPr>
          <w:u w:val="none"/>
        </w:rPr>
      </w:pPr>
      <w:r w:rsidDel="00000000" w:rsidR="00000000" w:rsidRPr="00000000">
        <w:rPr>
          <w:rtl w:val="0"/>
        </w:rPr>
        <w:t xml:space="preserve">¿Cómo (es decir, con qué procedimiento) determinará el “Costo Total” de la estructura de personal del Departamento de Informática y Comp. del P.JUD.Chile?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El Depto de Informática y Computación tiene la siguiente estructura:</w:t>
      </w:r>
    </w:p>
    <w:p w:rsidR="00000000" w:rsidDel="00000000" w:rsidP="00000000" w:rsidRDefault="00000000" w:rsidRPr="00000000" w14:paraId="00000127">
      <w:pPr>
        <w:ind w:left="720" w:firstLine="0"/>
        <w:rPr>
          <w:b w:val="1"/>
        </w:rPr>
      </w:pPr>
      <w:r w:rsidDel="00000000" w:rsidR="00000000" w:rsidRPr="00000000">
        <w:rPr>
          <w:b w:val="1"/>
          <w:rtl w:val="0"/>
        </w:rPr>
        <w:t xml:space="preserve">- Gerente SI/TI</w:t>
      </w:r>
    </w:p>
    <w:p w:rsidR="00000000" w:rsidDel="00000000" w:rsidP="00000000" w:rsidRDefault="00000000" w:rsidRPr="00000000" w14:paraId="00000128">
      <w:pPr>
        <w:ind w:left="720" w:firstLine="0"/>
        <w:rPr>
          <w:b w:val="1"/>
        </w:rPr>
      </w:pPr>
      <w:r w:rsidDel="00000000" w:rsidR="00000000" w:rsidRPr="00000000">
        <w:rPr>
          <w:b w:val="1"/>
          <w:rtl w:val="0"/>
        </w:rPr>
        <w:t xml:space="preserve">- Jefe de Departamento</w:t>
      </w:r>
      <w:r w:rsidDel="00000000" w:rsidR="00000000" w:rsidRPr="00000000">
        <w:rPr>
          <w:rtl w:val="0"/>
        </w:rPr>
        <w:br w:type="textWrapping"/>
        <w:tab/>
      </w:r>
      <w:r w:rsidDel="00000000" w:rsidR="00000000" w:rsidRPr="00000000">
        <w:rPr>
          <w:b w:val="1"/>
          <w:rtl w:val="0"/>
        </w:rPr>
        <w:t xml:space="preserve">- Jefe de Unidad de Desarrollo</w:t>
      </w:r>
    </w:p>
    <w:p w:rsidR="00000000" w:rsidDel="00000000" w:rsidP="00000000" w:rsidRDefault="00000000" w:rsidRPr="00000000" w14:paraId="00000129">
      <w:pPr>
        <w:ind w:left="720" w:firstLine="0"/>
        <w:rPr>
          <w:b w:val="1"/>
        </w:rPr>
      </w:pPr>
      <w:r w:rsidDel="00000000" w:rsidR="00000000" w:rsidRPr="00000000">
        <w:rPr>
          <w:rtl w:val="0"/>
        </w:rPr>
        <w:tab/>
        <w:tab/>
        <w:t xml:space="preserve">- Analista Senior </w:t>
      </w: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ab/>
        <w:tab/>
        <w:t xml:space="preserve">- Analista jr </w:t>
      </w:r>
    </w:p>
    <w:p w:rsidR="00000000" w:rsidDel="00000000" w:rsidP="00000000" w:rsidRDefault="00000000" w:rsidRPr="00000000" w14:paraId="0000012B">
      <w:pPr>
        <w:ind w:left="720" w:firstLine="0"/>
        <w:rPr/>
      </w:pPr>
      <w:r w:rsidDel="00000000" w:rsidR="00000000" w:rsidRPr="00000000">
        <w:rPr>
          <w:rtl w:val="0"/>
        </w:rPr>
        <w:tab/>
        <w:tab/>
        <w:t xml:space="preserve">- Programador Web</w:t>
      </w:r>
    </w:p>
    <w:p w:rsidR="00000000" w:rsidDel="00000000" w:rsidP="00000000" w:rsidRDefault="00000000" w:rsidRPr="00000000" w14:paraId="0000012C">
      <w:pPr>
        <w:ind w:left="1440" w:firstLine="720"/>
        <w:rPr/>
      </w:pPr>
      <w:r w:rsidDel="00000000" w:rsidR="00000000" w:rsidRPr="00000000">
        <w:rPr>
          <w:rtl w:val="0"/>
        </w:rPr>
        <w:t xml:space="preserve">- Analista tester</w:t>
      </w:r>
    </w:p>
    <w:p w:rsidR="00000000" w:rsidDel="00000000" w:rsidP="00000000" w:rsidRDefault="00000000" w:rsidRPr="00000000" w14:paraId="0000012D">
      <w:pPr>
        <w:ind w:left="1440" w:firstLine="720"/>
        <w:rPr/>
      </w:pPr>
      <w:r w:rsidDel="00000000" w:rsidR="00000000" w:rsidRPr="00000000">
        <w:rPr>
          <w:rtl w:val="0"/>
        </w:rPr>
        <w:t xml:space="preserve">- Arquitecto de SW</w:t>
      </w:r>
    </w:p>
    <w:p w:rsidR="00000000" w:rsidDel="00000000" w:rsidP="00000000" w:rsidRDefault="00000000" w:rsidRPr="00000000" w14:paraId="0000012E">
      <w:pPr>
        <w:ind w:left="1440" w:firstLine="720"/>
        <w:rPr/>
      </w:pPr>
      <w:r w:rsidDel="00000000" w:rsidR="00000000" w:rsidRPr="00000000">
        <w:rPr>
          <w:rtl w:val="0"/>
        </w:rPr>
        <w:t xml:space="preserve">- Administrador de BD</w:t>
      </w:r>
    </w:p>
    <w:p w:rsidR="00000000" w:rsidDel="00000000" w:rsidP="00000000" w:rsidRDefault="00000000" w:rsidRPr="00000000" w14:paraId="0000012F">
      <w:pPr>
        <w:ind w:left="1440" w:firstLine="720"/>
        <w:rPr/>
      </w:pPr>
      <w:r w:rsidDel="00000000" w:rsidR="00000000" w:rsidRPr="00000000">
        <w:rPr>
          <w:rtl w:val="0"/>
        </w:rPr>
        <w:t xml:space="preserve">- Lider de desarrollo de SW</w:t>
      </w:r>
    </w:p>
    <w:p w:rsidR="00000000" w:rsidDel="00000000" w:rsidP="00000000" w:rsidRDefault="00000000" w:rsidRPr="00000000" w14:paraId="00000130">
      <w:pPr>
        <w:ind w:left="720" w:firstLine="720"/>
        <w:rPr>
          <w:b w:val="1"/>
        </w:rPr>
      </w:pPr>
      <w:r w:rsidDel="00000000" w:rsidR="00000000" w:rsidRPr="00000000">
        <w:rPr>
          <w:b w:val="1"/>
          <w:rtl w:val="0"/>
        </w:rPr>
        <w:t xml:space="preserve">- Jefe de Unidad de Planificación</w:t>
      </w:r>
    </w:p>
    <w:p w:rsidR="00000000" w:rsidDel="00000000" w:rsidP="00000000" w:rsidRDefault="00000000" w:rsidRPr="00000000" w14:paraId="00000131">
      <w:pPr>
        <w:ind w:left="1440" w:firstLine="720"/>
        <w:rPr/>
      </w:pPr>
      <w:r w:rsidDel="00000000" w:rsidR="00000000" w:rsidRPr="00000000">
        <w:rPr>
          <w:rtl w:val="0"/>
        </w:rPr>
        <w:t xml:space="preserve">- Analista</w:t>
      </w:r>
    </w:p>
    <w:p w:rsidR="00000000" w:rsidDel="00000000" w:rsidP="00000000" w:rsidRDefault="00000000" w:rsidRPr="00000000" w14:paraId="00000132">
      <w:pPr>
        <w:ind w:left="720" w:firstLine="720"/>
        <w:rPr>
          <w:b w:val="1"/>
        </w:rPr>
      </w:pPr>
      <w:r w:rsidDel="00000000" w:rsidR="00000000" w:rsidRPr="00000000">
        <w:rPr>
          <w:b w:val="1"/>
          <w:rtl w:val="0"/>
        </w:rPr>
        <w:t xml:space="preserve">- Jefe de Responsabilidad de Seguridad Informática</w:t>
      </w:r>
    </w:p>
    <w:p w:rsidR="00000000" w:rsidDel="00000000" w:rsidP="00000000" w:rsidRDefault="00000000" w:rsidRPr="00000000" w14:paraId="00000133">
      <w:pPr>
        <w:ind w:left="720" w:firstLine="720"/>
        <w:rPr/>
      </w:pPr>
      <w:r w:rsidDel="00000000" w:rsidR="00000000" w:rsidRPr="00000000">
        <w:rPr>
          <w:rtl w:val="0"/>
        </w:rPr>
        <w:tab/>
        <w:t xml:space="preserve">-</w:t>
      </w:r>
    </w:p>
    <w:p w:rsidR="00000000" w:rsidDel="00000000" w:rsidP="00000000" w:rsidRDefault="00000000" w:rsidRPr="00000000" w14:paraId="00000134">
      <w:pPr>
        <w:ind w:left="720" w:firstLine="720"/>
        <w:rPr>
          <w:b w:val="1"/>
        </w:rPr>
      </w:pPr>
      <w:r w:rsidDel="00000000" w:rsidR="00000000" w:rsidRPr="00000000">
        <w:rPr>
          <w:b w:val="1"/>
          <w:rtl w:val="0"/>
        </w:rPr>
        <w:t xml:space="preserve">- Jefe de Unidad de Operaciones</w:t>
      </w:r>
    </w:p>
    <w:p w:rsidR="00000000" w:rsidDel="00000000" w:rsidP="00000000" w:rsidRDefault="00000000" w:rsidRPr="00000000" w14:paraId="00000135">
      <w:pPr>
        <w:ind w:left="720" w:firstLine="720"/>
        <w:rPr/>
      </w:pPr>
      <w:r w:rsidDel="00000000" w:rsidR="00000000" w:rsidRPr="00000000">
        <w:rPr>
          <w:rtl w:val="0"/>
        </w:rPr>
        <w:tab/>
        <w:t xml:space="preserve">- Mesa de ayuda</w:t>
      </w:r>
    </w:p>
    <w:p w:rsidR="00000000" w:rsidDel="00000000" w:rsidP="00000000" w:rsidRDefault="00000000" w:rsidRPr="00000000" w14:paraId="00000136">
      <w:pPr>
        <w:ind w:left="720" w:firstLine="720"/>
        <w:rPr/>
      </w:pPr>
      <w:r w:rsidDel="00000000" w:rsidR="00000000" w:rsidRPr="00000000">
        <w:rPr>
          <w:rtl w:val="0"/>
        </w:rPr>
        <w:tab/>
        <w:t xml:space="preserve">- Admin de redes, com. y SO</w:t>
      </w:r>
    </w:p>
    <w:p w:rsidR="00000000" w:rsidDel="00000000" w:rsidP="00000000" w:rsidRDefault="00000000" w:rsidRPr="00000000" w14:paraId="00000137">
      <w:pPr>
        <w:ind w:left="720" w:firstLine="720"/>
        <w:rPr/>
      </w:pPr>
      <w:r w:rsidDel="00000000" w:rsidR="00000000" w:rsidRPr="00000000">
        <w:rPr>
          <w:rtl w:val="0"/>
        </w:rPr>
        <w:tab/>
        <w:t xml:space="preserve">- Técnico de hardware</w:t>
      </w:r>
    </w:p>
    <w:p w:rsidR="00000000" w:rsidDel="00000000" w:rsidP="00000000" w:rsidRDefault="00000000" w:rsidRPr="00000000" w14:paraId="00000138">
      <w:pPr>
        <w:ind w:left="720" w:firstLine="720"/>
        <w:rPr/>
      </w:pPr>
      <w:r w:rsidDel="00000000" w:rsidR="00000000" w:rsidRPr="00000000">
        <w:rPr>
          <w:rtl w:val="0"/>
        </w:rPr>
        <w:tab/>
        <w:t xml:space="preserve">- Jefe de servicio técnico</w:t>
      </w:r>
    </w:p>
    <w:p w:rsidR="00000000" w:rsidDel="00000000" w:rsidP="00000000" w:rsidRDefault="00000000" w:rsidRPr="00000000" w14:paraId="00000139">
      <w:pPr>
        <w:ind w:left="720" w:firstLine="720"/>
        <w:rPr/>
      </w:pPr>
      <w:r w:rsidDel="00000000" w:rsidR="00000000" w:rsidRPr="00000000">
        <w:rPr>
          <w:rtl w:val="0"/>
        </w:rPr>
        <w:tab/>
        <w:t xml:space="preserve">- Soporte técnico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Cargos a tener en cuenta :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Tabla de excel con el desglose:</w:t>
      </w:r>
    </w:p>
    <w:p w:rsidR="00000000" w:rsidDel="00000000" w:rsidP="00000000" w:rsidRDefault="00000000" w:rsidRPr="00000000" w14:paraId="0000013E">
      <w:pPr>
        <w:rPr/>
      </w:pPr>
      <w:hyperlink r:id="rId12">
        <w:r w:rsidDel="00000000" w:rsidR="00000000" w:rsidRPr="00000000">
          <w:rPr>
            <w:color w:val="1155cc"/>
            <w:u w:val="single"/>
            <w:rtl w:val="0"/>
          </w:rPr>
          <w:t xml:space="preserve">TP 4.2 Mantenimiento - Tablas</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12"/>
        </w:numPr>
        <w:ind w:left="720" w:hanging="360"/>
        <w:rPr>
          <w:u w:val="none"/>
        </w:rPr>
      </w:pPr>
      <w:r w:rsidDel="00000000" w:rsidR="00000000" w:rsidRPr="00000000">
        <w:rPr>
          <w:rtl w:val="0"/>
        </w:rPr>
        <w:t xml:space="preserve">Qué medidas propondría para ayudar al</w:t>
      </w:r>
      <w:r w:rsidDel="00000000" w:rsidR="00000000" w:rsidRPr="00000000">
        <w:rPr>
          <w:b w:val="1"/>
          <w:rtl w:val="0"/>
        </w:rPr>
        <w:t xml:space="preserve"> Programador Web</w:t>
      </w:r>
      <w:r w:rsidDel="00000000" w:rsidR="00000000" w:rsidRPr="00000000">
        <w:rPr>
          <w:rtl w:val="0"/>
        </w:rPr>
        <w:t xml:space="preserve"> en un tramo del</w:t>
      </w:r>
      <w:r w:rsidDel="00000000" w:rsidR="00000000" w:rsidRPr="00000000">
        <w:rPr>
          <w:b w:val="1"/>
          <w:rtl w:val="0"/>
        </w:rPr>
        <w:t xml:space="preserve"> Plan de Carrera</w:t>
      </w:r>
      <w:r w:rsidDel="00000000" w:rsidR="00000000" w:rsidRPr="00000000">
        <w:rPr>
          <w:rtl w:val="0"/>
        </w:rPr>
        <w:t xml:space="preserve"> que lo llevaría a convertirse en </w:t>
      </w:r>
      <w:r w:rsidDel="00000000" w:rsidR="00000000" w:rsidRPr="00000000">
        <w:rPr>
          <w:b w:val="1"/>
          <w:rtl w:val="0"/>
        </w:rPr>
        <w:t xml:space="preserve">Líder de Proyectos de Software</w:t>
      </w:r>
      <w:r w:rsidDel="00000000" w:rsidR="00000000" w:rsidRPr="00000000">
        <w:rPr>
          <w:rtl w:val="0"/>
        </w:rPr>
        <w:t xml:space="preserve">? (se adjunta descripción de su perfil).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Un plan de carrera típico para que el programador web se convierta en un Jefe de Proyectos de Software sería el siguiente:</w:t>
      </w:r>
    </w:p>
    <w:p w:rsidR="00000000" w:rsidDel="00000000" w:rsidP="00000000" w:rsidRDefault="00000000" w:rsidRPr="00000000" w14:paraId="00000144">
      <w:pPr>
        <w:jc w:val="both"/>
        <w:rPr/>
      </w:pPr>
      <w:r w:rsidDel="00000000" w:rsidR="00000000" w:rsidRPr="00000000">
        <w:rPr>
          <w:rFonts w:ascii="Arial Unicode MS" w:cs="Arial Unicode MS" w:eastAsia="Arial Unicode MS" w:hAnsi="Arial Unicode MS"/>
          <w:rtl w:val="0"/>
        </w:rPr>
        <w:t xml:space="preserve">Programador Junior → Programador Semi Senior → Programador Senior → Líder técnico de su equipo → Jefe de Proyectos de Software</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Desde el día que comienza a ejercer su cargo de programador (sea cual sea su seniority o jerarquía inicial) se le asigna un Mentor (que este caso debe ser un programador que se haya convertido en Jefe de Proyectos de Software). El Mentor le asigna metas a cumplir cada 6 meses, para ir creciendo profesionalmente, tanto en habilidades técnicas como en habilidades blandas.</w:t>
      </w:r>
    </w:p>
    <w:p w:rsidR="00000000" w:rsidDel="00000000" w:rsidP="00000000" w:rsidRDefault="00000000" w:rsidRPr="00000000" w14:paraId="00000147">
      <w:pPr>
        <w:jc w:val="both"/>
        <w:rPr/>
      </w:pPr>
      <w:r w:rsidDel="00000000" w:rsidR="00000000" w:rsidRPr="00000000">
        <w:rPr>
          <w:rtl w:val="0"/>
        </w:rPr>
        <w:t xml:space="preserve">Las metas a cumplir pueden ser capacitaciones, certificaciones,  trabajar con historias de usuario que impliquen aprender y trabajar con determinados conocimientos que antes el programador no poseía, proyectos autodidactas, etc.</w:t>
      </w:r>
    </w:p>
    <w:p w:rsidR="00000000" w:rsidDel="00000000" w:rsidP="00000000" w:rsidRDefault="00000000" w:rsidRPr="00000000" w14:paraId="00000148">
      <w:pPr>
        <w:jc w:val="both"/>
        <w:rPr/>
      </w:pPr>
      <w:r w:rsidDel="00000000" w:rsidR="00000000" w:rsidRPr="00000000">
        <w:rPr>
          <w:rtl w:val="0"/>
        </w:rPr>
        <w:t xml:space="preserve">Al final de cada período de 6 meses, el mentor evalúa el avance del programador y de acuerdo a estos resultados, decide si promoverlo (movimiento de personal ascendente) y/o incrementar su sueldo. De esta manera el programador va avanzando por los cargos definidos en su plan de carrera.</w:t>
      </w:r>
    </w:p>
    <w:p w:rsidR="00000000" w:rsidDel="00000000" w:rsidP="00000000" w:rsidRDefault="00000000" w:rsidRPr="00000000" w14:paraId="00000149">
      <w:pPr>
        <w:jc w:val="both"/>
        <w:rPr/>
      </w:pPr>
      <w:r w:rsidDel="00000000" w:rsidR="00000000" w:rsidRPr="00000000">
        <w:rPr>
          <w:rtl w:val="0"/>
        </w:rPr>
        <w:t xml:space="preserve">Una vez que se ha convertido en programador senior, para ser Líder técnico de su equipo ( y después Jefe de Proyectos de Software), aparte de las evaluaciones cada 6 meses, se lo manda a capacitaciones de Scrum, Liderazgo, etc. Entre esas capacitaciones estaría la necesaria para obtener la certificación </w:t>
      </w:r>
      <w:r w:rsidDel="00000000" w:rsidR="00000000" w:rsidRPr="00000000">
        <w:rPr>
          <w:rtl w:val="0"/>
        </w:rPr>
        <w:t xml:space="preserve">PMI</w:t>
      </w:r>
      <w:r w:rsidDel="00000000" w:rsidR="00000000" w:rsidRPr="00000000">
        <w:rPr>
          <w:rtl w:val="0"/>
        </w:rPr>
        <w:t xml:space="preserve">(Project Manager Institute).</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Se detallan las competencias a desarrollar y como se plantea desarrollarlas, en la siguiente tabla:</w:t>
      </w:r>
    </w:p>
    <w:p w:rsidR="00000000" w:rsidDel="00000000" w:rsidP="00000000" w:rsidRDefault="00000000" w:rsidRPr="00000000" w14:paraId="0000014C">
      <w:pPr>
        <w:widowControl w:val="0"/>
        <w:tabs>
          <w:tab w:val="left" w:pos="1069"/>
        </w:tabs>
        <w:spacing w:line="240" w:lineRule="auto"/>
        <w:jc w:val="both"/>
        <w:rPr>
          <w:rFonts w:ascii="Calibri" w:cs="Calibri" w:eastAsia="Calibri" w:hAnsi="Calibri"/>
          <w:sz w:val="24"/>
          <w:szCs w:val="24"/>
        </w:rPr>
      </w:pPr>
      <w:r w:rsidDel="00000000" w:rsidR="00000000" w:rsidRPr="00000000">
        <w:rPr>
          <w:rtl w:val="0"/>
        </w:rPr>
      </w:r>
    </w:p>
    <w:tbl>
      <w:tblPr>
        <w:tblStyle w:val="Table6"/>
        <w:tblW w:w="91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180"/>
        <w:gridCol w:w="3675"/>
        <w:tblGridChange w:id="0">
          <w:tblGrid>
            <w:gridCol w:w="2280"/>
            <w:gridCol w:w="3180"/>
            <w:gridCol w:w="3675"/>
          </w:tblGrid>
        </w:tblGridChange>
      </w:tblGrid>
      <w:tr>
        <w:trPr>
          <w:trHeight w:val="400" w:hRule="atLeast"/>
        </w:trPr>
        <w:tc>
          <w:tcPr>
            <w:vMerge w:val="restart"/>
            <w:shd w:fill="d9d9d9"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Competencia - Cualidad a desarrollar</w:t>
            </w:r>
          </w:p>
        </w:tc>
        <w:tc>
          <w:tcPr>
            <w:gridSpan w:val="2"/>
            <w:shd w:fill="d9d9d9"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Medida de Enriquecimiento</w:t>
            </w:r>
          </w:p>
        </w:tc>
      </w:tr>
      <w:tr>
        <w:trPr>
          <w:trHeight w:val="400" w:hRule="atLeast"/>
        </w:trPr>
        <w:tc>
          <w:tcPr>
            <w:vMerge w:val="continue"/>
            <w:shd w:fill="d9d9d9" w:val="clear"/>
            <w:tcMar>
              <w:top w:w="100.0" w:type="dxa"/>
              <w:left w:w="100.0" w:type="dxa"/>
              <w:bottom w:w="100.0" w:type="dxa"/>
              <w:right w:w="100.0" w:type="dxa"/>
            </w:tcMar>
          </w:tcPr>
          <w:p w:rsidR="00000000" w:rsidDel="00000000" w:rsidP="00000000" w:rsidRDefault="00000000" w:rsidRPr="00000000" w14:paraId="00000150">
            <w:pPr>
              <w:widowControl w:val="0"/>
              <w:rPr>
                <w:rFonts w:ascii="Calibri" w:cs="Calibri" w:eastAsia="Calibri" w:hAnsi="Calibri"/>
                <w:b w:val="1"/>
                <w:sz w:val="24"/>
                <w:szCs w:val="24"/>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Horizontal </w:t>
            </w:r>
          </w:p>
        </w:tc>
        <w:tc>
          <w:tcPr>
            <w:shd w:fill="d9d9d9"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Vertical</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tabs>
                <w:tab w:val="left" w:pos="1069"/>
              </w:tabs>
              <w:spacing w:line="240" w:lineRule="auto"/>
              <w:jc w:val="both"/>
              <w:rPr/>
            </w:pPr>
            <w:r w:rsidDel="00000000" w:rsidR="00000000" w:rsidRPr="00000000">
              <w:rPr>
                <w:rtl w:val="0"/>
              </w:rPr>
              <w:t xml:space="preserve">Amplios conocimientos sobre distintos entornos de software (nivel básico).</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both"/>
              <w:rPr/>
            </w:pPr>
            <w:r w:rsidDel="00000000" w:rsidR="00000000" w:rsidRPr="00000000">
              <w:rPr>
                <w:rtl w:val="0"/>
              </w:rPr>
              <w:t xml:space="preserve">El programador web recibirá capacitaciones sobre herramientas CASE, Bases de Datos, Programación en general, patrones de diseño, etc, y luego se lo integrará como parte de diferentes equipos.</w:t>
            </w:r>
          </w:p>
          <w:p w:rsidR="00000000" w:rsidDel="00000000" w:rsidP="00000000" w:rsidRDefault="00000000" w:rsidRPr="00000000" w14:paraId="00000155">
            <w:pPr>
              <w:widowControl w:val="0"/>
              <w:spacing w:line="240" w:lineRule="auto"/>
              <w:jc w:val="both"/>
              <w:rPr/>
            </w:pPr>
            <w:r w:rsidDel="00000000" w:rsidR="00000000" w:rsidRPr="00000000">
              <w:rPr>
                <w:rtl w:val="0"/>
              </w:rPr>
            </w:r>
          </w:p>
          <w:p w:rsidR="00000000" w:rsidDel="00000000" w:rsidP="00000000" w:rsidRDefault="00000000" w:rsidRPr="00000000" w14:paraId="00000156">
            <w:pPr>
              <w:widowControl w:val="0"/>
              <w:spacing w:line="240" w:lineRule="auto"/>
              <w:jc w:val="both"/>
              <w:rPr/>
            </w:pPr>
            <w:r w:rsidDel="00000000" w:rsidR="00000000" w:rsidRPr="00000000">
              <w:rPr>
                <w:rtl w:val="0"/>
              </w:rPr>
              <w:t xml:space="preserve">Se avanzará desde conceptos y tareas simples a complejos.</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 El PW presentará informes a su superior sobre cómo se aplicaron las diversas tecnologías en los proyectos en los que está y deberá sugerir mejoras.                          </w:t>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tabs>
                <w:tab w:val="left" w:pos="1069"/>
              </w:tabs>
              <w:spacing w:line="240" w:lineRule="auto"/>
              <w:jc w:val="both"/>
              <w:rPr/>
            </w:pPr>
            <w:r w:rsidDel="00000000" w:rsidR="00000000" w:rsidRPr="00000000">
              <w:rPr>
                <w:rtl w:val="0"/>
              </w:rPr>
              <w:t xml:space="preserve">Metodologías de desarrollo e implementación de proyectos (nivel básico).</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both"/>
              <w:rPr/>
            </w:pPr>
            <w:r w:rsidDel="00000000" w:rsidR="00000000" w:rsidRPr="00000000">
              <w:rPr>
                <w:rtl w:val="0"/>
              </w:rPr>
              <w:t xml:space="preserve">Se introducirá a un nivel teórico y luego se integrará al programador como parte de diferentes equipos que estén implementando las diferentes metodologías de desarrollo (Estructurada, RUP, Ágil) en la organización. (E.Vertical: que trabaje junto al product owner para definir el product)</w:t>
            </w:r>
          </w:p>
          <w:p w:rsidR="00000000" w:rsidDel="00000000" w:rsidP="00000000" w:rsidRDefault="00000000" w:rsidRPr="00000000" w14:paraId="0000015A">
            <w:pPr>
              <w:widowControl w:val="0"/>
              <w:spacing w:line="240" w:lineRule="auto"/>
              <w:jc w:val="both"/>
              <w:rPr/>
            </w:pPr>
            <w:r w:rsidDel="00000000" w:rsidR="00000000" w:rsidRPr="00000000">
              <w:rPr>
                <w:rtl w:val="0"/>
              </w:rPr>
            </w:r>
          </w:p>
          <w:p w:rsidR="00000000" w:rsidDel="00000000" w:rsidP="00000000" w:rsidRDefault="00000000" w:rsidRPr="00000000" w14:paraId="0000015B">
            <w:pPr>
              <w:widowControl w:val="0"/>
              <w:spacing w:line="240" w:lineRule="auto"/>
              <w:jc w:val="both"/>
              <w:rPr/>
            </w:pPr>
            <w:r w:rsidDel="00000000" w:rsidR="00000000" w:rsidRPr="00000000">
              <w:rPr>
                <w:rtl w:val="0"/>
              </w:rPr>
              <w:t xml:space="preserve">Se avanzará desde conceptos y tareas simples a más complejos.</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both"/>
              <w:rPr/>
            </w:pPr>
            <w:r w:rsidDel="00000000" w:rsidR="00000000" w:rsidRPr="00000000">
              <w:rPr>
                <w:rtl w:val="0"/>
              </w:rPr>
              <w:t xml:space="preserve">Se asignará al programador web la tarea de seleccionar, justificar, aplicar y realizar el seguimiento de la metodología que mejor se ajuste a un nuevo proyecto de desarrollo de software web. </w:t>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tabs>
                <w:tab w:val="left" w:pos="1069"/>
              </w:tabs>
              <w:spacing w:line="240" w:lineRule="auto"/>
              <w:jc w:val="both"/>
              <w:rPr/>
            </w:pPr>
            <w:r w:rsidDel="00000000" w:rsidR="00000000" w:rsidRPr="00000000">
              <w:rPr>
                <w:rtl w:val="0"/>
              </w:rPr>
              <w:t xml:space="preserve">Capacidad de comunicación.</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both"/>
              <w:rPr/>
            </w:pPr>
            <w:r w:rsidDel="00000000" w:rsidR="00000000" w:rsidRPr="00000000">
              <w:rPr>
                <w:rtl w:val="0"/>
              </w:rPr>
              <w:t xml:space="preserve">Se evaluará la forma de expresarse y se tendrá en cuenta cual es el nivel de solvencia técnica que posee en las competencias solicitadas y su forma de comunicarse con el equipo. Deberá seguir el ejemplo y adquirir las capacidades que poseen el programador Senior y los puntos recalcados por el Líder de Proyecto.</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both"/>
              <w:rPr/>
            </w:pPr>
            <w:r w:rsidDel="00000000" w:rsidR="00000000" w:rsidRPr="00000000">
              <w:rPr>
                <w:rtl w:val="0"/>
              </w:rPr>
              <w:t xml:space="preserve">Se le asignará al programador web la responsabilidad de comunicar constantemente a su superior cual es el grado de avance del proyecto y cuales son las necesidades de recursos que posee el equipo. A su vez, deberá poder transmitir eficazmente las directivas del líder del proyecto a su superior. </w:t>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tabs>
                <w:tab w:val="left" w:pos="1069"/>
              </w:tabs>
              <w:spacing w:line="240" w:lineRule="auto"/>
              <w:jc w:val="both"/>
              <w:rPr/>
            </w:pPr>
            <w:r w:rsidDel="00000000" w:rsidR="00000000" w:rsidRPr="00000000">
              <w:rPr>
                <w:rtl w:val="0"/>
              </w:rPr>
              <w:t xml:space="preserve">Capacidad de trabajar bajo presión.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Se evaluará el cumplimiento del trabajo y el avance a medida de que se acerca la fecha límite, así como también los esfuerzos requeridos para superar las adversidades</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both"/>
              <w:rPr/>
            </w:pPr>
            <w:r w:rsidDel="00000000" w:rsidR="00000000" w:rsidRPr="00000000">
              <w:rPr>
                <w:rtl w:val="0"/>
              </w:rPr>
              <w:t xml:space="preserve">Trabajar junto con el dueño del producto para definir la lista de nuevos features, cambios requeridos, arreglo de bugs, cambio de infraestructura, entre otros,  para formar al individuo en el uso correcto del tiempo y organización de los recursos disponibles para cumplir con lo establecido.</w:t>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tabs>
                <w:tab w:val="left" w:pos="1069"/>
              </w:tabs>
              <w:spacing w:line="240" w:lineRule="auto"/>
              <w:jc w:val="both"/>
              <w:rPr/>
            </w:pPr>
            <w:r w:rsidDel="00000000" w:rsidR="00000000" w:rsidRPr="00000000">
              <w:rPr>
                <w:rtl w:val="0"/>
              </w:rPr>
              <w:t xml:space="preserve">Confianza en uno mismo y en el equipo.</w:t>
            </w:r>
          </w:p>
          <w:p w:rsidR="00000000" w:rsidDel="00000000" w:rsidP="00000000" w:rsidRDefault="00000000" w:rsidRPr="00000000" w14:paraId="00000164">
            <w:pPr>
              <w:widowControl w:val="0"/>
              <w:tabs>
                <w:tab w:val="left" w:pos="1069"/>
              </w:tabs>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both"/>
              <w:rPr/>
            </w:pPr>
            <w:r w:rsidDel="00000000" w:rsidR="00000000" w:rsidRPr="00000000">
              <w:rPr>
                <w:rtl w:val="0"/>
              </w:rPr>
              <w:t xml:space="preserve">En base a los conocimientos obtenidos sobre técnicas ágiles, se evaluará cómo el programador se integra al equipo y colabora para que el equipo logre ser multifuncional y autoorganizado.</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both"/>
              <w:rPr/>
            </w:pPr>
            <w:r w:rsidDel="00000000" w:rsidR="00000000" w:rsidRPr="00000000">
              <w:rPr>
                <w:rtl w:val="0"/>
              </w:rPr>
              <w:t xml:space="preserve">En base al aprendizaje basado en objetivos o proyectos, se le asignará al programador el cumplimiento de un objetivo a corto plazo con la integración del equipo de desarrollo. A medida que se vaya demostrando el logro de esos objetivos, se le asignan otros de mayor alcance y complejidad. </w:t>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tabs>
                <w:tab w:val="left" w:pos="1069"/>
              </w:tabs>
              <w:spacing w:line="240" w:lineRule="auto"/>
              <w:jc w:val="both"/>
              <w:rPr/>
            </w:pPr>
            <w:r w:rsidDel="00000000" w:rsidR="00000000" w:rsidRPr="00000000">
              <w:rPr>
                <w:rtl w:val="0"/>
              </w:rPr>
              <w:t xml:space="preserve">Manejo de conflictos (resistencia al cambio).</w:t>
            </w:r>
          </w:p>
          <w:p w:rsidR="00000000" w:rsidDel="00000000" w:rsidP="00000000" w:rsidRDefault="00000000" w:rsidRPr="00000000" w14:paraId="00000168">
            <w:pPr>
              <w:widowControl w:val="0"/>
              <w:tabs>
                <w:tab w:val="left" w:pos="1069"/>
              </w:tabs>
              <w:spacing w:line="240" w:lineRule="auto"/>
              <w:ind w:left="720" w:hanging="360"/>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both"/>
              <w:rPr/>
            </w:pPr>
            <w:r w:rsidDel="00000000" w:rsidR="00000000" w:rsidRPr="00000000">
              <w:rPr>
                <w:rtl w:val="0"/>
              </w:rPr>
              <w:t xml:space="preserve">Se evaluarán los contenidos aprendidos en temas relacionados a manejo de conflictos, faltas administrativas, modificación de comportamientos, y actitudes. </w:t>
            </w:r>
          </w:p>
          <w:p w:rsidR="00000000" w:rsidDel="00000000" w:rsidP="00000000" w:rsidRDefault="00000000" w:rsidRPr="00000000" w14:paraId="0000016A">
            <w:pPr>
              <w:widowControl w:val="0"/>
              <w:spacing w:line="240" w:lineRule="auto"/>
              <w:jc w:val="both"/>
              <w:rPr/>
            </w:pPr>
            <w:r w:rsidDel="00000000" w:rsidR="00000000" w:rsidRPr="00000000">
              <w:rPr>
                <w:rtl w:val="0"/>
              </w:rPr>
              <w:t xml:space="preserve">El programador deberá ser un agente positivo de cambio en sus equipos de trabajo. Sus superiores analizaron su conducta en este aspecto y la tendrán en cuenta para su avance en la carrera en la empresa.  </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both"/>
              <w:rPr/>
            </w:pPr>
            <w:r w:rsidDel="00000000" w:rsidR="00000000" w:rsidRPr="00000000">
              <w:rPr>
                <w:rtl w:val="0"/>
              </w:rPr>
              <w:t xml:space="preserve">El programador web deberá participar activamente en las reuniones donde se debaten los posibles avances en la empresa y las dificultades existentes. </w:t>
            </w:r>
          </w:p>
        </w:tc>
      </w:tr>
      <w:t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tabs>
                <w:tab w:val="left" w:pos="1069"/>
              </w:tabs>
              <w:spacing w:line="240" w:lineRule="auto"/>
              <w:jc w:val="both"/>
              <w:rPr/>
            </w:pPr>
            <w:r w:rsidDel="00000000" w:rsidR="00000000" w:rsidRPr="00000000">
              <w:rPr>
                <w:rtl w:val="0"/>
              </w:rPr>
              <w:t xml:space="preserve">Buena comunicación oral y escrita.</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both"/>
              <w:rPr/>
            </w:pPr>
            <w:r w:rsidDel="00000000" w:rsidR="00000000" w:rsidRPr="00000000">
              <w:rPr>
                <w:rtl w:val="0"/>
              </w:rPr>
              <w:t xml:space="preserve">Serán evaluadas las prácticas que el programador utilice para presentar y dar a entender los proyectos en los que éste participe.</w:t>
            </w:r>
          </w:p>
          <w:p w:rsidR="00000000" w:rsidDel="00000000" w:rsidP="00000000" w:rsidRDefault="00000000" w:rsidRPr="00000000" w14:paraId="0000016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both"/>
              <w:rPr/>
            </w:pPr>
            <w:r w:rsidDel="00000000" w:rsidR="00000000" w:rsidRPr="00000000">
              <w:rPr>
                <w:rtl w:val="0"/>
              </w:rPr>
              <w:t xml:space="preserve">Deberá generar informes, gráficos, recopilación de datos en el tiempo y charlas didácticas acerca de los proyectos en los que participe.</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tabs>
                <w:tab w:val="left" w:pos="1069"/>
              </w:tabs>
              <w:spacing w:line="240" w:lineRule="auto"/>
              <w:jc w:val="both"/>
              <w:rPr/>
            </w:pPr>
            <w:r w:rsidDel="00000000" w:rsidR="00000000" w:rsidRPr="00000000">
              <w:rPr>
                <w:rtl w:val="0"/>
              </w:rPr>
              <w:t xml:space="preserve">Facilidad para relacionarse con la gente.</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both"/>
              <w:rPr/>
            </w:pPr>
            <w:r w:rsidDel="00000000" w:rsidR="00000000" w:rsidRPr="00000000">
              <w:rPr>
                <w:rtl w:val="0"/>
              </w:rPr>
              <w:t xml:space="preserve">Se evaluará la comunicación interna y externa para las tareas asignadas</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both"/>
              <w:rPr/>
            </w:pPr>
            <w:r w:rsidDel="00000000" w:rsidR="00000000" w:rsidRPr="00000000">
              <w:rPr>
                <w:rtl w:val="0"/>
              </w:rPr>
              <w:t xml:space="preserve">Se le asignará al programador web la búsqueda de nuevas tareas que se realizan de manera aislada a fin de analizar, evaluar y decidir su posible y futura realización de manera interdepartamental.</w:t>
            </w:r>
          </w:p>
        </w:tc>
      </w:tr>
      <w:t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tabs>
                <w:tab w:val="left" w:pos="1069"/>
              </w:tabs>
              <w:spacing w:line="240" w:lineRule="auto"/>
              <w:jc w:val="both"/>
              <w:rPr/>
            </w:pPr>
            <w:r w:rsidDel="00000000" w:rsidR="00000000" w:rsidRPr="00000000">
              <w:rPr>
                <w:rtl w:val="0"/>
              </w:rPr>
              <w:t xml:space="preserve">Organizado y metódico.</w:t>
            </w:r>
          </w:p>
          <w:p w:rsidR="00000000" w:rsidDel="00000000" w:rsidP="00000000" w:rsidRDefault="00000000" w:rsidRPr="00000000" w14:paraId="00000174">
            <w:pPr>
              <w:widowControl w:val="0"/>
              <w:tabs>
                <w:tab w:val="left" w:pos="1069"/>
              </w:tabs>
              <w:spacing w:line="240" w:lineRule="auto"/>
              <w:ind w:left="720" w:hanging="360"/>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both"/>
              <w:rPr/>
            </w:pPr>
            <w:r w:rsidDel="00000000" w:rsidR="00000000" w:rsidRPr="00000000">
              <w:rPr>
                <w:rtl w:val="0"/>
              </w:rPr>
              <w:t xml:space="preserve">Se evaluará que el método de trabajo y el orden enseñado esté acorde al requerido por la organización. Se darán a conocer ejemplos de informes y metodologías que se aplican, sumado a un breve apunte teórico.</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both"/>
              <w:rPr/>
            </w:pPr>
            <w:r w:rsidDel="00000000" w:rsidR="00000000" w:rsidRPr="00000000">
              <w:rPr>
                <w:rtl w:val="0"/>
              </w:rPr>
              <w:t xml:space="preserve">Se le asignará al programador web la elaboración de procedimientos en la redacción de informes periódicos .</w:t>
            </w:r>
          </w:p>
        </w:tc>
      </w:tr>
    </w:tbl>
    <w:p w:rsidR="00000000" w:rsidDel="00000000" w:rsidP="00000000" w:rsidRDefault="00000000" w:rsidRPr="00000000" w14:paraId="00000177">
      <w:pPr>
        <w:widowControl w:val="0"/>
        <w:tabs>
          <w:tab w:val="left" w:pos="1069"/>
        </w:tabs>
        <w:spacing w:line="240" w:lineRule="auto"/>
        <w:jc w:val="both"/>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12"/>
        </w:numPr>
        <w:ind w:left="720" w:hanging="360"/>
        <w:jc w:val="both"/>
        <w:rPr>
          <w:u w:val="none"/>
        </w:rPr>
      </w:pPr>
      <w:r w:rsidDel="00000000" w:rsidR="00000000" w:rsidRPr="00000000">
        <w:rPr>
          <w:rtl w:val="0"/>
        </w:rPr>
        <w:t xml:space="preserve">Leer el artículo </w:t>
      </w:r>
      <w:r w:rsidDel="00000000" w:rsidR="00000000" w:rsidRPr="00000000">
        <w:rPr>
          <w:b w:val="1"/>
          <w:i w:val="1"/>
          <w:rtl w:val="0"/>
        </w:rPr>
        <w:t xml:space="preserve">“Motivos para quedarse”</w:t>
      </w:r>
      <w:r w:rsidDel="00000000" w:rsidR="00000000" w:rsidRPr="00000000">
        <w:rPr>
          <w:rtl w:val="0"/>
        </w:rPr>
        <w:t xml:space="preserve"> y los Materiales de lectura complementaria, disponibles en el CVG. Luego, a partir de todos los conceptos estudiados y las situaciones descriptas en los artículos, determinar un esquema de “remuneración variable” y de beneficios sociales para el cargo Programador Web y para la eventual situación de promoción de un Programador a Líder de Proyectos de Software. Considerar que, en cuanto a remuneración variable, hay tres formas: incentivo, bono y premio.</w:t>
      </w:r>
    </w:p>
    <w:p w:rsidR="00000000" w:rsidDel="00000000" w:rsidP="00000000" w:rsidRDefault="00000000" w:rsidRPr="00000000" w14:paraId="0000017D">
      <w:pPr>
        <w:widowControl w:val="0"/>
        <w:tabs>
          <w:tab w:val="left" w:pos="1608"/>
        </w:tabs>
        <w:spacing w:line="240" w:lineRule="auto"/>
        <w:jc w:val="both"/>
        <w:rPr/>
      </w:pPr>
      <w:r w:rsidDel="00000000" w:rsidR="00000000" w:rsidRPr="00000000">
        <w:rPr>
          <w:rtl w:val="0"/>
        </w:rPr>
      </w:r>
    </w:p>
    <w:p w:rsidR="00000000" w:rsidDel="00000000" w:rsidP="00000000" w:rsidRDefault="00000000" w:rsidRPr="00000000" w14:paraId="0000017E">
      <w:pPr>
        <w:jc w:val="both"/>
        <w:rPr>
          <w:u w:val="single"/>
        </w:rPr>
      </w:pPr>
      <w:r w:rsidDel="00000000" w:rsidR="00000000" w:rsidRPr="00000000">
        <w:rPr>
          <w:u w:val="single"/>
          <w:rtl w:val="0"/>
        </w:rPr>
        <w:t xml:space="preserve">Esquema de Remuneración Variable para Programadores Web:</w:t>
      </w:r>
    </w:p>
    <w:p w:rsidR="00000000" w:rsidDel="00000000" w:rsidP="00000000" w:rsidRDefault="00000000" w:rsidRPr="00000000" w14:paraId="0000017F">
      <w:pPr>
        <w:jc w:val="both"/>
        <w:rPr>
          <w:b w:val="1"/>
        </w:rPr>
      </w:pPr>
      <w:r w:rsidDel="00000000" w:rsidR="00000000" w:rsidRPr="00000000">
        <w:rPr>
          <w:rtl w:val="0"/>
        </w:rPr>
        <w:tab/>
      </w:r>
      <w:r w:rsidDel="00000000" w:rsidR="00000000" w:rsidRPr="00000000">
        <w:rPr>
          <w:b w:val="1"/>
          <w:rtl w:val="0"/>
        </w:rPr>
        <w:t xml:space="preserve">Incentivo</w:t>
      </w:r>
    </w:p>
    <w:p w:rsidR="00000000" w:rsidDel="00000000" w:rsidP="00000000" w:rsidRDefault="00000000" w:rsidRPr="00000000" w14:paraId="00000180">
      <w:pPr>
        <w:numPr>
          <w:ilvl w:val="0"/>
          <w:numId w:val="2"/>
        </w:numPr>
        <w:ind w:left="720" w:hanging="360"/>
        <w:jc w:val="both"/>
        <w:rPr>
          <w:u w:val="none"/>
        </w:rPr>
      </w:pPr>
      <w:r w:rsidDel="00000000" w:rsidR="00000000" w:rsidRPr="00000000">
        <w:rPr>
          <w:rtl w:val="0"/>
        </w:rPr>
        <w:t xml:space="preserve">Presentismo: se otorgará un 5% del sueldo básico establecido, al programador que esté presente en todos sus días de oficina.</w:t>
      </w:r>
    </w:p>
    <w:p w:rsidR="00000000" w:rsidDel="00000000" w:rsidP="00000000" w:rsidRDefault="00000000" w:rsidRPr="00000000" w14:paraId="00000181">
      <w:pPr>
        <w:numPr>
          <w:ilvl w:val="0"/>
          <w:numId w:val="2"/>
        </w:numPr>
        <w:ind w:left="720" w:hanging="360"/>
        <w:jc w:val="both"/>
      </w:pPr>
      <w:r w:rsidDel="00000000" w:rsidR="00000000" w:rsidRPr="00000000">
        <w:rPr>
          <w:rtl w:val="0"/>
        </w:rPr>
        <w:t xml:space="preserve">Los integrantes de equipos podrán agradecerse entre sí por ayudas prestadas mediante Kudos. Recibirán un Kudo impreso al principio de cada mes con su nombre (para que no pueda canjearlo para sí mismo). Habrá un tablero en el lugar de trabajo del equipo donde uno podía pegar un Kudo para un compañero. Aquel integrante que tenga más Kudos al finalizar un proyecto recibirá 2 días de vacaciones extras en el año. </w:t>
      </w: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ab/>
      </w:r>
    </w:p>
    <w:p w:rsidR="00000000" w:rsidDel="00000000" w:rsidP="00000000" w:rsidRDefault="00000000" w:rsidRPr="00000000" w14:paraId="00000183">
      <w:pPr>
        <w:jc w:val="both"/>
        <w:rPr>
          <w:b w:val="1"/>
        </w:rPr>
      </w:pPr>
      <w:r w:rsidDel="00000000" w:rsidR="00000000" w:rsidRPr="00000000">
        <w:rPr>
          <w:rtl w:val="0"/>
        </w:rPr>
        <w:tab/>
      </w:r>
      <w:r w:rsidDel="00000000" w:rsidR="00000000" w:rsidRPr="00000000">
        <w:rPr>
          <w:b w:val="1"/>
          <w:rtl w:val="0"/>
        </w:rPr>
        <w:t xml:space="preserve">Bono</w:t>
      </w:r>
    </w:p>
    <w:p w:rsidR="00000000" w:rsidDel="00000000" w:rsidP="00000000" w:rsidRDefault="00000000" w:rsidRPr="00000000" w14:paraId="00000184">
      <w:pPr>
        <w:numPr>
          <w:ilvl w:val="0"/>
          <w:numId w:val="13"/>
        </w:numPr>
        <w:ind w:left="720" w:hanging="360"/>
        <w:jc w:val="both"/>
        <w:rPr>
          <w:u w:val="none"/>
        </w:rPr>
      </w:pPr>
      <w:r w:rsidDel="00000000" w:rsidR="00000000" w:rsidRPr="00000000">
        <w:rPr>
          <w:rtl w:val="0"/>
        </w:rPr>
        <w:t xml:space="preserve">Se le otorgará un total de 3 días de trabajo liviano (sólo media jornada de trabajo) a todos los integrantes del equipo que logre finalizar el proyecto 10 días antes de la fecha prevista para la finalización del mismo, cumpliendo con todos los requisitos previstos.</w:t>
      </w:r>
    </w:p>
    <w:p w:rsidR="00000000" w:rsidDel="00000000" w:rsidP="00000000" w:rsidRDefault="00000000" w:rsidRPr="00000000" w14:paraId="00000185">
      <w:pPr>
        <w:numPr>
          <w:ilvl w:val="0"/>
          <w:numId w:val="13"/>
        </w:numPr>
        <w:ind w:left="720" w:hanging="360"/>
        <w:jc w:val="both"/>
        <w:rPr>
          <w:u w:val="none"/>
        </w:rPr>
      </w:pPr>
      <w:r w:rsidDel="00000000" w:rsidR="00000000" w:rsidRPr="00000000">
        <w:rPr>
          <w:rtl w:val="0"/>
        </w:rPr>
        <w:t xml:space="preserve">5% del sueldo básico establecido, al equipo que termine su proyecto una semana antes de la deadline. El proyecto deberá cumplir todos los requisitos, y para recibir el beneficio, deberá ser aprobado por el usuario final. </w:t>
      </w:r>
    </w:p>
    <w:p w:rsidR="00000000" w:rsidDel="00000000" w:rsidP="00000000" w:rsidRDefault="00000000" w:rsidRPr="00000000" w14:paraId="00000186">
      <w:pPr>
        <w:ind w:left="720" w:firstLine="0"/>
        <w:jc w:val="both"/>
        <w:rPr/>
      </w:pPr>
      <w:r w:rsidDel="00000000" w:rsidR="00000000" w:rsidRPr="00000000">
        <w:rPr>
          <w:rtl w:val="0"/>
        </w:rPr>
      </w:r>
    </w:p>
    <w:p w:rsidR="00000000" w:rsidDel="00000000" w:rsidP="00000000" w:rsidRDefault="00000000" w:rsidRPr="00000000" w14:paraId="00000187">
      <w:pPr>
        <w:ind w:left="0" w:firstLine="720"/>
        <w:jc w:val="both"/>
        <w:rPr>
          <w:b w:val="1"/>
        </w:rPr>
      </w:pPr>
      <w:r w:rsidDel="00000000" w:rsidR="00000000" w:rsidRPr="00000000">
        <w:rPr>
          <w:b w:val="1"/>
          <w:rtl w:val="0"/>
        </w:rPr>
        <w:t xml:space="preserve">Premio</w:t>
      </w:r>
    </w:p>
    <w:p w:rsidR="00000000" w:rsidDel="00000000" w:rsidP="00000000" w:rsidRDefault="00000000" w:rsidRPr="00000000" w14:paraId="00000188">
      <w:pPr>
        <w:numPr>
          <w:ilvl w:val="0"/>
          <w:numId w:val="10"/>
        </w:numPr>
        <w:ind w:left="720" w:hanging="360"/>
        <w:jc w:val="both"/>
        <w:rPr>
          <w:u w:val="none"/>
        </w:rPr>
      </w:pPr>
      <w:r w:rsidDel="00000000" w:rsidR="00000000" w:rsidRPr="00000000">
        <w:rPr>
          <w:rtl w:val="0"/>
        </w:rPr>
        <w:t xml:space="preserve">Recibirá un 3% del sueldo básico aquel programador Web que haya demostrado mayor proeza técnica en un proyecto. Lo decidirá el Líder de cada proyecto. </w:t>
      </w:r>
    </w:p>
    <w:p w:rsidR="00000000" w:rsidDel="00000000" w:rsidP="00000000" w:rsidRDefault="00000000" w:rsidRPr="00000000" w14:paraId="00000189">
      <w:pPr>
        <w:ind w:left="720" w:firstLine="0"/>
        <w:jc w:val="both"/>
        <w:rPr>
          <w:b w:val="1"/>
        </w:rPr>
      </w:pPr>
      <w:r w:rsidDel="00000000" w:rsidR="00000000" w:rsidRPr="00000000">
        <w:rPr>
          <w:rtl w:val="0"/>
        </w:rPr>
      </w:r>
    </w:p>
    <w:p w:rsidR="00000000" w:rsidDel="00000000" w:rsidP="00000000" w:rsidRDefault="00000000" w:rsidRPr="00000000" w14:paraId="0000018A">
      <w:pPr>
        <w:ind w:left="720" w:firstLine="0"/>
        <w:jc w:val="both"/>
        <w:rPr>
          <w:b w:val="1"/>
        </w:rPr>
      </w:pPr>
      <w:r w:rsidDel="00000000" w:rsidR="00000000" w:rsidRPr="00000000">
        <w:rPr>
          <w:b w:val="1"/>
          <w:rtl w:val="0"/>
        </w:rPr>
        <w:t xml:space="preserve">Beneficio social</w:t>
      </w:r>
    </w:p>
    <w:p w:rsidR="00000000" w:rsidDel="00000000" w:rsidP="00000000" w:rsidRDefault="00000000" w:rsidRPr="00000000" w14:paraId="0000018B">
      <w:pPr>
        <w:numPr>
          <w:ilvl w:val="0"/>
          <w:numId w:val="15"/>
        </w:numPr>
        <w:ind w:left="720" w:hanging="360"/>
        <w:jc w:val="both"/>
        <w:rPr>
          <w:u w:val="none"/>
        </w:rPr>
      </w:pPr>
      <w:r w:rsidDel="00000000" w:rsidR="00000000" w:rsidRPr="00000000">
        <w:rPr>
          <w:rtl w:val="0"/>
        </w:rPr>
        <w:t xml:space="preserve">Se le otorgará un lugar específico dentro del playón de estacionamiento a cada programador </w:t>
      </w:r>
    </w:p>
    <w:p w:rsidR="00000000" w:rsidDel="00000000" w:rsidP="00000000" w:rsidRDefault="00000000" w:rsidRPr="00000000" w14:paraId="0000018C">
      <w:pPr>
        <w:ind w:left="720" w:firstLine="0"/>
        <w:jc w:val="both"/>
        <w:rPr/>
      </w:pPr>
      <w:r w:rsidDel="00000000" w:rsidR="00000000" w:rsidRPr="00000000">
        <w:rPr>
          <w:rtl w:val="0"/>
        </w:rPr>
      </w:r>
    </w:p>
    <w:p w:rsidR="00000000" w:rsidDel="00000000" w:rsidP="00000000" w:rsidRDefault="00000000" w:rsidRPr="00000000" w14:paraId="0000018D">
      <w:pPr>
        <w:numPr>
          <w:ilvl w:val="0"/>
          <w:numId w:val="3"/>
        </w:numPr>
        <w:ind w:left="720" w:hanging="360"/>
        <w:jc w:val="both"/>
        <w:rPr>
          <w:u w:val="none"/>
        </w:rPr>
      </w:pPr>
      <w:r w:rsidDel="00000000" w:rsidR="00000000" w:rsidRPr="00000000">
        <w:rPr>
          <w:rtl w:val="0"/>
        </w:rPr>
        <w:t xml:space="preserve">Recibirá un cupón de 6 meses para inscribir a sus hijos/as en la guardería “La tía Silvia”. </w:t>
      </w:r>
    </w:p>
    <w:p w:rsidR="00000000" w:rsidDel="00000000" w:rsidP="00000000" w:rsidRDefault="00000000" w:rsidRPr="00000000" w14:paraId="0000018E">
      <w:pPr>
        <w:rPr>
          <w:b w:val="1"/>
        </w:rPr>
      </w:pPr>
      <w:r w:rsidDel="00000000" w:rsidR="00000000" w:rsidRPr="00000000">
        <w:rPr>
          <w:b w:val="1"/>
          <w:rtl w:val="0"/>
        </w:rPr>
        <w:tab/>
      </w:r>
    </w:p>
    <w:p w:rsidR="00000000" w:rsidDel="00000000" w:rsidP="00000000" w:rsidRDefault="00000000" w:rsidRPr="00000000" w14:paraId="0000018F">
      <w:pPr>
        <w:jc w:val="both"/>
        <w:rPr>
          <w:u w:val="single"/>
        </w:rPr>
      </w:pPr>
      <w:r w:rsidDel="00000000" w:rsidR="00000000" w:rsidRPr="00000000">
        <w:rPr>
          <w:u w:val="single"/>
          <w:rtl w:val="0"/>
        </w:rPr>
        <w:t xml:space="preserve">Esquema de Remuneración Variable para Lider de Proyectos de Software:</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b w:val="1"/>
        </w:rPr>
      </w:pPr>
      <w:r w:rsidDel="00000000" w:rsidR="00000000" w:rsidRPr="00000000">
        <w:rPr>
          <w:rtl w:val="0"/>
        </w:rPr>
        <w:tab/>
      </w:r>
      <w:r w:rsidDel="00000000" w:rsidR="00000000" w:rsidRPr="00000000">
        <w:rPr>
          <w:b w:val="1"/>
          <w:rtl w:val="0"/>
        </w:rPr>
        <w:t xml:space="preserve">Presentismo</w:t>
      </w:r>
    </w:p>
    <w:p w:rsidR="00000000" w:rsidDel="00000000" w:rsidP="00000000" w:rsidRDefault="00000000" w:rsidRPr="00000000" w14:paraId="00000192">
      <w:pPr>
        <w:numPr>
          <w:ilvl w:val="0"/>
          <w:numId w:val="4"/>
        </w:numPr>
        <w:ind w:left="720" w:hanging="360"/>
        <w:jc w:val="both"/>
        <w:rPr>
          <w:u w:val="none"/>
        </w:rPr>
      </w:pPr>
      <w:r w:rsidDel="00000000" w:rsidR="00000000" w:rsidRPr="00000000">
        <w:rPr>
          <w:rtl w:val="0"/>
        </w:rPr>
        <w:t xml:space="preserve">S</w:t>
      </w:r>
      <w:r w:rsidDel="00000000" w:rsidR="00000000" w:rsidRPr="00000000">
        <w:rPr>
          <w:rtl w:val="0"/>
        </w:rPr>
        <w:t xml:space="preserve">e otorgará un 10% del sueldo básico establecido, al Líder de proyecto que esté presente en todos sus días de oficina.</w:t>
      </w:r>
    </w:p>
    <w:p w:rsidR="00000000" w:rsidDel="00000000" w:rsidP="00000000" w:rsidRDefault="00000000" w:rsidRPr="00000000" w14:paraId="00000193">
      <w:pPr>
        <w:ind w:left="720" w:firstLine="0"/>
        <w:jc w:val="both"/>
        <w:rPr/>
      </w:pPr>
      <w:r w:rsidDel="00000000" w:rsidR="00000000" w:rsidRPr="00000000">
        <w:rPr>
          <w:rtl w:val="0"/>
        </w:rPr>
      </w:r>
    </w:p>
    <w:p w:rsidR="00000000" w:rsidDel="00000000" w:rsidP="00000000" w:rsidRDefault="00000000" w:rsidRPr="00000000" w14:paraId="00000194">
      <w:pPr>
        <w:ind w:left="720" w:firstLine="0"/>
        <w:jc w:val="both"/>
        <w:rPr>
          <w:b w:val="1"/>
        </w:rPr>
      </w:pPr>
      <w:r w:rsidDel="00000000" w:rsidR="00000000" w:rsidRPr="00000000">
        <w:rPr>
          <w:b w:val="1"/>
          <w:rtl w:val="0"/>
        </w:rPr>
        <w:t xml:space="preserve">Incentivo No monetario</w:t>
      </w:r>
    </w:p>
    <w:p w:rsidR="00000000" w:rsidDel="00000000" w:rsidP="00000000" w:rsidRDefault="00000000" w:rsidRPr="00000000" w14:paraId="00000195">
      <w:pPr>
        <w:numPr>
          <w:ilvl w:val="0"/>
          <w:numId w:val="11"/>
        </w:numPr>
        <w:ind w:left="720" w:hanging="360"/>
        <w:jc w:val="both"/>
        <w:rPr>
          <w:u w:val="none"/>
        </w:rPr>
      </w:pPr>
      <w:r w:rsidDel="00000000" w:rsidR="00000000" w:rsidRPr="00000000">
        <w:rPr>
          <w:rtl w:val="0"/>
        </w:rPr>
        <w:t xml:space="preserve">Se le proporcionará la membresía a un un gimnasio local o entradas para el último espectáculo de teatro si aprueba la evaluación de desempeño con más de 70 puntos. </w:t>
      </w:r>
    </w:p>
    <w:p w:rsidR="00000000" w:rsidDel="00000000" w:rsidP="00000000" w:rsidRDefault="00000000" w:rsidRPr="00000000" w14:paraId="00000196">
      <w:pPr>
        <w:ind w:left="720" w:firstLine="0"/>
        <w:jc w:val="both"/>
        <w:rPr/>
      </w:pPr>
      <w:r w:rsidDel="00000000" w:rsidR="00000000" w:rsidRPr="00000000">
        <w:rPr>
          <w:rtl w:val="0"/>
        </w:rPr>
      </w:r>
    </w:p>
    <w:p w:rsidR="00000000" w:rsidDel="00000000" w:rsidP="00000000" w:rsidRDefault="00000000" w:rsidRPr="00000000" w14:paraId="00000197">
      <w:pPr>
        <w:numPr>
          <w:ilvl w:val="0"/>
          <w:numId w:val="16"/>
        </w:numPr>
        <w:ind w:left="720" w:hanging="360"/>
        <w:jc w:val="both"/>
        <w:rPr>
          <w:u w:val="none"/>
        </w:rPr>
      </w:pPr>
      <w:r w:rsidDel="00000000" w:rsidR="00000000" w:rsidRPr="00000000">
        <w:rPr>
          <w:rtl w:val="0"/>
        </w:rPr>
        <w:t xml:space="preserve">Se le proporcionará un día de descanso(fuera de las vacaciones anuales), en el caso de que el líder de proyectos de software logre que el equipo que tiene a cargo pueda finalizar su proyecto una semana antes de lo previsto, cumpliendo con todos los requisitos previstos.</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b w:val="1"/>
        </w:rPr>
      </w:pPr>
      <w:r w:rsidDel="00000000" w:rsidR="00000000" w:rsidRPr="00000000">
        <w:rPr>
          <w:rtl w:val="0"/>
        </w:rPr>
        <w:tab/>
      </w:r>
      <w:r w:rsidDel="00000000" w:rsidR="00000000" w:rsidRPr="00000000">
        <w:rPr>
          <w:b w:val="1"/>
          <w:rtl w:val="0"/>
        </w:rPr>
        <w:t xml:space="preserve">Premio</w:t>
      </w:r>
    </w:p>
    <w:p w:rsidR="00000000" w:rsidDel="00000000" w:rsidP="00000000" w:rsidRDefault="00000000" w:rsidRPr="00000000" w14:paraId="0000019A">
      <w:pPr>
        <w:numPr>
          <w:ilvl w:val="0"/>
          <w:numId w:val="5"/>
        </w:numPr>
        <w:ind w:left="720" w:hanging="360"/>
        <w:jc w:val="both"/>
        <w:rPr>
          <w:u w:val="none"/>
        </w:rPr>
      </w:pPr>
      <w:r w:rsidDel="00000000" w:rsidR="00000000" w:rsidRPr="00000000">
        <w:rPr>
          <w:rtl w:val="0"/>
        </w:rPr>
        <w:t xml:space="preserve">En caso de ser elegido empleado del mes , Se le otorgará un  10% del sueldo básico establecido.Tipo: Premio</w:t>
      </w:r>
    </w:p>
    <w:p w:rsidR="00000000" w:rsidDel="00000000" w:rsidP="00000000" w:rsidRDefault="00000000" w:rsidRPr="00000000" w14:paraId="0000019B">
      <w:pPr>
        <w:ind w:left="720" w:firstLine="0"/>
        <w:jc w:val="both"/>
        <w:rPr/>
      </w:pPr>
      <w:r w:rsidDel="00000000" w:rsidR="00000000" w:rsidRPr="00000000">
        <w:rPr>
          <w:rtl w:val="0"/>
        </w:rPr>
      </w:r>
    </w:p>
    <w:p w:rsidR="00000000" w:rsidDel="00000000" w:rsidP="00000000" w:rsidRDefault="00000000" w:rsidRPr="00000000" w14:paraId="0000019C">
      <w:pPr>
        <w:ind w:left="720" w:firstLine="0"/>
        <w:jc w:val="both"/>
        <w:rPr>
          <w:b w:val="1"/>
        </w:rPr>
      </w:pPr>
      <w:r w:rsidDel="00000000" w:rsidR="00000000" w:rsidRPr="00000000">
        <w:rPr>
          <w:b w:val="1"/>
          <w:rtl w:val="0"/>
        </w:rPr>
        <w:t xml:space="preserve">Bono</w:t>
      </w:r>
    </w:p>
    <w:p w:rsidR="00000000" w:rsidDel="00000000" w:rsidP="00000000" w:rsidRDefault="00000000" w:rsidRPr="00000000" w14:paraId="0000019D">
      <w:pPr>
        <w:numPr>
          <w:ilvl w:val="0"/>
          <w:numId w:val="7"/>
        </w:numPr>
        <w:ind w:left="720" w:hanging="360"/>
        <w:jc w:val="both"/>
        <w:rPr>
          <w:u w:val="none"/>
        </w:rPr>
      </w:pPr>
      <w:r w:rsidDel="00000000" w:rsidR="00000000" w:rsidRPr="00000000">
        <w:rPr>
          <w:rtl w:val="0"/>
        </w:rPr>
        <w:t xml:space="preserve">Se le otorgará un 8% del sueldo básico establecido, en el caso de que el líder de proyectos de software logre que el equipo que tiene a cargo pueda finalizar su proyecto una semana antes de lo previsto, cumpliendo con todos los requisitos previstos.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b w:val="1"/>
                <w:rtl w:val="0"/>
              </w:rPr>
              <w:t xml:space="preserve">PARTE 2</w:t>
            </w:r>
            <w:r w:rsidDel="00000000" w:rsidR="00000000" w:rsidRPr="00000000">
              <w:rPr>
                <w:rtl w:val="0"/>
              </w:rPr>
            </w:r>
          </w:p>
        </w:tc>
      </w:tr>
    </w:tbl>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 xml:space="preserve">Investigar las normas propuestas por OSHA e IRAM para</w:t>
      </w:r>
      <w:r w:rsidDel="00000000" w:rsidR="00000000" w:rsidRPr="00000000">
        <w:rPr>
          <w:b w:val="1"/>
          <w:i w:val="1"/>
          <w:rtl w:val="0"/>
        </w:rPr>
        <w:t xml:space="preserve"> Higiene y Seguridad Laboral</w:t>
      </w:r>
      <w:r w:rsidDel="00000000" w:rsidR="00000000" w:rsidRPr="00000000">
        <w:rPr>
          <w:rtl w:val="0"/>
        </w:rPr>
        <w:t xml:space="preserve">, en particular para funciones de SI/TI, si existen. Sintetizar los principales aspectos en un cuadro comparativo.</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widowControl w:val="0"/>
        <w:spacing w:line="240" w:lineRule="auto"/>
        <w:jc w:val="both"/>
        <w:rPr>
          <w:b w:val="1"/>
          <w:sz w:val="24"/>
          <w:szCs w:val="24"/>
          <w:u w:val="single"/>
        </w:rPr>
      </w:pPr>
      <w:r w:rsidDel="00000000" w:rsidR="00000000" w:rsidRPr="00000000">
        <w:rPr>
          <w:b w:val="1"/>
          <w:sz w:val="24"/>
          <w:szCs w:val="24"/>
          <w:u w:val="single"/>
          <w:rtl w:val="0"/>
        </w:rPr>
        <w:t xml:space="preserve">Cuadro comparativo:  </w:t>
      </w:r>
    </w:p>
    <w:p w:rsidR="00000000" w:rsidDel="00000000" w:rsidP="00000000" w:rsidRDefault="00000000" w:rsidRPr="00000000" w14:paraId="000001A5">
      <w:pPr>
        <w:rPr>
          <w:b w:val="1"/>
        </w:rPr>
      </w:pPr>
      <w:r w:rsidDel="00000000" w:rsidR="00000000" w:rsidRPr="00000000">
        <w:rPr>
          <w:rtl w:val="0"/>
        </w:rPr>
      </w:r>
    </w:p>
    <w:tbl>
      <w:tblPr>
        <w:tblStyle w:val="Table8"/>
        <w:tblW w:w="9029.0" w:type="dxa"/>
        <w:jc w:val="left"/>
        <w:tblInd w:w="100.0" w:type="pc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OSHA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Estadounidenses, declaradas por el departamento de trabajo de los EEUU, en conjunto con la Administración de Seguridad y Salud Ocupacional.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Argentinas, realizadas por representantes de diversos sectores, científicos, tecnológicos, gubernamentales y productivos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 normas para la seguridad y la salud en los lugares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Definen normas para los entornos laborales con el fin de evitar accidentes</w:t>
            </w:r>
          </w:p>
        </w:tc>
      </w:tr>
      <w:tr>
        <w:tc>
          <w:tcPr>
            <w:tcBorders>
              <w:top w:color="666666" w:space="0" w:sz="6" w:val="single"/>
              <w:left w:color="666666" w:space="0" w:sz="6" w:val="single"/>
              <w:bottom w:color="666666" w:space="0" w:sz="6" w:val="single"/>
              <w:right w:color="666666" w:space="0" w:sz="6" w:val="single"/>
            </w:tcBorders>
            <w:tcMar>
              <w:top w:w="60.0" w:type="dxa"/>
              <w:left w:w="60.0" w:type="dxa"/>
              <w:bottom w:w="60.0" w:type="dxa"/>
              <w:right w:w="60.0" w:type="dxa"/>
            </w:tcMar>
          </w:tcPr>
          <w:p w:rsidR="00000000" w:rsidDel="00000000" w:rsidP="00000000" w:rsidRDefault="00000000" w:rsidRPr="00000000" w14:paraId="000001AC">
            <w:pPr>
              <w:widowControl w:val="0"/>
              <w:spacing w:line="240" w:lineRule="auto"/>
              <w:jc w:val="both"/>
              <w:rPr/>
            </w:pPr>
            <w:r w:rsidDel="00000000" w:rsidR="00000000" w:rsidRPr="00000000">
              <w:rPr>
                <w:rtl w:val="0"/>
              </w:rPr>
              <w:t xml:space="preserve">Las normas OSHA son todas para la Gestión de la Seguridad y la Salud Organizacional.</w:t>
            </w:r>
          </w:p>
        </w:tc>
        <w:tc>
          <w:tcPr>
            <w:tcBorders>
              <w:top w:color="666666" w:space="0" w:sz="6" w:val="single"/>
              <w:left w:color="666666" w:space="0" w:sz="6" w:val="single"/>
              <w:bottom w:color="666666" w:space="0" w:sz="6" w:val="single"/>
              <w:right w:color="666666" w:space="0" w:sz="6" w:val="single"/>
            </w:tcBorders>
            <w:tcMar>
              <w:top w:w="60.0" w:type="dxa"/>
              <w:left w:w="60.0" w:type="dxa"/>
              <w:bottom w:w="60.0" w:type="dxa"/>
              <w:right w:w="60.0" w:type="dxa"/>
            </w:tcMar>
          </w:tcPr>
          <w:p w:rsidR="00000000" w:rsidDel="00000000" w:rsidP="00000000" w:rsidRDefault="00000000" w:rsidRPr="00000000" w14:paraId="000001AD">
            <w:pPr>
              <w:widowControl w:val="0"/>
              <w:spacing w:line="240" w:lineRule="auto"/>
              <w:jc w:val="both"/>
              <w:rPr/>
            </w:pPr>
            <w:r w:rsidDel="00000000" w:rsidR="00000000" w:rsidRPr="00000000">
              <w:rPr>
                <w:rtl w:val="0"/>
              </w:rPr>
              <w:t xml:space="preserve">Las normas son para Normalizar y Certificar calidad, seguridad, eficiencia, desempeño, gestión de las organizaciones y buenas prácticas de manufactura y comerciales en varios sectores, no sólo “Higiene y Seguridad”.</w:t>
            </w:r>
          </w:p>
        </w:tc>
      </w:tr>
    </w:tbl>
    <w:p w:rsidR="00000000" w:rsidDel="00000000" w:rsidP="00000000" w:rsidRDefault="00000000" w:rsidRPr="00000000" w14:paraId="000001AE">
      <w:pPr>
        <w:rPr>
          <w:b w:val="1"/>
        </w:rPr>
      </w:pPr>
      <w:r w:rsidDel="00000000" w:rsidR="00000000" w:rsidRPr="00000000">
        <w:rPr>
          <w:rtl w:val="0"/>
        </w:rPr>
      </w:r>
    </w:p>
    <w:sectPr>
      <w:footerReference r:id="rId13" w:type="default"/>
      <w:footerReference r:id="rId14" w:type="first"/>
      <w:pgSz w:h="16834" w:w="11909"/>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jandro Nadal" w:id="0" w:date="2020-09-03T01:00:0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sufren deducciones, ni retenciones, de ningun tipo</w:t>
      </w:r>
    </w:p>
  </w:comment>
  <w:comment w:author="Alejandro Nadal" w:id="1" w:date="2020-09-03T01:00:04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sufren deducciones, ni retenciones, de ningun tipo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Los porcentajes de Obra Social, PAMI, y otras secciones de Descuentos al trabajador, estan definidas en la siguiente pagina: </w:t>
      </w:r>
      <w:hyperlink r:id="rId1">
        <w:r w:rsidDel="00000000" w:rsidR="00000000" w:rsidRPr="00000000">
          <w:rPr>
            <w:color w:val="1155cc"/>
            <w:sz w:val="18"/>
            <w:szCs w:val="18"/>
            <w:u w:val="single"/>
            <w:rtl w:val="0"/>
          </w:rPr>
          <w:t xml:space="preserve">https://www.argentina.gob.ar/trabajo/buscastrabajo/salario</w:t>
        </w:r>
      </w:hyperlink>
      <w:r w:rsidDel="00000000" w:rsidR="00000000" w:rsidRPr="00000000">
        <w:rPr>
          <w:rtl w:val="0"/>
        </w:rPr>
      </w:r>
    </w:p>
  </w:footnote>
  <w:footnote w:id="1">
    <w:p w:rsidR="00000000" w:rsidDel="00000000" w:rsidP="00000000" w:rsidRDefault="00000000" w:rsidRPr="00000000" w14:paraId="000001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Base Imponible se calculó a partir de la suma de lo remunerativo y luego descontando Jubilación, Obra Social, PAMI, y Cuota Sindical</w:t>
      </w:r>
    </w:p>
  </w:footnote>
  <w:footnote w:id="2">
    <w:p w:rsidR="00000000" w:rsidDel="00000000" w:rsidP="00000000" w:rsidRDefault="00000000" w:rsidRPr="00000000" w14:paraId="000001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Informacion sobre el sueldo basico del Responsable de Seguridad Informatica </w:t>
      </w:r>
      <w:hyperlink r:id="rId2">
        <w:r w:rsidDel="00000000" w:rsidR="00000000" w:rsidRPr="00000000">
          <w:rPr>
            <w:color w:val="1155cc"/>
            <w:sz w:val="18"/>
            <w:szCs w:val="18"/>
            <w:u w:val="single"/>
            <w:rtl w:val="0"/>
          </w:rPr>
          <w:t xml:space="preserve">https://www.glassdoor.com.ar/Sueldos/gerente-de-seguridad-inform%C3%A1tica-sueldo-SRCH_KO0,32.htm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yperlink" Target="https://docs.google.com/spreadsheets/d/1Tj5DwyUZ2UiJOhNcIcf6hu7ttMpaZ8ZhKg-EaZ9q25U/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argentina.gob.ar/trabajo/buscastrabajo/salario" TargetMode="External"/><Relationship Id="rId2" Type="http://schemas.openxmlformats.org/officeDocument/2006/relationships/hyperlink" Target="https://www.glassdoor.com.ar/Sueldos/gerente-de-seguridad-inform%C3%A1tica-sueldo-SRCH_KO0,3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