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4A" w:rsidRPr="00702691" w:rsidRDefault="009E604A" w:rsidP="009E604A">
      <w:pPr>
        <w:pStyle w:val="Encabezado"/>
        <w:rPr>
          <w:rFonts w:ascii="Arial" w:hAnsi="Arial" w:cs="Arial"/>
          <w:sz w:val="16"/>
          <w:szCs w:val="16"/>
          <w:u w:val="single"/>
        </w:rPr>
      </w:pPr>
      <w:r w:rsidRPr="00702691">
        <w:rPr>
          <w:rFonts w:ascii="Arial" w:hAnsi="Arial" w:cs="Arial"/>
          <w:sz w:val="16"/>
          <w:szCs w:val="16"/>
          <w:u w:val="single"/>
        </w:rPr>
        <w:t>TEMA A</w:t>
      </w:r>
    </w:p>
    <w:p w:rsidR="009E604A" w:rsidRPr="00702691" w:rsidRDefault="009E604A" w:rsidP="009E604A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es-ES"/>
        </w:rPr>
      </w:pPr>
      <w:r w:rsidRPr="00702691">
        <w:rPr>
          <w:rFonts w:ascii="Arial" w:hAnsi="Arial" w:cs="Arial"/>
          <w:b/>
          <w:bCs/>
          <w:color w:val="FF0000"/>
          <w:sz w:val="16"/>
          <w:szCs w:val="16"/>
          <w:lang w:eastAsia="es-ES"/>
        </w:rPr>
        <w:t>Lea atentamente todo el examen antes de comenzar a responder</w:t>
      </w:r>
      <w:r w:rsidRPr="00702691">
        <w:rPr>
          <w:rFonts w:ascii="Arial" w:hAnsi="Arial" w:cs="Arial"/>
          <w:b/>
          <w:bCs/>
          <w:sz w:val="16"/>
          <w:szCs w:val="16"/>
          <w:lang w:eastAsia="es-ES"/>
        </w:rPr>
        <w:t>.</w:t>
      </w:r>
      <w:r w:rsidRPr="00702691">
        <w:rPr>
          <w:rFonts w:ascii="Arial" w:hAnsi="Arial" w:cs="Arial"/>
          <w:sz w:val="16"/>
          <w:szCs w:val="16"/>
          <w:lang w:eastAsia="es-ES"/>
        </w:rPr>
        <w:t xml:space="preserve">  No hay consultas ni preguntas.  </w:t>
      </w:r>
    </w:p>
    <w:p w:rsidR="009E604A" w:rsidRPr="00702691" w:rsidRDefault="009E604A" w:rsidP="009E604A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es-ES"/>
        </w:rPr>
      </w:pPr>
      <w:r w:rsidRPr="00702691">
        <w:rPr>
          <w:rFonts w:ascii="Arial" w:hAnsi="Arial" w:cs="Arial"/>
          <w:sz w:val="16"/>
          <w:szCs w:val="16"/>
          <w:lang w:eastAsia="es-ES"/>
        </w:rPr>
        <w:t xml:space="preserve">Escriba sus respuestas con letra clara, legible y con tinta, no se acepta ninguna respuesta o desarrollo a lápiz. </w:t>
      </w:r>
    </w:p>
    <w:p w:rsidR="009E604A" w:rsidRPr="00702691" w:rsidRDefault="009E604A" w:rsidP="009E604A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es-ES"/>
        </w:rPr>
      </w:pPr>
      <w:r w:rsidRPr="00702691">
        <w:rPr>
          <w:rFonts w:ascii="Arial" w:hAnsi="Arial" w:cs="Arial"/>
          <w:sz w:val="16"/>
          <w:szCs w:val="16"/>
          <w:lang w:eastAsia="es-ES"/>
        </w:rPr>
        <w:t>Sólo responda únicamente lo que se pide, no pierda tiempo en agregar algo que no sea requerido.</w:t>
      </w:r>
    </w:p>
    <w:p w:rsidR="009E604A" w:rsidRPr="00702691" w:rsidRDefault="009E604A" w:rsidP="009E604A">
      <w:pPr>
        <w:rPr>
          <w:rFonts w:ascii="Arial" w:hAnsi="Arial" w:cs="Arial"/>
          <w:b/>
          <w:sz w:val="16"/>
          <w:szCs w:val="16"/>
        </w:rPr>
      </w:pPr>
    </w:p>
    <w:p w:rsidR="009E604A" w:rsidRDefault="009E604A" w:rsidP="009E604A">
      <w:pPr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b/>
          <w:sz w:val="16"/>
          <w:szCs w:val="16"/>
          <w:lang w:val="es-ES_tradnl"/>
        </w:rPr>
        <w:t xml:space="preserve">Ejercicio Nº 1 </w:t>
      </w:r>
      <w:r w:rsidR="00A33D71">
        <w:rPr>
          <w:rFonts w:ascii="Arial" w:hAnsi="Arial" w:cs="Arial"/>
          <w:b/>
          <w:sz w:val="16"/>
          <w:szCs w:val="16"/>
          <w:lang w:val="es-ES_tradnl"/>
        </w:rPr>
        <w:t>(20</w:t>
      </w:r>
      <w:r w:rsidRPr="00702691">
        <w:rPr>
          <w:rFonts w:ascii="Arial" w:hAnsi="Arial" w:cs="Arial"/>
          <w:b/>
          <w:sz w:val="16"/>
          <w:szCs w:val="16"/>
          <w:lang w:val="es-ES_tradnl"/>
        </w:rPr>
        <w:t xml:space="preserve"> puntos) </w:t>
      </w:r>
      <w:r w:rsidRPr="00702691">
        <w:rPr>
          <w:rFonts w:ascii="Arial" w:hAnsi="Arial" w:cs="Arial"/>
          <w:sz w:val="16"/>
          <w:szCs w:val="16"/>
        </w:rPr>
        <w:t>Se pide:</w:t>
      </w:r>
    </w:p>
    <w:p w:rsidR="009E604A" w:rsidRPr="00702691" w:rsidRDefault="009E604A" w:rsidP="009E604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sz w:val="16"/>
          <w:szCs w:val="16"/>
        </w:rPr>
        <w:t xml:space="preserve">Escribir las ecuaciones, completando con las </w:t>
      </w:r>
      <w:proofErr w:type="spellStart"/>
      <w:r w:rsidRPr="00702691">
        <w:rPr>
          <w:rFonts w:ascii="Arial" w:hAnsi="Arial" w:cs="Arial"/>
          <w:sz w:val="16"/>
          <w:szCs w:val="16"/>
        </w:rPr>
        <w:t>slacks</w:t>
      </w:r>
      <w:proofErr w:type="spellEnd"/>
      <w:r w:rsidRPr="00702691">
        <w:rPr>
          <w:rFonts w:ascii="Arial" w:hAnsi="Arial" w:cs="Arial"/>
          <w:sz w:val="16"/>
          <w:szCs w:val="16"/>
        </w:rPr>
        <w:t>.</w:t>
      </w:r>
    </w:p>
    <w:p w:rsidR="009E604A" w:rsidRPr="00702691" w:rsidRDefault="009E604A" w:rsidP="009E604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sz w:val="16"/>
          <w:szCs w:val="16"/>
        </w:rPr>
        <w:t>Indicar las variables y ubicarlas en el gráfico.</w:t>
      </w:r>
    </w:p>
    <w:p w:rsidR="009E604A" w:rsidRPr="00702691" w:rsidRDefault="009E604A" w:rsidP="009E604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sz w:val="16"/>
          <w:szCs w:val="16"/>
        </w:rPr>
        <w:t>Graficar la función objetivo, y marcar el vértice óptimo.</w:t>
      </w:r>
    </w:p>
    <w:p w:rsidR="009E604A" w:rsidRPr="00702691" w:rsidRDefault="009E604A" w:rsidP="009E604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sz w:val="16"/>
          <w:szCs w:val="16"/>
        </w:rPr>
        <w:t>Calcular los valores de todos los vértices y el valor del funcional asociado a cada uno.</w:t>
      </w:r>
    </w:p>
    <w:p w:rsidR="00B5016D" w:rsidRDefault="009E604A" w:rsidP="00A11AE2">
      <w:pPr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sz w:val="16"/>
          <w:szCs w:val="16"/>
        </w:rPr>
        <w:t>Nota: Colocar en el gráfico todos los elementos necesarios para su real comprensión, indicando que significa cada uno y los valores que toma.</w:t>
      </w:r>
    </w:p>
    <w:p w:rsidR="00E02015" w:rsidRDefault="00E02015" w:rsidP="00E02015">
      <w:pPr>
        <w:rPr>
          <w:rFonts w:asciiTheme="minorHAnsi" w:hAnsiTheme="minorHAnsi" w:cstheme="minorHAnsi"/>
          <w:sz w:val="16"/>
          <w:szCs w:val="16"/>
        </w:rPr>
      </w:pPr>
    </w:p>
    <w:p w:rsidR="00E02015" w:rsidRPr="00540F77" w:rsidRDefault="00E02015" w:rsidP="00E02015">
      <w:pPr>
        <w:rPr>
          <w:rFonts w:asciiTheme="minorHAnsi" w:hAnsiTheme="minorHAnsi" w:cstheme="minorHAnsi"/>
          <w:sz w:val="16"/>
          <w:szCs w:val="16"/>
        </w:rPr>
      </w:pPr>
      <w:r w:rsidRPr="00540F77">
        <w:rPr>
          <w:rFonts w:asciiTheme="minorHAnsi" w:hAnsiTheme="minorHAnsi" w:cstheme="minorHAnsi"/>
          <w:sz w:val="16"/>
          <w:szCs w:val="16"/>
        </w:rPr>
        <w:t xml:space="preserve">Z = </w:t>
      </w:r>
      <w:r>
        <w:rPr>
          <w:rFonts w:asciiTheme="minorHAnsi" w:hAnsiTheme="minorHAnsi" w:cstheme="minorHAnsi"/>
          <w:sz w:val="16"/>
          <w:szCs w:val="16"/>
        </w:rPr>
        <w:t>20X1 + 30</w:t>
      </w:r>
      <w:r w:rsidRPr="00540F77">
        <w:rPr>
          <w:rFonts w:asciiTheme="minorHAnsi" w:hAnsiTheme="minorHAnsi" w:cstheme="minorHAnsi"/>
          <w:sz w:val="16"/>
          <w:szCs w:val="16"/>
        </w:rPr>
        <w:t xml:space="preserve">X2 -&gt; MAX            con </w:t>
      </w:r>
      <w:proofErr w:type="spellStart"/>
      <w:r w:rsidRPr="00540F77">
        <w:rPr>
          <w:rFonts w:asciiTheme="minorHAnsi" w:hAnsiTheme="minorHAnsi" w:cstheme="minorHAnsi"/>
          <w:sz w:val="16"/>
          <w:szCs w:val="16"/>
        </w:rPr>
        <w:t>Xj</w:t>
      </w:r>
      <w:proofErr w:type="spellEnd"/>
      <w:r w:rsidRPr="00540F77">
        <w:rPr>
          <w:rFonts w:asciiTheme="minorHAnsi" w:hAnsiTheme="minorHAnsi" w:cstheme="minorHAnsi"/>
          <w:sz w:val="16"/>
          <w:szCs w:val="16"/>
        </w:rPr>
        <w:t xml:space="preserve"> &gt;= 0         </w:t>
      </w:r>
      <w:r w:rsidRPr="00540F77">
        <w:rPr>
          <w:rFonts w:asciiTheme="minorHAnsi" w:hAnsiTheme="minorHAnsi" w:cstheme="minorHAnsi"/>
          <w:sz w:val="16"/>
          <w:szCs w:val="16"/>
        </w:rPr>
        <w:sym w:font="Symbol" w:char="F022"/>
      </w:r>
      <w:r w:rsidRPr="00540F77">
        <w:rPr>
          <w:rFonts w:asciiTheme="minorHAnsi" w:hAnsiTheme="minorHAnsi" w:cstheme="minorHAnsi"/>
          <w:sz w:val="16"/>
          <w:szCs w:val="16"/>
        </w:rPr>
        <w:t>j</w:t>
      </w:r>
    </w:p>
    <w:p w:rsidR="00E02015" w:rsidRPr="00540F77" w:rsidRDefault="00E02015" w:rsidP="00E02015">
      <w:pPr>
        <w:rPr>
          <w:rFonts w:asciiTheme="minorHAnsi" w:hAnsiTheme="minorHAnsi" w:cstheme="minorHAnsi"/>
          <w:sz w:val="16"/>
          <w:szCs w:val="16"/>
        </w:rPr>
      </w:pPr>
      <w:r w:rsidRPr="00540F77">
        <w:rPr>
          <w:rFonts w:asciiTheme="minorHAnsi" w:hAnsiTheme="minorHAnsi" w:cstheme="minorHAnsi"/>
          <w:sz w:val="16"/>
          <w:szCs w:val="16"/>
        </w:rPr>
        <w:t xml:space="preserve"> Restricciones </w:t>
      </w:r>
    </w:p>
    <w:p w:rsidR="00E02015" w:rsidRDefault="00E02015" w:rsidP="00E02015">
      <w:pPr>
        <w:rPr>
          <w:rFonts w:asciiTheme="minorHAnsi" w:hAnsiTheme="minorHAnsi" w:cstheme="minorHAnsi"/>
          <w:sz w:val="16"/>
          <w:szCs w:val="16"/>
        </w:rPr>
      </w:pPr>
      <w:r w:rsidRPr="00540F77">
        <w:rPr>
          <w:rFonts w:asciiTheme="minorHAnsi" w:hAnsiTheme="minorHAnsi" w:cstheme="minorHAnsi"/>
          <w:sz w:val="16"/>
          <w:szCs w:val="16"/>
        </w:rPr>
        <w:t>40X1 + 20 X2 ≤ 3</w:t>
      </w:r>
      <w:r>
        <w:rPr>
          <w:rFonts w:asciiTheme="minorHAnsi" w:hAnsiTheme="minorHAnsi" w:cstheme="minorHAnsi"/>
          <w:sz w:val="16"/>
          <w:szCs w:val="16"/>
        </w:rPr>
        <w:t>00</w:t>
      </w:r>
    </w:p>
    <w:p w:rsidR="00E02015" w:rsidRPr="00540F77" w:rsidRDefault="00E02015" w:rsidP="00E02015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20X1 + 10 X2 ≤ 250</w:t>
      </w:r>
    </w:p>
    <w:p w:rsidR="00E02015" w:rsidRPr="00540F77" w:rsidRDefault="00E02015" w:rsidP="00E02015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20X1 + 15X2 ≥ 15</w:t>
      </w:r>
      <w:r w:rsidRPr="00540F77">
        <w:rPr>
          <w:rFonts w:asciiTheme="minorHAnsi" w:hAnsiTheme="minorHAnsi" w:cstheme="minorHAnsi"/>
          <w:sz w:val="16"/>
          <w:szCs w:val="16"/>
        </w:rPr>
        <w:t xml:space="preserve">0 </w:t>
      </w:r>
    </w:p>
    <w:p w:rsidR="00E02015" w:rsidRPr="00702691" w:rsidRDefault="00E02015" w:rsidP="00B5016D">
      <w:pPr>
        <w:ind w:left="360" w:hanging="360"/>
        <w:rPr>
          <w:rFonts w:ascii="Arial" w:hAnsi="Arial" w:cs="Arial"/>
          <w:sz w:val="16"/>
          <w:szCs w:val="16"/>
        </w:rPr>
      </w:pPr>
    </w:p>
    <w:p w:rsidR="009E604A" w:rsidRPr="00702691" w:rsidRDefault="009E604A" w:rsidP="009E604A">
      <w:pPr>
        <w:jc w:val="both"/>
        <w:rPr>
          <w:rFonts w:ascii="Arial" w:hAnsi="Arial" w:cs="Arial"/>
          <w:sz w:val="16"/>
          <w:szCs w:val="16"/>
        </w:rPr>
      </w:pPr>
      <w:r w:rsidRPr="00702691">
        <w:rPr>
          <w:rFonts w:ascii="Arial" w:hAnsi="Arial" w:cs="Arial"/>
          <w:b/>
          <w:sz w:val="16"/>
          <w:szCs w:val="16"/>
          <w:lang w:val="es-ES_tradnl"/>
        </w:rPr>
        <w:t>Ejercicio Nº 2 (3</w:t>
      </w:r>
      <w:r w:rsidR="00CC22D8">
        <w:rPr>
          <w:rFonts w:ascii="Arial" w:hAnsi="Arial" w:cs="Arial"/>
          <w:b/>
          <w:sz w:val="16"/>
          <w:szCs w:val="16"/>
          <w:lang w:val="es-ES_tradnl"/>
        </w:rPr>
        <w:t>5</w:t>
      </w:r>
      <w:r w:rsidRPr="00702691">
        <w:rPr>
          <w:rFonts w:ascii="Arial" w:hAnsi="Arial" w:cs="Arial"/>
          <w:b/>
          <w:sz w:val="16"/>
          <w:szCs w:val="16"/>
          <w:lang w:val="es-ES_tradnl"/>
        </w:rPr>
        <w:t xml:space="preserve"> Puntos) </w:t>
      </w:r>
      <w:r w:rsidRPr="00702691">
        <w:rPr>
          <w:rFonts w:ascii="Arial" w:hAnsi="Arial" w:cs="Arial"/>
          <w:sz w:val="16"/>
          <w:szCs w:val="16"/>
        </w:rPr>
        <w:t>Se desea el planteo del siguiente problema, detallando los siguientes ítems:</w:t>
      </w:r>
    </w:p>
    <w:p w:rsidR="009D2F15" w:rsidRDefault="009D2F15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  <w:sectPr w:rsidR="009D2F15" w:rsidSect="00CA3B76">
          <w:headerReference w:type="default" r:id="rId7"/>
          <w:type w:val="continuous"/>
          <w:pgSz w:w="12240" w:h="15840"/>
          <w:pgMar w:top="496" w:right="758" w:bottom="709" w:left="851" w:header="284" w:footer="708" w:gutter="0"/>
          <w:cols w:space="708"/>
          <w:docGrid w:linePitch="360"/>
        </w:sectPr>
      </w:pPr>
    </w:p>
    <w:p w:rsidR="009E604A" w:rsidRPr="00702691" w:rsidRDefault="009E604A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</w:pPr>
      <w:r w:rsidRPr="00702691">
        <w:rPr>
          <w:rFonts w:ascii="Arial" w:hAnsi="Arial" w:cs="Arial"/>
          <w:i/>
          <w:sz w:val="16"/>
          <w:szCs w:val="16"/>
        </w:rPr>
        <w:lastRenderedPageBreak/>
        <w:t>Establezca las hipótesis que considere necesaria y diagrama de procesos.</w:t>
      </w:r>
    </w:p>
    <w:p w:rsidR="009E604A" w:rsidRPr="00702691" w:rsidRDefault="009E604A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</w:pPr>
      <w:r w:rsidRPr="00702691">
        <w:rPr>
          <w:rFonts w:ascii="Arial" w:hAnsi="Arial" w:cs="Arial"/>
          <w:i/>
          <w:sz w:val="16"/>
          <w:szCs w:val="16"/>
        </w:rPr>
        <w:t>Defina las variables reales y sus unidades.</w:t>
      </w:r>
    </w:p>
    <w:p w:rsidR="009E604A" w:rsidRPr="00702691" w:rsidRDefault="009E604A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</w:pPr>
      <w:r w:rsidRPr="00702691">
        <w:rPr>
          <w:rFonts w:ascii="Arial" w:hAnsi="Arial" w:cs="Arial"/>
          <w:i/>
          <w:sz w:val="16"/>
          <w:szCs w:val="16"/>
        </w:rPr>
        <w:t>Defina la función objetivo y sus unidades.</w:t>
      </w:r>
    </w:p>
    <w:p w:rsidR="009E604A" w:rsidRPr="00702691" w:rsidRDefault="009E604A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</w:pPr>
      <w:r w:rsidRPr="00702691">
        <w:rPr>
          <w:rFonts w:ascii="Arial" w:hAnsi="Arial" w:cs="Arial"/>
          <w:i/>
          <w:sz w:val="16"/>
          <w:szCs w:val="16"/>
        </w:rPr>
        <w:lastRenderedPageBreak/>
        <w:t xml:space="preserve">Defina las restricciones </w:t>
      </w:r>
    </w:p>
    <w:p w:rsidR="009E604A" w:rsidRPr="00702691" w:rsidRDefault="009E604A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</w:pPr>
      <w:r w:rsidRPr="00702691">
        <w:rPr>
          <w:rFonts w:ascii="Arial" w:hAnsi="Arial" w:cs="Arial"/>
          <w:i/>
          <w:sz w:val="16"/>
          <w:szCs w:val="16"/>
        </w:rPr>
        <w:t xml:space="preserve">Defina las </w:t>
      </w:r>
      <w:proofErr w:type="spellStart"/>
      <w:r w:rsidRPr="00702691">
        <w:rPr>
          <w:rFonts w:ascii="Arial" w:hAnsi="Arial" w:cs="Arial"/>
          <w:i/>
          <w:sz w:val="16"/>
          <w:szCs w:val="16"/>
        </w:rPr>
        <w:t>slacks</w:t>
      </w:r>
      <w:proofErr w:type="spellEnd"/>
      <w:r w:rsidRPr="00702691">
        <w:rPr>
          <w:rFonts w:ascii="Arial" w:hAnsi="Arial" w:cs="Arial"/>
          <w:i/>
          <w:sz w:val="16"/>
          <w:szCs w:val="16"/>
        </w:rPr>
        <w:t xml:space="preserve"> y sus unidades.</w:t>
      </w:r>
    </w:p>
    <w:p w:rsidR="009D2F15" w:rsidRDefault="009E604A" w:rsidP="009E604A">
      <w:pPr>
        <w:numPr>
          <w:ilvl w:val="0"/>
          <w:numId w:val="2"/>
        </w:numPr>
        <w:jc w:val="both"/>
        <w:rPr>
          <w:rFonts w:ascii="Arial" w:hAnsi="Arial" w:cs="Arial"/>
          <w:i/>
          <w:sz w:val="16"/>
          <w:szCs w:val="16"/>
        </w:rPr>
      </w:pPr>
      <w:r w:rsidRPr="00702691">
        <w:rPr>
          <w:rFonts w:ascii="Arial" w:hAnsi="Arial" w:cs="Arial"/>
          <w:i/>
          <w:sz w:val="16"/>
          <w:szCs w:val="16"/>
        </w:rPr>
        <w:t>Defina las ecuaciones y sus unidades</w:t>
      </w:r>
    </w:p>
    <w:p w:rsidR="009D2F15" w:rsidRDefault="009D2F15" w:rsidP="00702691">
      <w:pPr>
        <w:ind w:left="360"/>
        <w:jc w:val="both"/>
        <w:rPr>
          <w:rFonts w:ascii="Arial" w:hAnsi="Arial" w:cs="Arial"/>
          <w:i/>
          <w:sz w:val="16"/>
          <w:szCs w:val="16"/>
        </w:rPr>
        <w:sectPr w:rsidR="009D2F15" w:rsidSect="009D2F15">
          <w:type w:val="continuous"/>
          <w:pgSz w:w="12240" w:h="15840"/>
          <w:pgMar w:top="496" w:right="758" w:bottom="709" w:left="851" w:header="284" w:footer="708" w:gutter="0"/>
          <w:cols w:num="2" w:space="708"/>
          <w:docGrid w:linePitch="360"/>
        </w:sectPr>
      </w:pPr>
    </w:p>
    <w:p w:rsidR="00702691" w:rsidRPr="00702691" w:rsidRDefault="00702691" w:rsidP="00702691">
      <w:pPr>
        <w:ind w:left="360"/>
        <w:jc w:val="both"/>
        <w:rPr>
          <w:rFonts w:ascii="Arial" w:hAnsi="Arial" w:cs="Arial"/>
          <w:i/>
          <w:sz w:val="16"/>
          <w:szCs w:val="16"/>
        </w:rPr>
      </w:pPr>
    </w:p>
    <w:p w:rsidR="00A11AE2" w:rsidRDefault="00A11AE2" w:rsidP="00A11AE2">
      <w:pPr>
        <w:pStyle w:val="Encabezado"/>
        <w:tabs>
          <w:tab w:val="left" w:pos="708"/>
        </w:tabs>
        <w:jc w:val="both"/>
        <w:rPr>
          <w:rFonts w:ascii="Arial" w:hAnsi="Arial" w:cs="Arial"/>
          <w:b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 xml:space="preserve">La refinería YPF produce nafta: común y </w:t>
      </w:r>
      <w:proofErr w:type="spellStart"/>
      <w:r>
        <w:rPr>
          <w:rFonts w:ascii="Arial" w:hAnsi="Arial" w:cs="Arial"/>
          <w:sz w:val="16"/>
          <w:szCs w:val="16"/>
          <w:lang w:val="es-ES_tradnl"/>
        </w:rPr>
        <w:t>fangio</w:t>
      </w:r>
      <w:proofErr w:type="spellEnd"/>
      <w:r>
        <w:rPr>
          <w:rFonts w:ascii="Arial" w:hAnsi="Arial" w:cs="Arial"/>
          <w:sz w:val="16"/>
          <w:szCs w:val="16"/>
          <w:lang w:val="es-ES_tradnl"/>
        </w:rPr>
        <w:t xml:space="preserve"> que vende a sus estaciones de servicio a $60 y $70 el barril respectivamente. Ambos combustibles se obtienen mezclando el refinado nacional y el importado según las características en tabla. Se acepta que la tensión de vapor y el comportamiento antidetonante obedecen la ley de las mezclas. Se desea también que el porcentaje de gasolina común no supere el 40 %¿Qué sugiere?</w:t>
      </w:r>
    </w:p>
    <w:tbl>
      <w:tblPr>
        <w:tblW w:w="5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803"/>
        <w:gridCol w:w="910"/>
        <w:gridCol w:w="896"/>
        <w:gridCol w:w="1071"/>
        <w:gridCol w:w="1071"/>
        <w:gridCol w:w="357"/>
      </w:tblGrid>
      <w:tr w:rsidR="00A11AE2" w:rsidTr="00A11AE2">
        <w:trPr>
          <w:trHeight w:val="716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Gasolina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Tension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máxima de vapor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Octanaje mínimo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Demanda máxima (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barrl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Entrega mínima (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barrl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11AE2" w:rsidTr="00A11AE2">
        <w:trPr>
          <w:trHeight w:val="247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Común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90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80000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50000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11AE2" w:rsidTr="00A11AE2">
        <w:trPr>
          <w:trHeight w:val="234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Súper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95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200000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50000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A11AE2" w:rsidRDefault="00A11AE2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A11AE2" w:rsidRDefault="00A11AE2" w:rsidP="00A11AE2">
      <w:pPr>
        <w:rPr>
          <w:rFonts w:ascii="Arial" w:hAnsi="Arial" w:cs="Arial"/>
          <w:sz w:val="16"/>
          <w:szCs w:val="16"/>
        </w:rPr>
      </w:pPr>
    </w:p>
    <w:tbl>
      <w:tblPr>
        <w:tblW w:w="4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50"/>
        <w:gridCol w:w="825"/>
        <w:gridCol w:w="956"/>
        <w:gridCol w:w="870"/>
        <w:gridCol w:w="1147"/>
      </w:tblGrid>
      <w:tr w:rsidR="00A11AE2" w:rsidTr="00A11AE2">
        <w:trPr>
          <w:trHeight w:val="716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Refinado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Costo</w:t>
            </w:r>
          </w:p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($/barril)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Existencia</w:t>
            </w:r>
          </w:p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(barriles)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Octanaje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tensión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vapor</w:t>
            </w:r>
          </w:p>
        </w:tc>
      </w:tr>
      <w:tr w:rsidR="00A11AE2" w:rsidTr="00A11AE2">
        <w:trPr>
          <w:trHeight w:val="24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Nacional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0000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25</w:t>
            </w:r>
          </w:p>
        </w:tc>
      </w:tr>
      <w:tr w:rsidR="00A11AE2" w:rsidTr="00A11AE2">
        <w:trPr>
          <w:trHeight w:val="234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Importado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0000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E2" w:rsidRDefault="00A11AE2" w:rsidP="00146C34">
            <w:pPr>
              <w:pStyle w:val="Encabezado"/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18</w:t>
            </w:r>
          </w:p>
        </w:tc>
      </w:tr>
    </w:tbl>
    <w:p w:rsidR="00A11AE2" w:rsidRDefault="00A11AE2" w:rsidP="00A11AE2">
      <w:pPr>
        <w:rPr>
          <w:rFonts w:ascii="Arial" w:hAnsi="Arial" w:cs="Arial"/>
          <w:sz w:val="16"/>
          <w:szCs w:val="16"/>
        </w:rPr>
      </w:pPr>
    </w:p>
    <w:p w:rsidR="00B5016D" w:rsidRPr="00CC22D8" w:rsidRDefault="00B5016D" w:rsidP="009E604A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0E53F2" w:rsidRPr="009D2F15" w:rsidRDefault="000E53F2" w:rsidP="000E53F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s-ES_tradnl"/>
        </w:rPr>
        <w:t>Ejercicio Nº 3</w:t>
      </w:r>
      <w:r w:rsidRPr="00CC22D8">
        <w:rPr>
          <w:rFonts w:ascii="Arial" w:hAnsi="Arial" w:cs="Arial"/>
          <w:b/>
          <w:sz w:val="16"/>
          <w:szCs w:val="16"/>
          <w:lang w:val="es-ES_tradnl"/>
        </w:rPr>
        <w:t xml:space="preserve"> (30 puntos)</w:t>
      </w:r>
      <w:r w:rsidRPr="00CC22D8">
        <w:rPr>
          <w:rFonts w:ascii="Arial" w:hAnsi="Arial" w:cs="Arial"/>
          <w:b/>
          <w:sz w:val="16"/>
          <w:szCs w:val="16"/>
        </w:rPr>
        <w:t xml:space="preserve"> </w:t>
      </w:r>
      <w:r w:rsidRPr="009D2F15">
        <w:rPr>
          <w:rFonts w:ascii="Arial" w:hAnsi="Arial" w:cs="Arial"/>
          <w:sz w:val="16"/>
          <w:szCs w:val="16"/>
        </w:rPr>
        <w:t xml:space="preserve">Un fabricante de equipos de prueba, tiene </w:t>
      </w:r>
      <w:r w:rsidRPr="009D2F15">
        <w:rPr>
          <w:rFonts w:ascii="Arial" w:hAnsi="Arial" w:cs="Arial"/>
          <w:b/>
          <w:sz w:val="16"/>
          <w:szCs w:val="16"/>
        </w:rPr>
        <w:t>3 departamentos</w:t>
      </w:r>
      <w:r w:rsidRPr="009D2F15">
        <w:rPr>
          <w:rFonts w:ascii="Arial" w:hAnsi="Arial" w:cs="Arial"/>
          <w:sz w:val="16"/>
          <w:szCs w:val="16"/>
        </w:rPr>
        <w:t xml:space="preserve">  principales para la manufactura de sus modelos </w:t>
      </w:r>
      <w:r w:rsidRPr="009D2F15">
        <w:rPr>
          <w:rFonts w:ascii="Arial" w:hAnsi="Arial" w:cs="Arial"/>
          <w:b/>
          <w:sz w:val="16"/>
          <w:szCs w:val="16"/>
        </w:rPr>
        <w:t>T</w:t>
      </w:r>
      <w:r w:rsidRPr="009D2F15">
        <w:rPr>
          <w:rFonts w:ascii="Arial" w:hAnsi="Arial" w:cs="Arial"/>
          <w:b/>
          <w:sz w:val="16"/>
          <w:szCs w:val="16"/>
          <w:vertAlign w:val="subscript"/>
        </w:rPr>
        <w:t>1</w:t>
      </w:r>
      <w:r w:rsidRPr="009D2F15">
        <w:rPr>
          <w:rFonts w:ascii="Arial" w:hAnsi="Arial" w:cs="Arial"/>
          <w:sz w:val="16"/>
          <w:szCs w:val="16"/>
        </w:rPr>
        <w:t xml:space="preserve"> y </w:t>
      </w:r>
      <w:r w:rsidRPr="009D2F15">
        <w:rPr>
          <w:rFonts w:ascii="Arial" w:hAnsi="Arial" w:cs="Arial"/>
          <w:b/>
          <w:sz w:val="16"/>
          <w:szCs w:val="16"/>
        </w:rPr>
        <w:t>T</w:t>
      </w:r>
      <w:r w:rsidRPr="009D2F15">
        <w:rPr>
          <w:rFonts w:ascii="Arial" w:hAnsi="Arial" w:cs="Arial"/>
          <w:b/>
          <w:sz w:val="16"/>
          <w:szCs w:val="16"/>
          <w:vertAlign w:val="subscript"/>
        </w:rPr>
        <w:t>2</w:t>
      </w:r>
      <w:r w:rsidRPr="009D2F15">
        <w:rPr>
          <w:rFonts w:ascii="Arial" w:hAnsi="Arial" w:cs="Arial"/>
          <w:sz w:val="16"/>
          <w:szCs w:val="16"/>
        </w:rPr>
        <w:t>. Las capacidades mensuales y la contribución arroja el siguiente modelo matemático:</w:t>
      </w:r>
    </w:p>
    <w:p w:rsidR="000E53F2" w:rsidRPr="009D2F15" w:rsidRDefault="000E53F2" w:rsidP="000E53F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D2F15">
        <w:rPr>
          <w:rFonts w:ascii="Arial" w:hAnsi="Arial" w:cs="Arial"/>
          <w:sz w:val="16"/>
          <w:szCs w:val="16"/>
        </w:rPr>
        <w:t>Xi = “Numero de productos modelo</w:t>
      </w:r>
      <w:r w:rsidRPr="009D2F15">
        <w:rPr>
          <w:rFonts w:ascii="Arial" w:hAnsi="Arial" w:cs="Arial"/>
          <w:b/>
          <w:sz w:val="16"/>
          <w:szCs w:val="16"/>
        </w:rPr>
        <w:t xml:space="preserve"> S</w:t>
      </w:r>
      <w:r w:rsidRPr="009D2F15">
        <w:rPr>
          <w:rFonts w:ascii="Arial" w:hAnsi="Arial" w:cs="Arial"/>
          <w:b/>
          <w:sz w:val="16"/>
          <w:szCs w:val="16"/>
          <w:vertAlign w:val="subscript"/>
        </w:rPr>
        <w:t>i</w:t>
      </w:r>
      <w:r w:rsidRPr="009D2F15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9D2F15">
        <w:rPr>
          <w:rFonts w:ascii="Arial" w:hAnsi="Arial" w:cs="Arial"/>
          <w:sz w:val="16"/>
          <w:szCs w:val="16"/>
        </w:rPr>
        <w:t>que se fabrica mensualmente i” i con valores [1,2]</w:t>
      </w:r>
    </w:p>
    <w:p w:rsidR="000E53F2" w:rsidRPr="009D2F15" w:rsidRDefault="000E53F2" w:rsidP="000E53F2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9D2F15">
        <w:rPr>
          <w:rFonts w:ascii="Arial" w:hAnsi="Arial" w:cs="Arial"/>
          <w:sz w:val="16"/>
          <w:szCs w:val="16"/>
          <w:lang w:val="es-ES_tradnl"/>
        </w:rPr>
        <w:t xml:space="preserve"> </w:t>
      </w:r>
      <w:r w:rsidRPr="009D2F15">
        <w:rPr>
          <w:rFonts w:ascii="Arial" w:hAnsi="Arial" w:cs="Arial"/>
          <w:sz w:val="16"/>
          <w:szCs w:val="16"/>
          <w:lang w:val="fr-FR"/>
        </w:rPr>
        <w:t xml:space="preserve">Z =  30 X1 + 12 X2 </w:t>
      </w:r>
      <w:r w:rsidRPr="009D2F15">
        <w:rPr>
          <w:rFonts w:ascii="Arial" w:hAnsi="Arial" w:cs="Arial"/>
          <w:noProof/>
          <w:sz w:val="16"/>
          <w:szCs w:val="16"/>
        </w:rPr>
        <w:sym w:font="Wingdings" w:char="F0E0"/>
      </w:r>
      <w:r w:rsidRPr="009D2F15">
        <w:rPr>
          <w:rFonts w:ascii="Arial" w:hAnsi="Arial" w:cs="Arial"/>
          <w:sz w:val="16"/>
          <w:szCs w:val="16"/>
          <w:lang w:val="fr-FR"/>
        </w:rPr>
        <w:t xml:space="preserve"> MAX (</w:t>
      </w:r>
      <w:proofErr w:type="spellStart"/>
      <w:r w:rsidRPr="009D2F15">
        <w:rPr>
          <w:rFonts w:ascii="Arial" w:hAnsi="Arial" w:cs="Arial"/>
          <w:sz w:val="16"/>
          <w:szCs w:val="16"/>
          <w:lang w:val="fr-FR"/>
        </w:rPr>
        <w:t>contribución</w:t>
      </w:r>
      <w:proofErr w:type="spellEnd"/>
      <w:r w:rsidRPr="009D2F15">
        <w:rPr>
          <w:rFonts w:ascii="Arial" w:hAnsi="Arial" w:cs="Arial"/>
          <w:sz w:val="16"/>
          <w:szCs w:val="16"/>
          <w:lang w:val="fr-FR"/>
        </w:rPr>
        <w:t>)</w:t>
      </w:r>
    </w:p>
    <w:tbl>
      <w:tblPr>
        <w:tblpPr w:leftFromText="141" w:rightFromText="141" w:vertAnchor="text" w:horzAnchor="margin" w:tblpXSpec="right" w:tblpY="-50"/>
        <w:tblW w:w="37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503"/>
        <w:gridCol w:w="416"/>
        <w:gridCol w:w="545"/>
        <w:gridCol w:w="421"/>
        <w:gridCol w:w="430"/>
        <w:gridCol w:w="430"/>
        <w:gridCol w:w="421"/>
        <w:gridCol w:w="633"/>
      </w:tblGrid>
      <w:tr w:rsidR="000E53F2" w:rsidRPr="009D2F15" w:rsidTr="00C52095">
        <w:trPr>
          <w:trHeight w:val="92"/>
        </w:trPr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Ck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proofErr w:type="spellStart"/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Xk</w:t>
            </w:r>
            <w:proofErr w:type="spellEnd"/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B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X1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X2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X3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X4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b/>
                <w:sz w:val="16"/>
                <w:szCs w:val="16"/>
                <w:lang w:val="en-GB"/>
              </w:rPr>
              <w:t>X5</w:t>
            </w:r>
          </w:p>
        </w:tc>
      </w:tr>
      <w:tr w:rsidR="000E53F2" w:rsidRPr="009D2F15" w:rsidTr="00C52095">
        <w:trPr>
          <w:trHeight w:val="92"/>
        </w:trPr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A33D71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Z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1200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6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0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0,8</w:t>
            </w:r>
          </w:p>
        </w:tc>
      </w:tr>
      <w:tr w:rsidR="000E53F2" w:rsidRPr="009D2F15" w:rsidTr="00C52095">
        <w:trPr>
          <w:trHeight w:val="236"/>
        </w:trPr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X3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1400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-2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-0,133</w:t>
            </w:r>
          </w:p>
        </w:tc>
      </w:tr>
      <w:tr w:rsidR="000E53F2" w:rsidRPr="009D2F15" w:rsidTr="00C52095">
        <w:trPr>
          <w:trHeight w:val="126"/>
        </w:trPr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X4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1100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-1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-0,066</w:t>
            </w:r>
          </w:p>
        </w:tc>
      </w:tr>
      <w:tr w:rsidR="000E53F2" w:rsidRPr="009D2F15" w:rsidTr="00C52095">
        <w:trPr>
          <w:trHeight w:val="201"/>
        </w:trPr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12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X2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100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3F2" w:rsidRPr="009D2F15" w:rsidRDefault="000E53F2" w:rsidP="00C5209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9D2F15">
              <w:rPr>
                <w:rFonts w:ascii="Arial" w:hAnsi="Arial" w:cs="Arial"/>
                <w:sz w:val="16"/>
                <w:szCs w:val="16"/>
                <w:lang w:val="en-GB"/>
              </w:rPr>
              <w:t>-0,066</w:t>
            </w:r>
          </w:p>
        </w:tc>
      </w:tr>
    </w:tbl>
    <w:p w:rsidR="000E53F2" w:rsidRPr="009D2F15" w:rsidRDefault="000E53F2" w:rsidP="000E53F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D2F15">
        <w:rPr>
          <w:rFonts w:ascii="Arial" w:hAnsi="Arial" w:cs="Arial"/>
          <w:sz w:val="16"/>
          <w:szCs w:val="16"/>
          <w:lang w:val="fr-FR"/>
        </w:rPr>
        <w:t xml:space="preserve"> </w:t>
      </w:r>
      <w:r w:rsidRPr="009D2F15">
        <w:rPr>
          <w:rFonts w:ascii="Arial" w:hAnsi="Arial" w:cs="Arial"/>
          <w:sz w:val="16"/>
          <w:szCs w:val="16"/>
        </w:rPr>
        <w:t>“Las restricciones son el número de horas disponibles en el mes en cada departamento”</w:t>
      </w:r>
    </w:p>
    <w:p w:rsidR="000E53F2" w:rsidRPr="009D2F15" w:rsidRDefault="000E53F2" w:rsidP="000E53F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D2F15">
        <w:rPr>
          <w:rFonts w:ascii="Arial" w:hAnsi="Arial" w:cs="Arial"/>
          <w:sz w:val="16"/>
          <w:szCs w:val="16"/>
        </w:rPr>
        <w:t>4 X1 + 2 X2 ≤ 1600</w:t>
      </w:r>
    </w:p>
    <w:p w:rsidR="000E53F2" w:rsidRPr="009D2F15" w:rsidRDefault="000E53F2" w:rsidP="000E53F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D2F15">
        <w:rPr>
          <w:rFonts w:ascii="Arial" w:hAnsi="Arial" w:cs="Arial"/>
          <w:sz w:val="16"/>
          <w:szCs w:val="16"/>
        </w:rPr>
        <w:t>2 X1 + 1 X2 ≤ 1200</w:t>
      </w:r>
    </w:p>
    <w:p w:rsidR="000E53F2" w:rsidRPr="009D2F15" w:rsidRDefault="000E53F2" w:rsidP="000E53F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9D2F15">
        <w:rPr>
          <w:rFonts w:ascii="Arial" w:hAnsi="Arial" w:cs="Arial"/>
          <w:sz w:val="16"/>
          <w:szCs w:val="16"/>
        </w:rPr>
        <w:t>4,5 X1 + 1,5 X2 ≤ 1500</w:t>
      </w:r>
    </w:p>
    <w:p w:rsidR="000E53F2" w:rsidRPr="009D2F15" w:rsidRDefault="000E53F2" w:rsidP="000E53F2">
      <w:pPr>
        <w:rPr>
          <w:rFonts w:ascii="Arial" w:hAnsi="Arial" w:cs="Arial"/>
          <w:sz w:val="16"/>
          <w:szCs w:val="16"/>
        </w:rPr>
      </w:pPr>
      <w:r w:rsidRPr="009D2F15">
        <w:rPr>
          <w:rFonts w:ascii="Arial" w:hAnsi="Arial" w:cs="Arial"/>
          <w:sz w:val="16"/>
          <w:szCs w:val="16"/>
        </w:rPr>
        <w:t>Cuya tabla óptima es:</w:t>
      </w:r>
    </w:p>
    <w:p w:rsidR="000E53F2" w:rsidRDefault="000E53F2" w:rsidP="000E53F2">
      <w:pPr>
        <w:rPr>
          <w:rFonts w:ascii="Calibri" w:hAnsi="Calibri" w:cs="Calibri"/>
          <w:b/>
          <w:sz w:val="16"/>
          <w:szCs w:val="16"/>
        </w:rPr>
      </w:pPr>
    </w:p>
    <w:p w:rsidR="000E53F2" w:rsidRPr="00A33D71" w:rsidRDefault="000E53F2" w:rsidP="000E53F2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A33D71">
        <w:rPr>
          <w:rFonts w:ascii="Arial" w:hAnsi="Arial" w:cs="Arial"/>
          <w:color w:val="000000"/>
          <w:sz w:val="16"/>
          <w:szCs w:val="16"/>
          <w:lang w:val="es-ES_tradnl"/>
        </w:rPr>
        <w:t>Plantear e</w:t>
      </w:r>
      <w:r>
        <w:rPr>
          <w:rFonts w:ascii="Arial" w:hAnsi="Arial" w:cs="Arial"/>
          <w:color w:val="000000"/>
          <w:sz w:val="16"/>
          <w:szCs w:val="16"/>
          <w:lang w:val="es-ES_tradnl"/>
        </w:rPr>
        <w:t>l modelo Dual y su tabla óptima, y marca matriz inversa óptima.</w:t>
      </w:r>
    </w:p>
    <w:p w:rsidR="000E53F2" w:rsidRPr="00A33D71" w:rsidRDefault="000E53F2" w:rsidP="000E53F2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A33D71">
        <w:rPr>
          <w:rFonts w:ascii="Arial" w:hAnsi="Arial" w:cs="Arial"/>
          <w:color w:val="000000"/>
          <w:sz w:val="16"/>
          <w:szCs w:val="16"/>
          <w:lang w:val="es-ES_tradnl"/>
        </w:rPr>
        <w:t>¿Cuál es la solución óptima? (interpretar).</w:t>
      </w:r>
    </w:p>
    <w:p w:rsidR="000E53F2" w:rsidRPr="00A33D71" w:rsidRDefault="000E53F2" w:rsidP="000E53F2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A33D71">
        <w:rPr>
          <w:rFonts w:ascii="Arial" w:hAnsi="Arial" w:cs="Arial"/>
          <w:color w:val="000000"/>
          <w:sz w:val="16"/>
          <w:szCs w:val="16"/>
          <w:lang w:val="es-ES_tradnl"/>
        </w:rPr>
        <w:t>¿Qué pasaría si se introduce un nuevo tipo de pieza</w:t>
      </w:r>
      <w:r w:rsidRPr="00A33D71">
        <w:rPr>
          <w:rFonts w:ascii="Arial" w:hAnsi="Arial" w:cs="Arial"/>
          <w:sz w:val="16"/>
          <w:szCs w:val="16"/>
        </w:rPr>
        <w:t xml:space="preserve"> que consuma 4, 8 ,4 hs respectivamente y se tiene una utilidad de 2 por pieza</w:t>
      </w:r>
      <w:r w:rsidRPr="00A33D71">
        <w:rPr>
          <w:rFonts w:ascii="Arial" w:hAnsi="Arial" w:cs="Arial"/>
          <w:color w:val="000000"/>
          <w:sz w:val="16"/>
          <w:szCs w:val="16"/>
          <w:lang w:val="es-ES_tradnl"/>
        </w:rPr>
        <w:t xml:space="preserve">? </w:t>
      </w:r>
    </w:p>
    <w:p w:rsidR="000E53F2" w:rsidRPr="00A33D71" w:rsidRDefault="000E53F2" w:rsidP="000E53F2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s-ES_tradnl"/>
        </w:rPr>
      </w:pPr>
      <w:r w:rsidRPr="00A33D71">
        <w:rPr>
          <w:rFonts w:ascii="Arial" w:hAnsi="Arial" w:cs="Arial"/>
          <w:color w:val="000000"/>
          <w:sz w:val="16"/>
          <w:szCs w:val="16"/>
          <w:lang w:val="es-ES_tradnl"/>
        </w:rPr>
        <w:t>En qué valores se podrí</w:t>
      </w:r>
      <w:r>
        <w:rPr>
          <w:rFonts w:ascii="Arial" w:hAnsi="Arial" w:cs="Arial"/>
          <w:color w:val="000000"/>
          <w:sz w:val="16"/>
          <w:szCs w:val="16"/>
          <w:lang w:val="es-ES_tradnl"/>
        </w:rPr>
        <w:t>a modificar el coeficiente de X2</w:t>
      </w:r>
      <w:r w:rsidRPr="00A33D71">
        <w:rPr>
          <w:rFonts w:ascii="Arial" w:hAnsi="Arial" w:cs="Arial"/>
          <w:color w:val="000000"/>
          <w:sz w:val="16"/>
          <w:szCs w:val="16"/>
          <w:lang w:val="es-ES_tradnl"/>
        </w:rPr>
        <w:t xml:space="preserve"> tal que la solución no cambie?</w:t>
      </w:r>
    </w:p>
    <w:p w:rsidR="000E53F2" w:rsidRDefault="000E53F2" w:rsidP="000E53F2">
      <w:pPr>
        <w:jc w:val="both"/>
        <w:rPr>
          <w:rFonts w:ascii="Arial" w:hAnsi="Arial" w:cs="Arial"/>
          <w:sz w:val="16"/>
          <w:szCs w:val="16"/>
        </w:rPr>
      </w:pPr>
    </w:p>
    <w:p w:rsidR="000E53F2" w:rsidRPr="00C62B97" w:rsidRDefault="000E53F2" w:rsidP="000E53F2">
      <w:pPr>
        <w:rPr>
          <w:rFonts w:ascii="Arial" w:hAnsi="Arial" w:cs="Arial"/>
          <w:sz w:val="16"/>
          <w:szCs w:val="16"/>
          <w:lang w:val="es-ES_tradnl"/>
        </w:rPr>
      </w:pPr>
    </w:p>
    <w:p w:rsidR="00C62B97" w:rsidRDefault="00C62B97" w:rsidP="009E604A">
      <w:pPr>
        <w:autoSpaceDE w:val="0"/>
        <w:autoSpaceDN w:val="0"/>
        <w:adjustRightInd w:val="0"/>
        <w:rPr>
          <w:rFonts w:ascii="Arial" w:eastAsia="TimesNewRoman" w:hAnsi="Arial" w:cs="Arial"/>
          <w:b/>
          <w:sz w:val="16"/>
          <w:szCs w:val="16"/>
          <w:lang w:val="es-ES_tradnl"/>
        </w:rPr>
      </w:pPr>
    </w:p>
    <w:p w:rsidR="009E604A" w:rsidRPr="00702691" w:rsidRDefault="00CC22D8" w:rsidP="009E604A">
      <w:pPr>
        <w:autoSpaceDE w:val="0"/>
        <w:autoSpaceDN w:val="0"/>
        <w:adjustRightInd w:val="0"/>
        <w:rPr>
          <w:rFonts w:ascii="Arial" w:eastAsia="TimesNewRoman" w:hAnsi="Arial" w:cs="Arial"/>
          <w:sz w:val="16"/>
          <w:szCs w:val="16"/>
          <w:lang w:val="es-ES_tradnl"/>
        </w:rPr>
      </w:pPr>
      <w:r>
        <w:rPr>
          <w:rFonts w:ascii="Arial" w:eastAsia="TimesNewRoman" w:hAnsi="Arial" w:cs="Arial"/>
          <w:b/>
          <w:sz w:val="16"/>
          <w:szCs w:val="16"/>
          <w:lang w:val="es-ES_tradnl"/>
        </w:rPr>
        <w:t>Ejercicio Nº 4</w:t>
      </w:r>
      <w:r w:rsidR="009E604A" w:rsidRPr="00702691">
        <w:rPr>
          <w:rFonts w:ascii="Arial" w:eastAsia="TimesNewRoman" w:hAnsi="Arial" w:cs="Arial"/>
          <w:sz w:val="16"/>
          <w:szCs w:val="16"/>
          <w:lang w:val="es-ES_tradnl"/>
        </w:rPr>
        <w:t xml:space="preserve"> </w:t>
      </w:r>
      <w:r w:rsidR="00A33D71" w:rsidRPr="00A33D71">
        <w:rPr>
          <w:rFonts w:ascii="Arial" w:eastAsia="TimesNewRoman" w:hAnsi="Arial" w:cs="Arial"/>
          <w:b/>
          <w:sz w:val="16"/>
          <w:szCs w:val="16"/>
          <w:lang w:val="es-ES_tradnl"/>
        </w:rPr>
        <w:t>(1</w:t>
      </w:r>
      <w:r>
        <w:rPr>
          <w:rFonts w:ascii="Arial" w:eastAsia="TimesNewRoman" w:hAnsi="Arial" w:cs="Arial"/>
          <w:b/>
          <w:sz w:val="16"/>
          <w:szCs w:val="16"/>
          <w:lang w:val="es-ES_tradnl"/>
        </w:rPr>
        <w:t>5</w:t>
      </w:r>
      <w:r w:rsidR="00A33D71" w:rsidRPr="00A33D71">
        <w:rPr>
          <w:rFonts w:ascii="Arial" w:eastAsia="TimesNewRoman" w:hAnsi="Arial" w:cs="Arial"/>
          <w:b/>
          <w:sz w:val="16"/>
          <w:szCs w:val="16"/>
          <w:lang w:val="es-ES_tradnl"/>
        </w:rPr>
        <w:t xml:space="preserve"> puntos)</w:t>
      </w:r>
      <w:r w:rsidR="00A33D71">
        <w:rPr>
          <w:rFonts w:ascii="Arial" w:eastAsia="TimesNewRoman" w:hAnsi="Arial" w:cs="Arial"/>
          <w:sz w:val="16"/>
          <w:szCs w:val="16"/>
          <w:lang w:val="es-ES_tradnl"/>
        </w:rPr>
        <w:t xml:space="preserve"> </w:t>
      </w:r>
      <w:r w:rsidR="009E604A" w:rsidRPr="00702691">
        <w:rPr>
          <w:rFonts w:ascii="Arial" w:eastAsia="TimesNewRoman" w:hAnsi="Arial" w:cs="Arial"/>
          <w:sz w:val="16"/>
          <w:szCs w:val="16"/>
          <w:lang w:val="es-ES_tradnl"/>
        </w:rPr>
        <w:t>Identifique si la siguiente tabla es óptimo o no. Describa el caso que se presenta justificando su elección</w:t>
      </w:r>
    </w:p>
    <w:p w:rsidR="00CC22D8" w:rsidRPr="001A2F9A" w:rsidRDefault="00CC22D8" w:rsidP="00CC22D8">
      <w:pPr>
        <w:autoSpaceDE w:val="0"/>
        <w:autoSpaceDN w:val="0"/>
        <w:adjustRightInd w:val="0"/>
        <w:rPr>
          <w:rFonts w:ascii="Calibri" w:eastAsia="TimesNewRoman" w:hAnsi="Calibri" w:cs="Arial"/>
          <w:sz w:val="18"/>
          <w:szCs w:val="18"/>
          <w:lang w:val="es-ES_tradnl"/>
        </w:rPr>
      </w:pPr>
    </w:p>
    <w:p w:rsidR="00916FF7" w:rsidRPr="00B4709B" w:rsidRDefault="00916FF7" w:rsidP="00916FF7">
      <w:pPr>
        <w:autoSpaceDE w:val="0"/>
        <w:autoSpaceDN w:val="0"/>
        <w:adjustRightInd w:val="0"/>
        <w:rPr>
          <w:rFonts w:ascii="Calibri" w:hAnsi="Calibri" w:cs="Arial"/>
          <w:sz w:val="16"/>
          <w:szCs w:val="16"/>
          <w:lang w:val="es-ES_tradnl"/>
        </w:rPr>
      </w:pPr>
      <w:r w:rsidRPr="00B4709B">
        <w:rPr>
          <w:rFonts w:ascii="Calibri" w:hAnsi="Calibri" w:cs="Arial"/>
          <w:sz w:val="16"/>
          <w:szCs w:val="16"/>
          <w:lang w:val="es-ES_tradnl"/>
        </w:rPr>
        <w:t xml:space="preserve">Z= </w:t>
      </w:r>
      <w:r>
        <w:rPr>
          <w:rFonts w:ascii="Calibri" w:hAnsi="Calibri" w:cs="Arial"/>
          <w:sz w:val="16"/>
          <w:szCs w:val="16"/>
          <w:lang w:val="es-ES_tradnl"/>
        </w:rPr>
        <w:t>4</w:t>
      </w:r>
      <w:r w:rsidRPr="00B4709B">
        <w:rPr>
          <w:rFonts w:ascii="Calibri" w:hAnsi="Calibri" w:cs="Arial"/>
          <w:sz w:val="16"/>
          <w:szCs w:val="16"/>
          <w:lang w:val="es-ES_tradnl"/>
        </w:rPr>
        <w:t>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1</w:t>
      </w:r>
      <w:r w:rsidRPr="00B4709B">
        <w:rPr>
          <w:rFonts w:ascii="Calibri" w:hAnsi="Calibri" w:cs="Arial"/>
          <w:sz w:val="16"/>
          <w:szCs w:val="16"/>
          <w:lang w:val="es-ES_tradnl"/>
        </w:rPr>
        <w:t>+ 4 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2</w:t>
      </w:r>
      <w:r w:rsidRPr="00B4709B">
        <w:rPr>
          <w:rFonts w:ascii="Calibri" w:hAnsi="Calibri" w:cs="Arial"/>
          <w:sz w:val="16"/>
          <w:szCs w:val="16"/>
          <w:lang w:val="es-ES_tradnl"/>
        </w:rPr>
        <w:t xml:space="preserve"> </w:t>
      </w:r>
      <w:r w:rsidRPr="00B4709B">
        <w:rPr>
          <w:rFonts w:ascii="Calibri" w:hAnsi="Calibri" w:cs="Arial"/>
          <w:sz w:val="16"/>
          <w:szCs w:val="16"/>
          <w:lang w:val="es-ES_tradnl"/>
        </w:rPr>
        <w:sym w:font="Wingdings" w:char="F0E0"/>
      </w:r>
      <w:r w:rsidRPr="00B4709B">
        <w:rPr>
          <w:rFonts w:ascii="Calibri" w:hAnsi="Calibri" w:cs="Arial"/>
          <w:sz w:val="16"/>
          <w:szCs w:val="16"/>
          <w:lang w:val="es-ES_tradnl"/>
        </w:rPr>
        <w:t xml:space="preserve"> Max</w:t>
      </w:r>
    </w:p>
    <w:p w:rsidR="00916FF7" w:rsidRPr="00B4709B" w:rsidRDefault="00916FF7" w:rsidP="00916FF7">
      <w:pPr>
        <w:autoSpaceDE w:val="0"/>
        <w:autoSpaceDN w:val="0"/>
        <w:adjustRightInd w:val="0"/>
        <w:rPr>
          <w:rFonts w:ascii="Calibri" w:hAnsi="Calibri" w:cs="Arial"/>
          <w:color w:val="000000"/>
          <w:sz w:val="16"/>
          <w:szCs w:val="16"/>
          <w:lang w:val="es-ES_tradnl"/>
        </w:rPr>
      </w:pPr>
      <w:r w:rsidRPr="00B4709B">
        <w:rPr>
          <w:rFonts w:ascii="Calibri" w:hAnsi="Calibri" w:cs="Arial"/>
          <w:sz w:val="16"/>
          <w:szCs w:val="16"/>
          <w:lang w:val="es-ES_tradnl"/>
        </w:rPr>
        <w:t xml:space="preserve">Sujeto a:     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1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&gt; 0; 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&gt;0</w:t>
      </w:r>
    </w:p>
    <w:tbl>
      <w:tblPr>
        <w:tblpPr w:leftFromText="141" w:rightFromText="141" w:vertAnchor="text" w:horzAnchor="page" w:tblpX="4794" w:tblpY="-50"/>
        <w:tblW w:w="411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10"/>
        <w:gridCol w:w="345"/>
        <w:gridCol w:w="418"/>
        <w:gridCol w:w="419"/>
        <w:gridCol w:w="468"/>
        <w:gridCol w:w="388"/>
        <w:gridCol w:w="331"/>
        <w:gridCol w:w="737"/>
      </w:tblGrid>
      <w:tr w:rsidR="00916FF7" w:rsidRPr="009A0AB4" w:rsidTr="00777626">
        <w:trPr>
          <w:trHeight w:val="54"/>
          <w:tblCellSpacing w:w="0" w:type="dxa"/>
        </w:trPr>
        <w:tc>
          <w:tcPr>
            <w:tcW w:w="1227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V. Básica </w:t>
            </w:r>
          </w:p>
        </w:tc>
        <w:tc>
          <w:tcPr>
            <w:tcW w:w="41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proofErr w:type="spellStart"/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Cj</w:t>
            </w:r>
            <w:proofErr w:type="spellEnd"/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508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X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1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50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X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2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56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S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1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71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S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2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02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S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3</w:t>
            </w:r>
          </w:p>
        </w:tc>
        <w:tc>
          <w:tcPr>
            <w:tcW w:w="895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Solución </w:t>
            </w:r>
          </w:p>
        </w:tc>
      </w:tr>
      <w:tr w:rsidR="00916FF7" w:rsidRPr="009A0AB4" w:rsidTr="00777626">
        <w:trPr>
          <w:trHeight w:val="58"/>
          <w:tblCellSpacing w:w="0" w:type="dxa"/>
        </w:trPr>
        <w:tc>
          <w:tcPr>
            <w:tcW w:w="1227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X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1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1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4</w:t>
            </w:r>
            <w:r w:rsidRPr="009A0AB4"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508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50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56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-1</w:t>
            </w:r>
          </w:p>
        </w:tc>
        <w:tc>
          <w:tcPr>
            <w:tcW w:w="471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02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895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3</w:t>
            </w:r>
          </w:p>
        </w:tc>
      </w:tr>
      <w:tr w:rsidR="00916FF7" w:rsidRPr="009A0AB4" w:rsidTr="00777626">
        <w:trPr>
          <w:trHeight w:val="40"/>
          <w:tblCellSpacing w:w="0" w:type="dxa"/>
        </w:trPr>
        <w:tc>
          <w:tcPr>
            <w:tcW w:w="1227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X</w:t>
            </w: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2</w:t>
            </w:r>
          </w:p>
        </w:tc>
        <w:tc>
          <w:tcPr>
            <w:tcW w:w="41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508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50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56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1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-0,5</w:t>
            </w:r>
          </w:p>
        </w:tc>
        <w:tc>
          <w:tcPr>
            <w:tcW w:w="402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895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</w:t>
            </w:r>
          </w:p>
        </w:tc>
      </w:tr>
      <w:tr w:rsidR="00916FF7" w:rsidRPr="009A0AB4" w:rsidTr="00777626">
        <w:trPr>
          <w:trHeight w:val="54"/>
          <w:tblCellSpacing w:w="0" w:type="dxa"/>
        </w:trPr>
        <w:tc>
          <w:tcPr>
            <w:tcW w:w="1227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>S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vertAlign w:val="subscript"/>
                <w:lang w:val="es-ES_tradnl"/>
              </w:rPr>
              <w:t>3</w:t>
            </w:r>
          </w:p>
        </w:tc>
        <w:tc>
          <w:tcPr>
            <w:tcW w:w="41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  <w:r w:rsidRPr="009A0AB4"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508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50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56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-1</w:t>
            </w:r>
          </w:p>
        </w:tc>
        <w:tc>
          <w:tcPr>
            <w:tcW w:w="471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1,5</w:t>
            </w:r>
          </w:p>
        </w:tc>
        <w:tc>
          <w:tcPr>
            <w:tcW w:w="402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895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5</w:t>
            </w:r>
          </w:p>
        </w:tc>
      </w:tr>
      <w:tr w:rsidR="00916FF7" w:rsidRPr="009A0AB4" w:rsidTr="00777626">
        <w:trPr>
          <w:trHeight w:val="54"/>
          <w:tblCellSpacing w:w="0" w:type="dxa"/>
        </w:trPr>
        <w:tc>
          <w:tcPr>
            <w:tcW w:w="1227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ES_tradnl"/>
              </w:rPr>
              <w:t xml:space="preserve">Z </w:t>
            </w:r>
          </w:p>
        </w:tc>
        <w:tc>
          <w:tcPr>
            <w:tcW w:w="41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 w:rsidRPr="009A0AB4"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 xml:space="preserve">1 </w:t>
            </w:r>
          </w:p>
        </w:tc>
        <w:tc>
          <w:tcPr>
            <w:tcW w:w="508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50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569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471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02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895" w:type="pct"/>
          </w:tcPr>
          <w:p w:rsidR="00916FF7" w:rsidRPr="009A0AB4" w:rsidRDefault="00916FF7" w:rsidP="00777626">
            <w:pPr>
              <w:spacing w:before="100" w:beforeAutospacing="1" w:after="100" w:afterAutospacing="1"/>
              <w:jc w:val="center"/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ES_tradnl"/>
              </w:rPr>
              <w:t>16</w:t>
            </w:r>
          </w:p>
        </w:tc>
      </w:tr>
    </w:tbl>
    <w:p w:rsidR="00916FF7" w:rsidRPr="00B4709B" w:rsidRDefault="00916FF7" w:rsidP="00916FF7">
      <w:pPr>
        <w:autoSpaceDE w:val="0"/>
        <w:autoSpaceDN w:val="0"/>
        <w:adjustRightInd w:val="0"/>
        <w:ind w:left="708" w:firstLine="708"/>
        <w:rPr>
          <w:rFonts w:ascii="Calibri" w:hAnsi="Calibri" w:cs="Arial"/>
          <w:color w:val="000000"/>
          <w:sz w:val="16"/>
          <w:szCs w:val="16"/>
          <w:lang w:val="es-ES_tradnl"/>
        </w:rPr>
      </w:pP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1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+  2x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 </w:t>
      </w:r>
      <w:r w:rsidRPr="00B4709B">
        <w:rPr>
          <w:rFonts w:ascii="Calibri" w:hAnsi="Calibri" w:cs="Arial"/>
          <w:color w:val="000000"/>
          <w:sz w:val="16"/>
          <w:szCs w:val="16"/>
          <w:u w:val="single"/>
          <w:lang w:val="es-ES_tradnl"/>
        </w:rPr>
        <w:t>&lt;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5</w:t>
      </w:r>
    </w:p>
    <w:p w:rsidR="00916FF7" w:rsidRPr="00B4709B" w:rsidRDefault="00916FF7" w:rsidP="00916FF7">
      <w:pPr>
        <w:autoSpaceDE w:val="0"/>
        <w:autoSpaceDN w:val="0"/>
        <w:adjustRightInd w:val="0"/>
        <w:ind w:left="1416"/>
        <w:rPr>
          <w:rFonts w:ascii="Calibri" w:hAnsi="Calibri" w:cs="Arial"/>
          <w:color w:val="000000"/>
          <w:sz w:val="16"/>
          <w:szCs w:val="16"/>
          <w:lang w:val="es-ES_tradnl"/>
        </w:rPr>
      </w:pPr>
      <w:r>
        <w:rPr>
          <w:rFonts w:ascii="Calibri" w:hAnsi="Calibri" w:cs="Arial"/>
          <w:color w:val="000000"/>
          <w:sz w:val="16"/>
          <w:szCs w:val="16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1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+    </w:t>
      </w:r>
      <w:r>
        <w:rPr>
          <w:rFonts w:ascii="Calibri" w:hAnsi="Calibri" w:cs="Arial"/>
          <w:color w:val="000000"/>
          <w:sz w:val="16"/>
          <w:szCs w:val="16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 </w:t>
      </w:r>
      <w:r w:rsidRPr="00B4709B">
        <w:rPr>
          <w:rFonts w:ascii="Calibri" w:hAnsi="Calibri" w:cs="Arial"/>
          <w:color w:val="000000"/>
          <w:sz w:val="16"/>
          <w:szCs w:val="16"/>
          <w:u w:val="single"/>
          <w:lang w:val="es-ES_tradnl"/>
        </w:rPr>
        <w:t>&lt;</w:t>
      </w:r>
      <w:r>
        <w:rPr>
          <w:rFonts w:ascii="Calibri" w:hAnsi="Calibri" w:cs="Arial"/>
          <w:color w:val="000000"/>
          <w:sz w:val="16"/>
          <w:szCs w:val="16"/>
          <w:lang w:val="es-ES_tradnl"/>
        </w:rPr>
        <w:t xml:space="preserve"> 8</w:t>
      </w:r>
    </w:p>
    <w:p w:rsidR="00916FF7" w:rsidRPr="00575DEF" w:rsidRDefault="00916FF7" w:rsidP="00916FF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16"/>
          <w:szCs w:val="16"/>
          <w:lang w:val="es-ES_tradnl"/>
        </w:rPr>
      </w:pPr>
      <w:r>
        <w:rPr>
          <w:rFonts w:ascii="Calibri" w:hAnsi="Calibri" w:cs="Arial"/>
          <w:color w:val="000000"/>
          <w:sz w:val="16"/>
          <w:szCs w:val="16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>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1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+    x</w:t>
      </w:r>
      <w:r w:rsidRPr="00B4709B">
        <w:rPr>
          <w:rFonts w:ascii="Calibri" w:hAnsi="Calibri" w:cs="Arial"/>
          <w:color w:val="000000"/>
          <w:position w:val="-8"/>
          <w:sz w:val="16"/>
          <w:szCs w:val="16"/>
          <w:vertAlign w:val="subscript"/>
          <w:lang w:val="es-ES_tradnl"/>
        </w:rPr>
        <w:t>2</w:t>
      </w:r>
      <w:r w:rsidRPr="00B4709B">
        <w:rPr>
          <w:rFonts w:ascii="Calibri" w:hAnsi="Calibri" w:cs="Arial"/>
          <w:color w:val="000000"/>
          <w:sz w:val="16"/>
          <w:szCs w:val="16"/>
          <w:lang w:val="es-ES_tradnl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lang w:val="es-ES_tradnl"/>
        </w:rPr>
        <w:t xml:space="preserve">≥ </w:t>
      </w:r>
      <w:r>
        <w:rPr>
          <w:rFonts w:ascii="Calibri" w:hAnsi="Calibri" w:cs="Arial"/>
          <w:color w:val="000000"/>
          <w:sz w:val="16"/>
          <w:szCs w:val="16"/>
          <w:lang w:val="es-ES_tradnl"/>
        </w:rPr>
        <w:t>2</w:t>
      </w:r>
    </w:p>
    <w:p w:rsidR="00916FF7" w:rsidRPr="00575DEF" w:rsidRDefault="00916FF7" w:rsidP="00916FF7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s-ES_tradnl"/>
        </w:rPr>
      </w:pPr>
    </w:p>
    <w:p w:rsidR="00916FF7" w:rsidRDefault="00916FF7" w:rsidP="00916FF7">
      <w:pPr>
        <w:autoSpaceDE w:val="0"/>
        <w:autoSpaceDN w:val="0"/>
        <w:adjustRightInd w:val="0"/>
        <w:rPr>
          <w:rFonts w:ascii="Arial" w:eastAsia="TimesNewRoman" w:hAnsi="Arial" w:cs="Arial"/>
          <w:sz w:val="16"/>
          <w:szCs w:val="16"/>
          <w:lang w:val="es-ES_tradnl"/>
        </w:rPr>
      </w:pPr>
    </w:p>
    <w:p w:rsidR="00916FF7" w:rsidRDefault="00916FF7" w:rsidP="00916FF7">
      <w:pPr>
        <w:spacing w:after="200" w:line="276" w:lineRule="auto"/>
        <w:rPr>
          <w:sz w:val="16"/>
          <w:szCs w:val="16"/>
          <w:u w:val="single"/>
        </w:rPr>
      </w:pPr>
    </w:p>
    <w:sectPr w:rsidR="00916FF7" w:rsidSect="00CA3B76">
      <w:type w:val="continuous"/>
      <w:pgSz w:w="12240" w:h="15840"/>
      <w:pgMar w:top="496" w:right="758" w:bottom="709" w:left="85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BD7" w:rsidRDefault="00D30BD7" w:rsidP="00CA3B76">
      <w:r>
        <w:separator/>
      </w:r>
    </w:p>
  </w:endnote>
  <w:endnote w:type="continuationSeparator" w:id="0">
    <w:p w:rsidR="00D30BD7" w:rsidRDefault="00D30BD7" w:rsidP="00CA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BD7" w:rsidRDefault="00D30BD7" w:rsidP="00CA3B76">
      <w:r>
        <w:separator/>
      </w:r>
    </w:p>
  </w:footnote>
  <w:footnote w:type="continuationSeparator" w:id="0">
    <w:p w:rsidR="00D30BD7" w:rsidRDefault="00D30BD7" w:rsidP="00CA3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B76" w:rsidRPr="006B1140" w:rsidRDefault="00CA3B76" w:rsidP="00CA3B76">
    <w:pPr>
      <w:pStyle w:val="Encabezado"/>
      <w:rPr>
        <w:sz w:val="20"/>
        <w:szCs w:val="20"/>
      </w:rPr>
    </w:pPr>
    <w:r w:rsidRPr="006B1140">
      <w:rPr>
        <w:sz w:val="20"/>
        <w:szCs w:val="20"/>
      </w:rPr>
      <w:t xml:space="preserve">Investigación Operativa                                                                                                             </w:t>
    </w:r>
    <w:r w:rsidR="00C62B97">
      <w:rPr>
        <w:sz w:val="20"/>
        <w:szCs w:val="20"/>
      </w:rPr>
      <w:tab/>
    </w:r>
    <w:r w:rsidR="00C62B97">
      <w:rPr>
        <w:sz w:val="20"/>
        <w:szCs w:val="20"/>
      </w:rPr>
      <w:tab/>
    </w:r>
    <w:r w:rsidRPr="006B1140">
      <w:rPr>
        <w:sz w:val="20"/>
        <w:szCs w:val="20"/>
      </w:rPr>
      <w:t>I.S.I.</w:t>
    </w:r>
  </w:p>
  <w:p w:rsidR="00CA3B76" w:rsidRPr="006B1140" w:rsidRDefault="00C62B97" w:rsidP="00CA3B76">
    <w:pPr>
      <w:pStyle w:val="Encabezado"/>
      <w:pBdr>
        <w:bottom w:val="single" w:sz="4" w:space="0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</w:t>
    </w:r>
    <w:r w:rsidR="00102823">
      <w:rPr>
        <w:sz w:val="20"/>
        <w:szCs w:val="20"/>
      </w:rPr>
      <w:t>PRIMER PARCIA</w:t>
    </w:r>
    <w:r w:rsidR="00321E87">
      <w:rPr>
        <w:sz w:val="20"/>
        <w:szCs w:val="20"/>
      </w:rPr>
      <w:t>L 2020</w:t>
    </w:r>
    <w:r w:rsidR="00CA3B76">
      <w:rPr>
        <w:sz w:val="20"/>
        <w:szCs w:val="20"/>
      </w:rPr>
      <w:t xml:space="preserve">                              </w:t>
    </w:r>
    <w:r w:rsidR="00102823">
      <w:rPr>
        <w:sz w:val="20"/>
        <w:szCs w:val="20"/>
      </w:rPr>
      <w:t xml:space="preserve">      </w:t>
    </w:r>
    <w:r w:rsidR="00321E87">
      <w:rPr>
        <w:sz w:val="20"/>
        <w:szCs w:val="20"/>
      </w:rPr>
      <w:t xml:space="preserve">                        5-06-2020</w:t>
    </w:r>
  </w:p>
  <w:p w:rsidR="00C13141" w:rsidRDefault="00D30BD7" w:rsidP="00006603">
    <w:pPr>
      <w:pStyle w:val="Encabezado"/>
      <w:tabs>
        <w:tab w:val="clear" w:pos="8504"/>
      </w:tabs>
      <w:ind w:right="-2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EE1"/>
    <w:multiLevelType w:val="hybridMultilevel"/>
    <w:tmpl w:val="A91C0CB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5164CEC"/>
    <w:multiLevelType w:val="hybridMultilevel"/>
    <w:tmpl w:val="617420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404332"/>
    <w:multiLevelType w:val="singleLevel"/>
    <w:tmpl w:val="1AFA702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64334CDC"/>
    <w:multiLevelType w:val="hybridMultilevel"/>
    <w:tmpl w:val="C65E85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AB6CE7"/>
    <w:multiLevelType w:val="hybridMultilevel"/>
    <w:tmpl w:val="6C9E45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844D3C"/>
    <w:multiLevelType w:val="hybridMultilevel"/>
    <w:tmpl w:val="89E225D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1E15AF"/>
    <w:multiLevelType w:val="hybridMultilevel"/>
    <w:tmpl w:val="392824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E604A"/>
    <w:rsid w:val="00046E67"/>
    <w:rsid w:val="000E53F2"/>
    <w:rsid w:val="00102823"/>
    <w:rsid w:val="001714FF"/>
    <w:rsid w:val="001B3868"/>
    <w:rsid w:val="001D0716"/>
    <w:rsid w:val="001D1424"/>
    <w:rsid w:val="002331EC"/>
    <w:rsid w:val="002630AA"/>
    <w:rsid w:val="002D1683"/>
    <w:rsid w:val="00321E87"/>
    <w:rsid w:val="003E1647"/>
    <w:rsid w:val="004104D4"/>
    <w:rsid w:val="0042219E"/>
    <w:rsid w:val="00492D52"/>
    <w:rsid w:val="00571637"/>
    <w:rsid w:val="00576E50"/>
    <w:rsid w:val="005F629F"/>
    <w:rsid w:val="00672DFE"/>
    <w:rsid w:val="00702691"/>
    <w:rsid w:val="00734326"/>
    <w:rsid w:val="00772AE9"/>
    <w:rsid w:val="007C259C"/>
    <w:rsid w:val="007D5947"/>
    <w:rsid w:val="0081157D"/>
    <w:rsid w:val="008165B6"/>
    <w:rsid w:val="008D5277"/>
    <w:rsid w:val="00916FF7"/>
    <w:rsid w:val="009562D4"/>
    <w:rsid w:val="009D2F15"/>
    <w:rsid w:val="009E604A"/>
    <w:rsid w:val="00A11AE2"/>
    <w:rsid w:val="00A16117"/>
    <w:rsid w:val="00A20BF6"/>
    <w:rsid w:val="00A33D71"/>
    <w:rsid w:val="00A9698D"/>
    <w:rsid w:val="00AA3C40"/>
    <w:rsid w:val="00B16C8F"/>
    <w:rsid w:val="00B5016D"/>
    <w:rsid w:val="00B85878"/>
    <w:rsid w:val="00BC0522"/>
    <w:rsid w:val="00C62B97"/>
    <w:rsid w:val="00C76021"/>
    <w:rsid w:val="00C9411D"/>
    <w:rsid w:val="00CA0171"/>
    <w:rsid w:val="00CA3B76"/>
    <w:rsid w:val="00CC22D8"/>
    <w:rsid w:val="00CD0340"/>
    <w:rsid w:val="00D15584"/>
    <w:rsid w:val="00D30BD7"/>
    <w:rsid w:val="00D70152"/>
    <w:rsid w:val="00DE6FF4"/>
    <w:rsid w:val="00E02015"/>
    <w:rsid w:val="00FC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E60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E604A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Default">
    <w:name w:val="Default"/>
    <w:rsid w:val="009E604A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E604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A3B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76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E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E87"/>
    <w:rPr>
      <w:rFonts w:ascii="Tahoma" w:eastAsia="Times New Roman" w:hAnsi="Tahoma" w:cs="Tahoma"/>
      <w:sz w:val="16"/>
      <w:szCs w:val="16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Jorge Ariel</dc:creator>
  <cp:lastModifiedBy>jorge</cp:lastModifiedBy>
  <cp:revision>2</cp:revision>
  <dcterms:created xsi:type="dcterms:W3CDTF">2020-06-05T18:55:00Z</dcterms:created>
  <dcterms:modified xsi:type="dcterms:W3CDTF">2020-06-05T18:55:00Z</dcterms:modified>
</cp:coreProperties>
</file>