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14300" distT="114300" distL="114300" distR="114300">
            <wp:extent cx="2242946" cy="257651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42946"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44"/>
          <w:szCs w:val="44"/>
        </w:rPr>
      </w:pPr>
      <w:r w:rsidDel="00000000" w:rsidR="00000000" w:rsidRPr="00000000">
        <w:rPr>
          <w:b w:val="1"/>
          <w:sz w:val="44"/>
          <w:szCs w:val="44"/>
          <w:rtl w:val="0"/>
        </w:rPr>
        <w:t xml:space="preserve">UNIVERSIDAD TECNOLÓGICA NACIONAL</w:t>
      </w:r>
    </w:p>
    <w:p w:rsidR="00000000" w:rsidDel="00000000" w:rsidP="00000000" w:rsidRDefault="00000000" w:rsidRPr="00000000" w14:paraId="00000004">
      <w:pPr>
        <w:jc w:val="center"/>
        <w:rPr>
          <w:b w:val="1"/>
          <w:sz w:val="44"/>
          <w:szCs w:val="44"/>
        </w:rPr>
      </w:pPr>
      <w:r w:rsidDel="00000000" w:rsidR="00000000" w:rsidRPr="00000000">
        <w:rPr>
          <w:b w:val="1"/>
          <w:sz w:val="44"/>
          <w:szCs w:val="44"/>
          <w:rtl w:val="0"/>
        </w:rPr>
        <w:t xml:space="preserve">FACULTAD REGIONAL RESISTENCIA</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Trabajo Práctico Integrador</w:t>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rPr>
          <w:sz w:val="24"/>
          <w:szCs w:val="24"/>
          <w:u w:val="single"/>
        </w:rPr>
      </w:pPr>
      <w:r w:rsidDel="00000000" w:rsidR="00000000" w:rsidRPr="00000000">
        <w:rPr>
          <w:b w:val="1"/>
          <w:sz w:val="24"/>
          <w:szCs w:val="24"/>
          <w:u w:val="single"/>
          <w:rtl w:val="0"/>
        </w:rPr>
        <w:t xml:space="preserve">Asignatura:</w:t>
      </w:r>
      <w:r w:rsidDel="00000000" w:rsidR="00000000" w:rsidRPr="00000000">
        <w:rPr>
          <w:b w:val="1"/>
          <w:sz w:val="24"/>
          <w:szCs w:val="24"/>
          <w:rtl w:val="0"/>
        </w:rPr>
        <w:t xml:space="preserve"> </w:t>
      </w:r>
      <w:r w:rsidDel="00000000" w:rsidR="00000000" w:rsidRPr="00000000">
        <w:rPr>
          <w:sz w:val="24"/>
          <w:szCs w:val="24"/>
          <w:rtl w:val="0"/>
        </w:rPr>
        <w:t xml:space="preserve">Investigación Operativa</w:t>
      </w:r>
      <w:r w:rsidDel="00000000" w:rsidR="00000000" w:rsidRPr="00000000">
        <w:rPr>
          <w:rtl w:val="0"/>
        </w:rPr>
      </w:r>
    </w:p>
    <w:p w:rsidR="00000000" w:rsidDel="00000000" w:rsidP="00000000" w:rsidRDefault="00000000" w:rsidRPr="00000000" w14:paraId="00000009">
      <w:pPr>
        <w:rPr>
          <w:b w:val="1"/>
          <w:sz w:val="24"/>
          <w:szCs w:val="24"/>
          <w:u w:val="single"/>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u w:val="single"/>
          <w:rtl w:val="0"/>
        </w:rPr>
        <w:t xml:space="preserve">Integrantes:</w:t>
      </w:r>
      <w:r w:rsidDel="00000000" w:rsidR="00000000" w:rsidRPr="00000000">
        <w:rPr>
          <w:b w:val="1"/>
          <w:sz w:val="24"/>
          <w:szCs w:val="24"/>
          <w:rtl w:val="0"/>
        </w:rPr>
        <w:t xml:space="preserve"> </w:t>
      </w:r>
    </w:p>
    <w:p w:rsidR="00000000" w:rsidDel="00000000" w:rsidP="00000000" w:rsidRDefault="00000000" w:rsidRPr="00000000" w14:paraId="0000000B">
      <w:pPr>
        <w:numPr>
          <w:ilvl w:val="0"/>
          <w:numId w:val="1"/>
        </w:numPr>
        <w:ind w:left="720" w:hanging="360"/>
        <w:rPr>
          <w:sz w:val="24"/>
          <w:szCs w:val="24"/>
        </w:rPr>
      </w:pPr>
      <w:r w:rsidDel="00000000" w:rsidR="00000000" w:rsidRPr="00000000">
        <w:rPr>
          <w:sz w:val="24"/>
          <w:szCs w:val="24"/>
          <w:rtl w:val="0"/>
        </w:rPr>
        <w:t xml:space="preserve">CUZZIOL BOCCIONI, Facundo Ramiro</w:t>
      </w:r>
    </w:p>
    <w:p w:rsidR="00000000" w:rsidDel="00000000" w:rsidP="00000000" w:rsidRDefault="00000000" w:rsidRPr="00000000" w14:paraId="0000000C">
      <w:pPr>
        <w:numPr>
          <w:ilvl w:val="0"/>
          <w:numId w:val="1"/>
        </w:numPr>
        <w:ind w:left="720" w:hanging="360"/>
        <w:rPr>
          <w:sz w:val="24"/>
          <w:szCs w:val="24"/>
        </w:rPr>
      </w:pPr>
      <w:r w:rsidDel="00000000" w:rsidR="00000000" w:rsidRPr="00000000">
        <w:rPr>
          <w:sz w:val="24"/>
          <w:szCs w:val="24"/>
          <w:rtl w:val="0"/>
        </w:rPr>
        <w:t xml:space="preserve">DIEZ, Danilo Antonio</w:t>
      </w:r>
    </w:p>
    <w:p w:rsidR="00000000" w:rsidDel="00000000" w:rsidP="00000000" w:rsidRDefault="00000000" w:rsidRPr="00000000" w14:paraId="0000000D">
      <w:pPr>
        <w:numPr>
          <w:ilvl w:val="0"/>
          <w:numId w:val="1"/>
        </w:numPr>
        <w:ind w:left="720" w:hanging="360"/>
        <w:rPr>
          <w:sz w:val="24"/>
          <w:szCs w:val="24"/>
        </w:rPr>
      </w:pPr>
      <w:r w:rsidDel="00000000" w:rsidR="00000000" w:rsidRPr="00000000">
        <w:rPr>
          <w:sz w:val="24"/>
          <w:szCs w:val="24"/>
          <w:rtl w:val="0"/>
        </w:rPr>
        <w:t xml:space="preserve">NADAL, Alejandro Fabian</w:t>
      </w:r>
    </w:p>
    <w:p w:rsidR="00000000" w:rsidDel="00000000" w:rsidP="00000000" w:rsidRDefault="00000000" w:rsidRPr="00000000" w14:paraId="0000000E">
      <w:pPr>
        <w:numPr>
          <w:ilvl w:val="0"/>
          <w:numId w:val="1"/>
        </w:numPr>
        <w:ind w:left="720" w:hanging="360"/>
        <w:rPr>
          <w:sz w:val="24"/>
          <w:szCs w:val="24"/>
        </w:rPr>
      </w:pPr>
      <w:r w:rsidDel="00000000" w:rsidR="00000000" w:rsidRPr="00000000">
        <w:rPr>
          <w:sz w:val="24"/>
          <w:szCs w:val="24"/>
          <w:rtl w:val="0"/>
        </w:rPr>
        <w:t xml:space="preserve">SCHUSTER, Exequiel Andres </w:t>
      </w:r>
    </w:p>
    <w:p w:rsidR="00000000" w:rsidDel="00000000" w:rsidP="00000000" w:rsidRDefault="00000000" w:rsidRPr="00000000" w14:paraId="0000000F">
      <w:pPr>
        <w:numPr>
          <w:ilvl w:val="0"/>
          <w:numId w:val="1"/>
        </w:numPr>
        <w:ind w:left="720" w:hanging="360"/>
        <w:rPr>
          <w:sz w:val="24"/>
          <w:szCs w:val="24"/>
        </w:rPr>
      </w:pPr>
      <w:r w:rsidDel="00000000" w:rsidR="00000000" w:rsidRPr="00000000">
        <w:rPr>
          <w:sz w:val="24"/>
          <w:szCs w:val="24"/>
          <w:rtl w:val="0"/>
        </w:rPr>
        <w:t xml:space="preserve">TRONCOSO, Mariano Adrián</w:t>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u w:val="single"/>
        </w:rPr>
      </w:pPr>
      <w:r w:rsidDel="00000000" w:rsidR="00000000" w:rsidRPr="00000000">
        <w:rPr>
          <w:b w:val="1"/>
          <w:sz w:val="24"/>
          <w:szCs w:val="24"/>
          <w:u w:val="single"/>
          <w:rtl w:val="0"/>
        </w:rPr>
        <w:t xml:space="preserve">Profesores:</w:t>
      </w:r>
    </w:p>
    <w:p w:rsidR="00000000" w:rsidDel="00000000" w:rsidP="00000000" w:rsidRDefault="00000000" w:rsidRPr="00000000" w14:paraId="00000012">
      <w:pPr>
        <w:numPr>
          <w:ilvl w:val="0"/>
          <w:numId w:val="1"/>
        </w:numPr>
        <w:ind w:left="720" w:hanging="360"/>
        <w:rPr>
          <w:sz w:val="24"/>
          <w:szCs w:val="24"/>
        </w:rPr>
      </w:pPr>
      <w:r w:rsidDel="00000000" w:rsidR="00000000" w:rsidRPr="00000000">
        <w:rPr>
          <w:sz w:val="24"/>
          <w:szCs w:val="24"/>
          <w:rtl w:val="0"/>
        </w:rPr>
        <w:t xml:space="preserve">Ing. Claudia Screpnik</w:t>
      </w:r>
    </w:p>
    <w:p w:rsidR="00000000" w:rsidDel="00000000" w:rsidP="00000000" w:rsidRDefault="00000000" w:rsidRPr="00000000" w14:paraId="00000013">
      <w:pPr>
        <w:numPr>
          <w:ilvl w:val="0"/>
          <w:numId w:val="1"/>
        </w:numPr>
        <w:ind w:left="720" w:hanging="360"/>
        <w:rPr>
          <w:sz w:val="24"/>
          <w:szCs w:val="24"/>
        </w:rPr>
      </w:pPr>
      <w:r w:rsidDel="00000000" w:rsidR="00000000" w:rsidRPr="00000000">
        <w:rPr>
          <w:sz w:val="24"/>
          <w:szCs w:val="24"/>
          <w:rtl w:val="0"/>
        </w:rPr>
        <w:t xml:space="preserve">Ing. Jorge Vera</w:t>
      </w:r>
      <w:r w:rsidDel="00000000" w:rsidR="00000000" w:rsidRPr="00000000">
        <w:rPr>
          <w:rtl w:val="0"/>
        </w:rPr>
      </w:r>
    </w:p>
    <w:p w:rsidR="00000000" w:rsidDel="00000000" w:rsidP="00000000" w:rsidRDefault="00000000" w:rsidRPr="00000000" w14:paraId="00000014">
      <w:pPr>
        <w:ind w:left="720" w:firstLine="0"/>
        <w:jc w:val="center"/>
        <w:rPr>
          <w:b w:val="1"/>
          <w:sz w:val="28"/>
          <w:szCs w:val="28"/>
        </w:rPr>
      </w:pPr>
      <w:r w:rsidDel="00000000" w:rsidR="00000000" w:rsidRPr="00000000">
        <w:rPr>
          <w:rtl w:val="0"/>
        </w:rPr>
      </w:r>
    </w:p>
    <w:p w:rsidR="00000000" w:rsidDel="00000000" w:rsidP="00000000" w:rsidRDefault="00000000" w:rsidRPr="00000000" w14:paraId="00000015">
      <w:pPr>
        <w:jc w:val="center"/>
        <w:rPr>
          <w:b w:val="1"/>
          <w:sz w:val="28"/>
          <w:szCs w:val="28"/>
        </w:rPr>
      </w:pPr>
      <w:r w:rsidDel="00000000" w:rsidR="00000000" w:rsidRPr="00000000">
        <w:rPr>
          <w:rtl w:val="0"/>
        </w:rPr>
      </w:r>
    </w:p>
    <w:p w:rsidR="00000000" w:rsidDel="00000000" w:rsidP="00000000" w:rsidRDefault="00000000" w:rsidRPr="00000000" w14:paraId="00000016">
      <w:pPr>
        <w:jc w:val="center"/>
        <w:rPr>
          <w:i w:val="1"/>
          <w:sz w:val="24"/>
          <w:szCs w:val="24"/>
        </w:rPr>
      </w:pPr>
      <w:r w:rsidDel="00000000" w:rsidR="00000000" w:rsidRPr="00000000">
        <w:rPr>
          <w:i w:val="1"/>
          <w:sz w:val="24"/>
          <w:szCs w:val="24"/>
          <w:rtl w:val="0"/>
        </w:rPr>
        <w:t xml:space="preserve">Ingeniería en Sistemas de Información</w:t>
      </w:r>
    </w:p>
    <w:p w:rsidR="00000000" w:rsidDel="00000000" w:rsidP="00000000" w:rsidRDefault="00000000" w:rsidRPr="00000000" w14:paraId="00000017">
      <w:pPr>
        <w:jc w:val="center"/>
        <w:rPr/>
      </w:pPr>
      <w:r w:rsidDel="00000000" w:rsidR="00000000" w:rsidRPr="00000000">
        <w:rPr>
          <w:i w:val="1"/>
          <w:sz w:val="24"/>
          <w:szCs w:val="24"/>
          <w:rtl w:val="0"/>
        </w:rPr>
        <w:t xml:space="preserve">- 2020 -</w:t>
      </w: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b w:val="1"/>
        </w:rPr>
      </w:pPr>
      <w:bookmarkStart w:colFirst="0" w:colLast="0" w:name="_j6n76bzhdet5" w:id="0"/>
      <w:bookmarkEnd w:id="0"/>
      <w:r w:rsidDel="00000000" w:rsidR="00000000" w:rsidRPr="00000000">
        <w:rPr>
          <w:b w:val="1"/>
          <w:rtl w:val="0"/>
        </w:rPr>
        <w:t xml:space="preserve">Introducción (Explicación del TPI)</w:t>
      </w:r>
    </w:p>
    <w:p w:rsidR="00000000" w:rsidDel="00000000" w:rsidP="00000000" w:rsidRDefault="00000000" w:rsidRPr="00000000" w14:paraId="0000001A">
      <w:pPr>
        <w:rPr/>
      </w:pPr>
      <w:r w:rsidDel="00000000" w:rsidR="00000000" w:rsidRPr="00000000">
        <w:rPr>
          <w:rtl w:val="0"/>
        </w:rPr>
        <w:t xml:space="preserve">En el presente trabajo continuamos con uno de los desarrollos hechos por los estudiantes que cursaron la materia en el año 2019 (de forma más precisa, el del Grupo N°3). Primeramente, cargamos todos los ejercicios de las guías que podían resolverse con el software, de esta manera pudimos entender el código y también nos fue útil para identificar las fallas o </w:t>
      </w:r>
      <w:r w:rsidDel="00000000" w:rsidR="00000000" w:rsidRPr="00000000">
        <w:rPr>
          <w:i w:val="1"/>
          <w:rtl w:val="0"/>
        </w:rPr>
        <w:t xml:space="preserve">bugs </w:t>
      </w:r>
      <w:r w:rsidDel="00000000" w:rsidR="00000000" w:rsidRPr="00000000">
        <w:rPr>
          <w:rtl w:val="0"/>
        </w:rPr>
        <w:t xml:space="preserve">que poseía la aplicación, las cuales corregimos después. Luego, agregamos nuevas funcionalidades referidas a Programación No Lineal. Por último, buscamos integrar nuestro trabajo con los de los demás grupos del año actual (2020), con el fin de obtener un programa lo suficientemente completo para poder resolver los ejercicios planteados en la asignatura.  </w:t>
      </w:r>
    </w:p>
    <w:p w:rsidR="00000000" w:rsidDel="00000000" w:rsidP="00000000" w:rsidRDefault="00000000" w:rsidRPr="00000000" w14:paraId="0000001B">
      <w:pPr>
        <w:pStyle w:val="Heading1"/>
        <w:rPr>
          <w:b w:val="1"/>
        </w:rPr>
      </w:pPr>
      <w:bookmarkStart w:colFirst="0" w:colLast="0" w:name="_ot7lrg8auae0" w:id="1"/>
      <w:bookmarkEnd w:id="1"/>
      <w:r w:rsidDel="00000000" w:rsidR="00000000" w:rsidRPr="00000000">
        <w:rPr>
          <w:b w:val="1"/>
          <w:i w:val="1"/>
          <w:rtl w:val="0"/>
        </w:rPr>
        <w:t xml:space="preserve">Bugs</w:t>
      </w:r>
      <w:r w:rsidDel="00000000" w:rsidR="00000000" w:rsidRPr="00000000">
        <w:rPr>
          <w:b w:val="1"/>
          <w:rtl w:val="0"/>
        </w:rPr>
        <w:t xml:space="preserve"> encontrados</w:t>
      </w:r>
    </w:p>
    <w:p w:rsidR="00000000" w:rsidDel="00000000" w:rsidP="00000000" w:rsidRDefault="00000000" w:rsidRPr="00000000" w14:paraId="0000001C">
      <w:pPr>
        <w:rPr>
          <w:i w:val="1"/>
        </w:rPr>
      </w:pPr>
      <w:r w:rsidDel="00000000" w:rsidR="00000000" w:rsidRPr="00000000">
        <w:rPr>
          <w:rtl w:val="0"/>
        </w:rPr>
        <w:t xml:space="preserve">A continuación indicamos los errores que encontramos (y posteriormente corregimos) en el programa. Todos relacionados con el tratamiento de números decimales o </w:t>
      </w:r>
      <w:r w:rsidDel="00000000" w:rsidR="00000000" w:rsidRPr="00000000">
        <w:rPr>
          <w:i w:val="1"/>
          <w:rtl w:val="0"/>
        </w:rPr>
        <w:t xml:space="preserve">floats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Al cargar más de cuatro decimales (ej, 0.0001) en los coeficientes de las restricciones el programa dejaba de funcionar.</w:t>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No era posible cargar números con decimales en los coeficientes del lado derecho de las restricciones.</w:t>
      </w:r>
    </w:p>
    <w:p w:rsidR="00000000" w:rsidDel="00000000" w:rsidP="00000000" w:rsidRDefault="00000000" w:rsidRPr="00000000" w14:paraId="00000020">
      <w:pPr>
        <w:numPr>
          <w:ilvl w:val="0"/>
          <w:numId w:val="4"/>
        </w:numPr>
        <w:ind w:left="720" w:hanging="360"/>
      </w:pPr>
      <w:r w:rsidDel="00000000" w:rsidR="00000000" w:rsidRPr="00000000">
        <w:rPr>
          <w:rtl w:val="0"/>
        </w:rPr>
        <w:t xml:space="preserve">No era posible cargar números con decimales en los coeficientes del lado izquierdo de las restricciones.</w:t>
      </w:r>
    </w:p>
    <w:p w:rsidR="00000000" w:rsidDel="00000000" w:rsidP="00000000" w:rsidRDefault="00000000" w:rsidRPr="00000000" w14:paraId="00000021">
      <w:pPr>
        <w:numPr>
          <w:ilvl w:val="0"/>
          <w:numId w:val="4"/>
        </w:numPr>
        <w:ind w:left="720" w:hanging="360"/>
      </w:pPr>
      <w:r w:rsidDel="00000000" w:rsidR="00000000" w:rsidRPr="00000000">
        <w:rPr>
          <w:rtl w:val="0"/>
        </w:rPr>
        <w:t xml:space="preserve">No era posible cargar números con decimales en los coeficientes de la función objetivo</w:t>
      </w:r>
    </w:p>
    <w:p w:rsidR="00000000" w:rsidDel="00000000" w:rsidP="00000000" w:rsidRDefault="00000000" w:rsidRPr="00000000" w14:paraId="00000022">
      <w:pPr>
        <w:pStyle w:val="Heading1"/>
        <w:rPr/>
      </w:pPr>
      <w:bookmarkStart w:colFirst="0" w:colLast="0" w:name="_u9btsb6v81ks" w:id="2"/>
      <w:bookmarkEnd w:id="2"/>
      <w:r w:rsidDel="00000000" w:rsidR="00000000" w:rsidRPr="00000000">
        <w:rPr>
          <w:b w:val="1"/>
          <w:rtl w:val="0"/>
        </w:rPr>
        <w:t xml:space="preserve">Herramientas Utilizadas para el trabajo</w:t>
      </w: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Código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Comunicación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Documentación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Ayuda</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GitHub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Discord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Google Docs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PHPSimplex</w:t>
            </w:r>
          </w:p>
        </w:tc>
      </w:tr>
      <w:tr>
        <w:trPr>
          <w:trHeight w:val="52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Visual Studio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Slack</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WolframAlpha</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Javascript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Trello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Symbolab</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React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Python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CircleCI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Firebase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Heroku</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7">
      <w:pPr>
        <w:pStyle w:val="Heading1"/>
        <w:rPr>
          <w:b w:val="1"/>
        </w:rPr>
      </w:pPr>
      <w:bookmarkStart w:colFirst="0" w:colLast="0" w:name="_lxiavhjeiuv2" w:id="3"/>
      <w:bookmarkEnd w:id="3"/>
      <w:r w:rsidDel="00000000" w:rsidR="00000000" w:rsidRPr="00000000">
        <w:rPr>
          <w:b w:val="1"/>
          <w:rtl w:val="0"/>
        </w:rPr>
        <w:t xml:space="preserve">¿Cómo trabajamos? </w:t>
      </w:r>
    </w:p>
    <w:p w:rsidR="00000000" w:rsidDel="00000000" w:rsidP="00000000" w:rsidRDefault="00000000" w:rsidRPr="00000000" w14:paraId="00000048">
      <w:pPr>
        <w:rPr/>
      </w:pPr>
      <w:r w:rsidDel="00000000" w:rsidR="00000000" w:rsidRPr="00000000">
        <w:rPr>
          <w:rtl w:val="0"/>
        </w:rPr>
        <w:t xml:space="preserve">Para la realización de este trabajo, buscamos aplicar prácticas ágiles aprendidas en otras asignaturas, esto podemos verlo, por ejemplo, en la división del trabajo en </w:t>
      </w:r>
      <w:r w:rsidDel="00000000" w:rsidR="00000000" w:rsidRPr="00000000">
        <w:rPr>
          <w:i w:val="1"/>
          <w:rtl w:val="0"/>
        </w:rPr>
        <w:t xml:space="preserve">Sprints</w:t>
      </w:r>
      <w:r w:rsidDel="00000000" w:rsidR="00000000" w:rsidRPr="00000000">
        <w:rPr>
          <w:rtl w:val="0"/>
        </w:rPr>
        <w:t xml:space="preserve"> y el uso de tableros de Trello.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5826185" cy="2671141"/>
            <wp:effectExtent b="12700" l="12700" r="12700" t="127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26185" cy="26711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jc w:val="center"/>
        <w:rPr>
          <w:i w:val="1"/>
        </w:rPr>
      </w:pPr>
      <w:r w:rsidDel="00000000" w:rsidR="00000000" w:rsidRPr="00000000">
        <w:rPr>
          <w:i w:val="1"/>
          <w:rtl w:val="0"/>
        </w:rPr>
        <w:t xml:space="preserve">Algunas columnas del tablero de Trello utilizado por el grupo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Primero identificamos las tareas que debíamos hacer, como cargar los ejercicios de las guías, buscar y documentar errores, estudiar métodos de programación no lineal, realizar interfaces gráficas, etc. </w:t>
      </w:r>
    </w:p>
    <w:p w:rsidR="00000000" w:rsidDel="00000000" w:rsidP="00000000" w:rsidRDefault="00000000" w:rsidRPr="00000000" w14:paraId="0000004E">
      <w:pPr>
        <w:rPr/>
      </w:pPr>
      <w:r w:rsidDel="00000000" w:rsidR="00000000" w:rsidRPr="00000000">
        <w:rPr>
          <w:rtl w:val="0"/>
        </w:rPr>
        <w:t xml:space="preserve">Luego buscamos priorizar dichas tareas, mediante dificultad, importancia, o simple secuencialidad.</w:t>
      </w:r>
    </w:p>
    <w:p w:rsidR="00000000" w:rsidDel="00000000" w:rsidP="00000000" w:rsidRDefault="00000000" w:rsidRPr="00000000" w14:paraId="0000004F">
      <w:pPr>
        <w:rPr/>
      </w:pPr>
      <w:r w:rsidDel="00000000" w:rsidR="00000000" w:rsidRPr="00000000">
        <w:rPr>
          <w:rtl w:val="0"/>
        </w:rPr>
        <w:t xml:space="preserve">Una vez hecho esto, nos repartimos las “tarjetas” entre los integrantes del grupo y </w:t>
      </w:r>
      <w:r w:rsidDel="00000000" w:rsidR="00000000" w:rsidRPr="00000000">
        <w:rPr>
          <w:rtl w:val="0"/>
        </w:rPr>
        <w:t xml:space="preserve">estableciamos</w:t>
      </w:r>
      <w:r w:rsidDel="00000000" w:rsidR="00000000" w:rsidRPr="00000000">
        <w:rPr>
          <w:rtl w:val="0"/>
        </w:rPr>
        <w:t xml:space="preserve"> una fecha límite para la realización de la misma. Por lo general el intervalo de tiempo para realizar la tarea era de 3 o 5 días.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2743200" cy="1533525"/>
            <wp:effectExtent b="12700" l="12700" r="12700" t="127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43200" cy="153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jc w:val="center"/>
        <w:rPr>
          <w:i w:val="1"/>
        </w:rPr>
      </w:pPr>
      <w:r w:rsidDel="00000000" w:rsidR="00000000" w:rsidRPr="00000000">
        <w:rPr>
          <w:i w:val="1"/>
          <w:rtl w:val="0"/>
        </w:rPr>
        <w:t xml:space="preserve">Una tarjeta del tablero</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b w:val="1"/>
        </w:rPr>
      </w:pPr>
      <w:bookmarkStart w:colFirst="0" w:colLast="0" w:name="_4mnv7zk2tzaa" w:id="4"/>
      <w:bookmarkEnd w:id="4"/>
      <w:r w:rsidDel="00000000" w:rsidR="00000000" w:rsidRPr="00000000">
        <w:rPr>
          <w:b w:val="1"/>
          <w:rtl w:val="0"/>
        </w:rPr>
        <w:t xml:space="preserve">Funcionalidades nuevas </w:t>
      </w:r>
    </w:p>
    <w:p w:rsidR="00000000" w:rsidDel="00000000" w:rsidP="00000000" w:rsidRDefault="00000000" w:rsidRPr="00000000" w14:paraId="00000055">
      <w:pPr>
        <w:rPr/>
      </w:pPr>
      <w:r w:rsidDel="00000000" w:rsidR="00000000" w:rsidRPr="00000000">
        <w:rPr>
          <w:rtl w:val="0"/>
        </w:rPr>
        <w:t xml:space="preserve">Nosotros desarrollamos los siguientes métodos referidos a Programación No Lineal:</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Sección Dorada</w:t>
      </w:r>
    </w:p>
    <w:p w:rsidR="00000000" w:rsidDel="00000000" w:rsidP="00000000" w:rsidRDefault="00000000" w:rsidRPr="00000000" w14:paraId="00000057">
      <w:pPr>
        <w:numPr>
          <w:ilvl w:val="0"/>
          <w:numId w:val="3"/>
        </w:numPr>
        <w:ind w:left="720" w:hanging="360"/>
        <w:rPr>
          <w:u w:val="none"/>
        </w:rPr>
      </w:pPr>
      <w:r w:rsidDel="00000000" w:rsidR="00000000" w:rsidRPr="00000000">
        <w:rPr>
          <w:rtl w:val="0"/>
        </w:rPr>
        <w:t xml:space="preserve">Búsqueda Dicotómica</w:t>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Gradiente</w:t>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Primera y Segunda Derivada</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Lagrange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La forma en la cual usar el software con estas funcionalidades se encuentra detallada en el documento adjunto: “Manual de ayuda: Como usar Programación no Lineal”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twbppnuf9p68" w:id="5"/>
      <w:bookmarkEnd w:id="5"/>
      <w:r w:rsidDel="00000000" w:rsidR="00000000" w:rsidRPr="00000000">
        <w:rPr>
          <w:b w:val="1"/>
          <w:rtl w:val="0"/>
        </w:rPr>
        <w:t xml:space="preserve">Links de la aplicación</w:t>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Repositorio de la aplicación:</w:t>
      </w:r>
    </w:p>
    <w:p w:rsidR="00000000" w:rsidDel="00000000" w:rsidP="00000000" w:rsidRDefault="00000000" w:rsidRPr="00000000" w14:paraId="00000060">
      <w:pPr>
        <w:rPr>
          <w:sz w:val="24"/>
          <w:szCs w:val="24"/>
        </w:rPr>
      </w:pPr>
      <w:hyperlink r:id="rId9">
        <w:r w:rsidDel="00000000" w:rsidR="00000000" w:rsidRPr="00000000">
          <w:rPr>
            <w:color w:val="1155cc"/>
            <w:sz w:val="24"/>
            <w:szCs w:val="24"/>
            <w:u w:val="single"/>
            <w:rtl w:val="0"/>
          </w:rPr>
          <w:t xml:space="preserve">https://github.com/AlejandroFNadal/optimizer-pl-io</w:t>
        </w:r>
      </w:hyperlink>
      <w:r w:rsidDel="00000000" w:rsidR="00000000" w:rsidRPr="00000000">
        <w:rPr>
          <w:sz w:val="24"/>
          <w:szCs w:val="24"/>
          <w:rtl w:val="0"/>
        </w:rPr>
        <w:t xml:space="preserve"> </w:t>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Aplicación en producción:</w:t>
      </w:r>
    </w:p>
    <w:p w:rsidR="00000000" w:rsidDel="00000000" w:rsidP="00000000" w:rsidRDefault="00000000" w:rsidRPr="00000000" w14:paraId="00000063">
      <w:pPr>
        <w:rPr/>
      </w:pPr>
      <w:hyperlink r:id="rId10">
        <w:r w:rsidDel="00000000" w:rsidR="00000000" w:rsidRPr="00000000">
          <w:rPr>
            <w:color w:val="1155cc"/>
            <w:sz w:val="24"/>
            <w:szCs w:val="24"/>
            <w:u w:val="single"/>
            <w:rtl w:val="0"/>
          </w:rPr>
          <w:t xml:space="preserve">https://optimizer-lp.web.app</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b w:val="1"/>
        </w:rPr>
      </w:pPr>
      <w:bookmarkStart w:colFirst="0" w:colLast="0" w:name="_axy4ygjrim1u" w:id="6"/>
      <w:bookmarkEnd w:id="6"/>
      <w:r w:rsidDel="00000000" w:rsidR="00000000" w:rsidRPr="00000000">
        <w:rPr>
          <w:b w:val="1"/>
          <w:rtl w:val="0"/>
        </w:rPr>
        <w:t xml:space="preserve">Reconocimiento a creadores</w:t>
      </w:r>
    </w:p>
    <w:p w:rsidR="00000000" w:rsidDel="00000000" w:rsidP="00000000" w:rsidRDefault="00000000" w:rsidRPr="00000000" w14:paraId="00000067">
      <w:pPr>
        <w:numPr>
          <w:ilvl w:val="0"/>
          <w:numId w:val="2"/>
        </w:numPr>
        <w:ind w:left="720" w:hanging="360"/>
        <w:rPr>
          <w:sz w:val="24"/>
          <w:szCs w:val="24"/>
          <w:u w:val="none"/>
        </w:rPr>
      </w:pPr>
      <w:r w:rsidDel="00000000" w:rsidR="00000000" w:rsidRPr="00000000">
        <w:rPr>
          <w:sz w:val="24"/>
          <w:szCs w:val="24"/>
          <w:rtl w:val="0"/>
        </w:rPr>
        <w:t xml:space="preserve">Cardozo, Edgar. </w:t>
      </w:r>
    </w:p>
    <w:p w:rsidR="00000000" w:rsidDel="00000000" w:rsidP="00000000" w:rsidRDefault="00000000" w:rsidRPr="00000000" w14:paraId="00000068">
      <w:pPr>
        <w:numPr>
          <w:ilvl w:val="0"/>
          <w:numId w:val="2"/>
        </w:numPr>
        <w:ind w:left="720" w:hanging="360"/>
        <w:rPr>
          <w:sz w:val="24"/>
          <w:szCs w:val="24"/>
          <w:u w:val="none"/>
        </w:rPr>
      </w:pPr>
      <w:r w:rsidDel="00000000" w:rsidR="00000000" w:rsidRPr="00000000">
        <w:rPr>
          <w:sz w:val="24"/>
          <w:szCs w:val="24"/>
          <w:rtl w:val="0"/>
        </w:rPr>
        <w:t xml:space="preserve">Garcia, Emmanuel </w:t>
      </w:r>
    </w:p>
    <w:p w:rsidR="00000000" w:rsidDel="00000000" w:rsidP="00000000" w:rsidRDefault="00000000" w:rsidRPr="00000000" w14:paraId="00000069">
      <w:pPr>
        <w:numPr>
          <w:ilvl w:val="0"/>
          <w:numId w:val="2"/>
        </w:numPr>
        <w:ind w:left="720" w:hanging="360"/>
        <w:rPr>
          <w:sz w:val="24"/>
          <w:szCs w:val="24"/>
          <w:u w:val="none"/>
        </w:rPr>
      </w:pPr>
      <w:r w:rsidDel="00000000" w:rsidR="00000000" w:rsidRPr="00000000">
        <w:rPr>
          <w:sz w:val="24"/>
          <w:szCs w:val="24"/>
          <w:rtl w:val="0"/>
        </w:rPr>
        <w:t xml:space="preserve">Solis, Santiago. </w:t>
      </w:r>
    </w:p>
    <w:p w:rsidR="00000000" w:rsidDel="00000000" w:rsidP="00000000" w:rsidRDefault="00000000" w:rsidRPr="00000000" w14:paraId="0000006A">
      <w:pPr>
        <w:numPr>
          <w:ilvl w:val="0"/>
          <w:numId w:val="2"/>
        </w:numPr>
        <w:ind w:left="720" w:hanging="360"/>
        <w:rPr>
          <w:sz w:val="24"/>
          <w:szCs w:val="24"/>
          <w:u w:val="none"/>
        </w:rPr>
      </w:pPr>
      <w:r w:rsidDel="00000000" w:rsidR="00000000" w:rsidRPr="00000000">
        <w:rPr>
          <w:sz w:val="24"/>
          <w:szCs w:val="24"/>
          <w:rtl w:val="0"/>
        </w:rPr>
        <w:t xml:space="preserve">Vaernet, Ian. </w:t>
      </w:r>
    </w:p>
    <w:p w:rsidR="00000000" w:rsidDel="00000000" w:rsidP="00000000" w:rsidRDefault="00000000" w:rsidRPr="00000000" w14:paraId="0000006B">
      <w:pPr>
        <w:numPr>
          <w:ilvl w:val="0"/>
          <w:numId w:val="2"/>
        </w:numPr>
        <w:ind w:left="720" w:hanging="360"/>
        <w:rPr>
          <w:sz w:val="24"/>
          <w:szCs w:val="24"/>
          <w:u w:val="none"/>
        </w:rPr>
      </w:pPr>
      <w:r w:rsidDel="00000000" w:rsidR="00000000" w:rsidRPr="00000000">
        <w:rPr>
          <w:sz w:val="24"/>
          <w:szCs w:val="24"/>
          <w:rtl w:val="0"/>
        </w:rPr>
        <w:t xml:space="preserve">Vazquez Diaz, Julian </w:t>
      </w:r>
    </w:p>
    <w:p w:rsidR="00000000" w:rsidDel="00000000" w:rsidP="00000000" w:rsidRDefault="00000000" w:rsidRPr="00000000" w14:paraId="0000006C">
      <w:pPr>
        <w:numPr>
          <w:ilvl w:val="0"/>
          <w:numId w:val="2"/>
        </w:numPr>
        <w:ind w:left="720" w:hanging="360"/>
        <w:rPr>
          <w:sz w:val="24"/>
          <w:szCs w:val="24"/>
          <w:u w:val="none"/>
        </w:rPr>
      </w:pPr>
      <w:r w:rsidDel="00000000" w:rsidR="00000000" w:rsidRPr="00000000">
        <w:rPr>
          <w:sz w:val="24"/>
          <w:szCs w:val="24"/>
          <w:rtl w:val="0"/>
        </w:rPr>
        <w:t xml:space="preserve">Zaracho Simonetto, Carlos Santino.</w:t>
      </w:r>
      <w:r w:rsidDel="00000000" w:rsidR="00000000" w:rsidRPr="00000000">
        <w:rPr>
          <w:rtl w:val="0"/>
        </w:rPr>
      </w:r>
    </w:p>
    <w:sectPr>
      <w:footerReference r:id="rId11" w:type="default"/>
      <w:footerReference r:id="rId12" w:type="first"/>
      <w:pgSz w:h="16838" w:w="11906"/>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yperlink" Target="https://optimizer-lp.web.app" TargetMode="External"/><Relationship Id="rId12" Type="http://schemas.openxmlformats.org/officeDocument/2006/relationships/footer" Target="footer1.xml"/><Relationship Id="rId9" Type="http://schemas.openxmlformats.org/officeDocument/2006/relationships/hyperlink" Target="https://github.com/AlejandroFNadal/optimizer-pl-io"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