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73DD17" w14:textId="0198DD58" w:rsidR="00665B04" w:rsidRPr="00665B04" w:rsidRDefault="00665B04" w:rsidP="00665B04">
      <w:pPr>
        <w:jc w:val="center"/>
        <w:rPr>
          <w:b/>
          <w:bCs/>
          <w:sz w:val="24"/>
          <w:szCs w:val="24"/>
        </w:rPr>
      </w:pPr>
      <w:r w:rsidRPr="00665B04">
        <w:rPr>
          <w:b/>
          <w:bCs/>
          <w:sz w:val="24"/>
          <w:szCs w:val="24"/>
        </w:rPr>
        <w:t>La Patria como Paisaje</w:t>
      </w:r>
    </w:p>
    <w:p w14:paraId="2065D69E" w14:textId="73C88DF1" w:rsidR="00530C43" w:rsidRPr="00530C43" w:rsidRDefault="00530C43">
      <w:pPr>
        <w:rPr>
          <w:sz w:val="24"/>
          <w:szCs w:val="24"/>
        </w:rPr>
      </w:pPr>
      <w:r w:rsidRPr="007333BE">
        <w:rPr>
          <w:sz w:val="24"/>
          <w:szCs w:val="24"/>
          <w:highlight w:val="yellow"/>
        </w:rPr>
        <w:t>En este capítulo de "La Patria como Paisaje", el autor analiza la obra "Recordación Florida" de Francisco Antonio de Fuentes y Guzmán</w:t>
      </w:r>
      <w:r w:rsidRPr="0088618B">
        <w:rPr>
          <w:sz w:val="24"/>
          <w:szCs w:val="24"/>
          <w:highlight w:val="yellow"/>
        </w:rPr>
        <w:t>, destacando la relación del cronista criollo con su tierra y cómo esta se convierte en un elemento central de su narrativa</w:t>
      </w:r>
      <w:r w:rsidR="000E7FC6" w:rsidRPr="0088618B">
        <w:rPr>
          <w:sz w:val="24"/>
          <w:szCs w:val="24"/>
          <w:highlight w:val="yellow"/>
        </w:rPr>
        <w:t>.</w:t>
      </w:r>
    </w:p>
    <w:p w14:paraId="5E5EBB83" w14:textId="16E8756A" w:rsidR="00CF7B31" w:rsidRDefault="00CF7B31" w:rsidP="00CF7B31">
      <w:pPr>
        <w:rPr>
          <w:sz w:val="24"/>
          <w:szCs w:val="24"/>
        </w:rPr>
      </w:pPr>
      <w:r w:rsidRPr="007333BE">
        <w:rPr>
          <w:sz w:val="24"/>
          <w:szCs w:val="24"/>
          <w:highlight w:val="yellow"/>
        </w:rPr>
        <w:t xml:space="preserve">El autor comienza destacando la </w:t>
      </w:r>
      <w:r w:rsidR="00D75E9B">
        <w:rPr>
          <w:sz w:val="24"/>
          <w:szCs w:val="24"/>
          <w:highlight w:val="yellow"/>
        </w:rPr>
        <w:t>interpretación</w:t>
      </w:r>
      <w:r w:rsidRPr="007333BE">
        <w:rPr>
          <w:sz w:val="24"/>
          <w:szCs w:val="24"/>
          <w:highlight w:val="yellow"/>
        </w:rPr>
        <w:t xml:space="preserve"> del paisaje</w:t>
      </w:r>
      <w:r w:rsidR="0088618B">
        <w:rPr>
          <w:sz w:val="24"/>
          <w:szCs w:val="24"/>
          <w:highlight w:val="yellow"/>
        </w:rPr>
        <w:t xml:space="preserve"> desde dos puntos de vista: un laborante del campo y alguien externo a este entorno</w:t>
      </w:r>
      <w:r w:rsidRPr="007333BE">
        <w:rPr>
          <w:sz w:val="24"/>
          <w:szCs w:val="24"/>
          <w:highlight w:val="yellow"/>
        </w:rPr>
        <w:t>;</w:t>
      </w:r>
      <w:r>
        <w:rPr>
          <w:sz w:val="24"/>
          <w:szCs w:val="24"/>
        </w:rPr>
        <w:t xml:space="preserve"> el campesino </w:t>
      </w:r>
      <w:r w:rsidRPr="00CF7B31">
        <w:rPr>
          <w:sz w:val="24"/>
          <w:szCs w:val="24"/>
        </w:rPr>
        <w:t>sabe que la tierra es dura, que tiene pedruscos y espinas, que</w:t>
      </w:r>
      <w:r>
        <w:rPr>
          <w:sz w:val="24"/>
          <w:szCs w:val="24"/>
        </w:rPr>
        <w:t xml:space="preserve"> </w:t>
      </w:r>
      <w:r w:rsidRPr="00CF7B31">
        <w:rPr>
          <w:sz w:val="24"/>
          <w:szCs w:val="24"/>
        </w:rPr>
        <w:t>hiere y cansa; la ve como algo necesario y entrañable, pero no la idealiza</w:t>
      </w:r>
      <w:r>
        <w:rPr>
          <w:sz w:val="24"/>
          <w:szCs w:val="24"/>
        </w:rPr>
        <w:t xml:space="preserve">. </w:t>
      </w:r>
      <w:r w:rsidRPr="0088618B">
        <w:rPr>
          <w:sz w:val="24"/>
          <w:szCs w:val="24"/>
          <w:highlight w:val="yellow"/>
        </w:rPr>
        <w:t>La perspectiva ideológica del paisaje</w:t>
      </w:r>
      <w:r w:rsidRPr="00CF7B31">
        <w:rPr>
          <w:sz w:val="24"/>
          <w:szCs w:val="24"/>
        </w:rPr>
        <w:t>, en cambio</w:t>
      </w:r>
      <w:r w:rsidRPr="0088618B">
        <w:rPr>
          <w:sz w:val="24"/>
          <w:szCs w:val="24"/>
          <w:highlight w:val="yellow"/>
        </w:rPr>
        <w:t>, supone distancia, elevación, horizonte</w:t>
      </w:r>
      <w:r w:rsidRPr="00CF7B31">
        <w:rPr>
          <w:sz w:val="24"/>
          <w:szCs w:val="24"/>
        </w:rPr>
        <w:t>; es la perspectiva del hombre que mira la tierra desde una posición</w:t>
      </w:r>
      <w:r>
        <w:rPr>
          <w:sz w:val="24"/>
          <w:szCs w:val="24"/>
        </w:rPr>
        <w:t xml:space="preserve"> </w:t>
      </w:r>
      <w:r w:rsidRPr="00CF7B31">
        <w:rPr>
          <w:sz w:val="24"/>
          <w:szCs w:val="24"/>
        </w:rPr>
        <w:t>dominante, que la ama por diversos motivos y conoce muchos de sus secretos,</w:t>
      </w:r>
      <w:r>
        <w:rPr>
          <w:sz w:val="24"/>
          <w:szCs w:val="24"/>
        </w:rPr>
        <w:t xml:space="preserve"> </w:t>
      </w:r>
      <w:r w:rsidRPr="00CF7B31">
        <w:rPr>
          <w:sz w:val="24"/>
          <w:szCs w:val="24"/>
        </w:rPr>
        <w:t>pero no la trabaja</w:t>
      </w:r>
      <w:r>
        <w:rPr>
          <w:sz w:val="24"/>
          <w:szCs w:val="24"/>
        </w:rPr>
        <w:t>.</w:t>
      </w:r>
    </w:p>
    <w:p w14:paraId="5B583930" w14:textId="3212C8D4" w:rsidR="00530C43" w:rsidRDefault="00CF7B31" w:rsidP="00530C43">
      <w:pPr>
        <w:rPr>
          <w:sz w:val="24"/>
          <w:szCs w:val="24"/>
        </w:rPr>
      </w:pPr>
      <w:r w:rsidRPr="0088618B">
        <w:rPr>
          <w:sz w:val="24"/>
          <w:szCs w:val="24"/>
        </w:rPr>
        <w:t>Como hacendado, Fuentes tenía en la tierra su principal objeto de interés.</w:t>
      </w:r>
      <w:r>
        <w:rPr>
          <w:sz w:val="24"/>
          <w:szCs w:val="24"/>
        </w:rPr>
        <w:t xml:space="preserve"> </w:t>
      </w:r>
      <w:r w:rsidRPr="00CF7B31">
        <w:rPr>
          <w:sz w:val="24"/>
          <w:szCs w:val="24"/>
        </w:rPr>
        <w:t>La Recordación</w:t>
      </w:r>
      <w:r>
        <w:rPr>
          <w:sz w:val="24"/>
          <w:szCs w:val="24"/>
        </w:rPr>
        <w:t xml:space="preserve"> </w:t>
      </w:r>
      <w:r w:rsidRPr="00CF7B31">
        <w:rPr>
          <w:sz w:val="24"/>
          <w:szCs w:val="24"/>
        </w:rPr>
        <w:t>tenía que ser, y lo es, un tesoro de noticias relativas a aquel medio de</w:t>
      </w:r>
      <w:r>
        <w:rPr>
          <w:sz w:val="24"/>
          <w:szCs w:val="24"/>
        </w:rPr>
        <w:t xml:space="preserve"> </w:t>
      </w:r>
      <w:r w:rsidRPr="00CF7B31">
        <w:rPr>
          <w:sz w:val="24"/>
          <w:szCs w:val="24"/>
        </w:rPr>
        <w:t>producción absolutamente fundamental.</w:t>
      </w:r>
      <w:r>
        <w:rPr>
          <w:sz w:val="24"/>
          <w:szCs w:val="24"/>
        </w:rPr>
        <w:t xml:space="preserve"> </w:t>
      </w:r>
      <w:r w:rsidR="00530C43" w:rsidRPr="00530C43">
        <w:rPr>
          <w:sz w:val="24"/>
          <w:szCs w:val="24"/>
        </w:rPr>
        <w:t>A través de su conocimiento y amor por la tierra, busca reafirmar su identidad criolla y su derecho a ese mundo.</w:t>
      </w:r>
    </w:p>
    <w:p w14:paraId="15AF3F97" w14:textId="010F2B1D" w:rsidR="00CF7B31" w:rsidRDefault="00CF7B31" w:rsidP="00CF7B31">
      <w:pPr>
        <w:rPr>
          <w:sz w:val="24"/>
          <w:szCs w:val="24"/>
        </w:rPr>
      </w:pPr>
      <w:r w:rsidRPr="007333BE">
        <w:rPr>
          <w:sz w:val="24"/>
          <w:szCs w:val="24"/>
          <w:highlight w:val="yellow"/>
        </w:rPr>
        <w:t>En el desarrollo de la crónica rige un principio que podríamos llamar de integración subjetiva</w:t>
      </w:r>
      <w:r w:rsidRPr="00CF7B31">
        <w:rPr>
          <w:sz w:val="24"/>
          <w:szCs w:val="24"/>
        </w:rPr>
        <w:t xml:space="preserve">, </w:t>
      </w:r>
      <w:r w:rsidRPr="0088618B">
        <w:rPr>
          <w:sz w:val="24"/>
          <w:szCs w:val="24"/>
          <w:highlight w:val="yellow"/>
        </w:rPr>
        <w:t>y esta circunstancia es causa de que en ella se confundan diversos asuntos bajo un mismo tratamiento y en secuencias que pueden parecer reñidas con el orden.</w:t>
      </w:r>
      <w:r w:rsidRPr="00CF7B31">
        <w:rPr>
          <w:sz w:val="24"/>
          <w:szCs w:val="24"/>
        </w:rPr>
        <w:t xml:space="preserve"> No debe eso extrañarnos; ya hemos</w:t>
      </w:r>
      <w:r>
        <w:rPr>
          <w:sz w:val="24"/>
          <w:szCs w:val="24"/>
        </w:rPr>
        <w:t xml:space="preserve"> </w:t>
      </w:r>
      <w:r w:rsidRPr="00CF7B31">
        <w:rPr>
          <w:sz w:val="24"/>
          <w:szCs w:val="24"/>
        </w:rPr>
        <w:t xml:space="preserve">dicho que </w:t>
      </w:r>
      <w:r w:rsidRPr="0088618B">
        <w:rPr>
          <w:sz w:val="24"/>
          <w:szCs w:val="24"/>
          <w:highlight w:val="yellow"/>
        </w:rPr>
        <w:t>la motivación profunda de la Recordación Florida es la alabanza y la defensa de la patria-patrimonio.</w:t>
      </w:r>
    </w:p>
    <w:p w14:paraId="3DF5B880" w14:textId="369B96A1" w:rsidR="00F21F5E" w:rsidRDefault="00F21F5E" w:rsidP="00BB7606">
      <w:pPr>
        <w:rPr>
          <w:sz w:val="24"/>
          <w:szCs w:val="24"/>
        </w:rPr>
      </w:pPr>
      <w:r w:rsidRPr="007333BE">
        <w:rPr>
          <w:sz w:val="24"/>
          <w:szCs w:val="24"/>
          <w:highlight w:val="yellow"/>
        </w:rPr>
        <w:t>Relatando el asiento y la primera construcción de la ciudad de Santiago en el valle de Almolonga</w:t>
      </w:r>
      <w:r w:rsidRPr="00F21F5E">
        <w:rPr>
          <w:sz w:val="24"/>
          <w:szCs w:val="24"/>
        </w:rPr>
        <w:t>, el cronista se interrumpe para hacer un</w:t>
      </w:r>
      <w:r>
        <w:rPr>
          <w:sz w:val="24"/>
          <w:szCs w:val="24"/>
        </w:rPr>
        <w:t xml:space="preserve"> </w:t>
      </w:r>
      <w:r w:rsidRPr="00F21F5E">
        <w:rPr>
          <w:sz w:val="24"/>
          <w:szCs w:val="24"/>
        </w:rPr>
        <w:t xml:space="preserve">comentario extenso del </w:t>
      </w:r>
      <w:r w:rsidRPr="007333BE">
        <w:rPr>
          <w:sz w:val="24"/>
          <w:szCs w:val="24"/>
          <w:highlight w:val="yellow"/>
        </w:rPr>
        <w:t>primer viaje de Alvarado a España</w:t>
      </w:r>
      <w:r w:rsidR="00BB7606">
        <w:rPr>
          <w:sz w:val="24"/>
          <w:szCs w:val="24"/>
        </w:rPr>
        <w:t xml:space="preserve"> para</w:t>
      </w:r>
      <w:r w:rsidR="00BB7606" w:rsidRPr="00BB7606">
        <w:rPr>
          <w:sz w:val="24"/>
          <w:szCs w:val="24"/>
        </w:rPr>
        <w:t xml:space="preserve"> gestionar beneficios</w:t>
      </w:r>
      <w:r w:rsidR="00BB7606">
        <w:rPr>
          <w:sz w:val="24"/>
          <w:szCs w:val="24"/>
        </w:rPr>
        <w:t xml:space="preserve"> </w:t>
      </w:r>
      <w:r w:rsidR="00BB7606" w:rsidRPr="00BB7606">
        <w:rPr>
          <w:sz w:val="24"/>
          <w:szCs w:val="24"/>
        </w:rPr>
        <w:t xml:space="preserve">para la provincia que dejó sometida </w:t>
      </w:r>
      <w:r w:rsidR="00BB7606">
        <w:rPr>
          <w:sz w:val="24"/>
          <w:szCs w:val="24"/>
        </w:rPr>
        <w:t>--</w:t>
      </w:r>
      <w:r w:rsidR="00BB7606" w:rsidRPr="00BB7606">
        <w:rPr>
          <w:sz w:val="24"/>
          <w:szCs w:val="24"/>
        </w:rPr>
        <w:t>beneficios para los colonizadores,</w:t>
      </w:r>
      <w:r w:rsidR="00BB7606">
        <w:rPr>
          <w:sz w:val="24"/>
          <w:szCs w:val="24"/>
        </w:rPr>
        <w:t xml:space="preserve"> </w:t>
      </w:r>
      <w:r w:rsidR="00BB7606" w:rsidRPr="00BB7606">
        <w:rPr>
          <w:sz w:val="24"/>
          <w:szCs w:val="24"/>
        </w:rPr>
        <w:t>naturalmente–</w:t>
      </w:r>
      <w:r w:rsidRPr="00F21F5E">
        <w:rPr>
          <w:sz w:val="24"/>
          <w:szCs w:val="24"/>
        </w:rPr>
        <w:t xml:space="preserve">. </w:t>
      </w:r>
      <w:r w:rsidRPr="0088618B">
        <w:rPr>
          <w:sz w:val="24"/>
          <w:szCs w:val="24"/>
        </w:rPr>
        <w:t>Retoma después el asunto de la erección de la ciudad, e intercala una amplia descripción del volcán de Agua</w:t>
      </w:r>
      <w:r w:rsidRPr="00F21F5E">
        <w:rPr>
          <w:sz w:val="24"/>
          <w:szCs w:val="24"/>
        </w:rPr>
        <w:t xml:space="preserve"> –en cuya proximidad se edificó la ciudad–.</w:t>
      </w:r>
    </w:p>
    <w:p w14:paraId="2F603812" w14:textId="77777777" w:rsidR="00BB7606" w:rsidRDefault="00F21F5E" w:rsidP="00530C43">
      <w:pPr>
        <w:rPr>
          <w:sz w:val="24"/>
          <w:szCs w:val="24"/>
        </w:rPr>
      </w:pPr>
      <w:r w:rsidRPr="007333BE">
        <w:rPr>
          <w:sz w:val="24"/>
          <w:szCs w:val="24"/>
          <w:highlight w:val="yellow"/>
        </w:rPr>
        <w:t>El</w:t>
      </w:r>
      <w:r w:rsidR="00530C43" w:rsidRPr="007333BE">
        <w:rPr>
          <w:sz w:val="24"/>
          <w:szCs w:val="24"/>
          <w:highlight w:val="yellow"/>
        </w:rPr>
        <w:t xml:space="preserve"> “Volcán de </w:t>
      </w:r>
      <w:r w:rsidR="00530C43" w:rsidRPr="0088618B">
        <w:rPr>
          <w:sz w:val="24"/>
          <w:szCs w:val="24"/>
          <w:highlight w:val="yellow"/>
        </w:rPr>
        <w:t>agua”</w:t>
      </w:r>
      <w:r w:rsidRPr="0088618B">
        <w:rPr>
          <w:sz w:val="24"/>
          <w:szCs w:val="24"/>
          <w:highlight w:val="yellow"/>
        </w:rPr>
        <w:t xml:space="preserve"> </w:t>
      </w:r>
      <w:r w:rsidR="00530C43" w:rsidRPr="0088618B">
        <w:rPr>
          <w:sz w:val="24"/>
          <w:szCs w:val="24"/>
          <w:highlight w:val="yellow"/>
        </w:rPr>
        <w:t xml:space="preserve">es un punto crucial en el escrito por varias razones, empezando por su conexión con la historia de la destrucción </w:t>
      </w:r>
      <w:r w:rsidR="00530C43" w:rsidRPr="007333BE">
        <w:rPr>
          <w:sz w:val="24"/>
          <w:szCs w:val="24"/>
          <w:highlight w:val="yellow"/>
        </w:rPr>
        <w:t>de la primera ciudad</w:t>
      </w:r>
      <w:r w:rsidR="00BB7606">
        <w:rPr>
          <w:sz w:val="24"/>
          <w:szCs w:val="24"/>
        </w:rPr>
        <w:t xml:space="preserve"> en una fatídica noche de 1541</w:t>
      </w:r>
      <w:r w:rsidR="00530C43" w:rsidRPr="0088618B">
        <w:rPr>
          <w:sz w:val="24"/>
          <w:szCs w:val="24"/>
        </w:rPr>
        <w:t>, que resultó en su traslado al valle de Panchoy.</w:t>
      </w:r>
      <w:r w:rsidR="00530C43" w:rsidRPr="00530C43">
        <w:rPr>
          <w:sz w:val="24"/>
          <w:szCs w:val="24"/>
        </w:rPr>
        <w:t xml:space="preserve"> A pesar de ser considerado responsable de este desastre, el volcán es presentado como mucho más que un peligro, sino también como una fuente de beneficios y una espectacular vista para los habitantes de la ciudad. </w:t>
      </w:r>
    </w:p>
    <w:p w14:paraId="65A0C22A" w14:textId="224EC8DE" w:rsidR="00530C43" w:rsidRDefault="00530C43" w:rsidP="00BB7606">
      <w:pPr>
        <w:rPr>
          <w:sz w:val="24"/>
          <w:szCs w:val="24"/>
        </w:rPr>
      </w:pPr>
      <w:r w:rsidRPr="00530C43">
        <w:rPr>
          <w:sz w:val="24"/>
          <w:szCs w:val="24"/>
        </w:rPr>
        <w:t xml:space="preserve">Además, </w:t>
      </w:r>
      <w:r w:rsidRPr="007333BE">
        <w:rPr>
          <w:sz w:val="24"/>
          <w:szCs w:val="24"/>
          <w:highlight w:val="yellow"/>
        </w:rPr>
        <w:t>la descripción detallada del volcán abarca su falda con extensas siembras de maíz, frijol y hortalizas, así como flores ornamentales, y su parte más alta, poblada de animales silvestres</w:t>
      </w:r>
      <w:r w:rsidR="00BB7606" w:rsidRPr="007333BE">
        <w:rPr>
          <w:sz w:val="24"/>
          <w:szCs w:val="24"/>
          <w:highlight w:val="yellow"/>
        </w:rPr>
        <w:t>,</w:t>
      </w:r>
      <w:r w:rsidR="00BB7606">
        <w:rPr>
          <w:sz w:val="24"/>
          <w:szCs w:val="24"/>
        </w:rPr>
        <w:t xml:space="preserve"> </w:t>
      </w:r>
      <w:r w:rsidR="00BB7606" w:rsidRPr="00BB7606">
        <w:rPr>
          <w:sz w:val="24"/>
          <w:szCs w:val="24"/>
        </w:rPr>
        <w:t>“…no es sólo objeto deleitable a la vista</w:t>
      </w:r>
      <w:r w:rsidR="00BB7606">
        <w:rPr>
          <w:sz w:val="24"/>
          <w:szCs w:val="24"/>
        </w:rPr>
        <w:t xml:space="preserve"> </w:t>
      </w:r>
      <w:r w:rsidR="00BB7606" w:rsidRPr="00BB7606">
        <w:rPr>
          <w:sz w:val="24"/>
          <w:szCs w:val="24"/>
        </w:rPr>
        <w:t>por las amenidades que ofrece –dice el criollo– sino por lo útil y abundante de la</w:t>
      </w:r>
      <w:r w:rsidR="00BB7606">
        <w:rPr>
          <w:sz w:val="24"/>
          <w:szCs w:val="24"/>
        </w:rPr>
        <w:t xml:space="preserve"> </w:t>
      </w:r>
      <w:r w:rsidR="00BB7606" w:rsidRPr="00BB7606">
        <w:rPr>
          <w:sz w:val="24"/>
          <w:szCs w:val="24"/>
        </w:rPr>
        <w:t>producción de su tierra…”</w:t>
      </w:r>
      <w:r w:rsidRPr="00530C43">
        <w:rPr>
          <w:sz w:val="24"/>
          <w:szCs w:val="24"/>
        </w:rPr>
        <w:t xml:space="preserve">. Este relato revela la profunda conexión del autor con la tierra, así como su deseo de exaltar la riqueza y generosidad de la madre tierra. </w:t>
      </w:r>
      <w:r w:rsidRPr="007333BE">
        <w:rPr>
          <w:sz w:val="24"/>
          <w:szCs w:val="24"/>
          <w:highlight w:val="yellow"/>
        </w:rPr>
        <w:t>Todo esto muestra la manera en la que el volcán de Agua es presentado como un símbolo de la naturaleza, la historia y la identidad cultural en el escrito.</w:t>
      </w:r>
      <w:r w:rsidRPr="00530C43">
        <w:rPr>
          <w:sz w:val="24"/>
          <w:szCs w:val="24"/>
        </w:rPr>
        <w:t xml:space="preserve">  </w:t>
      </w:r>
    </w:p>
    <w:p w14:paraId="00704B1D" w14:textId="7B82165B" w:rsidR="00F010CC" w:rsidRDefault="00F010CC" w:rsidP="00F010CC">
      <w:pPr>
        <w:rPr>
          <w:sz w:val="24"/>
          <w:szCs w:val="24"/>
        </w:rPr>
      </w:pPr>
      <w:r w:rsidRPr="00F010CC">
        <w:rPr>
          <w:sz w:val="24"/>
          <w:szCs w:val="24"/>
        </w:rPr>
        <w:t>El conocimiento del país, adquirido gradualmente desde la infancia y</w:t>
      </w:r>
      <w:r>
        <w:rPr>
          <w:sz w:val="24"/>
          <w:szCs w:val="24"/>
        </w:rPr>
        <w:t xml:space="preserve"> </w:t>
      </w:r>
      <w:r w:rsidRPr="00F010CC">
        <w:rPr>
          <w:sz w:val="24"/>
          <w:szCs w:val="24"/>
        </w:rPr>
        <w:t>llevando a gran desarrollo en el cuidado de sus haciendas y en sus viajes de</w:t>
      </w:r>
      <w:r>
        <w:rPr>
          <w:sz w:val="24"/>
          <w:szCs w:val="24"/>
        </w:rPr>
        <w:t xml:space="preserve"> </w:t>
      </w:r>
      <w:r w:rsidRPr="00F010CC">
        <w:rPr>
          <w:sz w:val="24"/>
          <w:szCs w:val="24"/>
        </w:rPr>
        <w:t>funcionario, supone en Fuentes un minucioso conocimiento de las plantas y los</w:t>
      </w:r>
      <w:r>
        <w:rPr>
          <w:sz w:val="24"/>
          <w:szCs w:val="24"/>
        </w:rPr>
        <w:t xml:space="preserve"> </w:t>
      </w:r>
      <w:r w:rsidRPr="00F010CC">
        <w:rPr>
          <w:sz w:val="24"/>
          <w:szCs w:val="24"/>
        </w:rPr>
        <w:t>animales que se criaban silvestres. Así se trate de la astucia y los hábitos del</w:t>
      </w:r>
      <w:r>
        <w:rPr>
          <w:sz w:val="24"/>
          <w:szCs w:val="24"/>
        </w:rPr>
        <w:t xml:space="preserve"> </w:t>
      </w:r>
      <w:r w:rsidRPr="00F010CC">
        <w:rPr>
          <w:sz w:val="24"/>
          <w:szCs w:val="24"/>
        </w:rPr>
        <w:t>tacuazín, o de la sabia disciplina de las hormigas guerreras de la costa, o de</w:t>
      </w:r>
      <w:r>
        <w:rPr>
          <w:sz w:val="24"/>
          <w:szCs w:val="24"/>
        </w:rPr>
        <w:t xml:space="preserve"> </w:t>
      </w:r>
      <w:r w:rsidRPr="00F010CC">
        <w:rPr>
          <w:sz w:val="24"/>
          <w:szCs w:val="24"/>
        </w:rPr>
        <w:t>la delicada belleza del colibrí –“esta admirable y prodigiosa avecita”</w:t>
      </w:r>
      <w:r>
        <w:rPr>
          <w:sz w:val="24"/>
          <w:szCs w:val="24"/>
        </w:rPr>
        <w:t>.</w:t>
      </w:r>
    </w:p>
    <w:p w14:paraId="48A08A42" w14:textId="5772B66E" w:rsidR="00F010CC" w:rsidRDefault="00F010CC" w:rsidP="00F010CC">
      <w:pPr>
        <w:rPr>
          <w:sz w:val="24"/>
          <w:szCs w:val="24"/>
        </w:rPr>
      </w:pPr>
      <w:r w:rsidRPr="0088618B">
        <w:rPr>
          <w:sz w:val="24"/>
          <w:szCs w:val="24"/>
        </w:rPr>
        <w:t xml:space="preserve">Una de las más acusadas inclinaciones del cronista en su tratamiento de la tierra es </w:t>
      </w:r>
      <w:r w:rsidR="007333BE" w:rsidRPr="0088618B">
        <w:rPr>
          <w:sz w:val="24"/>
          <w:szCs w:val="24"/>
        </w:rPr>
        <w:t>la de</w:t>
      </w:r>
      <w:r w:rsidR="007333BE" w:rsidRPr="0088618B">
        <w:rPr>
          <w:sz w:val="24"/>
          <w:szCs w:val="24"/>
        </w:rPr>
        <w:t>s</w:t>
      </w:r>
      <w:r w:rsidR="007333BE" w:rsidRPr="0088618B">
        <w:rPr>
          <w:sz w:val="24"/>
          <w:szCs w:val="24"/>
        </w:rPr>
        <w:t>crita a continuación</w:t>
      </w:r>
      <w:r w:rsidRPr="0088618B">
        <w:rPr>
          <w:sz w:val="24"/>
          <w:szCs w:val="24"/>
        </w:rPr>
        <w:t>: mostrar que en su seno brotaban y vivían multitudes de seres, mostrar que era rica y obsequiosa por sí sola.</w:t>
      </w:r>
    </w:p>
    <w:p w14:paraId="7B5ED88C" w14:textId="564B5335" w:rsidR="00F010CC" w:rsidRDefault="00F010CC" w:rsidP="00F010CC">
      <w:pPr>
        <w:rPr>
          <w:sz w:val="24"/>
          <w:szCs w:val="24"/>
        </w:rPr>
      </w:pPr>
      <w:r w:rsidRPr="00F010CC">
        <w:rPr>
          <w:sz w:val="24"/>
          <w:szCs w:val="24"/>
        </w:rPr>
        <w:lastRenderedPageBreak/>
        <w:t>Así, pues, en la segunda parte de la descripción del volcán se conjugan</w:t>
      </w:r>
      <w:r>
        <w:rPr>
          <w:sz w:val="24"/>
          <w:szCs w:val="24"/>
        </w:rPr>
        <w:t xml:space="preserve"> </w:t>
      </w:r>
      <w:r w:rsidRPr="00F010CC">
        <w:rPr>
          <w:sz w:val="24"/>
          <w:szCs w:val="24"/>
        </w:rPr>
        <w:t xml:space="preserve">dos </w:t>
      </w:r>
      <w:r w:rsidRPr="0088618B">
        <w:rPr>
          <w:sz w:val="24"/>
          <w:szCs w:val="24"/>
          <w:highlight w:val="yellow"/>
        </w:rPr>
        <w:t>motivaciones criollas</w:t>
      </w:r>
      <w:r w:rsidRPr="00F010CC">
        <w:rPr>
          <w:sz w:val="24"/>
          <w:szCs w:val="24"/>
        </w:rPr>
        <w:t xml:space="preserve">; una </w:t>
      </w:r>
      <w:r w:rsidRPr="00F16C60">
        <w:rPr>
          <w:sz w:val="24"/>
          <w:szCs w:val="24"/>
          <w:highlight w:val="yellow"/>
        </w:rPr>
        <w:t>circunstancial: continuar presentando aquella montaña como una despensa, un lugar de recreo y un espectáculo</w:t>
      </w:r>
      <w:r w:rsidRPr="00F010CC">
        <w:rPr>
          <w:sz w:val="24"/>
          <w:szCs w:val="24"/>
        </w:rPr>
        <w:t>; y otra que</w:t>
      </w:r>
      <w:r>
        <w:rPr>
          <w:sz w:val="24"/>
          <w:szCs w:val="24"/>
        </w:rPr>
        <w:t xml:space="preserve"> </w:t>
      </w:r>
      <w:r w:rsidRPr="00F010CC">
        <w:rPr>
          <w:sz w:val="24"/>
          <w:szCs w:val="24"/>
        </w:rPr>
        <w:t xml:space="preserve">responde a una </w:t>
      </w:r>
      <w:r w:rsidRPr="00F16C60">
        <w:rPr>
          <w:sz w:val="24"/>
          <w:szCs w:val="24"/>
          <w:highlight w:val="yellow"/>
        </w:rPr>
        <w:t>tendencia persistente</w:t>
      </w:r>
      <w:r w:rsidRPr="00F010CC">
        <w:rPr>
          <w:sz w:val="24"/>
          <w:szCs w:val="24"/>
        </w:rPr>
        <w:t xml:space="preserve"> en toda la crónica: </w:t>
      </w:r>
      <w:r w:rsidRPr="00F16C60">
        <w:rPr>
          <w:sz w:val="24"/>
          <w:szCs w:val="24"/>
          <w:highlight w:val="yellow"/>
        </w:rPr>
        <w:t>entonar el canto de la madre tierra, rica y obsequiosa en plantas y animales silvestres de gratuita utilidad para el hombre.</w:t>
      </w:r>
    </w:p>
    <w:p w14:paraId="22C3EFEC" w14:textId="7BA71B67" w:rsidR="00F010CC" w:rsidRDefault="00F010CC" w:rsidP="00F010CC">
      <w:pPr>
        <w:rPr>
          <w:sz w:val="24"/>
          <w:szCs w:val="24"/>
        </w:rPr>
      </w:pPr>
      <w:r w:rsidRPr="00F010CC">
        <w:rPr>
          <w:sz w:val="24"/>
          <w:szCs w:val="24"/>
        </w:rPr>
        <w:t>La descripción del</w:t>
      </w:r>
      <w:r>
        <w:rPr>
          <w:sz w:val="24"/>
          <w:szCs w:val="24"/>
        </w:rPr>
        <w:t xml:space="preserve"> </w:t>
      </w:r>
      <w:r w:rsidRPr="00F010CC">
        <w:rPr>
          <w:sz w:val="24"/>
          <w:szCs w:val="24"/>
        </w:rPr>
        <w:t>volcán, asociada al relato del nacimiento de la ciudad, responde en este</w:t>
      </w:r>
      <w:r>
        <w:rPr>
          <w:sz w:val="24"/>
          <w:szCs w:val="24"/>
        </w:rPr>
        <w:t xml:space="preserve"> </w:t>
      </w:r>
      <w:r w:rsidRPr="00F010CC">
        <w:rPr>
          <w:sz w:val="24"/>
          <w:szCs w:val="24"/>
        </w:rPr>
        <w:t>momento al propósito de sugerir que la ciudad es lo más eminentemente del</w:t>
      </w:r>
      <w:r>
        <w:rPr>
          <w:sz w:val="24"/>
          <w:szCs w:val="24"/>
        </w:rPr>
        <w:t xml:space="preserve"> </w:t>
      </w:r>
      <w:r w:rsidRPr="00F010CC">
        <w:rPr>
          <w:sz w:val="24"/>
          <w:szCs w:val="24"/>
        </w:rPr>
        <w:t>reino. El volcán se convierte en su símbolo, tal como aparecía en su escudo.</w:t>
      </w:r>
    </w:p>
    <w:p w14:paraId="54D33A20" w14:textId="06BC9879" w:rsidR="00AB7CB2" w:rsidRDefault="00AB7CB2" w:rsidP="00AB7CB2">
      <w:pPr>
        <w:rPr>
          <w:sz w:val="24"/>
          <w:szCs w:val="24"/>
        </w:rPr>
      </w:pPr>
      <w:r w:rsidRPr="00F16C60">
        <w:rPr>
          <w:sz w:val="24"/>
          <w:szCs w:val="24"/>
          <w:highlight w:val="yellow"/>
        </w:rPr>
        <w:t xml:space="preserve">Para el criollo, el nacimiento de la </w:t>
      </w:r>
      <w:r w:rsidRPr="0088618B">
        <w:rPr>
          <w:sz w:val="24"/>
          <w:szCs w:val="24"/>
          <w:highlight w:val="yellow"/>
        </w:rPr>
        <w:t>ciudad no era un hecho muerto que se había quedado en el pasado, sino</w:t>
      </w:r>
      <w:r w:rsidRPr="00AB7CB2">
        <w:rPr>
          <w:sz w:val="24"/>
          <w:szCs w:val="24"/>
        </w:rPr>
        <w:t xml:space="preserve"> </w:t>
      </w:r>
      <w:r w:rsidRPr="0088618B">
        <w:rPr>
          <w:sz w:val="24"/>
          <w:szCs w:val="24"/>
          <w:highlight w:val="yellow"/>
        </w:rPr>
        <w:t xml:space="preserve">muy al contrario: era </w:t>
      </w:r>
      <w:r w:rsidRPr="00F16C60">
        <w:rPr>
          <w:sz w:val="24"/>
          <w:szCs w:val="24"/>
          <w:highlight w:val="yellow"/>
        </w:rPr>
        <w:t>el hecho que daba origen a la ciudad, era su razón de ser, a la cual debía ceñirse la vida del presente</w:t>
      </w:r>
      <w:r w:rsidRPr="00AB7CB2">
        <w:rPr>
          <w:sz w:val="24"/>
          <w:szCs w:val="24"/>
        </w:rPr>
        <w:t>. El relato del nacimiento de la ciudad tiene muchas</w:t>
      </w:r>
      <w:r>
        <w:rPr>
          <w:sz w:val="24"/>
          <w:szCs w:val="24"/>
        </w:rPr>
        <w:t xml:space="preserve"> </w:t>
      </w:r>
      <w:r w:rsidRPr="00AB7CB2">
        <w:rPr>
          <w:sz w:val="24"/>
          <w:szCs w:val="24"/>
        </w:rPr>
        <w:t>finalidades, pero una principal entre todas: demostrar que quienes no estaban</w:t>
      </w:r>
      <w:r>
        <w:rPr>
          <w:sz w:val="24"/>
          <w:szCs w:val="24"/>
        </w:rPr>
        <w:t xml:space="preserve"> </w:t>
      </w:r>
      <w:r w:rsidRPr="00AB7CB2">
        <w:rPr>
          <w:sz w:val="24"/>
          <w:szCs w:val="24"/>
        </w:rPr>
        <w:t>relacionados con su origen eran intrusos en ella, o por lo menos eran beneficiarios</w:t>
      </w:r>
      <w:r>
        <w:rPr>
          <w:sz w:val="24"/>
          <w:szCs w:val="24"/>
        </w:rPr>
        <w:t xml:space="preserve"> </w:t>
      </w:r>
      <w:r w:rsidRPr="00AB7CB2">
        <w:rPr>
          <w:sz w:val="24"/>
          <w:szCs w:val="24"/>
        </w:rPr>
        <w:t>de algo que no les correspondía legítimamente.</w:t>
      </w:r>
    </w:p>
    <w:p w14:paraId="4358590D" w14:textId="5307F82C" w:rsidR="009020F9" w:rsidRPr="009020F9" w:rsidRDefault="000E7FC6" w:rsidP="009020F9">
      <w:pPr>
        <w:rPr>
          <w:sz w:val="24"/>
          <w:szCs w:val="24"/>
        </w:rPr>
      </w:pPr>
      <w:r w:rsidRPr="00F16C60">
        <w:rPr>
          <w:sz w:val="24"/>
          <w:szCs w:val="24"/>
          <w:highlight w:val="yellow"/>
        </w:rPr>
        <w:t>La narración de Fuentes y Guzmán, aunque pueda parecer desordenada, responde a una intención unificadora e integradora. A través de rodeos, paréntesis y la conjugación de temas aparentemente inconexos, el cronista busca sugerir las estrechas relaciones significativas que conforman la unidad de su mundo y su patria.</w:t>
      </w:r>
      <w:r>
        <w:rPr>
          <w:sz w:val="24"/>
          <w:szCs w:val="24"/>
        </w:rPr>
        <w:t xml:space="preserve"> </w:t>
      </w:r>
      <w:r w:rsidR="009020F9" w:rsidRPr="009020F9">
        <w:rPr>
          <w:sz w:val="24"/>
          <w:szCs w:val="24"/>
        </w:rPr>
        <w:t xml:space="preserve">Este enfoque es una expresión de la visión del cronista sobre su patria y su historia, intentando demostrar cómo distintos eventos y aspectos geográficos y sociales están intrínsecamente relacionados. En este sentido, la obra busca integrar estos elementos dispares en una narrativa cohesiva, ofreciendo al lector una perspectiva unificada del entorno y la historia de la patria, </w:t>
      </w:r>
      <w:r w:rsidR="00BB7606" w:rsidRPr="009020F9">
        <w:rPr>
          <w:sz w:val="24"/>
          <w:szCs w:val="24"/>
        </w:rPr>
        <w:t>que,</w:t>
      </w:r>
      <w:r w:rsidR="009020F9" w:rsidRPr="009020F9">
        <w:rPr>
          <w:sz w:val="24"/>
          <w:szCs w:val="24"/>
        </w:rPr>
        <w:t xml:space="preserve"> en el caso de Fuentes y Guzmán, es Guatemala.</w:t>
      </w:r>
    </w:p>
    <w:p w14:paraId="588CF3D6" w14:textId="70974A9A" w:rsidR="00665B04" w:rsidRDefault="009020F9" w:rsidP="00665B04">
      <w:pPr>
        <w:rPr>
          <w:sz w:val="24"/>
          <w:szCs w:val="24"/>
        </w:rPr>
      </w:pPr>
      <w:r w:rsidRPr="009020F9">
        <w:rPr>
          <w:sz w:val="24"/>
          <w:szCs w:val="24"/>
        </w:rPr>
        <w:t>La integración de estos temas aparentemente no relacionados sugiere una complejidad subyacente en las relaciones entre las personas, los lugares y los eventos históricos, promoviendo una comprensión más profunda de cómo estos elementos colectivamente forman la identidad de una nación y su percepción del pasado. Esto, a su vez, refleja una visión particular del cronista sobre cómo la historia y la geografía de un lugar contribuyen a la identidad cultural y política de su patria.</w:t>
      </w:r>
    </w:p>
    <w:p w14:paraId="7715DFD1" w14:textId="13327B3E" w:rsidR="000E7FC6" w:rsidRDefault="000E7FC6" w:rsidP="00665B04">
      <w:pPr>
        <w:rPr>
          <w:sz w:val="24"/>
          <w:szCs w:val="24"/>
        </w:rPr>
      </w:pPr>
      <w:r w:rsidRPr="00F16C60">
        <w:rPr>
          <w:sz w:val="24"/>
          <w:szCs w:val="24"/>
          <w:highlight w:val="yellow"/>
        </w:rPr>
        <w:t>Fuentes y Guzmán presentan la tierra como una entidad idealizada y objeto de gratitud, enfatizando su bondad y riqueza natural</w:t>
      </w:r>
      <w:r w:rsidRPr="0088618B">
        <w:rPr>
          <w:sz w:val="24"/>
          <w:szCs w:val="24"/>
        </w:rPr>
        <w:t>. Sin embargo, esta exaltación de la tierra disminuye sutilmente el mérito del trabajo indígena, aunque se haga referencia a él en otros pasajes de la obra.</w:t>
      </w:r>
    </w:p>
    <w:p w14:paraId="09E903F8" w14:textId="3B91BABC" w:rsidR="00665B04" w:rsidRPr="00665B04" w:rsidRDefault="00665B04" w:rsidP="00581BCD">
      <w:pPr>
        <w:rPr>
          <w:sz w:val="24"/>
          <w:szCs w:val="24"/>
        </w:rPr>
      </w:pPr>
      <w:r w:rsidRPr="00F16C60">
        <w:rPr>
          <w:sz w:val="24"/>
          <w:szCs w:val="24"/>
          <w:highlight w:val="yellow"/>
        </w:rPr>
        <w:t xml:space="preserve">En el </w:t>
      </w:r>
      <w:r w:rsidR="000E7FC6" w:rsidRPr="00F16C60">
        <w:rPr>
          <w:sz w:val="24"/>
          <w:szCs w:val="24"/>
          <w:highlight w:val="yellow"/>
        </w:rPr>
        <w:t>escrito Fuentes describe y elogia al maíz</w:t>
      </w:r>
      <w:r w:rsidR="000E7FC6" w:rsidRPr="000E7FC6">
        <w:rPr>
          <w:sz w:val="24"/>
          <w:szCs w:val="24"/>
        </w:rPr>
        <w:t>, sus ventajas sobre el trigo, sus usos múltiples y las variadas</w:t>
      </w:r>
      <w:r w:rsidR="000E7FC6">
        <w:rPr>
          <w:sz w:val="24"/>
          <w:szCs w:val="24"/>
        </w:rPr>
        <w:t xml:space="preserve"> </w:t>
      </w:r>
      <w:r w:rsidR="000E7FC6" w:rsidRPr="000E7FC6">
        <w:rPr>
          <w:sz w:val="24"/>
          <w:szCs w:val="24"/>
        </w:rPr>
        <w:t>maneras de prepararlo para alimento del hombre; o aquel otro en que,</w:t>
      </w:r>
      <w:r w:rsidR="000E7FC6">
        <w:rPr>
          <w:sz w:val="24"/>
          <w:szCs w:val="24"/>
        </w:rPr>
        <w:t xml:space="preserve"> </w:t>
      </w:r>
      <w:r w:rsidR="000E7FC6" w:rsidRPr="00F16C60">
        <w:rPr>
          <w:sz w:val="24"/>
          <w:szCs w:val="24"/>
          <w:highlight w:val="yellow"/>
        </w:rPr>
        <w:t>refiriéndose a la planta del maguey, se explaya manifestando su utilidad</w:t>
      </w:r>
      <w:r w:rsidR="000E7FC6">
        <w:rPr>
          <w:sz w:val="24"/>
          <w:szCs w:val="24"/>
        </w:rPr>
        <w:t xml:space="preserve"> </w:t>
      </w:r>
      <w:r w:rsidR="000E7FC6" w:rsidRPr="000E7FC6">
        <w:rPr>
          <w:sz w:val="24"/>
          <w:szCs w:val="24"/>
        </w:rPr>
        <w:t>para los más variados menesteres:</w:t>
      </w:r>
      <w:r w:rsidR="000E7FC6">
        <w:rPr>
          <w:sz w:val="24"/>
          <w:szCs w:val="24"/>
        </w:rPr>
        <w:t xml:space="preserve"> C</w:t>
      </w:r>
      <w:r w:rsidRPr="00665B04">
        <w:rPr>
          <w:sz w:val="24"/>
          <w:szCs w:val="24"/>
        </w:rPr>
        <w:t>omo la producción de fibras para cuerdas, pergamino, productos medicinales como miel curativa y diversas bebidas.</w:t>
      </w:r>
      <w:r>
        <w:rPr>
          <w:sz w:val="24"/>
          <w:szCs w:val="24"/>
        </w:rPr>
        <w:t xml:space="preserve"> Se </w:t>
      </w:r>
      <w:r w:rsidRPr="00665B04">
        <w:rPr>
          <w:sz w:val="24"/>
          <w:szCs w:val="24"/>
        </w:rPr>
        <w:t xml:space="preserve">destaca la singularidad y maravilla de </w:t>
      </w:r>
      <w:r>
        <w:rPr>
          <w:sz w:val="24"/>
          <w:szCs w:val="24"/>
        </w:rPr>
        <w:t>esta</w:t>
      </w:r>
      <w:r w:rsidRPr="00665B04">
        <w:rPr>
          <w:sz w:val="24"/>
          <w:szCs w:val="24"/>
        </w:rPr>
        <w:t xml:space="preserve"> planta </w:t>
      </w:r>
      <w:r>
        <w:rPr>
          <w:sz w:val="24"/>
          <w:szCs w:val="24"/>
        </w:rPr>
        <w:t xml:space="preserve">en </w:t>
      </w:r>
      <w:r w:rsidRPr="00665B04">
        <w:rPr>
          <w:sz w:val="24"/>
          <w:szCs w:val="24"/>
        </w:rPr>
        <w:t>específic</w:t>
      </w:r>
      <w:r>
        <w:rPr>
          <w:sz w:val="24"/>
          <w:szCs w:val="24"/>
        </w:rPr>
        <w:t>o</w:t>
      </w:r>
      <w:r w:rsidRPr="00665B04">
        <w:rPr>
          <w:sz w:val="24"/>
          <w:szCs w:val="24"/>
        </w:rPr>
        <w:t>, subrayando su utilidad multifacética y su conexión intrínseca con la naturaleza sabia y providente</w:t>
      </w:r>
      <w:r w:rsidR="00581BCD">
        <w:rPr>
          <w:sz w:val="24"/>
          <w:szCs w:val="24"/>
        </w:rPr>
        <w:t xml:space="preserve"> </w:t>
      </w:r>
      <w:r w:rsidR="00581BCD" w:rsidRPr="00581BCD">
        <w:rPr>
          <w:sz w:val="24"/>
          <w:szCs w:val="24"/>
        </w:rPr>
        <w:t>“…la más</w:t>
      </w:r>
      <w:r w:rsidR="00581BCD">
        <w:rPr>
          <w:sz w:val="24"/>
          <w:szCs w:val="24"/>
        </w:rPr>
        <w:t xml:space="preserve"> </w:t>
      </w:r>
      <w:r w:rsidR="00581BCD" w:rsidRPr="00581BCD">
        <w:rPr>
          <w:sz w:val="24"/>
          <w:szCs w:val="24"/>
        </w:rPr>
        <w:t>singular y maravillosa que produce y cría la sabia y próvida naturaleza…”</w:t>
      </w:r>
      <w:r w:rsidRPr="00665B04">
        <w:rPr>
          <w:sz w:val="24"/>
          <w:szCs w:val="24"/>
        </w:rPr>
        <w:t xml:space="preserve">. Esta referencia no sólo exalta las características únicas de la planta, sino que también sirve como una metáfora de la riqueza y la diversidad de la tierra del cronista. </w:t>
      </w:r>
      <w:r w:rsidRPr="0088618B">
        <w:rPr>
          <w:sz w:val="24"/>
          <w:szCs w:val="24"/>
        </w:rPr>
        <w:t>A través de esta descripción, se puede interpretar que el cronista no solo celebra la utilidad física de la planta, sino también su significado simbólico, como emblema de la fertilidad y la abundancia de su patria.</w:t>
      </w:r>
    </w:p>
    <w:p w14:paraId="6DA31A03" w14:textId="662BDB9D" w:rsidR="009020F9" w:rsidRDefault="00665B04" w:rsidP="00530C43">
      <w:pPr>
        <w:rPr>
          <w:sz w:val="24"/>
          <w:szCs w:val="24"/>
        </w:rPr>
      </w:pPr>
      <w:r w:rsidRPr="00665B04">
        <w:rPr>
          <w:sz w:val="24"/>
          <w:szCs w:val="24"/>
        </w:rPr>
        <w:t xml:space="preserve">En conjunto, estas técnicas narrativas no solo aumentan la apreciación estética y emocional de la obra, sino que también funcionan como herramientas persuasivas que buscan cimentar la identidad cultural y el valor de la tierra en el imaginario de su audiencia. Así, </w:t>
      </w:r>
      <w:r w:rsidRPr="00F16C60">
        <w:rPr>
          <w:sz w:val="24"/>
          <w:szCs w:val="24"/>
          <w:highlight w:val="yellow"/>
        </w:rPr>
        <w:t>el cronista utiliza la descripción de una simple planta como un vehículo para hacer una declaración más amplia sobre la riqueza y la importancia vital de su patria.</w:t>
      </w:r>
      <w:r w:rsidRPr="00665B04">
        <w:rPr>
          <w:sz w:val="24"/>
          <w:szCs w:val="24"/>
        </w:rPr>
        <w:t xml:space="preserve">  </w:t>
      </w:r>
    </w:p>
    <w:p w14:paraId="7C87992F" w14:textId="67D65D9B" w:rsidR="00665B04" w:rsidRPr="00530C43" w:rsidRDefault="00665B04" w:rsidP="00530C43">
      <w:pPr>
        <w:rPr>
          <w:sz w:val="24"/>
          <w:szCs w:val="24"/>
        </w:rPr>
      </w:pPr>
      <w:r w:rsidRPr="00665B04">
        <w:rPr>
          <w:sz w:val="24"/>
          <w:szCs w:val="24"/>
        </w:rPr>
        <w:lastRenderedPageBreak/>
        <w:t>Finalmente, el documento también se ocupa de la tierra como medio de producción y como problema concreto en la sociedad colonial, pero se indica que este tema se analizará desde ángulos especiales en los próximos capítulos y que el capítulo actual está dedicado a considerar ciertos aspectos básicos del problema que condicionan a todos los demás.</w:t>
      </w:r>
    </w:p>
    <w:sectPr w:rsidR="00665B04" w:rsidRPr="00530C43" w:rsidSect="0088618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505236"/>
    <w:multiLevelType w:val="multilevel"/>
    <w:tmpl w:val="6DF26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FD2"/>
    <w:rsid w:val="00043719"/>
    <w:rsid w:val="000E7FC6"/>
    <w:rsid w:val="001E5623"/>
    <w:rsid w:val="003009B7"/>
    <w:rsid w:val="00530C43"/>
    <w:rsid w:val="00581BCD"/>
    <w:rsid w:val="00665B04"/>
    <w:rsid w:val="007333BE"/>
    <w:rsid w:val="0088618B"/>
    <w:rsid w:val="009020F9"/>
    <w:rsid w:val="00920D6E"/>
    <w:rsid w:val="00AB7CB2"/>
    <w:rsid w:val="00B32FD2"/>
    <w:rsid w:val="00BB7606"/>
    <w:rsid w:val="00CF7B31"/>
    <w:rsid w:val="00D75E9B"/>
    <w:rsid w:val="00F010CC"/>
    <w:rsid w:val="00F16C60"/>
    <w:rsid w:val="00F21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2572F53"/>
  <w15:chartTrackingRefBased/>
  <w15:docId w15:val="{D6D2F208-DC7E-43E5-960B-4078F5C8B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861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618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64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765</TotalTime>
  <Pages>1</Pages>
  <Words>1269</Words>
  <Characters>6982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Vásquez</dc:creator>
  <cp:keywords/>
  <dc:description/>
  <cp:lastModifiedBy>Alejandro Vásquez</cp:lastModifiedBy>
  <cp:revision>11</cp:revision>
  <cp:lastPrinted>2024-05-11T04:31:00Z</cp:lastPrinted>
  <dcterms:created xsi:type="dcterms:W3CDTF">2024-05-04T00:35:00Z</dcterms:created>
  <dcterms:modified xsi:type="dcterms:W3CDTF">2024-05-11T04:31:00Z</dcterms:modified>
</cp:coreProperties>
</file>