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581F" w:rsidRPr="001D6B27" w:rsidRDefault="0079581F" w:rsidP="0079581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6B27">
        <w:rPr>
          <w:rFonts w:ascii="Times New Roman" w:hAnsi="Times New Roman" w:cs="Times New Roman"/>
          <w:b/>
          <w:bCs/>
          <w:sz w:val="28"/>
          <w:szCs w:val="28"/>
        </w:rPr>
        <w:t>Universidad Centroamericana “José Simeón Cañas”</w:t>
      </w:r>
    </w:p>
    <w:p w:rsidR="0079581F" w:rsidRDefault="0079581F" w:rsidP="007958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Departamento de Ciencias Energéticas y </w:t>
      </w:r>
      <w:proofErr w:type="spellStart"/>
      <w:r>
        <w:rPr>
          <w:rFonts w:ascii="Times New Roman" w:hAnsi="Times New Roman" w:cs="Times New Roman"/>
          <w:sz w:val="24"/>
          <w:szCs w:val="24"/>
        </w:rPr>
        <w:t>Fluídicas</w:t>
      </w:r>
      <w:proofErr w:type="spellEnd"/>
    </w:p>
    <w:p w:rsidR="0079581F" w:rsidRPr="001D6B27" w:rsidRDefault="0079581F" w:rsidP="007958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Física II</w:t>
      </w:r>
    </w:p>
    <w:p w:rsidR="0079581F" w:rsidRPr="001D6B27" w:rsidRDefault="0079581F" w:rsidP="007958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Laboratorio 0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79581F" w:rsidRDefault="0079581F" w:rsidP="0079581F">
      <w:pPr>
        <w:jc w:val="center"/>
      </w:pPr>
      <w:r>
        <w:rPr>
          <w:noProof/>
        </w:rPr>
        <w:drawing>
          <wp:inline distT="0" distB="0" distL="0" distR="0" wp14:anchorId="6BAA70CF" wp14:editId="04B6A8E4">
            <wp:extent cx="1260809" cy="15970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809" cy="159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581F" w:rsidRPr="001C7E76" w:rsidRDefault="0079581F" w:rsidP="0079581F">
      <w:pPr>
        <w:rPr>
          <w:rFonts w:ascii="Times New Roman" w:hAnsi="Times New Roman" w:cs="Times New Roman"/>
          <w:sz w:val="20"/>
          <w:szCs w:val="20"/>
        </w:rPr>
      </w:pPr>
    </w:p>
    <w:p w:rsidR="0079581F" w:rsidRPr="004D52FC" w:rsidRDefault="0079581F" w:rsidP="0079581F">
      <w:pPr>
        <w:jc w:val="center"/>
        <w:rPr>
          <w:rFonts w:ascii="Times New Roman" w:hAnsi="Times New Roman" w:cs="Times New Roman"/>
          <w:sz w:val="24"/>
          <w:szCs w:val="24"/>
        </w:rPr>
      </w:pPr>
      <w:r w:rsidRPr="004D52FC">
        <w:rPr>
          <w:rFonts w:ascii="Times New Roman" w:hAnsi="Times New Roman" w:cs="Times New Roman"/>
          <w:sz w:val="24"/>
          <w:szCs w:val="24"/>
        </w:rPr>
        <w:t>Trabajo de curso:</w:t>
      </w:r>
    </w:p>
    <w:p w:rsidR="0079581F" w:rsidRPr="00B03B1D" w:rsidRDefault="0079581F" w:rsidP="0079581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Práctica 2: </w:t>
      </w:r>
      <w:r w:rsidRPr="0079581F">
        <w:rPr>
          <w:rFonts w:ascii="Times New Roman" w:hAnsi="Times New Roman" w:cs="Times New Roman"/>
          <w:sz w:val="32"/>
          <w:szCs w:val="32"/>
        </w:rPr>
        <w:t>Hidrodinámica</w:t>
      </w:r>
      <w:r>
        <w:rPr>
          <w:rFonts w:ascii="Times New Roman" w:hAnsi="Times New Roman" w:cs="Times New Roman"/>
          <w:sz w:val="32"/>
          <w:szCs w:val="32"/>
        </w:rPr>
        <w:t xml:space="preserve"> (Modalidad virtual)</w:t>
      </w:r>
    </w:p>
    <w:p w:rsidR="0079581F" w:rsidRPr="001C7E76" w:rsidRDefault="0079581F" w:rsidP="007958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81F" w:rsidRPr="004D52FC" w:rsidRDefault="0079581F" w:rsidP="0079581F">
      <w:pPr>
        <w:jc w:val="center"/>
        <w:rPr>
          <w:rFonts w:ascii="Times New Roman" w:hAnsi="Times New Roman" w:cs="Times New Roman"/>
          <w:sz w:val="24"/>
          <w:szCs w:val="24"/>
        </w:rPr>
      </w:pPr>
      <w:r w:rsidRPr="004D52FC">
        <w:rPr>
          <w:rFonts w:ascii="Times New Roman" w:hAnsi="Times New Roman" w:cs="Times New Roman"/>
          <w:sz w:val="24"/>
          <w:szCs w:val="24"/>
        </w:rPr>
        <w:t xml:space="preserve">Estudiante: </w:t>
      </w:r>
    </w:p>
    <w:p w:rsidR="0079581F" w:rsidRPr="004D52FC" w:rsidRDefault="0079581F" w:rsidP="007958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52FC">
        <w:rPr>
          <w:rFonts w:ascii="Times New Roman" w:hAnsi="Times New Roman" w:cs="Times New Roman"/>
          <w:b/>
          <w:bCs/>
          <w:sz w:val="24"/>
          <w:szCs w:val="24"/>
        </w:rPr>
        <w:t>Flores Vásquez, Abraham Alejandro</w:t>
      </w:r>
    </w:p>
    <w:p w:rsidR="0079581F" w:rsidRPr="001D6B27" w:rsidRDefault="0079581F" w:rsidP="007958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81F" w:rsidRPr="001D6B27" w:rsidRDefault="0079581F" w:rsidP="0079581F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B27">
        <w:rPr>
          <w:rFonts w:ascii="Times New Roman" w:hAnsi="Times New Roman" w:cs="Times New Roman"/>
          <w:sz w:val="24"/>
          <w:szCs w:val="24"/>
        </w:rPr>
        <w:t>Carné:</w:t>
      </w:r>
    </w:p>
    <w:p w:rsidR="0079581F" w:rsidRDefault="0079581F" w:rsidP="007958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52FC">
        <w:rPr>
          <w:rFonts w:ascii="Times New Roman" w:hAnsi="Times New Roman" w:cs="Times New Roman"/>
          <w:b/>
          <w:bCs/>
          <w:sz w:val="24"/>
          <w:szCs w:val="24"/>
        </w:rPr>
        <w:t>00067323</w:t>
      </w:r>
    </w:p>
    <w:p w:rsidR="0079581F" w:rsidRPr="004D52FC" w:rsidRDefault="0079581F" w:rsidP="007958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9581F" w:rsidRDefault="0079581F" w:rsidP="007958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Sección:</w:t>
      </w:r>
    </w:p>
    <w:p w:rsidR="0079581F" w:rsidRPr="001C7E76" w:rsidRDefault="0079581F" w:rsidP="007958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7E76">
        <w:rPr>
          <w:rFonts w:ascii="Times New Roman" w:hAnsi="Times New Roman" w:cs="Times New Roman"/>
          <w:b/>
          <w:bCs/>
          <w:sz w:val="24"/>
          <w:szCs w:val="24"/>
        </w:rPr>
        <w:t>01</w:t>
      </w:r>
    </w:p>
    <w:p w:rsidR="0079581F" w:rsidRPr="001D6B27" w:rsidRDefault="0079581F" w:rsidP="007958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81F" w:rsidRPr="004D52FC" w:rsidRDefault="0079581F" w:rsidP="007958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</w:t>
      </w:r>
      <w:r w:rsidRPr="004D52F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581F" w:rsidRPr="004D52FC" w:rsidRDefault="0079581F" w:rsidP="007958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Alexander Sandoval</w:t>
      </w:r>
    </w:p>
    <w:p w:rsidR="0079581F" w:rsidRDefault="0079581F" w:rsidP="007958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81F" w:rsidRPr="001D6B27" w:rsidRDefault="0079581F" w:rsidP="007958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81F" w:rsidRDefault="0079581F" w:rsidP="0079581F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B27">
        <w:rPr>
          <w:rFonts w:ascii="Times New Roman" w:hAnsi="Times New Roman" w:cs="Times New Roman"/>
          <w:sz w:val="24"/>
          <w:szCs w:val="24"/>
        </w:rPr>
        <w:t xml:space="preserve">Antiguo Cuscatlán,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1D6B27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enero</w:t>
      </w:r>
      <w:r w:rsidRPr="001D6B27">
        <w:rPr>
          <w:rFonts w:ascii="Times New Roman" w:hAnsi="Times New Roman" w:cs="Times New Roman"/>
          <w:sz w:val="24"/>
          <w:szCs w:val="24"/>
        </w:rPr>
        <w:t xml:space="preserve"> del 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79581F" w:rsidRDefault="0079581F" w:rsidP="007958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81F" w:rsidRDefault="0079581F" w:rsidP="007958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81F" w:rsidRDefault="0079581F" w:rsidP="0079581F">
      <w:pPr>
        <w:rPr>
          <w:rFonts w:ascii="Times New Roman" w:hAnsi="Times New Roman" w:cs="Times New Roman"/>
          <w:sz w:val="24"/>
          <w:szCs w:val="24"/>
        </w:rPr>
      </w:pPr>
    </w:p>
    <w:p w:rsidR="003649A3" w:rsidRDefault="003649A3"/>
    <w:sectPr w:rsidR="003649A3" w:rsidSect="0079581F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1F"/>
    <w:rsid w:val="003649A3"/>
    <w:rsid w:val="0079581F"/>
    <w:rsid w:val="00EA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7AD14F"/>
  <w15:chartTrackingRefBased/>
  <w15:docId w15:val="{3196528D-EDF9-4CE4-AA0C-CC39E143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8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Vásquez</dc:creator>
  <cp:keywords/>
  <dc:description/>
  <cp:lastModifiedBy>Alejandro Vásquez</cp:lastModifiedBy>
  <cp:revision>1</cp:revision>
  <dcterms:created xsi:type="dcterms:W3CDTF">2025-01-15T03:04:00Z</dcterms:created>
  <dcterms:modified xsi:type="dcterms:W3CDTF">2025-01-15T04:51:00Z</dcterms:modified>
</cp:coreProperties>
</file>