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B254" w14:textId="7F4B480A" w:rsidR="003D3ADC" w:rsidRDefault="007902A5">
      <w:pPr>
        <w:rPr>
          <w:b/>
          <w:bCs/>
          <w:u w:val="single"/>
        </w:rPr>
      </w:pPr>
      <w:r w:rsidRPr="007902A5">
        <w:rPr>
          <w:b/>
          <w:bCs/>
          <w:u w:val="single"/>
        </w:rPr>
        <w:t>Tropical possum reproduction</w:t>
      </w:r>
    </w:p>
    <w:p w14:paraId="68196745" w14:textId="77777777" w:rsidR="004D68E1" w:rsidRPr="004D68E1" w:rsidRDefault="004D68E1" w:rsidP="004D68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D68E1">
        <w:rPr>
          <w:rFonts w:ascii="Times New Roman" w:eastAsia="Times New Roman" w:hAnsi="Times New Roman" w:cs="Times New Roman"/>
          <w:b/>
          <w:sz w:val="24"/>
          <w:szCs w:val="20"/>
        </w:rPr>
        <w:t>Table 8.15. Reproduction and development of the possums and gliders.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2093"/>
        <w:gridCol w:w="992"/>
        <w:gridCol w:w="709"/>
        <w:gridCol w:w="850"/>
        <w:gridCol w:w="1134"/>
        <w:gridCol w:w="993"/>
        <w:gridCol w:w="708"/>
        <w:gridCol w:w="709"/>
        <w:gridCol w:w="992"/>
      </w:tblGrid>
      <w:tr w:rsidR="004D68E1" w:rsidRPr="004D68E1" w14:paraId="7197D5A9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auto"/>
            </w:tcBorders>
          </w:tcPr>
          <w:p w14:paraId="319BB6B2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Species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DBC86C2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Birth Season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48A8DE2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Litter Size (mean)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271BC91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Litters/</w:t>
            </w:r>
          </w:p>
          <w:p w14:paraId="705BD99E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Year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EB88587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Permanent pouch exit (days)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57E73AB9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Weaning</w:t>
            </w:r>
          </w:p>
          <w:p w14:paraId="5CC4AB43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(days)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7FEB244B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Sexual Maturity (months)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ADC5438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 xml:space="preserve">Ref. </w:t>
            </w:r>
          </w:p>
        </w:tc>
      </w:tr>
      <w:tr w:rsidR="004D68E1" w:rsidRPr="004D68E1" w14:paraId="2F8EF0D5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607D5CCB" w14:textId="6964E3B9" w:rsidR="004D68E1" w:rsidRPr="004D68E1" w:rsidRDefault="00BA6CB5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</w:rPr>
            </w:pPr>
            <w:r w:rsidRPr="00BA6CB5">
              <w:rPr>
                <w:rFonts w:ascii="Times New Roman" w:eastAsia="Times New Roman" w:hAnsi="Times New Roman" w:cs="Times New Roman"/>
                <w:b/>
                <w:bCs/>
                <w:sz w:val="16"/>
                <w:szCs w:val="20"/>
              </w:rPr>
              <w:t>Burramyidae</w:t>
            </w:r>
          </w:p>
        </w:tc>
        <w:tc>
          <w:tcPr>
            <w:tcW w:w="992" w:type="dxa"/>
          </w:tcPr>
          <w:p w14:paraId="445DBE9F" w14:textId="13279CBD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09" w:type="dxa"/>
          </w:tcPr>
          <w:p w14:paraId="5B66C2A9" w14:textId="31292971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</w:tcPr>
          <w:p w14:paraId="1046B2A0" w14:textId="0281305E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134" w:type="dxa"/>
          </w:tcPr>
          <w:p w14:paraId="033F66D1" w14:textId="75F2E67D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3" w:type="dxa"/>
          </w:tcPr>
          <w:p w14:paraId="3258065D" w14:textId="0982B1FD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08" w:type="dxa"/>
          </w:tcPr>
          <w:p w14:paraId="75F8FE98" w14:textId="77E78FC0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09" w:type="dxa"/>
          </w:tcPr>
          <w:p w14:paraId="6C4BF1C5" w14:textId="1FA429E2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</w:tcPr>
          <w:p w14:paraId="388709C7" w14:textId="7546291D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4D68E1" w:rsidRPr="004D68E1" w14:paraId="6A8A13C1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19B9F78B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Cercartetus caudatus</w:t>
            </w:r>
          </w:p>
        </w:tc>
        <w:tc>
          <w:tcPr>
            <w:tcW w:w="992" w:type="dxa"/>
          </w:tcPr>
          <w:p w14:paraId="0E5A5303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Aug-Feb</w:t>
            </w:r>
          </w:p>
        </w:tc>
        <w:tc>
          <w:tcPr>
            <w:tcW w:w="709" w:type="dxa"/>
          </w:tcPr>
          <w:p w14:paraId="3A2F4074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1-4</w:t>
            </w:r>
          </w:p>
        </w:tc>
        <w:tc>
          <w:tcPr>
            <w:tcW w:w="850" w:type="dxa"/>
          </w:tcPr>
          <w:p w14:paraId="41C87BFB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1134" w:type="dxa"/>
          </w:tcPr>
          <w:p w14:paraId="43491DDB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34-45</w:t>
            </w:r>
          </w:p>
        </w:tc>
        <w:tc>
          <w:tcPr>
            <w:tcW w:w="993" w:type="dxa"/>
          </w:tcPr>
          <w:p w14:paraId="670B33F2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92</w:t>
            </w:r>
          </w:p>
        </w:tc>
        <w:tc>
          <w:tcPr>
            <w:tcW w:w="708" w:type="dxa"/>
          </w:tcPr>
          <w:p w14:paraId="33D4BF81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15</w:t>
            </w:r>
          </w:p>
        </w:tc>
        <w:tc>
          <w:tcPr>
            <w:tcW w:w="709" w:type="dxa"/>
          </w:tcPr>
          <w:p w14:paraId="03C3839F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2" w:type="dxa"/>
          </w:tcPr>
          <w:p w14:paraId="7E9D105F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4,5</w:t>
            </w:r>
          </w:p>
        </w:tc>
      </w:tr>
      <w:tr w:rsidR="004D68E1" w:rsidRPr="004D68E1" w14:paraId="446980D8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66A63E78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</w:p>
        </w:tc>
        <w:tc>
          <w:tcPr>
            <w:tcW w:w="992" w:type="dxa"/>
          </w:tcPr>
          <w:p w14:paraId="12B768EC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09" w:type="dxa"/>
          </w:tcPr>
          <w:p w14:paraId="2140EBB8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</w:tcPr>
          <w:p w14:paraId="529FBE58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134" w:type="dxa"/>
          </w:tcPr>
          <w:p w14:paraId="55562144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3" w:type="dxa"/>
          </w:tcPr>
          <w:p w14:paraId="64470BBC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08" w:type="dxa"/>
          </w:tcPr>
          <w:p w14:paraId="149A29EE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09" w:type="dxa"/>
          </w:tcPr>
          <w:p w14:paraId="794741E2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</w:tcPr>
          <w:p w14:paraId="3DB784AC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4D68E1" w:rsidRPr="004D68E1" w14:paraId="0243C745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1E80A774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Petauridae</w:t>
            </w:r>
          </w:p>
        </w:tc>
        <w:tc>
          <w:tcPr>
            <w:tcW w:w="992" w:type="dxa"/>
          </w:tcPr>
          <w:p w14:paraId="48A4BD78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9" w:type="dxa"/>
          </w:tcPr>
          <w:p w14:paraId="73058480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850" w:type="dxa"/>
          </w:tcPr>
          <w:p w14:paraId="35B90F86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1134" w:type="dxa"/>
          </w:tcPr>
          <w:p w14:paraId="1795463F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993" w:type="dxa"/>
          </w:tcPr>
          <w:p w14:paraId="54B4AC10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8" w:type="dxa"/>
          </w:tcPr>
          <w:p w14:paraId="3239BF19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9" w:type="dxa"/>
          </w:tcPr>
          <w:p w14:paraId="6C650163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992" w:type="dxa"/>
          </w:tcPr>
          <w:p w14:paraId="79F334F6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</w:tr>
      <w:tr w:rsidR="004D68E1" w:rsidRPr="004D68E1" w14:paraId="7DD18AF9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7D4045F4" w14:textId="77777777" w:rsidR="004D68E1" w:rsidRPr="004D68E1" w:rsidRDefault="004D68E1" w:rsidP="004D68E1">
            <w:pPr>
              <w:tabs>
                <w:tab w:val="right" w:pos="187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Dactylopsila trivirgata</w:t>
            </w: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ab/>
            </w:r>
          </w:p>
        </w:tc>
        <w:tc>
          <w:tcPr>
            <w:tcW w:w="992" w:type="dxa"/>
          </w:tcPr>
          <w:p w14:paraId="25C8A212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Mar-Jun</w:t>
            </w:r>
          </w:p>
        </w:tc>
        <w:tc>
          <w:tcPr>
            <w:tcW w:w="709" w:type="dxa"/>
          </w:tcPr>
          <w:p w14:paraId="1CFE63D5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1-2</w:t>
            </w:r>
          </w:p>
        </w:tc>
        <w:tc>
          <w:tcPr>
            <w:tcW w:w="850" w:type="dxa"/>
          </w:tcPr>
          <w:p w14:paraId="6648AD4E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1134" w:type="dxa"/>
          </w:tcPr>
          <w:p w14:paraId="0D2D7BC1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3" w:type="dxa"/>
          </w:tcPr>
          <w:p w14:paraId="24F15C9A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8" w:type="dxa"/>
          </w:tcPr>
          <w:p w14:paraId="5A7A5058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9" w:type="dxa"/>
          </w:tcPr>
          <w:p w14:paraId="216915FD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2" w:type="dxa"/>
          </w:tcPr>
          <w:p w14:paraId="577D5277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14,15</w:t>
            </w:r>
          </w:p>
        </w:tc>
      </w:tr>
      <w:tr w:rsidR="004D68E1" w:rsidRPr="004D68E1" w14:paraId="2575A0FC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452F395E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Petaurus gracilis</w:t>
            </w:r>
          </w:p>
        </w:tc>
        <w:tc>
          <w:tcPr>
            <w:tcW w:w="992" w:type="dxa"/>
          </w:tcPr>
          <w:p w14:paraId="3FB8AA62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Apr-Sep</w:t>
            </w:r>
          </w:p>
        </w:tc>
        <w:tc>
          <w:tcPr>
            <w:tcW w:w="709" w:type="dxa"/>
          </w:tcPr>
          <w:p w14:paraId="2A6D4646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1-2 (1.6)</w:t>
            </w:r>
          </w:p>
        </w:tc>
        <w:tc>
          <w:tcPr>
            <w:tcW w:w="850" w:type="dxa"/>
          </w:tcPr>
          <w:p w14:paraId="3D2DA8A6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1134" w:type="dxa"/>
          </w:tcPr>
          <w:p w14:paraId="1BABAB25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3" w:type="dxa"/>
          </w:tcPr>
          <w:p w14:paraId="23D15ED1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8" w:type="dxa"/>
          </w:tcPr>
          <w:p w14:paraId="322F507E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12</w:t>
            </w:r>
          </w:p>
        </w:tc>
        <w:tc>
          <w:tcPr>
            <w:tcW w:w="709" w:type="dxa"/>
          </w:tcPr>
          <w:p w14:paraId="5C2FC012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12</w:t>
            </w:r>
          </w:p>
        </w:tc>
        <w:tc>
          <w:tcPr>
            <w:tcW w:w="992" w:type="dxa"/>
          </w:tcPr>
          <w:p w14:paraId="2EE86BA0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27</w:t>
            </w:r>
          </w:p>
        </w:tc>
      </w:tr>
      <w:tr w:rsidR="004D68E1" w:rsidRPr="004D68E1" w14:paraId="0FEBDFFD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43CB69F7" w14:textId="77777777" w:rsidR="004D68E1" w:rsidRPr="004D68E1" w:rsidRDefault="004D68E1" w:rsidP="004D68E1">
            <w:pPr>
              <w:keepNext/>
              <w:spacing w:after="0" w:line="240" w:lineRule="auto"/>
              <w:jc w:val="both"/>
              <w:outlineLvl w:val="7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992" w:type="dxa"/>
          </w:tcPr>
          <w:p w14:paraId="6DACFB86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09" w:type="dxa"/>
          </w:tcPr>
          <w:p w14:paraId="203A38DF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</w:tcPr>
          <w:p w14:paraId="74A479C8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134" w:type="dxa"/>
          </w:tcPr>
          <w:p w14:paraId="64E0E564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3" w:type="dxa"/>
          </w:tcPr>
          <w:p w14:paraId="22CD115C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08" w:type="dxa"/>
          </w:tcPr>
          <w:p w14:paraId="301FBCB5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709" w:type="dxa"/>
          </w:tcPr>
          <w:p w14:paraId="4C972DC4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</w:tcPr>
          <w:p w14:paraId="5EC39304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4D68E1" w:rsidRPr="004D68E1" w14:paraId="2E9D1FCF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66FCB716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Pseudocheiridae</w:t>
            </w:r>
          </w:p>
        </w:tc>
        <w:tc>
          <w:tcPr>
            <w:tcW w:w="992" w:type="dxa"/>
          </w:tcPr>
          <w:p w14:paraId="0808C074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9" w:type="dxa"/>
          </w:tcPr>
          <w:p w14:paraId="52CBE679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850" w:type="dxa"/>
          </w:tcPr>
          <w:p w14:paraId="7355A2F8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1134" w:type="dxa"/>
          </w:tcPr>
          <w:p w14:paraId="3759FD54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993" w:type="dxa"/>
          </w:tcPr>
          <w:p w14:paraId="12585576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8" w:type="dxa"/>
          </w:tcPr>
          <w:p w14:paraId="61D35074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9" w:type="dxa"/>
          </w:tcPr>
          <w:p w14:paraId="02C26203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992" w:type="dxa"/>
          </w:tcPr>
          <w:p w14:paraId="7636C7D5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</w:tr>
      <w:tr w:rsidR="004D68E1" w:rsidRPr="004D68E1" w14:paraId="1502A11D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5CDA021E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Hemibelideus lemuroides</w:t>
            </w:r>
          </w:p>
        </w:tc>
        <w:tc>
          <w:tcPr>
            <w:tcW w:w="992" w:type="dxa"/>
          </w:tcPr>
          <w:p w14:paraId="32902266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Aug-Nov</w:t>
            </w:r>
          </w:p>
        </w:tc>
        <w:tc>
          <w:tcPr>
            <w:tcW w:w="709" w:type="dxa"/>
          </w:tcPr>
          <w:p w14:paraId="5E84734D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850" w:type="dxa"/>
          </w:tcPr>
          <w:p w14:paraId="1A483F6B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1134" w:type="dxa"/>
          </w:tcPr>
          <w:p w14:paraId="60B5BBAB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3" w:type="dxa"/>
          </w:tcPr>
          <w:p w14:paraId="36ED7A1F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8" w:type="dxa"/>
          </w:tcPr>
          <w:p w14:paraId="4F72B96C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9" w:type="dxa"/>
          </w:tcPr>
          <w:p w14:paraId="7F404CFB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2" w:type="dxa"/>
          </w:tcPr>
          <w:p w14:paraId="60D636D6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4</w:t>
            </w:r>
          </w:p>
        </w:tc>
      </w:tr>
      <w:tr w:rsidR="004D68E1" w:rsidRPr="004D68E1" w14:paraId="084627AA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20EB8232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Petauroides volans</w:t>
            </w:r>
          </w:p>
        </w:tc>
        <w:tc>
          <w:tcPr>
            <w:tcW w:w="992" w:type="dxa"/>
          </w:tcPr>
          <w:p w14:paraId="05EE7589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Mar-Jun</w:t>
            </w:r>
          </w:p>
        </w:tc>
        <w:tc>
          <w:tcPr>
            <w:tcW w:w="709" w:type="dxa"/>
          </w:tcPr>
          <w:p w14:paraId="281FB32E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850" w:type="dxa"/>
          </w:tcPr>
          <w:p w14:paraId="6329BE35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1134" w:type="dxa"/>
          </w:tcPr>
          <w:p w14:paraId="5372D091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90-120</w:t>
            </w:r>
          </w:p>
        </w:tc>
        <w:tc>
          <w:tcPr>
            <w:tcW w:w="993" w:type="dxa"/>
          </w:tcPr>
          <w:p w14:paraId="76B8384B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180-210</w:t>
            </w:r>
          </w:p>
        </w:tc>
        <w:tc>
          <w:tcPr>
            <w:tcW w:w="708" w:type="dxa"/>
          </w:tcPr>
          <w:p w14:paraId="14548B7C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12+</w:t>
            </w:r>
          </w:p>
        </w:tc>
        <w:tc>
          <w:tcPr>
            <w:tcW w:w="709" w:type="dxa"/>
          </w:tcPr>
          <w:p w14:paraId="0A77DFCE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12+</w:t>
            </w:r>
          </w:p>
        </w:tc>
        <w:tc>
          <w:tcPr>
            <w:tcW w:w="992" w:type="dxa"/>
          </w:tcPr>
          <w:p w14:paraId="33D18773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4,32,33,34</w:t>
            </w:r>
          </w:p>
        </w:tc>
      </w:tr>
      <w:tr w:rsidR="004D68E1" w:rsidRPr="004D68E1" w14:paraId="08BF206F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066C52EB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Petropseudes dahlii</w:t>
            </w:r>
          </w:p>
        </w:tc>
        <w:tc>
          <w:tcPr>
            <w:tcW w:w="992" w:type="dxa"/>
          </w:tcPr>
          <w:p w14:paraId="04B5B0A8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Mar-Aug</w:t>
            </w:r>
          </w:p>
        </w:tc>
        <w:tc>
          <w:tcPr>
            <w:tcW w:w="709" w:type="dxa"/>
          </w:tcPr>
          <w:p w14:paraId="4946C1BF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850" w:type="dxa"/>
          </w:tcPr>
          <w:p w14:paraId="3A839660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1134" w:type="dxa"/>
          </w:tcPr>
          <w:p w14:paraId="652CC07B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3" w:type="dxa"/>
          </w:tcPr>
          <w:p w14:paraId="00E12633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8" w:type="dxa"/>
          </w:tcPr>
          <w:p w14:paraId="58831B23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9" w:type="dxa"/>
          </w:tcPr>
          <w:p w14:paraId="38B4F8CA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2" w:type="dxa"/>
          </w:tcPr>
          <w:p w14:paraId="11B931FB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4</w:t>
            </w:r>
          </w:p>
        </w:tc>
      </w:tr>
      <w:tr w:rsidR="004D68E1" w:rsidRPr="004D68E1" w14:paraId="6B2DE462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274C0948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Pseudochirops archeri</w:t>
            </w:r>
          </w:p>
        </w:tc>
        <w:tc>
          <w:tcPr>
            <w:tcW w:w="992" w:type="dxa"/>
          </w:tcPr>
          <w:p w14:paraId="2B0CE985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Aug-Nov</w:t>
            </w:r>
          </w:p>
        </w:tc>
        <w:tc>
          <w:tcPr>
            <w:tcW w:w="709" w:type="dxa"/>
          </w:tcPr>
          <w:p w14:paraId="29676F68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850" w:type="dxa"/>
          </w:tcPr>
          <w:p w14:paraId="0029A554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1134" w:type="dxa"/>
          </w:tcPr>
          <w:p w14:paraId="58B83200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3" w:type="dxa"/>
          </w:tcPr>
          <w:p w14:paraId="2D630378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8" w:type="dxa"/>
          </w:tcPr>
          <w:p w14:paraId="4A88CFCF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9" w:type="dxa"/>
          </w:tcPr>
          <w:p w14:paraId="7D992165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2" w:type="dxa"/>
          </w:tcPr>
          <w:p w14:paraId="76A320CA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4</w:t>
            </w:r>
          </w:p>
        </w:tc>
      </w:tr>
      <w:tr w:rsidR="004D68E1" w:rsidRPr="004D68E1" w14:paraId="3AC349BD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5A9F7F4F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Pseudochirulus cinereus</w:t>
            </w:r>
          </w:p>
        </w:tc>
        <w:tc>
          <w:tcPr>
            <w:tcW w:w="992" w:type="dxa"/>
          </w:tcPr>
          <w:p w14:paraId="33E3CF58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All Year?</w:t>
            </w:r>
          </w:p>
        </w:tc>
        <w:tc>
          <w:tcPr>
            <w:tcW w:w="709" w:type="dxa"/>
          </w:tcPr>
          <w:p w14:paraId="45962E0C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850" w:type="dxa"/>
          </w:tcPr>
          <w:p w14:paraId="2D715C5A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1134" w:type="dxa"/>
          </w:tcPr>
          <w:p w14:paraId="70F0A1F0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3" w:type="dxa"/>
          </w:tcPr>
          <w:p w14:paraId="5A816BB2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8" w:type="dxa"/>
          </w:tcPr>
          <w:p w14:paraId="320D8114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9" w:type="dxa"/>
          </w:tcPr>
          <w:p w14:paraId="4B1DA7F1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2" w:type="dxa"/>
          </w:tcPr>
          <w:p w14:paraId="4BC0B3EC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4</w:t>
            </w:r>
          </w:p>
        </w:tc>
      </w:tr>
      <w:tr w:rsidR="004D68E1" w:rsidRPr="004D68E1" w14:paraId="567FCF1B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70F0ABCD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Pseudochirulus herbertensis</w:t>
            </w:r>
          </w:p>
        </w:tc>
        <w:tc>
          <w:tcPr>
            <w:tcW w:w="992" w:type="dxa"/>
          </w:tcPr>
          <w:p w14:paraId="5BFBD700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All year?</w:t>
            </w:r>
          </w:p>
        </w:tc>
        <w:tc>
          <w:tcPr>
            <w:tcW w:w="709" w:type="dxa"/>
          </w:tcPr>
          <w:p w14:paraId="6773FAD5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850" w:type="dxa"/>
          </w:tcPr>
          <w:p w14:paraId="676AA36E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1134" w:type="dxa"/>
          </w:tcPr>
          <w:p w14:paraId="010C9BF1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120</w:t>
            </w:r>
          </w:p>
        </w:tc>
        <w:tc>
          <w:tcPr>
            <w:tcW w:w="993" w:type="dxa"/>
          </w:tcPr>
          <w:p w14:paraId="5BC70C05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150-160</w:t>
            </w:r>
          </w:p>
        </w:tc>
        <w:tc>
          <w:tcPr>
            <w:tcW w:w="708" w:type="dxa"/>
          </w:tcPr>
          <w:p w14:paraId="7E2500BE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16</w:t>
            </w:r>
          </w:p>
        </w:tc>
        <w:tc>
          <w:tcPr>
            <w:tcW w:w="709" w:type="dxa"/>
          </w:tcPr>
          <w:p w14:paraId="6C9A7806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2" w:type="dxa"/>
          </w:tcPr>
          <w:p w14:paraId="7CFB79E2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4,35</w:t>
            </w:r>
          </w:p>
        </w:tc>
      </w:tr>
      <w:tr w:rsidR="004D68E1" w:rsidRPr="004D68E1" w14:paraId="0D927385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72166371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992" w:type="dxa"/>
          </w:tcPr>
          <w:p w14:paraId="5FF1E86D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9" w:type="dxa"/>
          </w:tcPr>
          <w:p w14:paraId="5E6E7988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850" w:type="dxa"/>
          </w:tcPr>
          <w:p w14:paraId="4F3951BD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1134" w:type="dxa"/>
          </w:tcPr>
          <w:p w14:paraId="650198BF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993" w:type="dxa"/>
          </w:tcPr>
          <w:p w14:paraId="094DD678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8" w:type="dxa"/>
          </w:tcPr>
          <w:p w14:paraId="0A296F79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9" w:type="dxa"/>
          </w:tcPr>
          <w:p w14:paraId="72A61912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992" w:type="dxa"/>
          </w:tcPr>
          <w:p w14:paraId="691CB681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</w:tr>
      <w:tr w:rsidR="004D68E1" w:rsidRPr="004D68E1" w14:paraId="5539B5D8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46666412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Phalangeridae</w:t>
            </w:r>
          </w:p>
        </w:tc>
        <w:tc>
          <w:tcPr>
            <w:tcW w:w="992" w:type="dxa"/>
          </w:tcPr>
          <w:p w14:paraId="6119ED90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9" w:type="dxa"/>
          </w:tcPr>
          <w:p w14:paraId="3ABBA426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850" w:type="dxa"/>
          </w:tcPr>
          <w:p w14:paraId="4B9522CA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1134" w:type="dxa"/>
          </w:tcPr>
          <w:p w14:paraId="3364892F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993" w:type="dxa"/>
          </w:tcPr>
          <w:p w14:paraId="32EF95D5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8" w:type="dxa"/>
          </w:tcPr>
          <w:p w14:paraId="2C53EA57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709" w:type="dxa"/>
          </w:tcPr>
          <w:p w14:paraId="2A51DCE8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992" w:type="dxa"/>
          </w:tcPr>
          <w:p w14:paraId="219466D5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</w:p>
        </w:tc>
      </w:tr>
      <w:tr w:rsidR="004D68E1" w:rsidRPr="004D68E1" w14:paraId="1F78CA66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22020FB7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 xml:space="preserve">Phalanger </w:t>
            </w:r>
            <w:proofErr w:type="spellStart"/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intercastellanus</w:t>
            </w:r>
            <w:proofErr w:type="spellEnd"/>
          </w:p>
        </w:tc>
        <w:tc>
          <w:tcPr>
            <w:tcW w:w="992" w:type="dxa"/>
          </w:tcPr>
          <w:p w14:paraId="442196B4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Jun-Sep?</w:t>
            </w:r>
          </w:p>
        </w:tc>
        <w:tc>
          <w:tcPr>
            <w:tcW w:w="709" w:type="dxa"/>
          </w:tcPr>
          <w:p w14:paraId="579F4C35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2</w:t>
            </w:r>
          </w:p>
        </w:tc>
        <w:tc>
          <w:tcPr>
            <w:tcW w:w="850" w:type="dxa"/>
          </w:tcPr>
          <w:p w14:paraId="153B7EC6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1134" w:type="dxa"/>
          </w:tcPr>
          <w:p w14:paraId="267B2C87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3" w:type="dxa"/>
          </w:tcPr>
          <w:p w14:paraId="5E67EC2A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8" w:type="dxa"/>
          </w:tcPr>
          <w:p w14:paraId="53DBFF24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9" w:type="dxa"/>
          </w:tcPr>
          <w:p w14:paraId="39D7F9E5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2" w:type="dxa"/>
          </w:tcPr>
          <w:p w14:paraId="2D9A9CA9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4</w:t>
            </w:r>
          </w:p>
        </w:tc>
      </w:tr>
      <w:tr w:rsidR="004D68E1" w:rsidRPr="004D68E1" w14:paraId="42AA77EA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77F97E12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Spilocuscus maculatus</w:t>
            </w:r>
          </w:p>
        </w:tc>
        <w:tc>
          <w:tcPr>
            <w:tcW w:w="992" w:type="dxa"/>
          </w:tcPr>
          <w:p w14:paraId="396682A2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Jun?</w:t>
            </w:r>
          </w:p>
        </w:tc>
        <w:tc>
          <w:tcPr>
            <w:tcW w:w="709" w:type="dxa"/>
          </w:tcPr>
          <w:p w14:paraId="2CAE51B3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1-3 (1)</w:t>
            </w:r>
          </w:p>
        </w:tc>
        <w:tc>
          <w:tcPr>
            <w:tcW w:w="850" w:type="dxa"/>
          </w:tcPr>
          <w:p w14:paraId="3681197E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1134" w:type="dxa"/>
          </w:tcPr>
          <w:p w14:paraId="11BBCBF8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3" w:type="dxa"/>
          </w:tcPr>
          <w:p w14:paraId="6C8CB0B9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8" w:type="dxa"/>
          </w:tcPr>
          <w:p w14:paraId="6C649BEB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709" w:type="dxa"/>
          </w:tcPr>
          <w:p w14:paraId="6ABE8A2B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-</w:t>
            </w:r>
          </w:p>
        </w:tc>
        <w:tc>
          <w:tcPr>
            <w:tcW w:w="992" w:type="dxa"/>
          </w:tcPr>
          <w:p w14:paraId="2AC780F1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4</w:t>
            </w:r>
          </w:p>
        </w:tc>
      </w:tr>
      <w:tr w:rsidR="004D68E1" w:rsidRPr="004D68E1" w14:paraId="071D8DEC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14:paraId="7D479A47" w14:textId="77777777" w:rsidR="004D68E1" w:rsidRPr="004D68E1" w:rsidRDefault="004D68E1" w:rsidP="004D68E1">
            <w:pPr>
              <w:keepNext/>
              <w:spacing w:after="0" w:line="240" w:lineRule="auto"/>
              <w:jc w:val="both"/>
              <w:outlineLvl w:val="7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Trichosurus vulpecula</w:t>
            </w:r>
          </w:p>
        </w:tc>
        <w:tc>
          <w:tcPr>
            <w:tcW w:w="992" w:type="dxa"/>
          </w:tcPr>
          <w:p w14:paraId="3EF681D7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Mar-Nov</w:t>
            </w:r>
          </w:p>
        </w:tc>
        <w:tc>
          <w:tcPr>
            <w:tcW w:w="709" w:type="dxa"/>
          </w:tcPr>
          <w:p w14:paraId="11DFEC40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850" w:type="dxa"/>
          </w:tcPr>
          <w:p w14:paraId="5677103E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1-2</w:t>
            </w:r>
          </w:p>
        </w:tc>
        <w:tc>
          <w:tcPr>
            <w:tcW w:w="1134" w:type="dxa"/>
          </w:tcPr>
          <w:p w14:paraId="30B6EED2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140-150</w:t>
            </w:r>
          </w:p>
        </w:tc>
        <w:tc>
          <w:tcPr>
            <w:tcW w:w="993" w:type="dxa"/>
          </w:tcPr>
          <w:p w14:paraId="74F4AF06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230</w:t>
            </w:r>
          </w:p>
        </w:tc>
        <w:tc>
          <w:tcPr>
            <w:tcW w:w="708" w:type="dxa"/>
          </w:tcPr>
          <w:p w14:paraId="69EB76FB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12-24</w:t>
            </w:r>
          </w:p>
        </w:tc>
        <w:tc>
          <w:tcPr>
            <w:tcW w:w="709" w:type="dxa"/>
          </w:tcPr>
          <w:p w14:paraId="09407A7E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24</w:t>
            </w:r>
          </w:p>
        </w:tc>
        <w:tc>
          <w:tcPr>
            <w:tcW w:w="992" w:type="dxa"/>
          </w:tcPr>
          <w:p w14:paraId="09A7D831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52,53,54,55,56,57</w:t>
            </w:r>
          </w:p>
        </w:tc>
      </w:tr>
      <w:tr w:rsidR="004D68E1" w:rsidRPr="004D68E1" w14:paraId="3CFDE6D5" w14:textId="77777777" w:rsidTr="00852F76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bottom w:val="single" w:sz="4" w:space="0" w:color="auto"/>
            </w:tcBorders>
          </w:tcPr>
          <w:p w14:paraId="13DA3A1B" w14:textId="77777777" w:rsidR="004D68E1" w:rsidRPr="004D68E1" w:rsidRDefault="004D68E1" w:rsidP="004D68E1">
            <w:pPr>
              <w:keepNext/>
              <w:spacing w:after="0" w:line="240" w:lineRule="auto"/>
              <w:jc w:val="both"/>
              <w:outlineLvl w:val="7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</w:rPr>
              <w:t>Wyulda squamicaudata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5F3C718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Mar-Aug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429C0C7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0D58310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A11BE74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150-200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5C4201C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&gt;240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010C650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24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E94B35F" w14:textId="77777777" w:rsidR="004D68E1" w:rsidRPr="004D68E1" w:rsidRDefault="004D68E1" w:rsidP="004D68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&gt;18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B201D9" w14:textId="77777777" w:rsidR="004D68E1" w:rsidRPr="004D68E1" w:rsidRDefault="004D68E1" w:rsidP="004D68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D68E1">
              <w:rPr>
                <w:rFonts w:ascii="Times New Roman" w:eastAsia="Times New Roman" w:hAnsi="Times New Roman" w:cs="Times New Roman"/>
                <w:sz w:val="16"/>
                <w:szCs w:val="20"/>
              </w:rPr>
              <w:t>4,58,59</w:t>
            </w:r>
          </w:p>
        </w:tc>
      </w:tr>
    </w:tbl>
    <w:p w14:paraId="738D3CBD" w14:textId="77777777" w:rsidR="004D68E1" w:rsidRPr="004D68E1" w:rsidRDefault="004D68E1" w:rsidP="004D68E1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</w:rPr>
      </w:pP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References: 1 Dimpel &amp; Calaby 1972; 2 Kerle 1984b; 3 Mansergh &amp; Scotts 1990; </w:t>
      </w:r>
      <w:r w:rsidRPr="004D68E1">
        <w:rPr>
          <w:rFonts w:ascii="Times New Roman" w:eastAsia="Times New Roman" w:hAnsi="Times New Roman" w:cs="Times New Roman"/>
          <w:sz w:val="16"/>
          <w:szCs w:val="20"/>
          <w:highlight w:val="green"/>
        </w:rPr>
        <w:t>4 Strahan 1995; 5 Atherton &amp; Haffenden 1982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; 6 Bowley 1939; 7 Casanova 1958; 8 Clark 1967; 9 Ward 1990c; 10 Ward 1992; 11 Turner 1983; 12 Ward 1990b; 13 Goldingay &amp; Rueegger 2018; </w:t>
      </w:r>
      <w:r w:rsidRPr="004D68E1">
        <w:rPr>
          <w:rFonts w:ascii="Times New Roman" w:eastAsia="Times New Roman" w:hAnsi="Times New Roman" w:cs="Times New Roman"/>
          <w:sz w:val="16"/>
          <w:szCs w:val="20"/>
          <w:highlight w:val="green"/>
        </w:rPr>
        <w:t xml:space="preserve">14 Handasyde &amp; Martin 1996; 15 Handasyde </w:t>
      </w:r>
      <w:r w:rsidRPr="004D68E1">
        <w:rPr>
          <w:rFonts w:ascii="Times New Roman" w:eastAsia="Times New Roman" w:hAnsi="Times New Roman" w:cs="Times New Roman"/>
          <w:i/>
          <w:iCs/>
          <w:sz w:val="16"/>
          <w:szCs w:val="20"/>
          <w:highlight w:val="green"/>
        </w:rPr>
        <w:t>et al</w:t>
      </w:r>
      <w:r w:rsidRPr="004D68E1">
        <w:rPr>
          <w:rFonts w:ascii="Times New Roman" w:eastAsia="Times New Roman" w:hAnsi="Times New Roman" w:cs="Times New Roman"/>
          <w:sz w:val="16"/>
          <w:szCs w:val="20"/>
          <w:highlight w:val="green"/>
        </w:rPr>
        <w:t>. 2001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; 16 Smith 1984b; 17 Harley &amp; Lill 2007; 18 Russell 1983; 19 Russell 1984; 20 Craig 1985; 21 Goldingay 1992; 22 Goldingay </w:t>
      </w:r>
      <w:r w:rsidRPr="004D68E1">
        <w:rPr>
          <w:rFonts w:ascii="Times New Roman" w:eastAsia="Times New Roman" w:hAnsi="Times New Roman" w:cs="Times New Roman"/>
          <w:i/>
          <w:sz w:val="16"/>
          <w:szCs w:val="20"/>
        </w:rPr>
        <w:t>et al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. 2001; 23 Smith 1971; 24 Smith 1973; 25 Smith 1979; 26 Suckling 1984; </w:t>
      </w:r>
      <w:r w:rsidRPr="004D68E1">
        <w:rPr>
          <w:rFonts w:ascii="Times New Roman" w:eastAsia="Times New Roman" w:hAnsi="Times New Roman" w:cs="Times New Roman"/>
          <w:sz w:val="16"/>
          <w:szCs w:val="20"/>
          <w:highlight w:val="green"/>
        </w:rPr>
        <w:t>27 Jackson 2000a;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 28 Quin 1995; 29 Millis &amp; Bradley 2001; 30 van der Ree 2002; 31 Sharpe &amp; Goldingay 2010; </w:t>
      </w:r>
      <w:r w:rsidRPr="004D68E1">
        <w:rPr>
          <w:rFonts w:ascii="Times New Roman" w:eastAsia="Times New Roman" w:hAnsi="Times New Roman" w:cs="Times New Roman"/>
          <w:sz w:val="16"/>
          <w:szCs w:val="20"/>
          <w:highlight w:val="green"/>
        </w:rPr>
        <w:t>32 Smith 1969; 33 Tyndale-Biscoe &amp; Smith 1969; 34 Henry 1984;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 </w:t>
      </w:r>
      <w:r w:rsidRPr="004D68E1">
        <w:rPr>
          <w:rFonts w:ascii="Times New Roman" w:eastAsia="Times New Roman" w:hAnsi="Times New Roman" w:cs="Times New Roman"/>
          <w:sz w:val="16"/>
          <w:szCs w:val="20"/>
          <w:highlight w:val="green"/>
        </w:rPr>
        <w:t>35 Haffenden 1984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; 36 Ellis &amp; Jones 1992; 37 Jones </w:t>
      </w:r>
      <w:r w:rsidRPr="004D68E1">
        <w:rPr>
          <w:rFonts w:ascii="Times New Roman" w:eastAsia="Times New Roman" w:hAnsi="Times New Roman" w:cs="Times New Roman"/>
          <w:i/>
          <w:sz w:val="16"/>
          <w:szCs w:val="20"/>
        </w:rPr>
        <w:t>et al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. 1994; 38 Thomson &amp; Owen 1964; 39 Hughes </w:t>
      </w:r>
      <w:r w:rsidRPr="004D68E1">
        <w:rPr>
          <w:rFonts w:ascii="Times New Roman" w:eastAsia="Times New Roman" w:hAnsi="Times New Roman" w:cs="Times New Roman"/>
          <w:i/>
          <w:sz w:val="16"/>
          <w:szCs w:val="20"/>
        </w:rPr>
        <w:t>et al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. 1965; 40 How </w:t>
      </w:r>
      <w:r w:rsidRPr="004D68E1">
        <w:rPr>
          <w:rFonts w:ascii="Times New Roman" w:eastAsia="Times New Roman" w:hAnsi="Times New Roman" w:cs="Times New Roman"/>
          <w:i/>
          <w:sz w:val="16"/>
          <w:szCs w:val="20"/>
        </w:rPr>
        <w:t>et al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. 1984; 41 Pahl &amp; Lee 1988; 42 Ong 1994; 43 Renfree 1980; 44 Wooller </w:t>
      </w:r>
      <w:r w:rsidRPr="004D68E1">
        <w:rPr>
          <w:rFonts w:ascii="Times New Roman" w:eastAsia="Times New Roman" w:hAnsi="Times New Roman" w:cs="Times New Roman"/>
          <w:i/>
          <w:sz w:val="16"/>
          <w:szCs w:val="20"/>
        </w:rPr>
        <w:t>et al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. 1981; 45 Renfree </w:t>
      </w:r>
      <w:r w:rsidRPr="004D68E1">
        <w:rPr>
          <w:rFonts w:ascii="Times New Roman" w:eastAsia="Times New Roman" w:hAnsi="Times New Roman" w:cs="Times New Roman"/>
          <w:i/>
          <w:sz w:val="16"/>
          <w:szCs w:val="20"/>
        </w:rPr>
        <w:t>et al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 xml:space="preserve">. 1984; 46 Fleming &amp; Frey 1984; 47 Ward &amp; Renfree 1988; 48 Ward 1990a; 49 Smith 1973; 50 How 1976; 51 How 1981; </w:t>
      </w:r>
      <w:r w:rsidRPr="004D68E1">
        <w:rPr>
          <w:rFonts w:ascii="Times New Roman" w:eastAsia="Times New Roman" w:hAnsi="Times New Roman" w:cs="Times New Roman"/>
          <w:sz w:val="16"/>
          <w:szCs w:val="20"/>
          <w:highlight w:val="green"/>
        </w:rPr>
        <w:t xml:space="preserve">52 Lyne &amp; Verhagen 1957; 53 Dunnet 1964; 54 Smith </w:t>
      </w:r>
      <w:r w:rsidRPr="004D68E1">
        <w:rPr>
          <w:rFonts w:ascii="Times New Roman" w:eastAsia="Times New Roman" w:hAnsi="Times New Roman" w:cs="Times New Roman"/>
          <w:i/>
          <w:sz w:val="16"/>
          <w:szCs w:val="20"/>
          <w:highlight w:val="green"/>
        </w:rPr>
        <w:t>et al</w:t>
      </w:r>
      <w:r w:rsidRPr="004D68E1">
        <w:rPr>
          <w:rFonts w:ascii="Times New Roman" w:eastAsia="Times New Roman" w:hAnsi="Times New Roman" w:cs="Times New Roman"/>
          <w:sz w:val="16"/>
          <w:szCs w:val="20"/>
          <w:highlight w:val="green"/>
        </w:rPr>
        <w:t xml:space="preserve">. 1969; 55 Crawley 1973; 56 Smith &amp; How 1973; 57 How 1976; 58 Humphreys </w:t>
      </w:r>
      <w:r w:rsidRPr="004D68E1">
        <w:rPr>
          <w:rFonts w:ascii="Times New Roman" w:eastAsia="Times New Roman" w:hAnsi="Times New Roman" w:cs="Times New Roman"/>
          <w:i/>
          <w:sz w:val="16"/>
          <w:szCs w:val="20"/>
          <w:highlight w:val="green"/>
        </w:rPr>
        <w:t>et al</w:t>
      </w:r>
      <w:r w:rsidRPr="004D68E1">
        <w:rPr>
          <w:rFonts w:ascii="Times New Roman" w:eastAsia="Times New Roman" w:hAnsi="Times New Roman" w:cs="Times New Roman"/>
          <w:sz w:val="16"/>
          <w:szCs w:val="20"/>
          <w:highlight w:val="green"/>
        </w:rPr>
        <w:t>. 1984; 59 Runcie 1999</w:t>
      </w:r>
      <w:r w:rsidRPr="004D68E1">
        <w:rPr>
          <w:rFonts w:ascii="Times New Roman" w:eastAsia="Times New Roman" w:hAnsi="Times New Roman" w:cs="Times New Roman"/>
          <w:sz w:val="16"/>
          <w:szCs w:val="20"/>
        </w:rPr>
        <w:t>.</w:t>
      </w:r>
    </w:p>
    <w:p w14:paraId="0617A388" w14:textId="53E945E3" w:rsidR="007902A5" w:rsidRPr="007902A5" w:rsidRDefault="007902A5"/>
    <w:p w14:paraId="4A542EAB" w14:textId="77777777" w:rsidR="0058559F" w:rsidRPr="0058559F" w:rsidRDefault="0058559F" w:rsidP="0058559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8559F">
        <w:rPr>
          <w:rFonts w:ascii="Times New Roman" w:eastAsia="Times New Roman" w:hAnsi="Times New Roman" w:cs="Times New Roman"/>
          <w:sz w:val="24"/>
          <w:szCs w:val="20"/>
        </w:rPr>
        <w:t xml:space="preserve">Atherton RG, Haffenden AT (1982) Observations on the reproduction and growth of the long-tailed pygmy possum, </w:t>
      </w:r>
      <w:r w:rsidRPr="0058559F">
        <w:rPr>
          <w:rFonts w:ascii="Times New Roman" w:eastAsia="Times New Roman" w:hAnsi="Times New Roman" w:cs="Times New Roman"/>
          <w:i/>
          <w:sz w:val="24"/>
          <w:szCs w:val="20"/>
        </w:rPr>
        <w:t>Cercartetus caudatus</w:t>
      </w:r>
      <w:r w:rsidRPr="0058559F">
        <w:rPr>
          <w:rFonts w:ascii="Times New Roman" w:eastAsia="Times New Roman" w:hAnsi="Times New Roman" w:cs="Times New Roman"/>
          <w:sz w:val="24"/>
          <w:szCs w:val="20"/>
        </w:rPr>
        <w:t xml:space="preserve"> (Marsupialia: Burramyidae), in captivity. </w:t>
      </w:r>
      <w:r w:rsidRPr="0058559F">
        <w:rPr>
          <w:rFonts w:ascii="Times New Roman" w:eastAsia="Times New Roman" w:hAnsi="Times New Roman" w:cs="Times New Roman"/>
          <w:i/>
          <w:sz w:val="24"/>
          <w:szCs w:val="20"/>
        </w:rPr>
        <w:t>Australian Mammalogy</w:t>
      </w:r>
      <w:r w:rsidRPr="0058559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58559F">
        <w:rPr>
          <w:rFonts w:ascii="Times New Roman" w:eastAsia="Times New Roman" w:hAnsi="Times New Roman" w:cs="Times New Roman"/>
          <w:b/>
          <w:bCs/>
          <w:sz w:val="24"/>
          <w:szCs w:val="20"/>
        </w:rPr>
        <w:t>5</w:t>
      </w:r>
      <w:r w:rsidRPr="0058559F">
        <w:rPr>
          <w:rFonts w:ascii="Times New Roman" w:eastAsia="Times New Roman" w:hAnsi="Times New Roman" w:cs="Times New Roman"/>
          <w:sz w:val="24"/>
          <w:szCs w:val="20"/>
        </w:rPr>
        <w:t xml:space="preserve">, 253-259. </w:t>
      </w:r>
    </w:p>
    <w:p w14:paraId="0692288F" w14:textId="77777777" w:rsidR="00A378CC" w:rsidRPr="00A378CC" w:rsidRDefault="00A378CC" w:rsidP="00A378CC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Crawley MC (1973) A live trapping study of Australian brush-tailed possums,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Trichosurus vulpecula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(Kerr), in the Orongorongo Valley, Wellington, New Zealand.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Australian Journal of Zoology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378CC">
        <w:rPr>
          <w:rFonts w:ascii="Times New Roman" w:eastAsia="Times New Roman" w:hAnsi="Times New Roman" w:cs="Times New Roman"/>
          <w:b/>
          <w:bCs/>
          <w:sz w:val="24"/>
          <w:szCs w:val="20"/>
        </w:rPr>
        <w:t>21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>, 75-90.</w:t>
      </w:r>
    </w:p>
    <w:p w14:paraId="77EBC588" w14:textId="77777777" w:rsidR="00A378CC" w:rsidRPr="00A378CC" w:rsidRDefault="00A378CC" w:rsidP="00A378CC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Dunnet GM (1964) A field study of local populations of the brush-tailed possum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Trichosurus vulpecula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in eastern Australia.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Proceedings of the Zoological Society of London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378CC">
        <w:rPr>
          <w:rFonts w:ascii="Times New Roman" w:eastAsia="Times New Roman" w:hAnsi="Times New Roman" w:cs="Times New Roman"/>
          <w:b/>
          <w:bCs/>
          <w:sz w:val="24"/>
          <w:szCs w:val="20"/>
        </w:rPr>
        <w:t>142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, 665-695. </w:t>
      </w:r>
    </w:p>
    <w:p w14:paraId="1B9C1BBA" w14:textId="77777777" w:rsidR="00A378CC" w:rsidRPr="00A378CC" w:rsidRDefault="00A378CC" w:rsidP="00A378C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Haffenden A (1984) Breeding, growth and development in the Herbert River Ringtail Possum,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 xml:space="preserve">Pseudocheirus herbertensis </w:t>
      </w:r>
      <w:proofErr w:type="spellStart"/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herbertensis</w:t>
      </w:r>
      <w:proofErr w:type="spellEnd"/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(Marsupialia: Petauridae). In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Possums and Gliders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>. (Eds AP Smith and ID Hume)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 xml:space="preserve"> 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>pp. 277-281. Australian Mammal Society, Sydney.</w:t>
      </w:r>
    </w:p>
    <w:p w14:paraId="16880840" w14:textId="77777777" w:rsidR="0058559F" w:rsidRPr="0058559F" w:rsidRDefault="0058559F" w:rsidP="0058559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8559F">
        <w:rPr>
          <w:rFonts w:ascii="Times New Roman" w:eastAsia="Times New Roman" w:hAnsi="Times New Roman" w:cs="Times New Roman"/>
          <w:sz w:val="24"/>
          <w:szCs w:val="20"/>
        </w:rPr>
        <w:t>Handasyde KA, Martin RW (1996) Field observations on the common striped possum (</w:t>
      </w:r>
      <w:r w:rsidRPr="0058559F">
        <w:rPr>
          <w:rFonts w:ascii="Times New Roman" w:eastAsia="Times New Roman" w:hAnsi="Times New Roman" w:cs="Times New Roman"/>
          <w:i/>
          <w:sz w:val="24"/>
          <w:szCs w:val="20"/>
        </w:rPr>
        <w:t>Dactylopsila trivirgata</w:t>
      </w:r>
      <w:r w:rsidRPr="0058559F">
        <w:rPr>
          <w:rFonts w:ascii="Times New Roman" w:eastAsia="Times New Roman" w:hAnsi="Times New Roman" w:cs="Times New Roman"/>
          <w:sz w:val="24"/>
          <w:szCs w:val="20"/>
        </w:rPr>
        <w:t xml:space="preserve">) in North Queensland. </w:t>
      </w:r>
      <w:r w:rsidRPr="0058559F">
        <w:rPr>
          <w:rFonts w:ascii="Times New Roman" w:eastAsia="Times New Roman" w:hAnsi="Times New Roman" w:cs="Times New Roman"/>
          <w:i/>
          <w:sz w:val="24"/>
          <w:szCs w:val="20"/>
        </w:rPr>
        <w:t xml:space="preserve">Wildlife Research </w:t>
      </w:r>
      <w:r w:rsidRPr="0058559F">
        <w:rPr>
          <w:rFonts w:ascii="Times New Roman" w:eastAsia="Times New Roman" w:hAnsi="Times New Roman" w:cs="Times New Roman"/>
          <w:b/>
          <w:bCs/>
          <w:sz w:val="24"/>
          <w:szCs w:val="20"/>
        </w:rPr>
        <w:t>23</w:t>
      </w:r>
      <w:r w:rsidRPr="0058559F">
        <w:rPr>
          <w:rFonts w:ascii="Times New Roman" w:eastAsia="Times New Roman" w:hAnsi="Times New Roman" w:cs="Times New Roman"/>
          <w:sz w:val="24"/>
          <w:szCs w:val="20"/>
        </w:rPr>
        <w:t xml:space="preserve">, 755-766. </w:t>
      </w:r>
    </w:p>
    <w:p w14:paraId="7BB12AEE" w14:textId="77777777" w:rsidR="0058559F" w:rsidRPr="0058559F" w:rsidRDefault="0058559F" w:rsidP="0058559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8559F">
        <w:rPr>
          <w:rFonts w:ascii="Times New Roman" w:eastAsia="Times New Roman" w:hAnsi="Times New Roman" w:cs="Times New Roman"/>
          <w:sz w:val="24"/>
          <w:szCs w:val="20"/>
        </w:rPr>
        <w:lastRenderedPageBreak/>
        <w:t xml:space="preserve">Handasyde KA, Taggart DA, Temple-Smith PD, Martin RW (2001) Data on reproduction, development and growth in the striped possum, </w:t>
      </w:r>
      <w:r w:rsidRPr="0058559F">
        <w:rPr>
          <w:rFonts w:ascii="Times New Roman" w:eastAsia="Times New Roman" w:hAnsi="Times New Roman" w:cs="Times New Roman"/>
          <w:i/>
          <w:iCs/>
          <w:sz w:val="24"/>
          <w:szCs w:val="20"/>
        </w:rPr>
        <w:t>Dactylopsila trivirgata</w:t>
      </w:r>
      <w:r w:rsidRPr="0058559F">
        <w:rPr>
          <w:rFonts w:ascii="Times New Roman" w:eastAsia="Times New Roman" w:hAnsi="Times New Roman" w:cs="Times New Roman"/>
          <w:sz w:val="24"/>
          <w:szCs w:val="20"/>
        </w:rPr>
        <w:t>. Abstract. Possum and Glider Symposium. Queensland Museum, Brisbane.</w:t>
      </w:r>
    </w:p>
    <w:p w14:paraId="56C8E8B1" w14:textId="77777777" w:rsidR="0058559F" w:rsidRPr="0058559F" w:rsidRDefault="0058559F" w:rsidP="0058559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8559F">
        <w:rPr>
          <w:rFonts w:ascii="Times New Roman" w:eastAsia="Times New Roman" w:hAnsi="Times New Roman" w:cs="Times New Roman"/>
          <w:sz w:val="24"/>
          <w:szCs w:val="20"/>
        </w:rPr>
        <w:t xml:space="preserve">Handasyde KA, Coulson G, Martin JK, Taylor AC (2007) Long-term pair-bonds without mating fidelity in a mammal. </w:t>
      </w:r>
      <w:r w:rsidRPr="0058559F">
        <w:rPr>
          <w:rFonts w:ascii="Times New Roman" w:eastAsia="Times New Roman" w:hAnsi="Times New Roman" w:cs="Times New Roman"/>
          <w:i/>
          <w:iCs/>
          <w:sz w:val="24"/>
          <w:szCs w:val="20"/>
        </w:rPr>
        <w:t>Behaviour</w:t>
      </w:r>
      <w:r w:rsidRPr="0058559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58559F">
        <w:rPr>
          <w:rFonts w:ascii="Times New Roman" w:eastAsia="Times New Roman" w:hAnsi="Times New Roman" w:cs="Times New Roman"/>
          <w:b/>
          <w:bCs/>
          <w:sz w:val="24"/>
          <w:szCs w:val="20"/>
        </w:rPr>
        <w:t>144</w:t>
      </w:r>
      <w:r w:rsidRPr="0058559F">
        <w:rPr>
          <w:rFonts w:ascii="Times New Roman" w:eastAsia="Times New Roman" w:hAnsi="Times New Roman" w:cs="Times New Roman"/>
          <w:sz w:val="24"/>
          <w:szCs w:val="20"/>
        </w:rPr>
        <w:t>, 1419–1445.</w:t>
      </w:r>
    </w:p>
    <w:p w14:paraId="6B403869" w14:textId="12BF7799" w:rsidR="00A378CC" w:rsidRDefault="00A378CC" w:rsidP="00A378C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>Henry SR (1984) Social organisation of the greater glider (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Petauroides volans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) in Victoria. In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Possums and Gliders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>. (Eds AP Smith and ID Hume)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 xml:space="preserve"> 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>pp. 221-228. Australian Mammal Society, Sydney.</w:t>
      </w:r>
    </w:p>
    <w:p w14:paraId="1BD40B9C" w14:textId="77777777" w:rsidR="00A378CC" w:rsidRPr="00A378CC" w:rsidRDefault="00A378CC" w:rsidP="00A378CC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How RA (1976) Reproduction, growth and survival of young in the mountain brushtail possum,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Trichosurus caninus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(Marsupialia).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Australian Journal of Zoology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378CC">
        <w:rPr>
          <w:rFonts w:ascii="Times New Roman" w:eastAsia="Times New Roman" w:hAnsi="Times New Roman" w:cs="Times New Roman"/>
          <w:b/>
          <w:bCs/>
          <w:sz w:val="24"/>
          <w:szCs w:val="20"/>
        </w:rPr>
        <w:t>24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>, 189-199.</w:t>
      </w:r>
    </w:p>
    <w:p w14:paraId="3B3A2E8D" w14:textId="77777777" w:rsidR="00A378CC" w:rsidRPr="00A378CC" w:rsidRDefault="00A378CC" w:rsidP="00A378C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Humphreys WF, How RA, Bradley AK, Kemper CM, Kitchener DJ (1984) The biology of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Wyulda squamicaudata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, Alexander 1919. In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Possums and Gliders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>. (Eds AP Smith and ID Hume) pp. 162-169. Australian Mammal Society, Sydney.</w:t>
      </w:r>
    </w:p>
    <w:p w14:paraId="426720BA" w14:textId="6EE21AE7" w:rsidR="0058559F" w:rsidRPr="0058559F" w:rsidRDefault="0058559F" w:rsidP="0058559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8559F">
        <w:rPr>
          <w:rFonts w:ascii="Times New Roman" w:eastAsia="Times New Roman" w:hAnsi="Times New Roman" w:cs="Times New Roman"/>
          <w:sz w:val="24"/>
          <w:szCs w:val="20"/>
        </w:rPr>
        <w:t xml:space="preserve">Jackson SM (2000a) Population dynamics and life history of the mahogany glider, </w:t>
      </w:r>
      <w:r w:rsidRPr="0058559F">
        <w:rPr>
          <w:rFonts w:ascii="Times New Roman" w:eastAsia="Times New Roman" w:hAnsi="Times New Roman" w:cs="Times New Roman"/>
          <w:i/>
          <w:sz w:val="24"/>
          <w:szCs w:val="20"/>
        </w:rPr>
        <w:t>Petaurus gracilis</w:t>
      </w:r>
      <w:r w:rsidRPr="0058559F">
        <w:rPr>
          <w:rFonts w:ascii="Times New Roman" w:eastAsia="Times New Roman" w:hAnsi="Times New Roman" w:cs="Times New Roman"/>
          <w:sz w:val="24"/>
          <w:szCs w:val="20"/>
        </w:rPr>
        <w:t xml:space="preserve">, and the sugar glider, </w:t>
      </w:r>
      <w:r w:rsidRPr="0058559F">
        <w:rPr>
          <w:rFonts w:ascii="Times New Roman" w:eastAsia="Times New Roman" w:hAnsi="Times New Roman" w:cs="Times New Roman"/>
          <w:i/>
          <w:sz w:val="24"/>
          <w:szCs w:val="20"/>
        </w:rPr>
        <w:t>Petaurus breviceps</w:t>
      </w:r>
      <w:r w:rsidRPr="0058559F">
        <w:rPr>
          <w:rFonts w:ascii="Times New Roman" w:eastAsia="Times New Roman" w:hAnsi="Times New Roman" w:cs="Times New Roman"/>
          <w:sz w:val="24"/>
          <w:szCs w:val="20"/>
        </w:rPr>
        <w:t xml:space="preserve">, in North Queensland. </w:t>
      </w:r>
      <w:r w:rsidRPr="0058559F">
        <w:rPr>
          <w:rFonts w:ascii="Times New Roman" w:eastAsia="Times New Roman" w:hAnsi="Times New Roman" w:cs="Times New Roman"/>
          <w:i/>
          <w:sz w:val="24"/>
          <w:szCs w:val="20"/>
          <w:lang w:val="en-US"/>
        </w:rPr>
        <w:t>Wildlife Research</w:t>
      </w:r>
      <w:r w:rsidRPr="0058559F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  <w:r w:rsidRPr="0058559F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27</w:t>
      </w:r>
      <w:r w:rsidRPr="0058559F">
        <w:rPr>
          <w:rFonts w:ascii="Times New Roman" w:eastAsia="Times New Roman" w:hAnsi="Times New Roman" w:cs="Times New Roman"/>
          <w:sz w:val="24"/>
          <w:szCs w:val="20"/>
          <w:lang w:val="en-US"/>
        </w:rPr>
        <w:t>, 21-37.</w:t>
      </w:r>
    </w:p>
    <w:p w14:paraId="54AD2AF1" w14:textId="77777777" w:rsidR="00A378CC" w:rsidRPr="00A378CC" w:rsidRDefault="00A378CC" w:rsidP="00A378CC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Lyne AG, Verhagen AMW (1957) Growth of the marsupial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Trichosurus vulpecula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and a comparison with some higher mammals.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Growth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378CC">
        <w:rPr>
          <w:rFonts w:ascii="Times New Roman" w:eastAsia="Times New Roman" w:hAnsi="Times New Roman" w:cs="Times New Roman"/>
          <w:b/>
          <w:bCs/>
          <w:sz w:val="24"/>
          <w:szCs w:val="20"/>
        </w:rPr>
        <w:t>21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, 167-195. </w:t>
      </w:r>
    </w:p>
    <w:p w14:paraId="19E6FEEF" w14:textId="77777777" w:rsidR="00A378CC" w:rsidRPr="00A378CC" w:rsidRDefault="00A378CC" w:rsidP="00A378CC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>Runcie MJ (1999) Movements, dens and feeding behaviour of the tropical scaly-tailed possum (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Wyulda squamicaudata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).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  <w:lang w:val="en-US"/>
        </w:rPr>
        <w:t xml:space="preserve">Wildlife Research </w:t>
      </w:r>
      <w:r w:rsidRPr="00A378CC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26</w:t>
      </w:r>
      <w:r w:rsidRPr="00A378CC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, 367-373. </w:t>
      </w:r>
    </w:p>
    <w:p w14:paraId="4DCECF2B" w14:textId="77777777" w:rsidR="00A378CC" w:rsidRPr="00A378CC" w:rsidRDefault="00A378CC" w:rsidP="00A378CC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Runcie MJ (2000) Biparental obligate monogamy in the rock-haunting possum, </w:t>
      </w:r>
      <w:r w:rsidRPr="00A378CC">
        <w:rPr>
          <w:rFonts w:ascii="Times New Roman" w:eastAsia="Times New Roman" w:hAnsi="Times New Roman" w:cs="Times New Roman"/>
          <w:i/>
          <w:iCs/>
          <w:sz w:val="24"/>
          <w:szCs w:val="20"/>
        </w:rPr>
        <w:t>Petropseudes dahli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, from tropical Australia.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Animal Behaviour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378CC">
        <w:rPr>
          <w:rFonts w:ascii="Times New Roman" w:eastAsia="Times New Roman" w:hAnsi="Times New Roman" w:cs="Times New Roman"/>
          <w:b/>
          <w:bCs/>
          <w:sz w:val="24"/>
          <w:szCs w:val="20"/>
        </w:rPr>
        <w:t>59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, 1001-1008. </w:t>
      </w:r>
    </w:p>
    <w:p w14:paraId="40FCC72B" w14:textId="77777777" w:rsidR="00C40E16" w:rsidRPr="00C40E16" w:rsidRDefault="00C40E16" w:rsidP="00C40E16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40E16">
        <w:rPr>
          <w:rFonts w:ascii="Times New Roman" w:eastAsia="Times New Roman" w:hAnsi="Times New Roman" w:cs="Times New Roman"/>
          <w:sz w:val="24"/>
          <w:szCs w:val="20"/>
        </w:rPr>
        <w:t xml:space="preserve">Smith MJ, Brown BK, Frith HJ (1969) Breeding of the brushtail possum, </w:t>
      </w:r>
      <w:r w:rsidRPr="00C40E16">
        <w:rPr>
          <w:rFonts w:ascii="Times New Roman" w:eastAsia="Times New Roman" w:hAnsi="Times New Roman" w:cs="Times New Roman"/>
          <w:i/>
          <w:sz w:val="24"/>
          <w:szCs w:val="20"/>
        </w:rPr>
        <w:t>Trichosurus vulpecula</w:t>
      </w:r>
      <w:r w:rsidRPr="00C40E16">
        <w:rPr>
          <w:rFonts w:ascii="Times New Roman" w:eastAsia="Times New Roman" w:hAnsi="Times New Roman" w:cs="Times New Roman"/>
          <w:sz w:val="24"/>
          <w:szCs w:val="20"/>
        </w:rPr>
        <w:t xml:space="preserve"> (Kerr), in NSW. </w:t>
      </w:r>
      <w:r w:rsidRPr="00C40E16">
        <w:rPr>
          <w:rFonts w:ascii="Times New Roman" w:eastAsia="Times New Roman" w:hAnsi="Times New Roman" w:cs="Times New Roman"/>
          <w:i/>
          <w:sz w:val="24"/>
          <w:szCs w:val="20"/>
        </w:rPr>
        <w:t>CSIRO Wildlife Research</w:t>
      </w:r>
      <w:r w:rsidRPr="00C40E1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C40E16">
        <w:rPr>
          <w:rFonts w:ascii="Times New Roman" w:eastAsia="Times New Roman" w:hAnsi="Times New Roman" w:cs="Times New Roman"/>
          <w:b/>
          <w:bCs/>
          <w:sz w:val="24"/>
          <w:szCs w:val="20"/>
        </w:rPr>
        <w:t>14</w:t>
      </w:r>
      <w:r w:rsidRPr="00C40E16">
        <w:rPr>
          <w:rFonts w:ascii="Times New Roman" w:eastAsia="Times New Roman" w:hAnsi="Times New Roman" w:cs="Times New Roman"/>
          <w:sz w:val="24"/>
          <w:szCs w:val="20"/>
        </w:rPr>
        <w:t xml:space="preserve">, 181-193. </w:t>
      </w:r>
    </w:p>
    <w:p w14:paraId="214F023D" w14:textId="77777777" w:rsidR="00A378CC" w:rsidRPr="00A378CC" w:rsidRDefault="00A378CC" w:rsidP="00A378CC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Smith RFC (1969) Studies on the marsupial glider,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Schoinobates volans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(Kerr). I. Reproduction.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Australian Journal of Zoology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378CC">
        <w:rPr>
          <w:rFonts w:ascii="Times New Roman" w:eastAsia="Times New Roman" w:hAnsi="Times New Roman" w:cs="Times New Roman"/>
          <w:b/>
          <w:bCs/>
          <w:sz w:val="24"/>
          <w:szCs w:val="20"/>
        </w:rPr>
        <w:t>17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, 625-636. </w:t>
      </w:r>
    </w:p>
    <w:p w14:paraId="05342C6F" w14:textId="77777777" w:rsidR="00A378CC" w:rsidRPr="00A378CC" w:rsidRDefault="00A378CC" w:rsidP="00A378CC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Smith MJ, How RA (1973) Reproduction in the mountain possum,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Trichosurus caninus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(Ogilby), in captivity.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Australian Journal of Zoology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A378CC">
        <w:rPr>
          <w:rFonts w:ascii="Times New Roman" w:eastAsia="Times New Roman" w:hAnsi="Times New Roman" w:cs="Times New Roman"/>
          <w:b/>
          <w:bCs/>
          <w:sz w:val="24"/>
          <w:szCs w:val="20"/>
        </w:rPr>
        <w:t>21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, 321-329. </w:t>
      </w:r>
    </w:p>
    <w:p w14:paraId="23506CCF" w14:textId="77777777" w:rsidR="00A378CC" w:rsidRPr="00A378CC" w:rsidRDefault="00A378CC" w:rsidP="00A378CC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Tyndale-Biscoe CH, Smith RFC (1969) Studies in the marsupial glider,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>Schoinobates volans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 xml:space="preserve"> (Kerr). II. Populatory structure and regulatory mechanisms. </w:t>
      </w:r>
      <w:r w:rsidRPr="00A378CC">
        <w:rPr>
          <w:rFonts w:ascii="Times New Roman" w:eastAsia="Times New Roman" w:hAnsi="Times New Roman" w:cs="Times New Roman"/>
          <w:i/>
          <w:sz w:val="24"/>
          <w:szCs w:val="20"/>
        </w:rPr>
        <w:t xml:space="preserve">Journal of Animal Ecology </w:t>
      </w:r>
      <w:r w:rsidRPr="00A378CC">
        <w:rPr>
          <w:rFonts w:ascii="Times New Roman" w:eastAsia="Times New Roman" w:hAnsi="Times New Roman" w:cs="Times New Roman"/>
          <w:b/>
          <w:bCs/>
          <w:sz w:val="24"/>
          <w:szCs w:val="20"/>
        </w:rPr>
        <w:t>38</w:t>
      </w:r>
      <w:r w:rsidRPr="00A378CC">
        <w:rPr>
          <w:rFonts w:ascii="Times New Roman" w:eastAsia="Times New Roman" w:hAnsi="Times New Roman" w:cs="Times New Roman"/>
          <w:sz w:val="24"/>
          <w:szCs w:val="20"/>
        </w:rPr>
        <w:t>, 637-650.</w:t>
      </w:r>
    </w:p>
    <w:p w14:paraId="372AF91F" w14:textId="77777777" w:rsidR="007902A5" w:rsidRPr="007902A5" w:rsidRDefault="007902A5"/>
    <w:sectPr w:rsidR="007902A5" w:rsidRPr="0079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A5"/>
    <w:rsid w:val="003D3ADC"/>
    <w:rsid w:val="004D68E1"/>
    <w:rsid w:val="0058559F"/>
    <w:rsid w:val="00607480"/>
    <w:rsid w:val="007902A5"/>
    <w:rsid w:val="00A378CC"/>
    <w:rsid w:val="00BA6CB5"/>
    <w:rsid w:val="00BD1FE8"/>
    <w:rsid w:val="00C4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F774"/>
  <w15:chartTrackingRefBased/>
  <w15:docId w15:val="{86981C9D-E0A3-49A9-92A4-144ED5E6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D6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68E1"/>
    <w:pPr>
      <w:spacing w:after="0" w:line="360" w:lineRule="auto"/>
      <w:ind w:firstLine="227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68E1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Jackson</dc:creator>
  <cp:keywords/>
  <dc:description/>
  <cp:lastModifiedBy>Stephen Jackson</cp:lastModifiedBy>
  <cp:revision>4</cp:revision>
  <dcterms:created xsi:type="dcterms:W3CDTF">2022-06-20T07:50:00Z</dcterms:created>
  <dcterms:modified xsi:type="dcterms:W3CDTF">2022-06-20T08:16:00Z</dcterms:modified>
</cp:coreProperties>
</file>