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0E97E" w14:textId="16FB9BA2" w:rsidR="005D7744" w:rsidRDefault="00F43F6D">
      <w:r>
        <w:t>Definición:</w:t>
      </w:r>
    </w:p>
    <w:p w14:paraId="49F187A1" w14:textId="64D45AD0" w:rsidR="00F43F6D" w:rsidRDefault="00F43F6D">
      <w:r>
        <w:t>Es un estudio que se le hace a una empresa para determinar la posibilidad de poder desarrollar un negocio o in proyecto que se espera implementar.</w:t>
      </w:r>
    </w:p>
    <w:p w14:paraId="0F36DF11" w14:textId="51BD039A" w:rsidR="00F43F6D" w:rsidRDefault="0063597B">
      <w:r>
        <w:t>Permite conocer…</w:t>
      </w:r>
    </w:p>
    <w:p w14:paraId="5B401B09" w14:textId="20BA299F" w:rsidR="0063597B" w:rsidRDefault="0063597B" w:rsidP="0063597B">
      <w:pPr>
        <w:pStyle w:val="Prrafodelista"/>
        <w:numPr>
          <w:ilvl w:val="0"/>
          <w:numId w:val="1"/>
        </w:numPr>
      </w:pPr>
      <w:r>
        <w:t>Si se puede hacer o no</w:t>
      </w:r>
    </w:p>
    <w:p w14:paraId="20DB86EA" w14:textId="01F084FC" w:rsidR="0063597B" w:rsidRDefault="0063597B" w:rsidP="0063597B">
      <w:pPr>
        <w:pStyle w:val="Prrafodelista"/>
        <w:numPr>
          <w:ilvl w:val="0"/>
          <w:numId w:val="1"/>
        </w:numPr>
      </w:pPr>
      <w:r>
        <w:t>Cuales son las condiciones ideales para realizarlo</w:t>
      </w:r>
    </w:p>
    <w:p w14:paraId="032A59F1" w14:textId="7422B5B3" w:rsidR="0063597B" w:rsidRDefault="0063597B" w:rsidP="0063597B">
      <w:pPr>
        <w:pStyle w:val="Prrafodelista"/>
        <w:numPr>
          <w:ilvl w:val="0"/>
          <w:numId w:val="1"/>
        </w:numPr>
      </w:pPr>
      <w:r>
        <w:t>Como solucionar dificultades que se presenten</w:t>
      </w:r>
    </w:p>
    <w:p w14:paraId="09DE504A" w14:textId="280BB967" w:rsidR="0063597B" w:rsidRDefault="0063597B" w:rsidP="0063597B">
      <w:pPr>
        <w:pStyle w:val="Prrafodelista"/>
        <w:numPr>
          <w:ilvl w:val="0"/>
          <w:numId w:val="1"/>
        </w:numPr>
      </w:pPr>
      <w:r>
        <w:t>Para que se hace</w:t>
      </w:r>
    </w:p>
    <w:p w14:paraId="45B354F1" w14:textId="6556E632" w:rsidR="000F0604" w:rsidRDefault="0063597B" w:rsidP="0063597B">
      <w:r>
        <w:t>Tipos de factibili</w:t>
      </w:r>
      <w:r w:rsidR="000F0604">
        <w:t>d</w:t>
      </w:r>
      <w:r>
        <w:t>ad:</w:t>
      </w:r>
    </w:p>
    <w:p w14:paraId="09161763" w14:textId="2C77235C" w:rsidR="000F0604" w:rsidRDefault="000F0604" w:rsidP="000F0604">
      <w:pPr>
        <w:pStyle w:val="Prrafodelista"/>
        <w:numPr>
          <w:ilvl w:val="0"/>
          <w:numId w:val="2"/>
        </w:numPr>
      </w:pPr>
      <w:r>
        <w:t>Factibilidad operativa:</w:t>
      </w:r>
    </w:p>
    <w:p w14:paraId="29AE9F26" w14:textId="721BF3A1" w:rsidR="006A66C1" w:rsidRPr="006A66C1" w:rsidRDefault="000F0604" w:rsidP="006A66C1">
      <w:pPr>
        <w:pStyle w:val="Prrafodelista"/>
        <w:rPr>
          <w:rFonts w:cstheme="minorHAnsi"/>
          <w:shd w:val="clear" w:color="auto" w:fill="FFFFFF"/>
        </w:rPr>
      </w:pPr>
      <w:r>
        <w:t>Se relaciona con el personal que tiene que realizar el proyecto.</w:t>
      </w:r>
      <w:r w:rsidR="00EE3782">
        <w:t xml:space="preserve"> La factibilidad operativa depende de los recursos humanos que forman parte de la organización</w:t>
      </w:r>
      <w:r w:rsidR="006A66C1" w:rsidRPr="006A66C1">
        <w:t xml:space="preserve">, </w:t>
      </w:r>
      <w:r w:rsidR="006A66C1" w:rsidRPr="006A66C1">
        <w:rPr>
          <w:rFonts w:cstheme="minorHAnsi"/>
          <w:shd w:val="clear" w:color="auto" w:fill="FFFFFF"/>
        </w:rPr>
        <w:t>Dado que son los que deben efectuar todas las actividades en los diferentes procesos del sistema para cumplir con los objetivos propuestos.</w:t>
      </w:r>
    </w:p>
    <w:p w14:paraId="73B2B733" w14:textId="2B1C4D12" w:rsidR="000F0604" w:rsidRDefault="000F0604" w:rsidP="000F0604">
      <w:pPr>
        <w:pStyle w:val="Prrafodelista"/>
        <w:numPr>
          <w:ilvl w:val="0"/>
          <w:numId w:val="2"/>
        </w:numPr>
      </w:pPr>
      <w:r>
        <w:t>Factibilidad técnica:</w:t>
      </w:r>
    </w:p>
    <w:p w14:paraId="77C58453" w14:textId="57C74AA7" w:rsidR="006A66C1" w:rsidRPr="006A66C1" w:rsidRDefault="006A66C1" w:rsidP="006A66C1">
      <w:pPr>
        <w:pStyle w:val="Prrafodelista"/>
        <w:rPr>
          <w:rFonts w:cstheme="minorHAnsi"/>
        </w:rPr>
      </w:pPr>
      <w:r w:rsidRPr="006A66C1">
        <w:rPr>
          <w:rFonts w:cstheme="minorHAnsi"/>
          <w:color w:val="333333"/>
          <w:shd w:val="clear" w:color="auto" w:fill="FFFFFF"/>
        </w:rPr>
        <w:t>De la misma forma, este aspecto evalúa si la </w:t>
      </w:r>
      <w:r w:rsidRPr="006A66C1">
        <w:rPr>
          <w:rFonts w:cstheme="minorHAnsi"/>
          <w:shd w:val="clear" w:color="auto" w:fill="FFFFFF"/>
        </w:rPr>
        <w:t>infraestructura</w:t>
      </w:r>
      <w:r w:rsidRPr="006A66C1">
        <w:rPr>
          <w:rFonts w:cstheme="minorHAnsi"/>
          <w:color w:val="333333"/>
          <w:shd w:val="clear" w:color="auto" w:fill="FFFFFF"/>
        </w:rPr>
        <w:t> técnica que posee la empresa puede responder de manera favorable y eficiente para desarrollar el proyecto o negocio que se tiene panificado. También se debe verificar si las personas poseen los conocimientos técnicos necesarios para poder utilizar el equipo y el software necesario.</w:t>
      </w:r>
    </w:p>
    <w:p w14:paraId="6278630E" w14:textId="06496887" w:rsidR="000F0604" w:rsidRPr="006A66C1" w:rsidRDefault="000F0604" w:rsidP="000F0604">
      <w:pPr>
        <w:pStyle w:val="Prrafodelista"/>
        <w:numPr>
          <w:ilvl w:val="0"/>
          <w:numId w:val="2"/>
        </w:numPr>
        <w:rPr>
          <w:rFonts w:cstheme="minorHAnsi"/>
        </w:rPr>
      </w:pPr>
      <w:r w:rsidRPr="006A66C1">
        <w:rPr>
          <w:rFonts w:cstheme="minorHAnsi"/>
        </w:rPr>
        <w:t>Factibilidad económica:</w:t>
      </w:r>
    </w:p>
    <w:p w14:paraId="493BC55B" w14:textId="21F1C928" w:rsidR="006A66C1" w:rsidRPr="006A66C1" w:rsidRDefault="006A66C1" w:rsidP="006A66C1">
      <w:pPr>
        <w:pStyle w:val="Prrafodelista"/>
        <w:rPr>
          <w:rFonts w:cstheme="minorHAnsi"/>
        </w:rPr>
      </w:pPr>
      <w:r w:rsidRPr="006A66C1">
        <w:rPr>
          <w:rFonts w:cstheme="minorHAnsi"/>
          <w:color w:val="333333"/>
          <w:shd w:val="clear" w:color="auto" w:fill="FFFFFF"/>
        </w:rPr>
        <w:t>En cuanto a la factibilidad económica, se debe realizar un análisis exhaustivo de la relación costo beneficio del negocio o del proyecto y sopesar ambos aspectos. Si en la evaluación se observa que los costos superan a los beneficios sería mejor no desarrollarlo. Mientras que, si el beneficio supera los </w:t>
      </w:r>
      <w:r w:rsidRPr="006A66C1">
        <w:rPr>
          <w:rFonts w:cstheme="minorHAnsi"/>
          <w:shd w:val="clear" w:color="auto" w:fill="FFFFFF"/>
        </w:rPr>
        <w:t>costos,</w:t>
      </w:r>
      <w:r w:rsidRPr="006A66C1">
        <w:rPr>
          <w:rFonts w:cstheme="minorHAnsi"/>
          <w:color w:val="333333"/>
          <w:shd w:val="clear" w:color="auto" w:fill="FFFFFF"/>
        </w:rPr>
        <w:t> la decisión de la implementación del proyecto se vuelve menos arriesgada, aunque no implica que no existan riesgos.</w:t>
      </w:r>
    </w:p>
    <w:p w14:paraId="72D2762F" w14:textId="5B15586D" w:rsidR="000F0604" w:rsidRPr="006A66C1" w:rsidRDefault="000F0604" w:rsidP="000F0604">
      <w:pPr>
        <w:pStyle w:val="Prrafodelista"/>
        <w:numPr>
          <w:ilvl w:val="0"/>
          <w:numId w:val="2"/>
        </w:numPr>
        <w:rPr>
          <w:rFonts w:cstheme="minorHAnsi"/>
        </w:rPr>
      </w:pPr>
      <w:r w:rsidRPr="006A66C1">
        <w:rPr>
          <w:rFonts w:cstheme="minorHAnsi"/>
        </w:rPr>
        <w:t>Factibilidad</w:t>
      </w:r>
      <w:r w:rsidRPr="006A66C1">
        <w:rPr>
          <w:rFonts w:cstheme="minorHAnsi"/>
        </w:rPr>
        <w:t xml:space="preserve"> comercial:</w:t>
      </w:r>
    </w:p>
    <w:p w14:paraId="5CEE4375" w14:textId="45D10956" w:rsidR="006A66C1" w:rsidRPr="006A66C1" w:rsidRDefault="006A66C1" w:rsidP="006A66C1">
      <w:pPr>
        <w:pStyle w:val="Prrafodelista"/>
        <w:rPr>
          <w:rFonts w:cstheme="minorHAnsi"/>
        </w:rPr>
      </w:pPr>
      <w:r w:rsidRPr="006A66C1">
        <w:rPr>
          <w:rFonts w:cstheme="minorHAnsi"/>
          <w:color w:val="333333"/>
          <w:shd w:val="clear" w:color="auto" w:fill="FFFFFF"/>
        </w:rPr>
        <w:t>Ahora, en la parte comercial se determina si existe una potencial posibilidad que exista un número adecuado de clientes. Estos clientes deben estar dispuestos a consumir o utilizar los </w:t>
      </w:r>
      <w:r w:rsidRPr="006A66C1">
        <w:rPr>
          <w:rFonts w:cstheme="minorHAnsi"/>
          <w:shd w:val="clear" w:color="auto" w:fill="FFFFFF"/>
        </w:rPr>
        <w:t>productos </w:t>
      </w:r>
      <w:r w:rsidRPr="006A66C1">
        <w:rPr>
          <w:rFonts w:cstheme="minorHAnsi"/>
          <w:color w:val="333333"/>
          <w:shd w:val="clear" w:color="auto" w:fill="FFFFFF"/>
        </w:rPr>
        <w:t>que el negocio o proyecto permitirá ofrecer al mercado.</w:t>
      </w:r>
    </w:p>
    <w:p w14:paraId="51C2DA6D" w14:textId="1387DEFC" w:rsidR="000F0604" w:rsidRPr="006A66C1" w:rsidRDefault="000F0604" w:rsidP="000F0604">
      <w:pPr>
        <w:pStyle w:val="Prrafodelista"/>
        <w:numPr>
          <w:ilvl w:val="0"/>
          <w:numId w:val="2"/>
        </w:numPr>
        <w:rPr>
          <w:rFonts w:cstheme="minorHAnsi"/>
        </w:rPr>
      </w:pPr>
      <w:r w:rsidRPr="006A66C1">
        <w:rPr>
          <w:rFonts w:cstheme="minorHAnsi"/>
        </w:rPr>
        <w:t>Factibilidad política y legal:</w:t>
      </w:r>
    </w:p>
    <w:p w14:paraId="5E8215C1" w14:textId="49A0E35B" w:rsidR="006A66C1" w:rsidRPr="006A66C1" w:rsidRDefault="006A66C1" w:rsidP="006A66C1">
      <w:pPr>
        <w:pStyle w:val="Prrafodelista"/>
        <w:rPr>
          <w:rFonts w:cstheme="minorHAnsi"/>
        </w:rPr>
      </w:pPr>
      <w:r w:rsidRPr="006A66C1">
        <w:rPr>
          <w:rFonts w:cstheme="minorHAnsi"/>
          <w:color w:val="333333"/>
          <w:shd w:val="clear" w:color="auto" w:fill="FFFFFF"/>
        </w:rPr>
        <w:t>Claro que, en esta parte se verifica si el tipo de negocio o de proyecto por desarrollar, no atenta o incumple alguna ley o norma de carácter municipal, estatal o mundial. De lo contrario no puede implementarse porque estará en contra de las disposiciones legales y por lo tanto no resulta viable.</w:t>
      </w:r>
    </w:p>
    <w:p w14:paraId="2BC6B6A9" w14:textId="6709C302" w:rsidR="000F0604" w:rsidRPr="006A66C1" w:rsidRDefault="000F0604" w:rsidP="000F0604">
      <w:pPr>
        <w:pStyle w:val="Prrafodelista"/>
        <w:numPr>
          <w:ilvl w:val="0"/>
          <w:numId w:val="2"/>
        </w:numPr>
        <w:rPr>
          <w:rFonts w:cstheme="minorHAnsi"/>
        </w:rPr>
      </w:pPr>
      <w:r w:rsidRPr="006A66C1">
        <w:rPr>
          <w:rFonts w:cstheme="minorHAnsi"/>
        </w:rPr>
        <w:t>Factibilidad de tiempo:</w:t>
      </w:r>
    </w:p>
    <w:p w14:paraId="7C8B07E7" w14:textId="50B79BD7" w:rsidR="006A66C1" w:rsidRPr="006A66C1" w:rsidRDefault="006A66C1" w:rsidP="006A66C1">
      <w:pPr>
        <w:pStyle w:val="Prrafodelista"/>
        <w:rPr>
          <w:rFonts w:cstheme="minorHAnsi"/>
        </w:rPr>
      </w:pPr>
      <w:r w:rsidRPr="006A66C1">
        <w:rPr>
          <w:rFonts w:cstheme="minorHAnsi"/>
          <w:color w:val="333333"/>
          <w:shd w:val="clear" w:color="auto" w:fill="FFFFFF"/>
        </w:rPr>
        <w:t>Por último, la factibilidad de tiempo permite conocer si el tiempo que se tiene planificado para llevar a cabo el proyecto coincide con el tiempo real que se necesita para poderlo implementar.</w:t>
      </w:r>
    </w:p>
    <w:sectPr w:rsidR="006A66C1" w:rsidRPr="006A66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3241C"/>
    <w:multiLevelType w:val="hybridMultilevel"/>
    <w:tmpl w:val="58204CBA"/>
    <w:lvl w:ilvl="0" w:tplc="20D87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4512F"/>
    <w:multiLevelType w:val="hybridMultilevel"/>
    <w:tmpl w:val="8E004076"/>
    <w:lvl w:ilvl="0" w:tplc="14A67B9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013913">
    <w:abstractNumId w:val="0"/>
  </w:num>
  <w:num w:numId="2" w16cid:durableId="1477064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6D"/>
    <w:rsid w:val="000F0604"/>
    <w:rsid w:val="005D7744"/>
    <w:rsid w:val="0063597B"/>
    <w:rsid w:val="006A66C1"/>
    <w:rsid w:val="00EE3782"/>
    <w:rsid w:val="00F4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DD9F"/>
  <w15:chartTrackingRefBased/>
  <w15:docId w15:val="{D4CCCD1B-5499-4873-B1A1-F1487259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597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A66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 Spreend</dc:creator>
  <cp:keywords/>
  <dc:description/>
  <cp:lastModifiedBy>Andro Spreend</cp:lastModifiedBy>
  <cp:revision>1</cp:revision>
  <dcterms:created xsi:type="dcterms:W3CDTF">2022-09-20T23:21:00Z</dcterms:created>
  <dcterms:modified xsi:type="dcterms:W3CDTF">2022-09-21T00:06:00Z</dcterms:modified>
</cp:coreProperties>
</file>