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BA771" w14:textId="66C9FF33" w:rsidR="00B2211B" w:rsidRPr="00F26BFD" w:rsidRDefault="00F26BFD" w:rsidP="001B52EB">
      <w:pPr>
        <w:spacing w:line="360" w:lineRule="auto"/>
        <w:jc w:val="both"/>
        <w:rPr>
          <w:rFonts w:ascii="Arial" w:hAnsi="Arial" w:cs="Arial"/>
          <w:sz w:val="24"/>
          <w:szCs w:val="24"/>
        </w:rPr>
      </w:pPr>
      <w:r w:rsidRPr="00F26BFD">
        <w:rPr>
          <w:rFonts w:ascii="Arial" w:hAnsi="Arial" w:cs="Arial"/>
          <w:sz w:val="24"/>
          <w:szCs w:val="24"/>
        </w:rPr>
        <w:t>Video 1:</w:t>
      </w:r>
    </w:p>
    <w:p w14:paraId="31384CE3" w14:textId="6857D190" w:rsidR="00F26BFD" w:rsidRDefault="00F26BFD" w:rsidP="001B52EB">
      <w:pPr>
        <w:spacing w:line="360" w:lineRule="auto"/>
        <w:jc w:val="both"/>
        <w:rPr>
          <w:rFonts w:ascii="Arial" w:hAnsi="Arial" w:cs="Arial"/>
          <w:sz w:val="24"/>
          <w:szCs w:val="24"/>
        </w:rPr>
      </w:pPr>
      <w:r w:rsidRPr="00F26BFD">
        <w:rPr>
          <w:rFonts w:ascii="Arial" w:hAnsi="Arial" w:cs="Arial"/>
          <w:sz w:val="24"/>
          <w:szCs w:val="24"/>
        </w:rPr>
        <w:t xml:space="preserve">El video consiste sobre hacernos reflexionar con nuestras palabras; empezando por la frase: Ten cuidado con tus palabras, se volverán actos. Donde se desenvuelve en </w:t>
      </w:r>
      <w:r>
        <w:rPr>
          <w:rFonts w:ascii="Arial" w:hAnsi="Arial" w:cs="Arial"/>
          <w:sz w:val="24"/>
          <w:szCs w:val="24"/>
        </w:rPr>
        <w:t>cada vez más demostrando que unas simples palabras pueden llegar a ser nuestra actitud, carácter y demás. Un dicho que ya todos conocemos es el famoso, cosechas lo que siembras, el cual nos demuestra que todo lo que hagamos tendrá consecuencias por eso es importante siempre tener cuidado con nuestros actos, palabras, sonrisa, mirada, etc. Ya que en un futuro esto será algo que nos hará tener satisfacción por lo que hemos “plantado”.</w:t>
      </w:r>
    </w:p>
    <w:p w14:paraId="584360F0" w14:textId="40DF979A" w:rsidR="00F26BFD" w:rsidRDefault="00E21A52" w:rsidP="001B52EB">
      <w:pPr>
        <w:spacing w:line="360" w:lineRule="auto"/>
        <w:jc w:val="both"/>
        <w:rPr>
          <w:rFonts w:ascii="Arial" w:hAnsi="Arial" w:cs="Arial"/>
          <w:sz w:val="24"/>
          <w:szCs w:val="24"/>
        </w:rPr>
      </w:pPr>
      <w:r>
        <w:rPr>
          <w:rFonts w:ascii="Arial" w:hAnsi="Arial" w:cs="Arial"/>
          <w:sz w:val="24"/>
          <w:szCs w:val="24"/>
        </w:rPr>
        <w:t>Poderosas Decisiones:</w:t>
      </w:r>
    </w:p>
    <w:p w14:paraId="33D0260B" w14:textId="5FE55123" w:rsidR="00E21A52" w:rsidRPr="00F26BFD" w:rsidRDefault="00E21A52" w:rsidP="001B52EB">
      <w:pPr>
        <w:spacing w:line="360" w:lineRule="auto"/>
        <w:jc w:val="both"/>
        <w:rPr>
          <w:rFonts w:ascii="Arial" w:hAnsi="Arial" w:cs="Arial"/>
          <w:sz w:val="24"/>
          <w:szCs w:val="24"/>
        </w:rPr>
      </w:pPr>
      <w:r>
        <w:rPr>
          <w:rFonts w:ascii="Arial" w:hAnsi="Arial" w:cs="Arial"/>
          <w:sz w:val="24"/>
          <w:szCs w:val="24"/>
        </w:rPr>
        <w:t xml:space="preserve">Debemos de tener en cuenta que muchas cosas que nos rodean están fuera de nuestro control, es algo que no podemos cambiar. Pero sin importar eso, aun podemos cambiar las que si tenemos control. Todo depende de ti, tu eres quien elije como hacer las cosas, El video nos da un total de 8 decisiones a nuestro alcance para poder tomar el control de nuestras respuestas: La primera de ellas es aceptar, aceptar lo que ya </w:t>
      </w:r>
      <w:r w:rsidR="00F65CA5">
        <w:rPr>
          <w:rFonts w:ascii="Arial" w:hAnsi="Arial" w:cs="Arial"/>
          <w:sz w:val="24"/>
          <w:szCs w:val="24"/>
        </w:rPr>
        <w:t>este hecho</w:t>
      </w:r>
      <w:r>
        <w:rPr>
          <w:rFonts w:ascii="Arial" w:hAnsi="Arial" w:cs="Arial"/>
          <w:sz w:val="24"/>
          <w:szCs w:val="24"/>
        </w:rPr>
        <w:t xml:space="preserve"> o será, al rechazar algo nuestro estrés aumenta</w:t>
      </w:r>
      <w:r w:rsidR="00F65CA5">
        <w:rPr>
          <w:rFonts w:ascii="Arial" w:hAnsi="Arial" w:cs="Arial"/>
          <w:sz w:val="24"/>
          <w:szCs w:val="24"/>
        </w:rPr>
        <w:t>, el segundo es aprovechar, algunas veces en la vida se nos darán algunas oportunidades las cuales son importantes de aprovechar, y nunca se debe resignar. La tercera asumir</w:t>
      </w:r>
      <w:r>
        <w:rPr>
          <w:rFonts w:ascii="Arial" w:hAnsi="Arial" w:cs="Arial"/>
          <w:sz w:val="24"/>
          <w:szCs w:val="24"/>
        </w:rPr>
        <w:t xml:space="preserve"> </w:t>
      </w:r>
      <w:r w:rsidR="001B52EB">
        <w:rPr>
          <w:rFonts w:ascii="Arial" w:hAnsi="Arial" w:cs="Arial"/>
          <w:sz w:val="24"/>
          <w:szCs w:val="24"/>
        </w:rPr>
        <w:t>¿R</w:t>
      </w:r>
      <w:r w:rsidR="00F65CA5">
        <w:rPr>
          <w:rFonts w:ascii="Arial" w:hAnsi="Arial" w:cs="Arial"/>
          <w:sz w:val="24"/>
          <w:szCs w:val="24"/>
        </w:rPr>
        <w:t xml:space="preserve">ealmente nos afecta </w:t>
      </w:r>
      <w:r w:rsidR="001B52EB">
        <w:rPr>
          <w:rFonts w:ascii="Arial" w:hAnsi="Arial" w:cs="Arial"/>
          <w:sz w:val="24"/>
          <w:szCs w:val="24"/>
        </w:rPr>
        <w:t>eso? Es una pregunta muy buena, ya que, por naturaleza del ser humano, muchas de las cosas que nos rodean realmente no nos afectan, pero nos llegamos a sentir perjudicados por ello. La cuarta comprometerse, es muy sencillo solo desear pero que, si nos comprometemos, puedes empezar desde cambios muy pequeños como tus hábitos para lograr algún día llegar a lo que siempre quisiste. La quinta ocuparte, siempre debes estar dispuesto a ocuparte en lo que quieres y está en ti lograr. La sexta agradezco es algo muy importante ya que siempre olvidamos lo que tenemos y nunca lo agradecemos hasta que lo perdemos. La séptima confiar, siempre debes de confiar en tu capacidad de seguir, ningún problema es más grande que tú. Por ultimo la octava, a ganar tener fe en uno mismo es lo mejor y siempre debes dar lo mejor de ti.</w:t>
      </w:r>
    </w:p>
    <w:sectPr w:rsidR="00E21A52" w:rsidRPr="00F26BFD">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3F040" w14:textId="77777777" w:rsidR="00EA0248" w:rsidRDefault="00EA0248" w:rsidP="001B52EB">
      <w:pPr>
        <w:spacing w:after="0" w:line="240" w:lineRule="auto"/>
      </w:pPr>
      <w:r>
        <w:separator/>
      </w:r>
    </w:p>
  </w:endnote>
  <w:endnote w:type="continuationSeparator" w:id="0">
    <w:p w14:paraId="393A0464" w14:textId="77777777" w:rsidR="00EA0248" w:rsidRDefault="00EA0248" w:rsidP="001B5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7221E" w14:textId="77777777" w:rsidR="00EA0248" w:rsidRDefault="00EA0248" w:rsidP="001B52EB">
      <w:pPr>
        <w:spacing w:after="0" w:line="240" w:lineRule="auto"/>
      </w:pPr>
      <w:r>
        <w:separator/>
      </w:r>
    </w:p>
  </w:footnote>
  <w:footnote w:type="continuationSeparator" w:id="0">
    <w:p w14:paraId="352CC0F5" w14:textId="77777777" w:rsidR="00EA0248" w:rsidRDefault="00EA0248" w:rsidP="001B52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FC595" w14:textId="01C5EC93" w:rsidR="001B52EB" w:rsidRDefault="001B52EB" w:rsidP="001B52EB">
    <w:pPr>
      <w:pStyle w:val="Encabezado"/>
      <w:tabs>
        <w:tab w:val="clear" w:pos="4419"/>
      </w:tabs>
    </w:pPr>
    <w:r>
      <w:t>Alejandro Guevara de Luna</w:t>
    </w:r>
    <w:r>
      <w:tab/>
    </w:r>
    <w:proofErr w:type="spellStart"/>
    <w:r>
      <w:t>N°</w:t>
    </w:r>
    <w:proofErr w:type="spellEnd"/>
    <w:r>
      <w:t xml:space="preserve"> de control: 201050205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C0F"/>
    <w:rsid w:val="001B52EB"/>
    <w:rsid w:val="00B2211B"/>
    <w:rsid w:val="00E21A52"/>
    <w:rsid w:val="00E31C0F"/>
    <w:rsid w:val="00EA0248"/>
    <w:rsid w:val="00F26BFD"/>
    <w:rsid w:val="00F65C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54CC7"/>
  <w15:chartTrackingRefBased/>
  <w15:docId w15:val="{D90AA6F8-A0BC-4FAB-AED1-46CBDD76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52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52EB"/>
  </w:style>
  <w:style w:type="paragraph" w:styleId="Piedepgina">
    <w:name w:val="footer"/>
    <w:basedOn w:val="Normal"/>
    <w:link w:val="PiedepginaCar"/>
    <w:uiPriority w:val="99"/>
    <w:unhideWhenUsed/>
    <w:rsid w:val="001B52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5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326</Words>
  <Characters>1798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 Spreend</dc:creator>
  <cp:keywords/>
  <dc:description/>
  <cp:lastModifiedBy>Andro Spreend</cp:lastModifiedBy>
  <cp:revision>2</cp:revision>
  <dcterms:created xsi:type="dcterms:W3CDTF">2022-10-23T15:45:00Z</dcterms:created>
  <dcterms:modified xsi:type="dcterms:W3CDTF">2022-10-23T16:23:00Z</dcterms:modified>
</cp:coreProperties>
</file>