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3E8" w:rsidRPr="00C863E8" w:rsidRDefault="00C863E8" w:rsidP="00C863E8">
      <w:pPr>
        <w:jc w:val="center"/>
        <w:rPr>
          <w:rFonts w:asciiTheme="majorHAnsi" w:eastAsia="Times New Roman" w:hAnsiTheme="majorHAnsi" w:cstheme="majorHAnsi"/>
          <w:b/>
          <w:bCs/>
          <w:color w:val="000000"/>
          <w:sz w:val="32"/>
          <w:szCs w:val="32"/>
          <w:u w:val="single"/>
          <w:lang w:eastAsia="es-ES_tradnl"/>
        </w:rPr>
      </w:pPr>
      <w:r w:rsidRPr="00C863E8">
        <w:rPr>
          <w:rFonts w:asciiTheme="majorHAnsi" w:eastAsia="Times New Roman" w:hAnsiTheme="majorHAnsi" w:cstheme="majorHAnsi"/>
          <w:b/>
          <w:bCs/>
          <w:color w:val="000000"/>
          <w:sz w:val="32"/>
          <w:szCs w:val="32"/>
          <w:u w:val="single"/>
          <w:lang w:eastAsia="es-ES_tradnl"/>
        </w:rPr>
        <w:t>Palíndromo</w:t>
      </w:r>
    </w:p>
    <w:p w:rsidR="00C863E8" w:rsidRDefault="00C863E8" w:rsidP="00C863E8">
      <w:pPr>
        <w:rPr>
          <w:rFonts w:ascii="Arial" w:eastAsia="Times New Roman" w:hAnsi="Arial" w:cs="Arial"/>
          <w:color w:val="000000"/>
          <w:sz w:val="22"/>
          <w:szCs w:val="22"/>
          <w:lang w:eastAsia="es-ES_tradnl"/>
        </w:rPr>
      </w:pPr>
    </w:p>
    <w:p w:rsidR="00C863E8" w:rsidRPr="00C863E8" w:rsidRDefault="00C863E8" w:rsidP="00C863E8">
      <w:pPr>
        <w:jc w:val="both"/>
        <w:rPr>
          <w:rFonts w:eastAsia="Times New Roman" w:cstheme="minorHAnsi"/>
          <w:sz w:val="32"/>
          <w:szCs w:val="32"/>
          <w:lang w:eastAsia="es-ES_tradnl"/>
        </w:rPr>
      </w:pPr>
      <w:r w:rsidRPr="00C863E8">
        <w:rPr>
          <w:rFonts w:eastAsia="Times New Roman" w:cstheme="minorHAnsi"/>
          <w:color w:val="000000"/>
          <w:sz w:val="28"/>
          <w:szCs w:val="28"/>
          <w:lang w:eastAsia="es-ES_tradnl"/>
        </w:rPr>
        <w:t>En este programa, se empieza por importar la clase Scanner, la cual nos permitirá recibir la frase o palabra ingresada por el usuario. </w:t>
      </w:r>
    </w:p>
    <w:p w:rsidR="00C863E8" w:rsidRPr="00C863E8" w:rsidRDefault="00C863E8" w:rsidP="00C863E8">
      <w:pPr>
        <w:jc w:val="both"/>
        <w:rPr>
          <w:rFonts w:eastAsia="Times New Roman" w:cstheme="minorHAnsi"/>
          <w:sz w:val="32"/>
          <w:szCs w:val="32"/>
          <w:lang w:eastAsia="es-ES_tradnl"/>
        </w:rPr>
      </w:pPr>
      <w:r w:rsidRPr="00C863E8">
        <w:rPr>
          <w:rFonts w:eastAsia="Times New Roman" w:cstheme="minorHAnsi"/>
          <w:color w:val="000000"/>
          <w:sz w:val="28"/>
          <w:szCs w:val="28"/>
          <w:lang w:eastAsia="es-ES_tradnl"/>
        </w:rPr>
        <w:t>Una vez realizado esto, se crea la clase Palindromo, la cual tiene el mismo nombre que el archivo. Esta clase no contiene ningún miembro, solamente el método principal main.</w:t>
      </w:r>
    </w:p>
    <w:p w:rsidR="00C863E8" w:rsidRPr="00C863E8" w:rsidRDefault="00C863E8" w:rsidP="00C863E8">
      <w:pPr>
        <w:jc w:val="both"/>
        <w:rPr>
          <w:rFonts w:eastAsia="Times New Roman" w:cstheme="minorHAnsi"/>
          <w:sz w:val="32"/>
          <w:szCs w:val="32"/>
          <w:lang w:eastAsia="es-ES_tradnl"/>
        </w:rPr>
      </w:pPr>
      <w:r w:rsidRPr="00C863E8">
        <w:rPr>
          <w:rFonts w:eastAsia="Times New Roman" w:cstheme="minorHAnsi"/>
          <w:color w:val="000000"/>
          <w:sz w:val="28"/>
          <w:szCs w:val="28"/>
          <w:lang w:eastAsia="es-ES_tradnl"/>
        </w:rPr>
        <w:t>Dentro de este método, creamos una instancia de la clase Scanner para leer las cadenas de texto que ingresará el usuario y se guardará en una variable de tipo String. Ya que se almaceno, se le aplican dos métodos de la clase String a esta variable, los cuales son replaceAll y toLowerCase, los cuales servirán para quitar los espacios de la cadena y poner todos los caracteres dentro de ella en minúsculas, para poder verificar de mejor manera si la frase o palabra ingresada es un palíndromo.</w:t>
      </w:r>
      <w:bookmarkStart w:id="0" w:name="_GoBack"/>
      <w:bookmarkEnd w:id="0"/>
    </w:p>
    <w:p w:rsidR="00C863E8" w:rsidRPr="00C863E8" w:rsidRDefault="00C863E8" w:rsidP="00C863E8">
      <w:pPr>
        <w:jc w:val="both"/>
        <w:rPr>
          <w:rFonts w:eastAsia="Times New Roman" w:cstheme="minorHAnsi"/>
          <w:sz w:val="32"/>
          <w:szCs w:val="32"/>
          <w:lang w:eastAsia="es-ES_tradnl"/>
        </w:rPr>
      </w:pPr>
      <w:r w:rsidRPr="00C863E8">
        <w:rPr>
          <w:rFonts w:eastAsia="Times New Roman" w:cstheme="minorHAnsi"/>
          <w:color w:val="000000"/>
          <w:sz w:val="28"/>
          <w:szCs w:val="28"/>
          <w:lang w:eastAsia="es-ES_tradnl"/>
        </w:rPr>
        <w:t>Posteriormente, se crea una instancia de la clase StringBuffer, y a su constructor se le pasa como argumento la cadena ingresada por el usuario. Esto se realiza porque la clase StringBuffer cuenta con un método llamado reverse, el cual nos permitirá poner en orden inverso a la cadena ingresada. Una vez realizado esto, se procede a transformar la instancia de StringBuffer de vuelta en una cadena, para poder compararla con la cadena ingresada por el usuario.</w:t>
      </w:r>
    </w:p>
    <w:p w:rsidR="00C863E8" w:rsidRPr="00C863E8" w:rsidRDefault="00C863E8" w:rsidP="00C863E8">
      <w:pPr>
        <w:jc w:val="both"/>
        <w:rPr>
          <w:rFonts w:eastAsia="Times New Roman" w:cstheme="minorHAnsi"/>
          <w:sz w:val="32"/>
          <w:szCs w:val="32"/>
          <w:lang w:eastAsia="es-ES_tradnl"/>
        </w:rPr>
      </w:pPr>
      <w:r w:rsidRPr="00C863E8">
        <w:rPr>
          <w:rFonts w:eastAsia="Times New Roman" w:cstheme="minorHAnsi"/>
          <w:color w:val="000000"/>
          <w:sz w:val="28"/>
          <w:szCs w:val="28"/>
          <w:lang w:eastAsia="es-ES_tradnl"/>
        </w:rPr>
        <w:t>Por último, se entra a una estructura de control if/else. Si la cadena ingresada por el usuario y la cadena volteada son iguales, entonces se imprime en pantalla que es un palíndromo, en caso contrario, se muestra que no lo es. Al finalizar se cierra el flujo de datos abierto por el objeto de la clase Scanner para interactuar con la cadena o frase  ingresada por el usuario.</w:t>
      </w:r>
    </w:p>
    <w:p w:rsidR="00C863E8" w:rsidRPr="00C863E8" w:rsidRDefault="00C863E8" w:rsidP="00C863E8">
      <w:pPr>
        <w:rPr>
          <w:rFonts w:ascii="Times New Roman" w:eastAsia="Times New Roman" w:hAnsi="Times New Roman" w:cs="Times New Roman"/>
          <w:lang w:eastAsia="es-ES_tradnl"/>
        </w:rPr>
      </w:pPr>
    </w:p>
    <w:p w:rsidR="00C863E8" w:rsidRDefault="00C863E8"/>
    <w:sectPr w:rsidR="00C863E8" w:rsidSect="008432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3E8"/>
    <w:rsid w:val="00843283"/>
    <w:rsid w:val="00C863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F0E6AC0"/>
  <w15:chartTrackingRefBased/>
  <w15:docId w15:val="{FDD59C81-EB18-474D-9966-320AA8965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863E8"/>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31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1402</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Gomez L.</dc:creator>
  <cp:keywords/>
  <dc:description/>
  <cp:lastModifiedBy>Alejandro Gomez L.</cp:lastModifiedBy>
  <cp:revision>1</cp:revision>
  <dcterms:created xsi:type="dcterms:W3CDTF">2019-08-28T03:58:00Z</dcterms:created>
  <dcterms:modified xsi:type="dcterms:W3CDTF">2019-08-28T03:59:00Z</dcterms:modified>
</cp:coreProperties>
</file>