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PRIVACY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Date: April 1, 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for playing this game! This Privacy Policy describes: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ways in which personal information about you is collected and why it is collected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your personal information is used,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choices you have regarding your personal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Privacy Policy applies to the game and the url accessible from Google Cloud Platform, all of which are collectively called the Service. Periodically, this Privacy Policy may be updated by posting a new version on this web page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https://github.com/AlejandroGarHer/Deactivation</w:t>
        </w:r>
      </w:hyperlink>
      <w:r>
        <w:rPr>
          <w:rFonts w:ascii="Calibri" w:hAnsi="Calibri" w:cs="Calibri" w:eastAsia="Calibri"/>
          <w:color w:val="auto"/>
          <w:spacing w:val="0"/>
          <w:position w:val="0"/>
          <w:sz w:val="22"/>
          <w:shd w:fill="auto" w:val="clear"/>
        </w:rPr>
        <w:t xml:space="preserve">). If any material change is made, it will be reported as required by applicable law by posting a notice on the Service before the change takes effect. Your continued use of the Service after the effective date will be subject to the new Privacy Policy.</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questions about data protection, or if you have any requests to resolve issues with your personal data, it is recommended that you first contact through the support functions within the Google Play Store app so that you can be answered. more quickly. You can also contact: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jandro_garci@hotmail.com</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INFORMATION THAT IS COLLECTED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categories of personal data that are collected will depend on the Services you use and the requirements of applicable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Information you provide directly: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service providers will collect your payment information in connection with purchases you make through the Google Play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Information that is collected automatically: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QR code provided by the Service is used to redirect to the Google Cloud Platform url, Google Cloud Platform may collect your IP address and mobile device identifiers (for example, your device ID and advertising ID), cookies and technologies similar (see more below) and approximate location data (as deduced from the 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collected from collaborators: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Third-party partners, such as ad networks, are used to supplement information held about you, such as demographic information (such as determining the general location of your IP address), information from platforms on which the games are run, or payment service providers (such as payment verification information), and information for advertising and analytics purposes (such as surveys), in order to provide you with a better Service.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WHY IS YOUR INFORMATION COLLECTED?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information is used for various business purposes, such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operate the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the Service more suitable for players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and improve the Service and player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Respond to their comments and questions and provide assistance to the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you related information, such as updates, security alerts, and support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show you personalized advertising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keep the Service safe and fair.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your consent, your information may be processed for other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your permission, your device data may be used to display in-game ads, optimizing content based on your interests and behavior. Where applicable, your Advertising ID, IP address and Device ID may be collected for this purpose. Applicable privacy laws, such as the General Data Protection Regulation (GDPR), stipulate that your permission must be sought to do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display personalized ads, your device data is shared with selected partners. These partners are in charge of the ad network and mediation platform, as well as ad inventory bidding and optimization, which limits how many times you see the same ad. They may also use your device data to detect fraud based on their legitimate interests. For more information, read the following privacy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policies.google.com/privacy?hl=es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WHO CAN SEE YOUR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Deactivation, other third parties may access your information in the following situations: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stated, Google Cloud Platform helps to provide a better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Advertising and social network collaborators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includes features from partners, such as in-game advertising. These partners may access your information and operate under their own privacy policies. It is recommended that you consult their privacy policies for more information about their information processing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partners may access information related to your activities and your device (such as your IP address, mobile identifiers, page(s) viewed, location, time of day). In addition, information collected from you may be combined and shared with third party advertising partners. These advertising partners may use this information (and similar information collected from other websites) to serve you targeted advertising when you visit third-party services on their networks. These partners may operate under their own privacy policies. This practice is commonly referred to as "interest-based advertising" or "online behavioral advertising." If you wish not to share your personal information with third party advertising partners, you can follow the instructions in "Your Rights and Choices" below.</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INTERNATIONAL TRANSFERS OF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is global in nature and therefore your information may be transferred to any part of the world. Because different countries may have different data protection laws than your own country, steps are taken to ensure adequate safeguards are in place to protect your information as explained in this Privacy Policy. Appropriate safeguards that may be used include standard contractual clauses approved by the EU Commission and other legal safeguards.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YOUR RIGHTS AND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also have the right to correct your information, have your information deleted, object to your information being used or shared, and to restrict how your information is used or shared. You can withdraw your consent at any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requests will be responded to within a reasonable time. If you have any unresolved privacy or data use issues that have not been resolved to your satisfaction, you may also contact your local data protection authority within the European Economic Area, Switzerland or the United Kingdom for non-compliant complaints. resolved.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wish to exercise any of your rights described above as a data subject, please use the assistance options described in "Contact" above. All requests will be responded to in accordance with applicable laws.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the right not to receive discriminatory treatment as a consequence of the exercise of such rights.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COOKIES AND SIMILAR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most online services, cookies and similar technologies are used to provide and personalize the Service, analyze usage, target advertising, and prevent fraud. Cookies and similar technologies allow you to save your preferences and track your activities within the Service. Please note that contributors may operate under their own privacy policies.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IS YOUR INFORMATION 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Security guarantees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Cloud Platform Policy continually develops and implements administrative, technical, and physical security measures to protect your information from unauthorized access or loss, misuse, or alteration.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MINORS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Protecting children's privacy is very important. The Services do not expressly collect personal data from minors.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 parent or guardian and would like to review the personal information collected from your son or daughter, or modify or delete that information, you may contact us as described above.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lejandroGarHer/Deactiv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