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6C8FE" w14:textId="560A5E57" w:rsidR="00DB5996" w:rsidRDefault="00DB5996" w:rsidP="00DB5996">
      <w:pPr>
        <w:ind w:left="720" w:hanging="360"/>
      </w:pPr>
      <w:r>
        <w:t xml:space="preserve">Bugs in branch: </w:t>
      </w:r>
      <w:r w:rsidRPr="00DB5996">
        <w:t>freelancer-230118-redo</w:t>
      </w:r>
      <w:r>
        <w:br/>
        <w:t xml:space="preserve">commit id </w:t>
      </w:r>
      <w:r w:rsidRPr="00DB5996">
        <w:t>de542ee8217e18bbfe00dd7566debad8c1986512</w:t>
      </w:r>
    </w:p>
    <w:p w14:paraId="39F46370" w14:textId="0DBB81CC" w:rsidR="009B3E77" w:rsidRDefault="004A0CCA" w:rsidP="004A0CCA">
      <w:pPr>
        <w:pStyle w:val="Heading1"/>
        <w:numPr>
          <w:ilvl w:val="0"/>
          <w:numId w:val="2"/>
        </w:numPr>
      </w:pPr>
      <w:r>
        <w:t xml:space="preserve">The application is not working properly on Mobile browsers: Clicking on any of the </w:t>
      </w:r>
      <w:r w:rsidR="00EE5166">
        <w:t>markers</w:t>
      </w:r>
      <w:r>
        <w:t xml:space="preserve"> does not activate the pop-up</w:t>
      </w:r>
    </w:p>
    <w:p w14:paraId="6CD380A2" w14:textId="1C9CAC02" w:rsidR="00E77614" w:rsidRDefault="005938B2" w:rsidP="004A0CCA">
      <w:r>
        <w:rPr>
          <w:noProof/>
        </w:rPr>
        <w:t>FIXED on this branch.</w:t>
      </w:r>
    </w:p>
    <w:p w14:paraId="3F74E755" w14:textId="68ABAA04" w:rsidR="004A0CCA" w:rsidRDefault="004A0CCA" w:rsidP="004A0CCA">
      <w:pPr>
        <w:pStyle w:val="Heading1"/>
        <w:numPr>
          <w:ilvl w:val="0"/>
          <w:numId w:val="2"/>
        </w:numPr>
      </w:pPr>
      <w:r>
        <w:t xml:space="preserve">Each </w:t>
      </w:r>
      <w:r w:rsidR="00EE5166">
        <w:t xml:space="preserve">marker </w:t>
      </w:r>
      <w:r>
        <w:t>should be rounded and have a small triangle pointing to the exact spot</w:t>
      </w:r>
    </w:p>
    <w:p w14:paraId="0ECE6AF0" w14:textId="1BC07A73" w:rsidR="004A0CCA" w:rsidRDefault="005938B2">
      <w:r>
        <w:t>FIXED on this branch.</w:t>
      </w:r>
    </w:p>
    <w:p w14:paraId="4EF8EC37" w14:textId="63DC3538" w:rsidR="004A0CCA" w:rsidRDefault="004A0CCA" w:rsidP="004A0CCA">
      <w:pPr>
        <w:pStyle w:val="Heading1"/>
        <w:numPr>
          <w:ilvl w:val="0"/>
          <w:numId w:val="2"/>
        </w:numPr>
      </w:pPr>
      <w:r>
        <w:t xml:space="preserve">When the pop-up is open, clicking on the </w:t>
      </w:r>
      <w:r w:rsidR="00EE5166">
        <w:t>marker</w:t>
      </w:r>
      <w:r>
        <w:t xml:space="preserve"> should work the same as clicking on the pop-up:</w:t>
      </w:r>
    </w:p>
    <w:p w14:paraId="197AB8BE" w14:textId="5C0E77F6" w:rsidR="004A0CCA" w:rsidRDefault="004A0CCA" w:rsidP="004A0CCA">
      <w:r w:rsidRPr="004A0CCA">
        <w:rPr>
          <w:noProof/>
        </w:rPr>
        <w:drawing>
          <wp:inline distT="0" distB="0" distL="0" distR="0" wp14:anchorId="49C5FA4F" wp14:editId="6871426F">
            <wp:extent cx="5943600" cy="2873375"/>
            <wp:effectExtent l="0" t="0" r="0" b="317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6"/>
                    <a:stretch>
                      <a:fillRect/>
                    </a:stretch>
                  </pic:blipFill>
                  <pic:spPr>
                    <a:xfrm>
                      <a:off x="0" y="0"/>
                      <a:ext cx="5943600" cy="2873375"/>
                    </a:xfrm>
                    <a:prstGeom prst="rect">
                      <a:avLst/>
                    </a:prstGeom>
                  </pic:spPr>
                </pic:pic>
              </a:graphicData>
            </a:graphic>
          </wp:inline>
        </w:drawing>
      </w:r>
    </w:p>
    <w:p w14:paraId="132985B8" w14:textId="6CD37058" w:rsidR="004A0CCA" w:rsidRDefault="00E77614" w:rsidP="004A0CCA">
      <w:r w:rsidRPr="00E77614">
        <w:rPr>
          <w:b/>
          <w:bCs/>
        </w:rPr>
        <w:t>Observed behavior</w:t>
      </w:r>
      <w:r w:rsidR="004A0CCA" w:rsidRPr="00E77614">
        <w:rPr>
          <w:b/>
          <w:bCs/>
        </w:rPr>
        <w:t>:</w:t>
      </w:r>
      <w:r w:rsidR="004A0CCA">
        <w:t xml:space="preserve"> Clicking outside the pop-up causes the pop-to go away, this is frustrating for the end-user because it is difficult to </w:t>
      </w:r>
      <w:r w:rsidR="00690B0F">
        <w:t xml:space="preserve">remember to move the mouse after clicking on the </w:t>
      </w:r>
      <w:r w:rsidR="00EE5166">
        <w:t>marker</w:t>
      </w:r>
      <w:r w:rsidR="00690B0F">
        <w:t>.</w:t>
      </w:r>
    </w:p>
    <w:p w14:paraId="3D60E479" w14:textId="418E5681" w:rsidR="00E77614" w:rsidRDefault="00E77614" w:rsidP="00E77614">
      <w:r w:rsidRPr="00E77614">
        <w:rPr>
          <w:b/>
          <w:bCs/>
        </w:rPr>
        <w:t>Expected behavior:</w:t>
      </w:r>
      <w:r>
        <w:t xml:space="preserve"> Clicking in the </w:t>
      </w:r>
      <w:r w:rsidR="00EE5166">
        <w:t>marker</w:t>
      </w:r>
      <w:r>
        <w:t xml:space="preserve"> should have same outcome as clicking on the pop-up.</w:t>
      </w:r>
    </w:p>
    <w:p w14:paraId="26CDB9E2" w14:textId="77777777" w:rsidR="00E77614" w:rsidRDefault="00E77614" w:rsidP="004A0CCA"/>
    <w:p w14:paraId="083DE86E" w14:textId="7C3F9309" w:rsidR="00690B0F" w:rsidRDefault="00690B0F" w:rsidP="00690B0F">
      <w:pPr>
        <w:pStyle w:val="Heading1"/>
        <w:numPr>
          <w:ilvl w:val="0"/>
          <w:numId w:val="2"/>
        </w:numPr>
      </w:pPr>
      <w:r>
        <w:lastRenderedPageBreak/>
        <w:t>Excessive refreshing when the map is moved</w:t>
      </w:r>
    </w:p>
    <w:p w14:paraId="2DF8C858" w14:textId="01354E02" w:rsidR="00690B0F" w:rsidRDefault="00690B0F" w:rsidP="00690B0F">
      <w:r w:rsidRPr="00690B0F">
        <w:rPr>
          <w:noProof/>
        </w:rPr>
        <w:drawing>
          <wp:inline distT="0" distB="0" distL="0" distR="0" wp14:anchorId="68BA7F68" wp14:editId="231F420A">
            <wp:extent cx="4369443" cy="27365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5187" cy="2740101"/>
                    </a:xfrm>
                    <a:prstGeom prst="rect">
                      <a:avLst/>
                    </a:prstGeom>
                  </pic:spPr>
                </pic:pic>
              </a:graphicData>
            </a:graphic>
          </wp:inline>
        </w:drawing>
      </w:r>
    </w:p>
    <w:p w14:paraId="609CD161" w14:textId="1B1AA0B6" w:rsidR="00690B0F" w:rsidRDefault="00690B0F" w:rsidP="00690B0F">
      <w:r w:rsidRPr="00E77614">
        <w:rPr>
          <w:b/>
          <w:bCs/>
        </w:rPr>
        <w:t>Actual result:</w:t>
      </w:r>
      <w:r>
        <w:t xml:space="preserve"> Currently the entire area is re-queried and redrawn. This is slow and glitchy.</w:t>
      </w:r>
    </w:p>
    <w:p w14:paraId="679431CB" w14:textId="334177E7" w:rsidR="00E77614" w:rsidRDefault="00E77614" w:rsidP="00690B0F">
      <w:r w:rsidRPr="00E77614">
        <w:rPr>
          <w:b/>
          <w:bCs/>
        </w:rPr>
        <w:t>Expected result:</w:t>
      </w:r>
      <w:r>
        <w:t xml:space="preserve"> Moving the map should smoothly request and paint results for the expanded area.</w:t>
      </w:r>
    </w:p>
    <w:p w14:paraId="3303808B" w14:textId="206D3250" w:rsidR="00690B0F" w:rsidRDefault="00690B0F" w:rsidP="00690B0F">
      <w:pPr>
        <w:pStyle w:val="Heading1"/>
        <w:numPr>
          <w:ilvl w:val="0"/>
          <w:numId w:val="2"/>
        </w:numPr>
      </w:pPr>
      <w:r>
        <w:t>The calendar under property detail shows “undefined” for the month</w:t>
      </w:r>
    </w:p>
    <w:p w14:paraId="554139B8" w14:textId="714C54D4" w:rsidR="00E77614" w:rsidRDefault="005938B2" w:rsidP="00E77614">
      <w:r>
        <w:t>FIXED in this branch.</w:t>
      </w:r>
    </w:p>
    <w:p w14:paraId="5A99B1A7" w14:textId="77777777" w:rsidR="00E77614" w:rsidRDefault="00E77614" w:rsidP="00690B0F"/>
    <w:p w14:paraId="00528120" w14:textId="6A2B9915" w:rsidR="00690B0F" w:rsidRDefault="00FF0C23" w:rsidP="00690B0F">
      <w:pPr>
        <w:pStyle w:val="Heading1"/>
        <w:numPr>
          <w:ilvl w:val="0"/>
          <w:numId w:val="2"/>
        </w:numPr>
      </w:pPr>
      <w:r>
        <w:lastRenderedPageBreak/>
        <w:t xml:space="preserve">Refactor: </w:t>
      </w:r>
      <w:r w:rsidR="00690B0F">
        <w:t>Make configurable display of details</w:t>
      </w:r>
    </w:p>
    <w:p w14:paraId="59F5BF3E" w14:textId="326BFE57" w:rsidR="00690B0F" w:rsidRDefault="00FF0C23" w:rsidP="00690B0F">
      <w:pPr>
        <w:rPr>
          <w:noProof/>
        </w:rPr>
      </w:pPr>
      <w:r>
        <w:rPr>
          <w:noProof/>
        </w:rPr>
        <w:t xml:space="preserve">Screen Example: </w:t>
      </w:r>
      <w:r w:rsidR="00690B0F" w:rsidRPr="00690B0F">
        <w:rPr>
          <w:noProof/>
        </w:rPr>
        <w:drawing>
          <wp:inline distT="0" distB="0" distL="0" distR="0" wp14:anchorId="1634F50C" wp14:editId="6CA80567">
            <wp:extent cx="1807698" cy="3492512"/>
            <wp:effectExtent l="0" t="0" r="254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8"/>
                    <a:stretch>
                      <a:fillRect/>
                    </a:stretch>
                  </pic:blipFill>
                  <pic:spPr>
                    <a:xfrm>
                      <a:off x="0" y="0"/>
                      <a:ext cx="1814503" cy="3505659"/>
                    </a:xfrm>
                    <a:prstGeom prst="rect">
                      <a:avLst/>
                    </a:prstGeom>
                  </pic:spPr>
                </pic:pic>
              </a:graphicData>
            </a:graphic>
          </wp:inline>
        </w:drawing>
      </w:r>
      <w:r w:rsidR="00690B0F" w:rsidRPr="00690B0F">
        <w:rPr>
          <w:noProof/>
        </w:rPr>
        <w:t xml:space="preserve"> </w:t>
      </w:r>
    </w:p>
    <w:p w14:paraId="39E7620B" w14:textId="69D7F3B3" w:rsidR="00690B0F" w:rsidRDefault="00690B0F" w:rsidP="00690B0F">
      <w:pPr>
        <w:rPr>
          <w:noProof/>
        </w:rPr>
      </w:pPr>
      <w:r>
        <w:rPr>
          <w:noProof/>
        </w:rPr>
        <w:t>Currently this entire display is hard-coded inside of Detail.jsx:</w:t>
      </w:r>
      <w:r w:rsidRPr="00690B0F">
        <w:rPr>
          <w:noProof/>
        </w:rPr>
        <w:drawing>
          <wp:inline distT="0" distB="0" distL="0" distR="0" wp14:anchorId="438064ED" wp14:editId="3538486E">
            <wp:extent cx="5943600" cy="304736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3600" cy="3047365"/>
                    </a:xfrm>
                    <a:prstGeom prst="rect">
                      <a:avLst/>
                    </a:prstGeom>
                  </pic:spPr>
                </pic:pic>
              </a:graphicData>
            </a:graphic>
          </wp:inline>
        </w:drawing>
      </w:r>
    </w:p>
    <w:p w14:paraId="1CACFC8F" w14:textId="700182E8" w:rsidR="00FF0C23" w:rsidRDefault="005938B2" w:rsidP="00690B0F">
      <w:r>
        <w:t xml:space="preserve">Instead of fixed React Components for each data element, there should be one flexible component e.g. </w:t>
      </w:r>
      <w:r w:rsidRPr="005938B2">
        <w:rPr>
          <w:b/>
          <w:bCs/>
        </w:rPr>
        <w:t>&lt;DataDrivenDisplay data={data}/&gt;</w:t>
      </w:r>
      <w:r>
        <w:t xml:space="preserve"> and it should be driven by a configuration JSON, for example </w:t>
      </w:r>
      <w:r>
        <w:br/>
      </w:r>
      <w:r>
        <w:lastRenderedPageBreak/>
        <w:t>[ { section: ”Exterior”, fieldname: ”CmplxUnits”, displayname: ”Units in Complex”, format: “integer” }, { section: “Fact”, … }, … ]</w:t>
      </w:r>
    </w:p>
    <w:p w14:paraId="14C9BC1A" w14:textId="682AD155" w:rsidR="00FF0C23" w:rsidRDefault="00FF0C23" w:rsidP="00FF0C23">
      <w:pPr>
        <w:pStyle w:val="Heading1"/>
        <w:numPr>
          <w:ilvl w:val="0"/>
          <w:numId w:val="2"/>
        </w:numPr>
      </w:pPr>
      <w:r>
        <w:t>Use the COMMUNITY names from the ZIPCODES.geojson file and support autocompletion</w:t>
      </w:r>
      <w:r w:rsidR="005938B2">
        <w:t xml:space="preserve"> – should also display the zipcode</w:t>
      </w:r>
    </w:p>
    <w:p w14:paraId="7B81B179" w14:textId="196A77D6" w:rsidR="00FF0C23" w:rsidRDefault="005938B2" w:rsidP="00FF0C23">
      <w:r>
        <w:t>In this branch we see this:</w:t>
      </w:r>
    </w:p>
    <w:p w14:paraId="2483FCA0" w14:textId="7EB7595C" w:rsidR="005938B2" w:rsidRDefault="005938B2" w:rsidP="00FF0C23">
      <w:r w:rsidRPr="005938B2">
        <w:rPr>
          <w:noProof/>
        </w:rPr>
        <w:drawing>
          <wp:inline distT="0" distB="0" distL="0" distR="0" wp14:anchorId="57B15441" wp14:editId="17C514B0">
            <wp:extent cx="2915457" cy="3593939"/>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2921888" cy="3601867"/>
                    </a:xfrm>
                    <a:prstGeom prst="rect">
                      <a:avLst/>
                    </a:prstGeom>
                  </pic:spPr>
                </pic:pic>
              </a:graphicData>
            </a:graphic>
          </wp:inline>
        </w:drawing>
      </w:r>
    </w:p>
    <w:p w14:paraId="5AEC0BD1" w14:textId="3207C4B2" w:rsidR="005938B2" w:rsidRDefault="009737A3" w:rsidP="00FF0C23">
      <w:r>
        <w:t xml:space="preserve">Desired behavior: 1) </w:t>
      </w:r>
      <w:r w:rsidR="005938B2">
        <w:t>It should display the ZIP code</w:t>
      </w:r>
      <w:r>
        <w:t xml:space="preserve"> next to the name</w:t>
      </w:r>
      <w:r w:rsidR="005938B2">
        <w:t>, e.g. “Alpine 91901” instead of just “Alpine”</w:t>
      </w:r>
      <w:r>
        <w:t>, and 2) The whole list should never shown; only after the user types 1 character the autofiltering should begin.</w:t>
      </w:r>
    </w:p>
    <w:p w14:paraId="586B985C" w14:textId="77777777" w:rsidR="005938B2" w:rsidRDefault="005938B2" w:rsidP="00FF0C23"/>
    <w:p w14:paraId="24F6933A" w14:textId="05B3DECE" w:rsidR="00E77614" w:rsidRDefault="009737A3" w:rsidP="005938B2">
      <w:pPr>
        <w:pStyle w:val="Heading1"/>
        <w:numPr>
          <w:ilvl w:val="0"/>
          <w:numId w:val="2"/>
        </w:numPr>
        <w:ind w:left="1440" w:hanging="1080"/>
      </w:pPr>
      <w:r>
        <w:t xml:space="preserve">The </w:t>
      </w:r>
      <w:r w:rsidR="00E77614">
        <w:t xml:space="preserve"> Current Location </w:t>
      </w:r>
      <w:r>
        <w:t>should be part of the dropdown and should use the browser’s Location API to obtain the user’s current latitude/longitude.</w:t>
      </w:r>
    </w:p>
    <w:p w14:paraId="53A6F551" w14:textId="36DA86C0" w:rsidR="00E77614" w:rsidRDefault="00E77614" w:rsidP="00E77614"/>
    <w:p w14:paraId="7870322A" w14:textId="1299ED46" w:rsidR="00E77614" w:rsidRDefault="00E77614" w:rsidP="00E77614">
      <w:r w:rsidRPr="00E77614">
        <w:rPr>
          <w:b/>
          <w:bCs/>
        </w:rPr>
        <w:t>Observed Behavior:</w:t>
      </w:r>
      <w:r>
        <w:t xml:space="preserve"> </w:t>
      </w:r>
      <w:r w:rsidR="009737A3">
        <w:t>In the current branch we see this:</w:t>
      </w:r>
    </w:p>
    <w:p w14:paraId="36304E7A" w14:textId="46D6316F" w:rsidR="009737A3" w:rsidRDefault="009737A3" w:rsidP="00E77614">
      <w:r w:rsidRPr="00E77614">
        <w:rPr>
          <w:noProof/>
        </w:rPr>
        <w:lastRenderedPageBreak/>
        <w:drawing>
          <wp:anchor distT="0" distB="0" distL="114300" distR="114300" simplePos="0" relativeHeight="251658240" behindDoc="0" locked="0" layoutInCell="1" allowOverlap="1" wp14:anchorId="22334C77" wp14:editId="6B45E35D">
            <wp:simplePos x="0" y="0"/>
            <wp:positionH relativeFrom="column">
              <wp:posOffset>0</wp:posOffset>
            </wp:positionH>
            <wp:positionV relativeFrom="paragraph">
              <wp:posOffset>0</wp:posOffset>
            </wp:positionV>
            <wp:extent cx="3149600" cy="1420202"/>
            <wp:effectExtent l="0" t="0" r="0" b="8890"/>
            <wp:wrapSquare wrapText="bothSides"/>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49600" cy="1420202"/>
                    </a:xfrm>
                    <a:prstGeom prst="rect">
                      <a:avLst/>
                    </a:prstGeom>
                  </pic:spPr>
                </pic:pic>
              </a:graphicData>
            </a:graphic>
          </wp:anchor>
        </w:drawing>
      </w:r>
    </w:p>
    <w:p w14:paraId="65692877" w14:textId="71BA3FD3" w:rsidR="00E77614" w:rsidRDefault="00E77614" w:rsidP="00363978">
      <w:r w:rsidRPr="00E77614">
        <w:rPr>
          <w:b/>
          <w:bCs/>
        </w:rPr>
        <w:t>Expected behavior:</w:t>
      </w:r>
      <w:r>
        <w:t xml:space="preserve"> </w:t>
      </w:r>
      <w:r w:rsidR="009737A3">
        <w:t xml:space="preserve">the “Current Location” should be a separate thing, it should one of the option that the user sees when they click on the input box, before they start typing (after they type the first character, the autofill should take over instead). When the user does choose Current Location, they should be taken in the map to their real world current location by using Location API e.g. to access mobile phone GPS. You can see something similar to this desired </w:t>
      </w:r>
      <w:r w:rsidR="00363978">
        <w:t xml:space="preserve">functionality on many well known websites </w:t>
      </w:r>
      <w:r w:rsidR="00621C97">
        <w:t xml:space="preserve">and this SO post: </w:t>
      </w:r>
      <w:hyperlink r:id="rId12" w:history="1">
        <w:r w:rsidR="00621C97" w:rsidRPr="00B53010">
          <w:rPr>
            <w:rStyle w:val="Hyperlink"/>
          </w:rPr>
          <w:t>https://stackoverflow.com/questions/11864174/how-to-get-users-geolocation</w:t>
        </w:r>
      </w:hyperlink>
    </w:p>
    <w:p w14:paraId="4687634E" w14:textId="414547D3" w:rsidR="00E77614" w:rsidRDefault="009737A3" w:rsidP="00EE5166">
      <w:pPr>
        <w:pStyle w:val="Heading1"/>
        <w:numPr>
          <w:ilvl w:val="0"/>
          <w:numId w:val="2"/>
        </w:numPr>
      </w:pPr>
      <w:r>
        <w:t>Usability issues making it difficult for the end-user to click and navigate to the specific item in the pop-up:</w:t>
      </w:r>
    </w:p>
    <w:p w14:paraId="028B0B4C" w14:textId="074F51D2" w:rsidR="00EE5166" w:rsidRPr="00EE5166" w:rsidRDefault="00005524" w:rsidP="00EE5166">
      <w:r w:rsidRPr="00005524">
        <w:rPr>
          <w:noProof/>
        </w:rPr>
        <w:drawing>
          <wp:inline distT="0" distB="0" distL="0" distR="0" wp14:anchorId="09028EE1" wp14:editId="767AD601">
            <wp:extent cx="5943600" cy="331597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5943600" cy="3315970"/>
                    </a:xfrm>
                    <a:prstGeom prst="rect">
                      <a:avLst/>
                    </a:prstGeom>
                  </pic:spPr>
                </pic:pic>
              </a:graphicData>
            </a:graphic>
          </wp:inline>
        </w:drawing>
      </w:r>
    </w:p>
    <w:p w14:paraId="6C413B6E" w14:textId="752F4EBF" w:rsidR="00EE5166" w:rsidRDefault="00EE5166" w:rsidP="00EE5166">
      <w:r w:rsidRPr="00EE5166">
        <w:rPr>
          <w:b/>
          <w:bCs/>
        </w:rPr>
        <w:t xml:space="preserve">Current behavior: </w:t>
      </w:r>
      <w:r w:rsidRPr="00EE5166">
        <w:t>very</w:t>
      </w:r>
      <w:r>
        <w:rPr>
          <w:b/>
          <w:bCs/>
        </w:rPr>
        <w:t xml:space="preserve"> </w:t>
      </w:r>
      <w:r w:rsidRPr="00EE5166">
        <w:t>frustrating</w:t>
      </w:r>
      <w:r>
        <w:t xml:space="preserve"> for the end-user to get a correct click, because the box disappears when you try to move the cursor</w:t>
      </w:r>
      <w:r w:rsidR="009737A3">
        <w:t>, or if you wait it also disappears, and if you click the marker then mothing happens</w:t>
      </w:r>
      <w:r w:rsidR="00005524">
        <w:t>. For example, after mouseover on the “895K” marker, if the cursor touches the street area on the way to clicking the image, the pop-up disappears.</w:t>
      </w:r>
    </w:p>
    <w:p w14:paraId="20CD0ED2" w14:textId="7F5D118D" w:rsidR="00EE5166" w:rsidRDefault="00EE5166" w:rsidP="00EE5166">
      <w:r w:rsidRPr="00EE5166">
        <w:rPr>
          <w:b/>
          <w:bCs/>
        </w:rPr>
        <w:t>Expected behavior:</w:t>
      </w:r>
      <w:r>
        <w:t xml:space="preserve"> </w:t>
      </w:r>
      <w:r w:rsidR="009737A3">
        <w:t>this function</w:t>
      </w:r>
      <w:r>
        <w:t xml:space="preserve"> should work smoothly</w:t>
      </w:r>
      <w:r w:rsidR="009737A3">
        <w:t xml:space="preserve"> and easy for the end-user </w:t>
      </w:r>
      <w:r w:rsidR="00005524">
        <w:t xml:space="preserve">even if </w:t>
      </w:r>
      <w:r w:rsidR="009737A3">
        <w:t xml:space="preserve">the </w:t>
      </w:r>
      <w:r w:rsidR="00005524">
        <w:t xml:space="preserve">user cursor movement is not precise. </w:t>
      </w:r>
      <w:r w:rsidR="009737A3">
        <w:t>For example, u</w:t>
      </w:r>
      <w:r w:rsidR="00005524">
        <w:t xml:space="preserve">ser clicks marker, then </w:t>
      </w:r>
      <w:r w:rsidR="009737A3">
        <w:t xml:space="preserve">goes </w:t>
      </w:r>
      <w:r w:rsidR="00005524">
        <w:t xml:space="preserve">to click </w:t>
      </w:r>
      <w:r w:rsidR="009737A3">
        <w:t xml:space="preserve">the </w:t>
      </w:r>
      <w:r w:rsidR="00005524">
        <w:lastRenderedPageBreak/>
        <w:t xml:space="preserve">pop-up, </w:t>
      </w:r>
      <w:r w:rsidR="009737A3">
        <w:t>the pop-up should not disappear</w:t>
      </w:r>
      <w:r w:rsidR="00005524">
        <w:t xml:space="preserve">. </w:t>
      </w:r>
      <w:r w:rsidR="009737A3">
        <w:t xml:space="preserve">If the user clicks the white area or a few pixels above (for example, clicking the area below the marker “895K” </w:t>
      </w:r>
      <w:r w:rsidR="00FF2295">
        <w:t>and above the white pop-up, should still take the user to the detailed view).</w:t>
      </w:r>
    </w:p>
    <w:p w14:paraId="5363B49D" w14:textId="511AA693" w:rsidR="00005524" w:rsidRDefault="00005524" w:rsidP="00005524">
      <w:pPr>
        <w:pStyle w:val="Heading1"/>
      </w:pPr>
      <w:r>
        <w:t>10. Fix the alert “</w:t>
      </w:r>
      <w:r w:rsidRPr="00005524">
        <w:t>An iframe which has both allow-scripts and allow-same-origin for its sandbox attribute can remove its sandboxing.</w:t>
      </w:r>
      <w:r>
        <w:t>”</w:t>
      </w:r>
    </w:p>
    <w:p w14:paraId="674E3048" w14:textId="0263B928" w:rsidR="00005524" w:rsidRDefault="00005524" w:rsidP="00005524">
      <w:r>
        <w:t>Currently this is seen in the browser console:</w:t>
      </w:r>
    </w:p>
    <w:p w14:paraId="46C2E2F6" w14:textId="307752D9" w:rsidR="00005524" w:rsidRDefault="00005524" w:rsidP="00005524">
      <w:r w:rsidRPr="00005524">
        <w:rPr>
          <w:noProof/>
        </w:rPr>
        <w:drawing>
          <wp:inline distT="0" distB="0" distL="0" distR="0" wp14:anchorId="453F5258" wp14:editId="111FBAF5">
            <wp:extent cx="4033777" cy="1512235"/>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4040634" cy="1514806"/>
                    </a:xfrm>
                    <a:prstGeom prst="rect">
                      <a:avLst/>
                    </a:prstGeom>
                  </pic:spPr>
                </pic:pic>
              </a:graphicData>
            </a:graphic>
          </wp:inline>
        </w:drawing>
      </w:r>
    </w:p>
    <w:p w14:paraId="6CB215C9" w14:textId="653BFEE5" w:rsidR="00FF2295" w:rsidRDefault="00FF2295" w:rsidP="00005524">
      <w:r>
        <w:t>THIS MAY HAVE ALREADY BEEN FIXED IN THIS BRANCH.</w:t>
      </w:r>
    </w:p>
    <w:p w14:paraId="49AE73A7" w14:textId="4497AD0D" w:rsidR="00FF2295" w:rsidRDefault="00FF2295" w:rsidP="00005524"/>
    <w:p w14:paraId="09D6AE55" w14:textId="677D44C6" w:rsidR="00FF2295" w:rsidRDefault="00FF2295" w:rsidP="00FF2295">
      <w:pPr>
        <w:pStyle w:val="Heading1"/>
        <w:numPr>
          <w:ilvl w:val="0"/>
          <w:numId w:val="5"/>
        </w:numPr>
      </w:pPr>
      <w:r>
        <w:t>New bug only in this branch: if you move the mouse quickly, you can see multiple pop-ups:</w:t>
      </w:r>
    </w:p>
    <w:p w14:paraId="4BC45677" w14:textId="2EF89FA3" w:rsidR="00FF2295" w:rsidRDefault="00FF2295" w:rsidP="00FF2295">
      <w:r w:rsidRPr="00FF2295">
        <w:rPr>
          <w:noProof/>
        </w:rPr>
        <w:drawing>
          <wp:inline distT="0" distB="0" distL="0" distR="0" wp14:anchorId="0495BC28" wp14:editId="350A3956">
            <wp:extent cx="2704081" cy="1418198"/>
            <wp:effectExtent l="0" t="0" r="127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5"/>
                    <a:stretch>
                      <a:fillRect/>
                    </a:stretch>
                  </pic:blipFill>
                  <pic:spPr>
                    <a:xfrm>
                      <a:off x="0" y="0"/>
                      <a:ext cx="2710023" cy="1421315"/>
                    </a:xfrm>
                    <a:prstGeom prst="rect">
                      <a:avLst/>
                    </a:prstGeom>
                  </pic:spPr>
                </pic:pic>
              </a:graphicData>
            </a:graphic>
          </wp:inline>
        </w:drawing>
      </w:r>
    </w:p>
    <w:p w14:paraId="1310EC16" w14:textId="15984DD3" w:rsidR="00A61F0D" w:rsidRDefault="00A61F0D" w:rsidP="00A61F0D">
      <w:pPr>
        <w:pStyle w:val="Heading1"/>
        <w:numPr>
          <w:ilvl w:val="0"/>
          <w:numId w:val="5"/>
        </w:numPr>
      </w:pPr>
      <w:r>
        <w:lastRenderedPageBreak/>
        <w:t>When you click the marker, this happens:</w:t>
      </w:r>
    </w:p>
    <w:p w14:paraId="0EEE661B" w14:textId="05B05223" w:rsidR="00A61F0D" w:rsidRDefault="00A61F0D" w:rsidP="00A61F0D">
      <w:r w:rsidRPr="00A61F0D">
        <w:rPr>
          <w:noProof/>
        </w:rPr>
        <w:drawing>
          <wp:inline distT="0" distB="0" distL="0" distR="0" wp14:anchorId="496BE717" wp14:editId="4B8D4581">
            <wp:extent cx="3206915" cy="167648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3206915" cy="1676486"/>
                    </a:xfrm>
                    <a:prstGeom prst="rect">
                      <a:avLst/>
                    </a:prstGeom>
                  </pic:spPr>
                </pic:pic>
              </a:graphicData>
            </a:graphic>
          </wp:inline>
        </w:drawing>
      </w:r>
    </w:p>
    <w:p w14:paraId="584BCE3F" w14:textId="19FB3B66" w:rsidR="00A61F0D" w:rsidRDefault="00A61F0D" w:rsidP="00A61F0D">
      <w:r>
        <w:t>(the image is broken)</w:t>
      </w:r>
    </w:p>
    <w:p w14:paraId="56228AA0" w14:textId="055C1A67" w:rsidR="00A61F0D" w:rsidRPr="00A61F0D" w:rsidRDefault="00A61F0D" w:rsidP="00A61F0D">
      <w:r>
        <w:t>This bug is only present in the freelancer-230118-redo branch, and not on main.</w:t>
      </w:r>
    </w:p>
    <w:sectPr w:rsidR="00A61F0D" w:rsidRPr="00A61F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73CE3"/>
    <w:multiLevelType w:val="hybridMultilevel"/>
    <w:tmpl w:val="39ACD0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EED"/>
    <w:multiLevelType w:val="hybridMultilevel"/>
    <w:tmpl w:val="F3049C84"/>
    <w:lvl w:ilvl="0" w:tplc="85BC0B0A">
      <w:start w:val="11"/>
      <w:numFmt w:val="decimal"/>
      <w:lvlText w:val="%1."/>
      <w:lvlJc w:val="left"/>
      <w:pPr>
        <w:ind w:left="1150" w:hanging="43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C63918"/>
    <w:multiLevelType w:val="hybridMultilevel"/>
    <w:tmpl w:val="53008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BE42E0"/>
    <w:multiLevelType w:val="hybridMultilevel"/>
    <w:tmpl w:val="B2E20DE6"/>
    <w:lvl w:ilvl="0" w:tplc="85BC0B0A">
      <w:start w:val="11"/>
      <w:numFmt w:val="decimal"/>
      <w:lvlText w:val="%1."/>
      <w:lvlJc w:val="left"/>
      <w:pPr>
        <w:ind w:left="115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F736F7"/>
    <w:multiLevelType w:val="hybridMultilevel"/>
    <w:tmpl w:val="59745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9872404">
    <w:abstractNumId w:val="2"/>
  </w:num>
  <w:num w:numId="2" w16cid:durableId="1648166814">
    <w:abstractNumId w:val="4"/>
  </w:num>
  <w:num w:numId="3" w16cid:durableId="1265653409">
    <w:abstractNumId w:val="0"/>
  </w:num>
  <w:num w:numId="4" w16cid:durableId="437336155">
    <w:abstractNumId w:val="1"/>
  </w:num>
  <w:num w:numId="5" w16cid:durableId="378630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CCA"/>
    <w:rsid w:val="00005524"/>
    <w:rsid w:val="00230B9B"/>
    <w:rsid w:val="002A7624"/>
    <w:rsid w:val="00363978"/>
    <w:rsid w:val="00405421"/>
    <w:rsid w:val="004A0CCA"/>
    <w:rsid w:val="005938B2"/>
    <w:rsid w:val="00621C97"/>
    <w:rsid w:val="00690B0F"/>
    <w:rsid w:val="007F1F4A"/>
    <w:rsid w:val="009737A3"/>
    <w:rsid w:val="009904C7"/>
    <w:rsid w:val="00A61F0D"/>
    <w:rsid w:val="00DB5996"/>
    <w:rsid w:val="00E77614"/>
    <w:rsid w:val="00EE5166"/>
    <w:rsid w:val="00FF0C23"/>
    <w:rsid w:val="00FF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425D"/>
  <w15:chartTrackingRefBased/>
  <w15:docId w15:val="{5AA5CF0D-CB33-46F6-B7AB-A93C7630F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line="276" w:lineRule="auto"/>
        <w:ind w:left="1152" w:hanging="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CCA"/>
    <w:pPr>
      <w:keepNext/>
      <w:keepLines/>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A0CC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CCA"/>
    <w:pPr>
      <w:ind w:left="720"/>
      <w:contextualSpacing/>
    </w:pPr>
  </w:style>
  <w:style w:type="character" w:customStyle="1" w:styleId="Heading1Char">
    <w:name w:val="Heading 1 Char"/>
    <w:basedOn w:val="DefaultParagraphFont"/>
    <w:link w:val="Heading1"/>
    <w:uiPriority w:val="9"/>
    <w:rsid w:val="004A0CC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A0CCA"/>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737A3"/>
    <w:rPr>
      <w:color w:val="0000FF" w:themeColor="hyperlink"/>
      <w:u w:val="single"/>
    </w:rPr>
  </w:style>
  <w:style w:type="character" w:styleId="UnresolvedMention">
    <w:name w:val="Unresolved Mention"/>
    <w:basedOn w:val="DefaultParagraphFont"/>
    <w:uiPriority w:val="99"/>
    <w:semiHidden/>
    <w:unhideWhenUsed/>
    <w:rsid w:val="00973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387793">
      <w:bodyDiv w:val="1"/>
      <w:marLeft w:val="0"/>
      <w:marRight w:val="0"/>
      <w:marTop w:val="0"/>
      <w:marBottom w:val="0"/>
      <w:divBdr>
        <w:top w:val="none" w:sz="0" w:space="0" w:color="auto"/>
        <w:left w:val="none" w:sz="0" w:space="0" w:color="auto"/>
        <w:bottom w:val="none" w:sz="0" w:space="0" w:color="auto"/>
        <w:right w:val="none" w:sz="0" w:space="0" w:color="auto"/>
      </w:divBdr>
      <w:divsChild>
        <w:div w:id="338310103">
          <w:marLeft w:val="0"/>
          <w:marRight w:val="0"/>
          <w:marTop w:val="0"/>
          <w:marBottom w:val="0"/>
          <w:divBdr>
            <w:top w:val="none" w:sz="0" w:space="0" w:color="auto"/>
            <w:left w:val="none" w:sz="0" w:space="0" w:color="auto"/>
            <w:bottom w:val="none" w:sz="0" w:space="0" w:color="auto"/>
            <w:right w:val="none" w:sz="0" w:space="0" w:color="auto"/>
          </w:divBdr>
          <w:divsChild>
            <w:div w:id="19402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tackoverflow.com/questions/11864174/how-to-get-users-geolocatio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CC6BF-8A79-4A1D-AC09-9A73D96CF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7</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Ramos</dc:creator>
  <cp:keywords/>
  <dc:description/>
  <cp:lastModifiedBy>Alex Ramos</cp:lastModifiedBy>
  <cp:revision>5</cp:revision>
  <dcterms:created xsi:type="dcterms:W3CDTF">2023-01-19T04:15:00Z</dcterms:created>
  <dcterms:modified xsi:type="dcterms:W3CDTF">2023-01-23T15:54:00Z</dcterms:modified>
</cp:coreProperties>
</file>