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DE5A3E3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- 06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C3A8D06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Historial de solicitudes hechas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05CC230A" w:rsidR="000557A8" w:rsidRP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B649E9">
              <w:rPr>
                <w:b w:val="0"/>
                <w:bCs/>
                <w:color w:val="000000"/>
              </w:rPr>
              <w:t>El estudiante podrá consultar en la plataforma web un listado histórico de todas las solicitudes que ha generado en el sistema, incluyendo aquellas que ya fueron revisadas y cerradas (Aprobadas o Rechazadas).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4E968B07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será accesible desde el menú del estudiante, opción ‘Solicitudes -&gt; Historial’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53927CD5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753223" w14:textId="77777777" w:rsidR="000557A8" w:rsidRDefault="00B649E9" w:rsidP="00B649E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</w:t>
            </w:r>
          </w:p>
          <w:p w14:paraId="5D21FCB0" w14:textId="4541F7C1" w:rsidR="00B649E9" w:rsidRPr="00B649E9" w:rsidRDefault="00B649E9" w:rsidP="00B649E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Deben existir solicitudes registradas asociadas al estudiante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6F0DAA0D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0FC8E4B4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06B96F96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4E421F63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Usado para filtrar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72B42982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35F4755F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0CE0311D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 cada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7A1CCFC5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0B5FE44A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 al crear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503F2242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649E9" w14:paraId="22E5A05B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DDBD8D" w14:textId="12AB7B11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de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A841" w14:textId="7F076D1B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en que fue radicada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C43F" w14:textId="0EE600C8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5776" w14:textId="28B8A2B1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F53B02" w14:textId="769EAF58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649E9" w14:paraId="0D2CCA29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C64A04" w14:textId="57AF47D6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Materia/grupo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7331" w14:textId="6E8C3312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y grupo involucrados en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DC52" w14:textId="1A9FB8A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EE23" w14:textId="21EBA89F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coincidir con la oferta académica vigente.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7ED7EF9" w14:textId="58DE440C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649E9" w14:paraId="3C4C6B8F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63BE91" w14:textId="60422DE9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Estado final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884E" w14:textId="4F38A993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cierre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0B0C" w14:textId="617378C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F29" w14:textId="405C460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decanatura o sistema de gestión.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201EDB" w14:textId="4B6A1960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649E9" w14:paraId="3DCC3559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EA99B06" w14:textId="383A42D4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Observaciones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AD05EB" w14:textId="4D07582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Comentarios de decanatura.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C8C42B" w14:textId="7BA376EB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Long 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1A5726" w14:textId="5EE42700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Opcional, visible solo si la solicitud ya fue revisada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98E291D" w14:textId="6309B19E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B649E9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05EFF669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2F9A41C1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0B99968A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y selecciona la opción ‘Historial de solicitudes’.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4C28FABF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649E9" w14:paraId="67ED93AF" w14:textId="77777777" w:rsidTr="00B649E9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04D9F4" w14:textId="2047A101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6C22" w14:textId="3E1CCD8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565A" w14:textId="7D088487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todas las solicitudes asociadas al estudiante, incluyendo las cerradas.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949A3B" w14:textId="33CC1674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649E9" w14:paraId="1A19663E" w14:textId="77777777" w:rsidTr="00B649E9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660B74" w14:textId="5B74161D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5341" w14:textId="42BF69F8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707" w14:textId="70B959E9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el listado con número de radicado, materia/grupo, fecha, estado final y observaciones (si existen).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D60F64" w14:textId="433C448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649E9" w14:paraId="6E45B7E3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E5584F1" w14:textId="03AC7C0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DA0A30" w14:textId="6CFE889F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C597D8" w14:textId="612FE9B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Revisa el listado histórico como referencia personal.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5F3373" w14:textId="255F04DD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5AC58AB9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2999A1E7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AF1D08C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existen solicitudes históricas para el estudiante.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088B65FA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existen solicitudes registradas.’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B649E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66D3EB07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64CD8BF2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solo podrá visualizar solicitudes asociadas a su propio ID</w:t>
            </w:r>
          </w:p>
        </w:tc>
      </w:tr>
      <w:tr w:rsidR="00B649E9" w14:paraId="2C6B59B2" w14:textId="77777777" w:rsidTr="00B649E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B36DA7" w14:textId="2D5CD21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826BB8" w14:textId="06F59509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historial incluirá solicitudes en cualquier estado</w:t>
            </w:r>
          </w:p>
        </w:tc>
      </w:tr>
      <w:tr w:rsidR="00B649E9" w14:paraId="03D8DD5F" w14:textId="77777777" w:rsidTr="00B649E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17F511" w14:textId="31B13923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2162D3" w14:textId="542F4C55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Una vez la solicitud alcanza estado final, no podrá ser modificada ni eliminada del historial</w:t>
            </w:r>
          </w:p>
        </w:tc>
      </w:tr>
      <w:tr w:rsidR="00B649E9" w14:paraId="27E5ECCD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56F6CD3" w14:textId="3ABA49F7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EAE830B" w14:textId="558DDDF4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historial se ordenará cronológicamente.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5AE287AF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Historial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A4DFB" w14:textId="77777777" w:rsidR="003B5C91" w:rsidRDefault="003B5C91">
      <w:pPr>
        <w:spacing w:after="0" w:line="240" w:lineRule="auto"/>
      </w:pPr>
      <w:r>
        <w:separator/>
      </w:r>
    </w:p>
  </w:endnote>
  <w:endnote w:type="continuationSeparator" w:id="0">
    <w:p w14:paraId="1022BEEE" w14:textId="77777777" w:rsidR="003B5C91" w:rsidRDefault="003B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06830" w14:textId="77777777" w:rsidR="003B5C91" w:rsidRDefault="003B5C91">
      <w:pPr>
        <w:spacing w:after="0" w:line="240" w:lineRule="auto"/>
      </w:pPr>
      <w:r>
        <w:separator/>
      </w:r>
    </w:p>
  </w:footnote>
  <w:footnote w:type="continuationSeparator" w:id="0">
    <w:p w14:paraId="33A6F138" w14:textId="77777777" w:rsidR="003B5C91" w:rsidRDefault="003B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DD4"/>
    <w:multiLevelType w:val="hybridMultilevel"/>
    <w:tmpl w:val="609CB86E"/>
    <w:lvl w:ilvl="0" w:tplc="C84C89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28970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3B5C91"/>
    <w:rsid w:val="00676908"/>
    <w:rsid w:val="00916EBC"/>
    <w:rsid w:val="009536B9"/>
    <w:rsid w:val="00B401FD"/>
    <w:rsid w:val="00B649E9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B6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EDUARDO CALVACHE GALLEGO</cp:lastModifiedBy>
  <cp:revision>2</cp:revision>
  <dcterms:created xsi:type="dcterms:W3CDTF">2025-09-12T00:52:00Z</dcterms:created>
  <dcterms:modified xsi:type="dcterms:W3CDTF">2025-09-12T00:52:00Z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