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2C9C4375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- 03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786DFCA9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Visualización del semáforo académico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5F5A92B2" w:rsidR="000557A8" w:rsidRPr="00B86CE1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bCs/>
                <w:color w:val="000000"/>
              </w:rPr>
            </w:pPr>
            <w:r w:rsidRPr="00B86CE1">
              <w:rPr>
                <w:b w:val="0"/>
                <w:bCs/>
                <w:color w:val="000000"/>
              </w:rPr>
              <w:t>A través de la plataforma web, el estudiante podrá consultar su avance en el plan de estudios representado en un esquema de colores</w:t>
            </w:r>
            <w:r>
              <w:rPr>
                <w:b w:val="0"/>
                <w:bCs/>
                <w:color w:val="000000"/>
              </w:rPr>
              <w:t>: (Verde -&gt; Materias aprobadas, Azul -&gt; Materias en curso, Rojo -&gt; Materias perdidas).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7BA8E5D0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La funcionalidad será accesible desde el menú principal </w:t>
            </w:r>
            <w:r w:rsidR="00FF40BA">
              <w:rPr>
                <w:b w:val="0"/>
                <w:color w:val="000000"/>
              </w:rPr>
              <w:t>en el estado de cuenta del estudiante</w:t>
            </w:r>
            <w:r>
              <w:rPr>
                <w:b w:val="0"/>
                <w:color w:val="000000"/>
              </w:rPr>
              <w:t>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46F11FE0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21FCB0" w14:textId="2E7C948A" w:rsidR="00B86CE1" w:rsidRPr="00FF40BA" w:rsidRDefault="00B86CE1" w:rsidP="00FF40BA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 debe estar autenticado en el sistema.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19386CC" w14:textId="620B6FFC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 estudiante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70532" w14:textId="52F03E02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único del estudiante.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7F203C" w14:textId="300795E1" w:rsidR="000557A8" w:rsidRDefault="00851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048C2B" w14:textId="3F59887E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Generado al autenticase.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2821674" w14:textId="770A9345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B86CE1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03559740" w:rsidR="003900C8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materia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5AC5E485" w:rsidR="003900C8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de cada materia cursada.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38C33872" w:rsidR="003900C8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1663C19D" w:rsidR="003900C8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Definido por registros académicos.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0FD4D85A" w:rsidR="003900C8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B86CE1" w14:paraId="5A4181D6" w14:textId="77777777" w:rsidTr="00B86CE1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DDB88D" w14:textId="433FB754" w:rsidR="00B86CE1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Color indicador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0052" w14:textId="3D75582B" w:rsidR="00B86CE1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Color asociado al estado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1073" w14:textId="6AB22A46" w:rsidR="00B86CE1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Texto / Visual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3079" w14:textId="77777777" w:rsidR="00B86CE1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Verde = Aprobado</w:t>
            </w:r>
          </w:p>
          <w:p w14:paraId="61E5BEC7" w14:textId="77777777" w:rsidR="00B86CE1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Azul = En curso</w:t>
            </w:r>
          </w:p>
          <w:p w14:paraId="6306CA44" w14:textId="20611925" w:rsidR="00B86CE1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Rojo = Perdida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68A7F47" w14:textId="6975AE25" w:rsidR="00B86CE1" w:rsidRDefault="00B86CE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B86CE1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6CE597F4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5AFAE956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4C7C75EB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Ingresa al sistema </w:t>
            </w:r>
            <w:r w:rsidR="00256308">
              <w:rPr>
                <w:b w:val="0"/>
                <w:color w:val="000000"/>
              </w:rPr>
              <w:t>registrándose como estudiante.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5DB6B93A" w:rsidR="000557A8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B86CE1" w14:paraId="42AAC9CB" w14:textId="77777777" w:rsidTr="00B86CE1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63CF401" w14:textId="2D0C5886" w:rsidR="00B86CE1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8A20" w14:textId="37F2D9E4" w:rsidR="00B86CE1" w:rsidRDefault="00B8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4DD91" w14:textId="39183B9C" w:rsidR="00B86CE1" w:rsidRDefault="00256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En pantalla muestra el semáforo con toda la información</w:t>
            </w:r>
            <w:r w:rsidR="00B86CE1">
              <w:rPr>
                <w:b w:val="0"/>
                <w:color w:val="000000"/>
              </w:rPr>
              <w:t>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914EBE7" w14:textId="1BF70AD1" w:rsidR="00B86CE1" w:rsidRDefault="00256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1985"/>
        <w:gridCol w:w="3943"/>
        <w:gridCol w:w="2617"/>
      </w:tblGrid>
      <w:tr w:rsidR="000557A8" w14:paraId="5F7DDE69" w14:textId="77777777" w:rsidTr="005E0291">
        <w:trPr>
          <w:trHeight w:val="300"/>
        </w:trPr>
        <w:tc>
          <w:tcPr>
            <w:tcW w:w="192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3943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005E0291">
        <w:trPr>
          <w:trHeight w:val="300"/>
        </w:trPr>
        <w:tc>
          <w:tcPr>
            <w:tcW w:w="1921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A3C6E" w14:textId="3EF55B6A" w:rsidR="000557A8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2a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D4372" w14:textId="60F1234C" w:rsidR="000557A8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3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12D14" w14:textId="5FBD286F" w:rsidR="000557A8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 existen registros académicos asociados al estudiante.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0F7B28BE" w14:textId="49D86F4A" w:rsidR="000557A8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 ‘No existen registros académicos para mostrar’.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5E0291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13AEEA27" w:rsidR="000557A8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284261FD" w:rsidR="000557A8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sistema solo mostrará información para estudiantes autenticados.</w:t>
            </w:r>
          </w:p>
        </w:tc>
      </w:tr>
      <w:tr w:rsidR="005E0291" w14:paraId="0BA92AD9" w14:textId="77777777" w:rsidTr="005E0291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89715BF" w14:textId="43D4E0C8" w:rsidR="005E0291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72A4515" w14:textId="52097DCB" w:rsidR="005E0291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Cada materia se clasifica en un estado: Aprobado, En curso o Perdida.</w:t>
            </w:r>
          </w:p>
        </w:tc>
      </w:tr>
      <w:tr w:rsidR="005E0291" w14:paraId="3572B86A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4699C53" w14:textId="0D198D75" w:rsidR="005E0291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29EE98D" w14:textId="2D868DE5" w:rsidR="005E0291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semáforo académico tiene carácter informativo y no reemplaza nada.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2884E7A6" w:rsidR="000557A8" w:rsidRDefault="005E0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Semáforo académico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D92CC" w14:textId="77777777" w:rsidR="00EE0EA3" w:rsidRDefault="00EE0EA3">
      <w:pPr>
        <w:spacing w:after="0" w:line="240" w:lineRule="auto"/>
      </w:pPr>
      <w:r>
        <w:separator/>
      </w:r>
    </w:p>
  </w:endnote>
  <w:endnote w:type="continuationSeparator" w:id="0">
    <w:p w14:paraId="756AC759" w14:textId="77777777" w:rsidR="00EE0EA3" w:rsidRDefault="00EE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F399B" w14:textId="77777777" w:rsidR="00EE0EA3" w:rsidRDefault="00EE0EA3">
      <w:pPr>
        <w:spacing w:after="0" w:line="240" w:lineRule="auto"/>
      </w:pPr>
      <w:r>
        <w:separator/>
      </w:r>
    </w:p>
  </w:footnote>
  <w:footnote w:type="continuationSeparator" w:id="0">
    <w:p w14:paraId="77D94B43" w14:textId="77777777" w:rsidR="00EE0EA3" w:rsidRDefault="00EE0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01F5"/>
    <w:multiLevelType w:val="hybridMultilevel"/>
    <w:tmpl w:val="817C0EE2"/>
    <w:lvl w:ilvl="0" w:tplc="16482C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81D68"/>
    <w:multiLevelType w:val="hybridMultilevel"/>
    <w:tmpl w:val="9DDCB2D8"/>
    <w:lvl w:ilvl="0" w:tplc="EEE466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2"/>
  </w:num>
  <w:num w:numId="2" w16cid:durableId="1750080123">
    <w:abstractNumId w:val="0"/>
  </w:num>
  <w:num w:numId="3" w16cid:durableId="538667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1E21A5"/>
    <w:rsid w:val="00210D00"/>
    <w:rsid w:val="00256308"/>
    <w:rsid w:val="003900C8"/>
    <w:rsid w:val="005E0291"/>
    <w:rsid w:val="00676908"/>
    <w:rsid w:val="00851561"/>
    <w:rsid w:val="009536B9"/>
    <w:rsid w:val="00B401FD"/>
    <w:rsid w:val="00B86CE1"/>
    <w:rsid w:val="00C61CB7"/>
    <w:rsid w:val="00D43856"/>
    <w:rsid w:val="00DB0B35"/>
    <w:rsid w:val="00EE0EA3"/>
    <w:rsid w:val="00F4030B"/>
    <w:rsid w:val="00FF40BA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B86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Calvache</dc:creator>
  <cp:lastModifiedBy>Felipe Calvache</cp:lastModifiedBy>
  <cp:revision>7</cp:revision>
  <dcterms:created xsi:type="dcterms:W3CDTF">2025-09-11T23:38:00Z</dcterms:created>
  <dcterms:modified xsi:type="dcterms:W3CDTF">2025-09-25T13:14:00Z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