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9048546"/>
        <w:docPartObj>
          <w:docPartGallery w:val="Cover Pages"/>
          <w:docPartUnique/>
        </w:docPartObj>
      </w:sdtPr>
      <w:sdtEndPr/>
      <w:sdtContent>
        <w:p w14:paraId="73DEE3D0" w14:textId="54E78246" w:rsidR="005A1376" w:rsidRPr="00F0656F" w:rsidRDefault="0062459F" w:rsidP="0062459F">
          <w:r>
            <w:rPr>
              <w:noProof/>
            </w:rPr>
            <mc:AlternateContent>
              <mc:Choice Requires="wps">
                <w:drawing>
                  <wp:anchor distT="0" distB="0" distL="114300" distR="114300" simplePos="0" relativeHeight="251661312" behindDoc="0" locked="0" layoutInCell="1" allowOverlap="1" wp14:anchorId="507DAC51" wp14:editId="14906610">
                    <wp:simplePos x="0" y="0"/>
                    <wp:positionH relativeFrom="column">
                      <wp:posOffset>4036988</wp:posOffset>
                    </wp:positionH>
                    <wp:positionV relativeFrom="paragraph">
                      <wp:posOffset>5562551</wp:posOffset>
                    </wp:positionV>
                    <wp:extent cx="2074985" cy="386862"/>
                    <wp:effectExtent l="0" t="0" r="0" b="0"/>
                    <wp:wrapNone/>
                    <wp:docPr id="98" name="Cuadro de texto 98"/>
                    <wp:cNvGraphicFramePr/>
                    <a:graphic xmlns:a="http://schemas.openxmlformats.org/drawingml/2006/main">
                      <a:graphicData uri="http://schemas.microsoft.com/office/word/2010/wordprocessingShape">
                        <wps:wsp>
                          <wps:cNvSpPr txBox="1"/>
                          <wps:spPr>
                            <a:xfrm>
                              <a:off x="0" y="0"/>
                              <a:ext cx="2074985" cy="386862"/>
                            </a:xfrm>
                            <a:prstGeom prst="rect">
                              <a:avLst/>
                            </a:prstGeom>
                            <a:noFill/>
                            <a:ln w="6350">
                              <a:noFill/>
                            </a:ln>
                          </wps:spPr>
                          <wps:txbx>
                            <w:txbxContent>
                              <w:p w14:paraId="7971DF93" w14:textId="38DCDD0F" w:rsidR="0062459F" w:rsidRPr="0062459F" w:rsidRDefault="0062459F" w:rsidP="0062459F">
                                <w:pPr>
                                  <w:jc w:val="right"/>
                                  <w:rPr>
                                    <w:rFonts w:ascii="Times New Roman" w:hAnsi="Times New Roman" w:cs="Times New Roman"/>
                                    <w:sz w:val="20"/>
                                    <w:szCs w:val="20"/>
                                  </w:rPr>
                                </w:pPr>
                                <w:r w:rsidRPr="0062459F">
                                  <w:rPr>
                                    <w:rFonts w:ascii="Times New Roman" w:hAnsi="Times New Roman" w:cs="Times New Roman"/>
                                    <w:sz w:val="20"/>
                                    <w:szCs w:val="20"/>
                                  </w:rPr>
                                  <w:t>14 de agosto del 2020</w:t>
                                </w:r>
                              </w:p>
                              <w:p w14:paraId="0C195148" w14:textId="77777777" w:rsidR="0062459F" w:rsidRDefault="006245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7DAC51" id="_x0000_t202" coordsize="21600,21600" o:spt="202" path="m,l,21600r21600,l21600,xe">
                    <v:stroke joinstyle="miter"/>
                    <v:path gradientshapeok="t" o:connecttype="rect"/>
                  </v:shapetype>
                  <v:shape id="Cuadro de texto 98" o:spid="_x0000_s1026" type="#_x0000_t202" style="position:absolute;margin-left:317.85pt;margin-top:438pt;width:163.4pt;height:3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" filled="f" stroked="f" strokeweight=".5pt">
                    <v:textbox>
                      <w:txbxContent>
                        <w:p w14:paraId="7971DF93" w14:textId="38DCDD0F" w:rsidR="0062459F" w:rsidRPr="0062459F" w:rsidRDefault="0062459F" w:rsidP="0062459F">
                          <w:pPr>
                            <w:jc w:val="right"/>
                            <w:rPr>
                              <w:rFonts w:ascii="Times New Roman" w:hAnsi="Times New Roman" w:cs="Times New Roman"/>
                              <w:sz w:val="20"/>
                              <w:szCs w:val="20"/>
                            </w:rPr>
                          </w:pPr>
                          <w:r w:rsidRPr="0062459F">
                            <w:rPr>
                              <w:rFonts w:ascii="Times New Roman" w:hAnsi="Times New Roman" w:cs="Times New Roman"/>
                              <w:sz w:val="20"/>
                              <w:szCs w:val="20"/>
                            </w:rPr>
                            <w:t>14 de agosto del 2020</w:t>
                          </w:r>
                        </w:p>
                        <w:p w14:paraId="0C195148" w14:textId="77777777" w:rsidR="0062459F" w:rsidRDefault="0062459F"/>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E3A9025" wp14:editId="17B8A77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90"/>
                                  <w:gridCol w:w="3759"/>
                                </w:tblGrid>
                                <w:tr w:rsidR="0062459F" w14:paraId="061C7ED6" w14:textId="77777777">
                                  <w:trPr>
                                    <w:jc w:val="center"/>
                                  </w:trPr>
                                  <w:tc>
                                    <w:tcPr>
                                      <w:tcW w:w="2568" w:type="pct"/>
                                      <w:vAlign w:val="center"/>
                                    </w:tcPr>
                                    <w:p w14:paraId="457460B8" w14:textId="7E8D6538" w:rsidR="0062459F" w:rsidRDefault="0062459F">
                                      <w:pPr>
                                        <w:jc w:val="right"/>
                                      </w:pPr>
                                      <w:r>
                                        <w:rPr>
                                          <w:noProof/>
                                        </w:rPr>
                                        <w:drawing>
                                          <wp:inline distT="0" distB="0" distL="0" distR="0" wp14:anchorId="1171013E" wp14:editId="37497094">
                                            <wp:extent cx="3789986" cy="2848708"/>
                                            <wp:effectExtent l="0" t="0" r="1270" b="8890"/>
                                            <wp:docPr id="97" name="Imagen 97" descr="Francia quiere lanzar en órbita sus propios satélites con arma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cia quiere lanzar en órbita sus propios satélites con armas 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061" cy="2864549"/>
                                                    </a:xfrm>
                                                    <a:prstGeom prst="rect">
                                                      <a:avLst/>
                                                    </a:prstGeom>
                                                    <a:noFill/>
                                                    <a:ln>
                                                      <a:noFill/>
                                                    </a:ln>
                                                  </pic:spPr>
                                                </pic:pic>
                                              </a:graphicData>
                                            </a:graphic>
                                          </wp:inline>
                                        </w:drawing>
                                      </w:r>
                                    </w:p>
                                    <w:sdt>
                                      <w:sdtPr>
                                        <w:rPr>
                                          <w:rFonts w:ascii="Times New Roman" w:hAnsi="Times New Roman" w:cs="Times New Roman"/>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CAF5142" w14:textId="38D492B2" w:rsidR="0062459F" w:rsidRDefault="0062459F" w:rsidP="0062459F">
                                          <w:pPr>
                                            <w:pStyle w:val="Sinespaciado"/>
                                            <w:spacing w:line="312" w:lineRule="auto"/>
                                            <w:jc w:val="center"/>
                                            <w:rPr>
                                              <w:caps/>
                                              <w:color w:val="191919" w:themeColor="text1" w:themeTint="E6"/>
                                              <w:sz w:val="72"/>
                                              <w:szCs w:val="72"/>
                                            </w:rPr>
                                          </w:pPr>
                                          <w:r w:rsidRPr="0062459F">
                                            <w:rPr>
                                              <w:rFonts w:ascii="Times New Roman" w:hAnsi="Times New Roman" w:cs="Times New Roman"/>
                                              <w:sz w:val="40"/>
                                              <w:szCs w:val="40"/>
                                            </w:rPr>
                                            <w:t>Modelado de satélites en ambientes de realidad digital con fines didácticos en enseñanza e investigación.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CCCFF5C" w14:textId="5A349CD7" w:rsidR="0062459F" w:rsidRDefault="0062459F">
                                          <w:pPr>
                                            <w:jc w:val="right"/>
                                            <w:rPr>
                                              <w:sz w:val="24"/>
                                              <w:szCs w:val="24"/>
                                            </w:rPr>
                                          </w:pPr>
                                          <w:r>
                                            <w:rPr>
                                              <w:color w:val="000000" w:themeColor="text1"/>
                                              <w:sz w:val="24"/>
                                              <w:szCs w:val="24"/>
                                            </w:rPr>
                                            <w:t>Protocolo</w:t>
                                          </w:r>
                                          <w:r w:rsidR="001E6F97">
                                            <w:rPr>
                                              <w:color w:val="000000" w:themeColor="text1"/>
                                              <w:sz w:val="24"/>
                                              <w:szCs w:val="24"/>
                                            </w:rPr>
                                            <w:t>,</w:t>
                                          </w:r>
                                          <w:r>
                                            <w:rPr>
                                              <w:color w:val="000000" w:themeColor="text1"/>
                                              <w:sz w:val="24"/>
                                              <w:szCs w:val="24"/>
                                            </w:rPr>
                                            <w:t xml:space="preserve"> versión 1</w:t>
                                          </w:r>
                                        </w:p>
                                      </w:sdtContent>
                                    </w:sdt>
                                  </w:tc>
                                  <w:tc>
                                    <w:tcPr>
                                      <w:tcW w:w="2432" w:type="pct"/>
                                      <w:vAlign w:val="center"/>
                                    </w:tcPr>
                                    <w:p w14:paraId="1A298CFF" w14:textId="6763E4CE" w:rsidR="0062459F" w:rsidRPr="00F0656F" w:rsidRDefault="00605C93" w:rsidP="0062459F">
                                      <w:pPr>
                                        <w:adjustRightInd w:val="0"/>
                                        <w:spacing w:after="0" w:line="360" w:lineRule="auto"/>
                                        <w:jc w:val="center"/>
                                        <w:rPr>
                                          <w:b/>
                                          <w:iCs/>
                                          <w:sz w:val="24"/>
                                          <w:szCs w:val="21"/>
                                        </w:rPr>
                                      </w:p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rPr>
                                            <w:b/>
                                            <w:iCs/>
                                            <w:color w:val="auto"/>
                                            <w:sz w:val="24"/>
                                            <w:szCs w:val="21"/>
                                          </w:rPr>
                                        </w:sdtEndPr>
                                        <w:sdtContent>
                                          <w:r w:rsidR="00D20E02">
                                            <w:rPr>
                                              <w:color w:val="000000" w:themeColor="text1"/>
                                            </w:rPr>
                                            <w:t xml:space="preserve">     </w:t>
                                          </w:r>
                                        </w:sdtContent>
                                      </w:sdt>
                                      <w:r w:rsidR="0062459F" w:rsidRPr="00F0656F">
                                        <w:rPr>
                                          <w:b/>
                                          <w:iCs/>
                                          <w:sz w:val="24"/>
                                          <w:szCs w:val="21"/>
                                        </w:rPr>
                                        <w:t>M.A. López-Olvera</w:t>
                                      </w:r>
                                      <w:r w:rsidR="0062459F" w:rsidRPr="00F0656F">
                                        <w:rPr>
                                          <w:b/>
                                          <w:iCs/>
                                          <w:sz w:val="24"/>
                                          <w:szCs w:val="21"/>
                                          <w:vertAlign w:val="superscript"/>
                                        </w:rPr>
                                        <w:t>1</w:t>
                                      </w:r>
                                    </w:p>
                                    <w:p w14:paraId="4712C237" w14:textId="77777777" w:rsidR="0062459F" w:rsidRPr="00F0656F" w:rsidRDefault="0062459F" w:rsidP="0062459F">
                                      <w:pPr>
                                        <w:adjustRightInd w:val="0"/>
                                        <w:spacing w:after="0" w:line="360" w:lineRule="auto"/>
                                        <w:jc w:val="center"/>
                                        <w:rPr>
                                          <w:spacing w:val="5"/>
                                          <w:sz w:val="18"/>
                                          <w:szCs w:val="18"/>
                                        </w:rPr>
                                      </w:pPr>
                                      <w:r w:rsidRPr="00F0656F">
                                        <w:rPr>
                                          <w:b/>
                                          <w:spacing w:val="5"/>
                                          <w:sz w:val="18"/>
                                          <w:szCs w:val="18"/>
                                          <w:vertAlign w:val="superscript"/>
                                        </w:rPr>
                                        <w:t>1</w:t>
                                      </w:r>
                                      <w:r w:rsidRPr="00F0656F">
                                        <w:rPr>
                                          <w:spacing w:val="5"/>
                                          <w:sz w:val="18"/>
                                          <w:szCs w:val="18"/>
                                        </w:rPr>
                                        <w:t>Licenciatura en Tecnología, Escuela Nacional de Estudios Superiores, UNAM, Querétaro, México.</w:t>
                                      </w:r>
                                    </w:p>
                                    <w:p w14:paraId="35B19EEF" w14:textId="77777777" w:rsidR="0062459F" w:rsidRPr="00F0656F" w:rsidRDefault="00605C93" w:rsidP="0062459F">
                                      <w:pPr>
                                        <w:adjustRightInd w:val="0"/>
                                        <w:spacing w:after="0" w:line="360" w:lineRule="auto"/>
                                        <w:jc w:val="center"/>
                                        <w:rPr>
                                          <w:color w:val="0070C0"/>
                                          <w:spacing w:val="5"/>
                                          <w:sz w:val="18"/>
                                          <w:szCs w:val="18"/>
                                          <w:vertAlign w:val="superscript"/>
                                        </w:rPr>
                                      </w:pPr>
                                      <w:hyperlink r:id="rId12" w:history="1">
                                        <w:r w:rsidR="0062459F" w:rsidRPr="00F0656F">
                                          <w:rPr>
                                            <w:rStyle w:val="Hipervnculo"/>
                                            <w:color w:val="0070C0"/>
                                            <w:spacing w:val="5"/>
                                            <w:sz w:val="18"/>
                                            <w:szCs w:val="18"/>
                                            <w:u w:val="none"/>
                                            <w:vertAlign w:val="superscript"/>
                                          </w:rPr>
                                          <w:t>1</w:t>
                                        </w:r>
                                        <w:r w:rsidR="0062459F" w:rsidRPr="00F0656F">
                                          <w:rPr>
                                            <w:rStyle w:val="Hipervnculo"/>
                                            <w:color w:val="0070C0"/>
                                            <w:spacing w:val="5"/>
                                            <w:sz w:val="18"/>
                                            <w:szCs w:val="18"/>
                                            <w:u w:val="none"/>
                                          </w:rPr>
                                          <w:t>Alexander_105@comunidad.unam.mx</w:t>
                                        </w:r>
                                      </w:hyperlink>
                                    </w:p>
                                    <w:p w14:paraId="7A2B0053" w14:textId="77777777" w:rsidR="0062459F" w:rsidRPr="00F0656F" w:rsidRDefault="0062459F" w:rsidP="0062459F">
                                      <w:pPr>
                                        <w:adjustRightInd w:val="0"/>
                                        <w:spacing w:after="0" w:line="360" w:lineRule="auto"/>
                                        <w:jc w:val="center"/>
                                        <w:rPr>
                                          <w:b/>
                                          <w:bCs/>
                                          <w:sz w:val="24"/>
                                          <w:szCs w:val="24"/>
                                        </w:rPr>
                                      </w:pPr>
                                      <w:r w:rsidRPr="00F0656F">
                                        <w:rPr>
                                          <w:b/>
                                          <w:bCs/>
                                          <w:sz w:val="24"/>
                                          <w:szCs w:val="24"/>
                                        </w:rPr>
                                        <w:t xml:space="preserve">Asesor: Beatriz M. Millán-Malo </w:t>
                                      </w:r>
                                    </w:p>
                                    <w:p w14:paraId="5EB8779F" w14:textId="77777777" w:rsidR="0062459F" w:rsidRPr="00F0656F" w:rsidRDefault="0062459F" w:rsidP="0062459F">
                                      <w:pPr>
                                        <w:adjustRightInd w:val="0"/>
                                        <w:spacing w:after="0" w:line="360" w:lineRule="auto"/>
                                        <w:jc w:val="center"/>
                                        <w:rPr>
                                          <w:sz w:val="18"/>
                                          <w:szCs w:val="18"/>
                                        </w:rPr>
                                      </w:pPr>
                                      <w:r w:rsidRPr="00F0656F">
                                        <w:rPr>
                                          <w:sz w:val="18"/>
                                          <w:szCs w:val="18"/>
                                        </w:rPr>
                                        <w:t xml:space="preserve">Laboratorio de Difracción de rayos X, Centro de Física Aplicada y Tecnología Avanzada, UNAM, Querétaro, México. </w:t>
                                      </w:r>
                                    </w:p>
                                    <w:p w14:paraId="65D1F82F" w14:textId="77777777" w:rsidR="0062459F" w:rsidRPr="00F0656F" w:rsidRDefault="0062459F" w:rsidP="0062459F">
                                      <w:pPr>
                                        <w:adjustRightInd w:val="0"/>
                                        <w:spacing w:after="0" w:line="360" w:lineRule="auto"/>
                                        <w:jc w:val="center"/>
                                        <w:rPr>
                                          <w:sz w:val="18"/>
                                          <w:szCs w:val="18"/>
                                        </w:rPr>
                                      </w:pPr>
                                      <w:r w:rsidRPr="00F0656F">
                                        <w:rPr>
                                          <w:color w:val="0070C0"/>
                                          <w:sz w:val="18"/>
                                          <w:szCs w:val="18"/>
                                          <w:vertAlign w:val="superscript"/>
                                        </w:rPr>
                                        <w:t>2</w:t>
                                      </w:r>
                                      <w:hyperlink r:id="rId13" w:history="1">
                                        <w:r w:rsidRPr="00F0656F">
                                          <w:rPr>
                                            <w:rStyle w:val="Hipervnculo"/>
                                            <w:color w:val="0070C0"/>
                                            <w:sz w:val="18"/>
                                            <w:szCs w:val="18"/>
                                            <w:u w:val="none"/>
                                          </w:rPr>
                                          <w:t>bmillan@fata.unam.mx</w:t>
                                        </w:r>
                                      </w:hyperlink>
                                    </w:p>
                                    <w:p w14:paraId="7646684E" w14:textId="69352787" w:rsidR="0062459F" w:rsidRDefault="00605C93">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2459F">
                                            <w:rPr>
                                              <w:color w:val="44546A" w:themeColor="text2"/>
                                            </w:rPr>
                                            <w:t xml:space="preserve">     </w:t>
                                          </w:r>
                                        </w:sdtContent>
                                      </w:sdt>
                                    </w:p>
                                  </w:tc>
                                </w:tr>
                              </w:tbl>
                              <w:p w14:paraId="0E3A8D05" w14:textId="77777777" w:rsidR="0062459F" w:rsidRDefault="0062459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E3A9025" id="Cuadro de texto 138" o:spid="_x0000_s1027"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90"/>
                            <w:gridCol w:w="3759"/>
                          </w:tblGrid>
                          <w:tr w:rsidR="0062459F" w14:paraId="061C7ED6" w14:textId="77777777">
                            <w:trPr>
                              <w:jc w:val="center"/>
                            </w:trPr>
                            <w:tc>
                              <w:tcPr>
                                <w:tcW w:w="2568" w:type="pct"/>
                                <w:vAlign w:val="center"/>
                              </w:tcPr>
                              <w:p w14:paraId="457460B8" w14:textId="7E8D6538" w:rsidR="0062459F" w:rsidRDefault="0062459F">
                                <w:pPr>
                                  <w:jc w:val="right"/>
                                </w:pPr>
                                <w:r>
                                  <w:rPr>
                                    <w:noProof/>
                                  </w:rPr>
                                  <w:drawing>
                                    <wp:inline distT="0" distB="0" distL="0" distR="0" wp14:anchorId="1171013E" wp14:editId="37497094">
                                      <wp:extent cx="3789986" cy="2848708"/>
                                      <wp:effectExtent l="0" t="0" r="1270" b="8890"/>
                                      <wp:docPr id="97" name="Imagen 97" descr="Francia quiere lanzar en órbita sus propios satélites con armas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ncia quiere lanzar en órbita sus propios satélites con armas 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061" cy="2864549"/>
                                              </a:xfrm>
                                              <a:prstGeom prst="rect">
                                                <a:avLst/>
                                              </a:prstGeom>
                                              <a:noFill/>
                                              <a:ln>
                                                <a:noFill/>
                                              </a:ln>
                                            </pic:spPr>
                                          </pic:pic>
                                        </a:graphicData>
                                      </a:graphic>
                                    </wp:inline>
                                  </w:drawing>
                                </w:r>
                              </w:p>
                              <w:sdt>
                                <w:sdtPr>
                                  <w:rPr>
                                    <w:rFonts w:ascii="Times New Roman" w:hAnsi="Times New Roman" w:cs="Times New Roman"/>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CAF5142" w14:textId="38D492B2" w:rsidR="0062459F" w:rsidRDefault="0062459F" w:rsidP="0062459F">
                                    <w:pPr>
                                      <w:pStyle w:val="Sinespaciado"/>
                                      <w:spacing w:line="312" w:lineRule="auto"/>
                                      <w:jc w:val="center"/>
                                      <w:rPr>
                                        <w:caps/>
                                        <w:color w:val="191919" w:themeColor="text1" w:themeTint="E6"/>
                                        <w:sz w:val="72"/>
                                        <w:szCs w:val="72"/>
                                      </w:rPr>
                                    </w:pPr>
                                    <w:r w:rsidRPr="0062459F">
                                      <w:rPr>
                                        <w:rFonts w:ascii="Times New Roman" w:hAnsi="Times New Roman" w:cs="Times New Roman"/>
                                        <w:sz w:val="40"/>
                                        <w:szCs w:val="40"/>
                                      </w:rPr>
                                      <w:t>Modelado de satélites en ambientes de realidad digital con fines didácticos en enseñanza e investigación.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CCCFF5C" w14:textId="5A349CD7" w:rsidR="0062459F" w:rsidRDefault="0062459F">
                                    <w:pPr>
                                      <w:jc w:val="right"/>
                                      <w:rPr>
                                        <w:sz w:val="24"/>
                                        <w:szCs w:val="24"/>
                                      </w:rPr>
                                    </w:pPr>
                                    <w:r>
                                      <w:rPr>
                                        <w:color w:val="000000" w:themeColor="text1"/>
                                        <w:sz w:val="24"/>
                                        <w:szCs w:val="24"/>
                                      </w:rPr>
                                      <w:t>Protocolo</w:t>
                                    </w:r>
                                    <w:r w:rsidR="001E6F97">
                                      <w:rPr>
                                        <w:color w:val="000000" w:themeColor="text1"/>
                                        <w:sz w:val="24"/>
                                        <w:szCs w:val="24"/>
                                      </w:rPr>
                                      <w:t>,</w:t>
                                    </w:r>
                                    <w:r>
                                      <w:rPr>
                                        <w:color w:val="000000" w:themeColor="text1"/>
                                        <w:sz w:val="24"/>
                                        <w:szCs w:val="24"/>
                                      </w:rPr>
                                      <w:t xml:space="preserve"> versión 1</w:t>
                                    </w:r>
                                  </w:p>
                                </w:sdtContent>
                              </w:sdt>
                            </w:tc>
                            <w:tc>
                              <w:tcPr>
                                <w:tcW w:w="2432" w:type="pct"/>
                                <w:vAlign w:val="center"/>
                              </w:tcPr>
                              <w:p w14:paraId="1A298CFF" w14:textId="6763E4CE" w:rsidR="0062459F" w:rsidRPr="00F0656F" w:rsidRDefault="00605C93" w:rsidP="0062459F">
                                <w:pPr>
                                  <w:adjustRightInd w:val="0"/>
                                  <w:spacing w:after="0" w:line="360" w:lineRule="auto"/>
                                  <w:jc w:val="center"/>
                                  <w:rPr>
                                    <w:b/>
                                    <w:iCs/>
                                    <w:sz w:val="24"/>
                                    <w:szCs w:val="21"/>
                                  </w:rPr>
                                </w:pPr>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rPr>
                                      <w:b/>
                                      <w:iCs/>
                                      <w:color w:val="auto"/>
                                      <w:sz w:val="24"/>
                                      <w:szCs w:val="21"/>
                                    </w:rPr>
                                  </w:sdtEndPr>
                                  <w:sdtContent>
                                    <w:r w:rsidR="00D20E02">
                                      <w:rPr>
                                        <w:color w:val="000000" w:themeColor="text1"/>
                                      </w:rPr>
                                      <w:t xml:space="preserve">     </w:t>
                                    </w:r>
                                  </w:sdtContent>
                                </w:sdt>
                                <w:r w:rsidR="0062459F" w:rsidRPr="00F0656F">
                                  <w:rPr>
                                    <w:b/>
                                    <w:iCs/>
                                    <w:sz w:val="24"/>
                                    <w:szCs w:val="21"/>
                                  </w:rPr>
                                  <w:t>M.A. López-Olvera</w:t>
                                </w:r>
                                <w:r w:rsidR="0062459F" w:rsidRPr="00F0656F">
                                  <w:rPr>
                                    <w:b/>
                                    <w:iCs/>
                                    <w:sz w:val="24"/>
                                    <w:szCs w:val="21"/>
                                    <w:vertAlign w:val="superscript"/>
                                  </w:rPr>
                                  <w:t>1</w:t>
                                </w:r>
                              </w:p>
                              <w:p w14:paraId="4712C237" w14:textId="77777777" w:rsidR="0062459F" w:rsidRPr="00F0656F" w:rsidRDefault="0062459F" w:rsidP="0062459F">
                                <w:pPr>
                                  <w:adjustRightInd w:val="0"/>
                                  <w:spacing w:after="0" w:line="360" w:lineRule="auto"/>
                                  <w:jc w:val="center"/>
                                  <w:rPr>
                                    <w:spacing w:val="5"/>
                                    <w:sz w:val="18"/>
                                    <w:szCs w:val="18"/>
                                  </w:rPr>
                                </w:pPr>
                                <w:r w:rsidRPr="00F0656F">
                                  <w:rPr>
                                    <w:b/>
                                    <w:spacing w:val="5"/>
                                    <w:sz w:val="18"/>
                                    <w:szCs w:val="18"/>
                                    <w:vertAlign w:val="superscript"/>
                                  </w:rPr>
                                  <w:t>1</w:t>
                                </w:r>
                                <w:r w:rsidRPr="00F0656F">
                                  <w:rPr>
                                    <w:spacing w:val="5"/>
                                    <w:sz w:val="18"/>
                                    <w:szCs w:val="18"/>
                                  </w:rPr>
                                  <w:t>Licenciatura en Tecnología, Escuela Nacional de Estudios Superiores, UNAM, Querétaro, México.</w:t>
                                </w:r>
                              </w:p>
                              <w:p w14:paraId="35B19EEF" w14:textId="77777777" w:rsidR="0062459F" w:rsidRPr="00F0656F" w:rsidRDefault="00605C93" w:rsidP="0062459F">
                                <w:pPr>
                                  <w:adjustRightInd w:val="0"/>
                                  <w:spacing w:after="0" w:line="360" w:lineRule="auto"/>
                                  <w:jc w:val="center"/>
                                  <w:rPr>
                                    <w:color w:val="0070C0"/>
                                    <w:spacing w:val="5"/>
                                    <w:sz w:val="18"/>
                                    <w:szCs w:val="18"/>
                                    <w:vertAlign w:val="superscript"/>
                                  </w:rPr>
                                </w:pPr>
                                <w:hyperlink r:id="rId14" w:history="1">
                                  <w:r w:rsidR="0062459F" w:rsidRPr="00F0656F">
                                    <w:rPr>
                                      <w:rStyle w:val="Hipervnculo"/>
                                      <w:color w:val="0070C0"/>
                                      <w:spacing w:val="5"/>
                                      <w:sz w:val="18"/>
                                      <w:szCs w:val="18"/>
                                      <w:u w:val="none"/>
                                      <w:vertAlign w:val="superscript"/>
                                    </w:rPr>
                                    <w:t>1</w:t>
                                  </w:r>
                                  <w:r w:rsidR="0062459F" w:rsidRPr="00F0656F">
                                    <w:rPr>
                                      <w:rStyle w:val="Hipervnculo"/>
                                      <w:color w:val="0070C0"/>
                                      <w:spacing w:val="5"/>
                                      <w:sz w:val="18"/>
                                      <w:szCs w:val="18"/>
                                      <w:u w:val="none"/>
                                    </w:rPr>
                                    <w:t>Alexander_105@comunidad.unam.mx</w:t>
                                  </w:r>
                                </w:hyperlink>
                              </w:p>
                              <w:p w14:paraId="7A2B0053" w14:textId="77777777" w:rsidR="0062459F" w:rsidRPr="00F0656F" w:rsidRDefault="0062459F" w:rsidP="0062459F">
                                <w:pPr>
                                  <w:adjustRightInd w:val="0"/>
                                  <w:spacing w:after="0" w:line="360" w:lineRule="auto"/>
                                  <w:jc w:val="center"/>
                                  <w:rPr>
                                    <w:b/>
                                    <w:bCs/>
                                    <w:sz w:val="24"/>
                                    <w:szCs w:val="24"/>
                                  </w:rPr>
                                </w:pPr>
                                <w:r w:rsidRPr="00F0656F">
                                  <w:rPr>
                                    <w:b/>
                                    <w:bCs/>
                                    <w:sz w:val="24"/>
                                    <w:szCs w:val="24"/>
                                  </w:rPr>
                                  <w:t xml:space="preserve">Asesor: Beatriz M. Millán-Malo </w:t>
                                </w:r>
                              </w:p>
                              <w:p w14:paraId="5EB8779F" w14:textId="77777777" w:rsidR="0062459F" w:rsidRPr="00F0656F" w:rsidRDefault="0062459F" w:rsidP="0062459F">
                                <w:pPr>
                                  <w:adjustRightInd w:val="0"/>
                                  <w:spacing w:after="0" w:line="360" w:lineRule="auto"/>
                                  <w:jc w:val="center"/>
                                  <w:rPr>
                                    <w:sz w:val="18"/>
                                    <w:szCs w:val="18"/>
                                  </w:rPr>
                                </w:pPr>
                                <w:r w:rsidRPr="00F0656F">
                                  <w:rPr>
                                    <w:sz w:val="18"/>
                                    <w:szCs w:val="18"/>
                                  </w:rPr>
                                  <w:t xml:space="preserve">Laboratorio de Difracción de rayos X, Centro de Física Aplicada y Tecnología Avanzada, UNAM, Querétaro, México. </w:t>
                                </w:r>
                              </w:p>
                              <w:p w14:paraId="65D1F82F" w14:textId="77777777" w:rsidR="0062459F" w:rsidRPr="00F0656F" w:rsidRDefault="0062459F" w:rsidP="0062459F">
                                <w:pPr>
                                  <w:adjustRightInd w:val="0"/>
                                  <w:spacing w:after="0" w:line="360" w:lineRule="auto"/>
                                  <w:jc w:val="center"/>
                                  <w:rPr>
                                    <w:sz w:val="18"/>
                                    <w:szCs w:val="18"/>
                                  </w:rPr>
                                </w:pPr>
                                <w:r w:rsidRPr="00F0656F">
                                  <w:rPr>
                                    <w:color w:val="0070C0"/>
                                    <w:sz w:val="18"/>
                                    <w:szCs w:val="18"/>
                                    <w:vertAlign w:val="superscript"/>
                                  </w:rPr>
                                  <w:t>2</w:t>
                                </w:r>
                                <w:hyperlink r:id="rId15" w:history="1">
                                  <w:r w:rsidRPr="00F0656F">
                                    <w:rPr>
                                      <w:rStyle w:val="Hipervnculo"/>
                                      <w:color w:val="0070C0"/>
                                      <w:sz w:val="18"/>
                                      <w:szCs w:val="18"/>
                                      <w:u w:val="none"/>
                                    </w:rPr>
                                    <w:t>bmillan@fata.unam.mx</w:t>
                                  </w:r>
                                </w:hyperlink>
                              </w:p>
                              <w:p w14:paraId="7646684E" w14:textId="69352787" w:rsidR="0062459F" w:rsidRDefault="00605C93">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2459F">
                                      <w:rPr>
                                        <w:color w:val="44546A" w:themeColor="text2"/>
                                      </w:rPr>
                                      <w:t xml:space="preserve">     </w:t>
                                    </w:r>
                                  </w:sdtContent>
                                </w:sdt>
                              </w:p>
                            </w:tc>
                          </w:tr>
                        </w:tbl>
                        <w:p w14:paraId="0E3A8D05" w14:textId="77777777" w:rsidR="0062459F" w:rsidRDefault="0062459F"/>
                      </w:txbxContent>
                    </v:textbox>
                    <w10:wrap anchorx="page" anchory="page"/>
                  </v:shape>
                </w:pict>
              </mc:Fallback>
            </mc:AlternateContent>
          </w:r>
          <w:r>
            <w:br w:type="page"/>
          </w:r>
        </w:p>
      </w:sdtContent>
    </w:sdt>
    <w:p w14:paraId="00860008" w14:textId="77777777" w:rsidR="00C632CF" w:rsidRPr="00F0656F" w:rsidRDefault="00C632CF" w:rsidP="00E45DC4">
      <w:pPr>
        <w:rPr>
          <w:b/>
          <w:bCs/>
          <w:sz w:val="24"/>
          <w:szCs w:val="24"/>
        </w:rPr>
      </w:pPr>
    </w:p>
    <w:p w14:paraId="1B58C12E" w14:textId="3276541F" w:rsidR="00A442AF" w:rsidRPr="00516B72" w:rsidRDefault="00933D77" w:rsidP="00E45DC4">
      <w:pPr>
        <w:rPr>
          <w:rFonts w:ascii="Times New Roman" w:hAnsi="Times New Roman" w:cs="Times New Roman"/>
          <w:b/>
          <w:bCs/>
          <w:sz w:val="28"/>
          <w:szCs w:val="28"/>
        </w:rPr>
      </w:pPr>
      <w:r w:rsidRPr="00516B72">
        <w:rPr>
          <w:rFonts w:ascii="Times New Roman" w:hAnsi="Times New Roman" w:cs="Times New Roman"/>
          <w:b/>
          <w:bCs/>
          <w:sz w:val="28"/>
          <w:szCs w:val="28"/>
        </w:rPr>
        <w:t xml:space="preserve">Índice </w:t>
      </w:r>
    </w:p>
    <w:p w14:paraId="57424BDE" w14:textId="77777777" w:rsidR="00A442AF" w:rsidRPr="009D45EC" w:rsidRDefault="00A442AF" w:rsidP="00E45DC4">
      <w:pPr>
        <w:rPr>
          <w:rFonts w:ascii="Times New Roman" w:hAnsi="Times New Roman" w:cs="Times New Roman"/>
          <w:sz w:val="24"/>
          <w:szCs w:val="24"/>
        </w:rPr>
      </w:pPr>
    </w:p>
    <w:p w14:paraId="691F3E73" w14:textId="3772CE2A" w:rsidR="00933D77" w:rsidRDefault="00605C93" w:rsidP="009D45EC">
      <w:pPr>
        <w:pStyle w:val="Prrafodelista"/>
        <w:numPr>
          <w:ilvl w:val="0"/>
          <w:numId w:val="5"/>
        </w:numPr>
        <w:rPr>
          <w:rFonts w:ascii="Times New Roman" w:hAnsi="Times New Roman" w:cs="Times New Roman"/>
          <w:sz w:val="24"/>
          <w:szCs w:val="24"/>
        </w:rPr>
      </w:pPr>
      <w:hyperlink w:anchor="Intro" w:history="1">
        <w:r w:rsidR="00933D77" w:rsidRPr="00356545">
          <w:rPr>
            <w:rStyle w:val="Hipervnculo"/>
            <w:rFonts w:ascii="Times New Roman" w:hAnsi="Times New Roman" w:cs="Times New Roman"/>
            <w:sz w:val="24"/>
            <w:szCs w:val="24"/>
          </w:rPr>
          <w:t xml:space="preserve">Introducción……………………………………………………………… </w:t>
        </w:r>
        <w:r w:rsidR="001E6F97" w:rsidRPr="00356545">
          <w:rPr>
            <w:rStyle w:val="Hipervnculo"/>
            <w:rFonts w:ascii="Times New Roman" w:hAnsi="Times New Roman" w:cs="Times New Roman"/>
            <w:sz w:val="24"/>
            <w:szCs w:val="24"/>
          </w:rPr>
          <w:t>2</w:t>
        </w:r>
      </w:hyperlink>
    </w:p>
    <w:p w14:paraId="5BCDAD64" w14:textId="0FBA5544" w:rsidR="00BB1F21" w:rsidRPr="00DE53C5" w:rsidRDefault="00605C93" w:rsidP="00BB1F21">
      <w:pPr>
        <w:pStyle w:val="Prrafodelista"/>
        <w:numPr>
          <w:ilvl w:val="1"/>
          <w:numId w:val="5"/>
        </w:numPr>
        <w:jc w:val="center"/>
        <w:rPr>
          <w:rFonts w:ascii="Times New Roman" w:hAnsi="Times New Roman" w:cs="Times New Roman"/>
          <w:sz w:val="24"/>
          <w:szCs w:val="24"/>
        </w:rPr>
      </w:pPr>
      <w:hyperlink w:anchor="hipótesis" w:history="1">
        <w:r w:rsidR="00BB1F21" w:rsidRPr="00522F5C">
          <w:rPr>
            <w:rStyle w:val="Hipervnculo"/>
            <w:rFonts w:ascii="Times New Roman" w:hAnsi="Times New Roman" w:cs="Times New Roman"/>
            <w:sz w:val="24"/>
            <w:szCs w:val="24"/>
          </w:rPr>
          <w:t>Hipótesis</w:t>
        </w:r>
        <w:r w:rsidR="002E5BFB" w:rsidRPr="00522F5C">
          <w:rPr>
            <w:rStyle w:val="Hipervnculo"/>
            <w:rFonts w:ascii="Times New Roman" w:hAnsi="Times New Roman" w:cs="Times New Roman"/>
            <w:sz w:val="24"/>
            <w:szCs w:val="24"/>
          </w:rPr>
          <w:t>………………………………………………………</w:t>
        </w:r>
        <w:r w:rsidR="00F143AC" w:rsidRPr="00522F5C">
          <w:rPr>
            <w:rStyle w:val="Hipervnculo"/>
            <w:rFonts w:ascii="Times New Roman" w:hAnsi="Times New Roman" w:cs="Times New Roman"/>
            <w:sz w:val="24"/>
            <w:szCs w:val="24"/>
          </w:rPr>
          <w:t xml:space="preserve">. </w:t>
        </w:r>
        <w:r w:rsidR="001E6F97" w:rsidRPr="00522F5C">
          <w:rPr>
            <w:rStyle w:val="Hipervnculo"/>
            <w:rFonts w:ascii="Times New Roman" w:hAnsi="Times New Roman" w:cs="Times New Roman"/>
            <w:sz w:val="24"/>
            <w:szCs w:val="24"/>
          </w:rPr>
          <w:t>2</w:t>
        </w:r>
      </w:hyperlink>
    </w:p>
    <w:p w14:paraId="7E2B8D8C" w14:textId="2E1D8F2E" w:rsidR="00734EC1" w:rsidRPr="00DE53C5" w:rsidRDefault="00605C93" w:rsidP="00BB1F21">
      <w:pPr>
        <w:pStyle w:val="Prrafodelista"/>
        <w:numPr>
          <w:ilvl w:val="1"/>
          <w:numId w:val="5"/>
        </w:numPr>
        <w:jc w:val="center"/>
        <w:rPr>
          <w:rFonts w:ascii="Times New Roman" w:hAnsi="Times New Roman" w:cs="Times New Roman"/>
          <w:sz w:val="24"/>
          <w:szCs w:val="24"/>
        </w:rPr>
      </w:pPr>
      <w:hyperlink w:anchor="Fundamentación" w:history="1">
        <w:r w:rsidR="00734EC1" w:rsidRPr="00522F5C">
          <w:rPr>
            <w:rStyle w:val="Hipervnculo"/>
            <w:rFonts w:ascii="Times New Roman" w:hAnsi="Times New Roman" w:cs="Times New Roman"/>
            <w:sz w:val="24"/>
            <w:szCs w:val="24"/>
          </w:rPr>
          <w:t>Fundamentación teórica………………………………………</w:t>
        </w:r>
        <w:r w:rsidR="00F143AC" w:rsidRPr="00522F5C">
          <w:rPr>
            <w:rStyle w:val="Hipervnculo"/>
            <w:rFonts w:ascii="Times New Roman" w:hAnsi="Times New Roman" w:cs="Times New Roman"/>
            <w:sz w:val="24"/>
            <w:szCs w:val="24"/>
          </w:rPr>
          <w:t>. 2</w:t>
        </w:r>
      </w:hyperlink>
    </w:p>
    <w:p w14:paraId="0A9E47D9" w14:textId="67BEF7D2" w:rsidR="005A1376" w:rsidRPr="002A2A77" w:rsidRDefault="00605C93" w:rsidP="002A2A77">
      <w:pPr>
        <w:pStyle w:val="Prrafodelista"/>
        <w:numPr>
          <w:ilvl w:val="0"/>
          <w:numId w:val="5"/>
        </w:numPr>
        <w:rPr>
          <w:rFonts w:ascii="Times New Roman" w:hAnsi="Times New Roman" w:cs="Times New Roman"/>
          <w:sz w:val="24"/>
          <w:szCs w:val="24"/>
        </w:rPr>
      </w:pPr>
      <w:hyperlink w:anchor="objs" w:history="1">
        <w:r w:rsidR="00933D77" w:rsidRPr="00522F5C">
          <w:rPr>
            <w:rStyle w:val="Hipervnculo"/>
            <w:rFonts w:ascii="Times New Roman" w:hAnsi="Times New Roman" w:cs="Times New Roman"/>
            <w:sz w:val="24"/>
            <w:szCs w:val="24"/>
          </w:rPr>
          <w:t>Objetivos……………................................................................................</w:t>
        </w:r>
        <w:r w:rsidR="00D54682" w:rsidRPr="00522F5C">
          <w:rPr>
            <w:rStyle w:val="Hipervnculo"/>
            <w:rFonts w:ascii="Times New Roman" w:hAnsi="Times New Roman" w:cs="Times New Roman"/>
            <w:sz w:val="24"/>
            <w:szCs w:val="24"/>
          </w:rPr>
          <w:t>.</w:t>
        </w:r>
        <w:r w:rsidR="001475DA" w:rsidRPr="00522F5C">
          <w:rPr>
            <w:rStyle w:val="Hipervnculo"/>
            <w:rFonts w:ascii="Times New Roman" w:hAnsi="Times New Roman" w:cs="Times New Roman"/>
            <w:sz w:val="24"/>
            <w:szCs w:val="24"/>
          </w:rPr>
          <w:t xml:space="preserve"> 4</w:t>
        </w:r>
      </w:hyperlink>
    </w:p>
    <w:p w14:paraId="4FE976A8" w14:textId="4A4ED4F5" w:rsidR="00E45DC4" w:rsidRDefault="00605C93" w:rsidP="002770A0">
      <w:pPr>
        <w:pStyle w:val="Prrafodelista"/>
        <w:numPr>
          <w:ilvl w:val="1"/>
          <w:numId w:val="5"/>
        </w:numPr>
        <w:jc w:val="center"/>
        <w:rPr>
          <w:rFonts w:ascii="Times New Roman" w:hAnsi="Times New Roman" w:cs="Times New Roman"/>
          <w:sz w:val="24"/>
          <w:szCs w:val="24"/>
        </w:rPr>
      </w:pPr>
      <w:hyperlink w:anchor="objgral" w:history="1">
        <w:r w:rsidR="004509D3" w:rsidRPr="00522F5C">
          <w:rPr>
            <w:rStyle w:val="Hipervnculo"/>
            <w:rFonts w:ascii="Times New Roman" w:hAnsi="Times New Roman" w:cs="Times New Roman"/>
            <w:sz w:val="24"/>
            <w:szCs w:val="24"/>
          </w:rPr>
          <w:t>General</w:t>
        </w:r>
        <w:r w:rsidR="00E45DC4" w:rsidRPr="00522F5C">
          <w:rPr>
            <w:rStyle w:val="Hipervnculo"/>
            <w:rFonts w:ascii="Times New Roman" w:hAnsi="Times New Roman" w:cs="Times New Roman"/>
            <w:sz w:val="24"/>
            <w:szCs w:val="24"/>
          </w:rPr>
          <w:t>…………………………………………………</w:t>
        </w:r>
        <w:proofErr w:type="gramStart"/>
        <w:r w:rsidR="00E45DC4" w:rsidRPr="00522F5C">
          <w:rPr>
            <w:rStyle w:val="Hipervnculo"/>
            <w:rFonts w:ascii="Times New Roman" w:hAnsi="Times New Roman" w:cs="Times New Roman"/>
            <w:sz w:val="24"/>
            <w:szCs w:val="24"/>
          </w:rPr>
          <w:t>…</w:t>
        </w:r>
        <w:r w:rsidR="001475DA" w:rsidRPr="00522F5C">
          <w:rPr>
            <w:rStyle w:val="Hipervnculo"/>
            <w:rFonts w:ascii="Times New Roman" w:hAnsi="Times New Roman" w:cs="Times New Roman"/>
            <w:sz w:val="24"/>
            <w:szCs w:val="24"/>
          </w:rPr>
          <w:t>….</w:t>
        </w:r>
        <w:proofErr w:type="gramEnd"/>
        <w:r w:rsidR="00D54682" w:rsidRPr="00522F5C">
          <w:rPr>
            <w:rStyle w:val="Hipervnculo"/>
            <w:rFonts w:ascii="Times New Roman" w:hAnsi="Times New Roman" w:cs="Times New Roman"/>
            <w:sz w:val="24"/>
            <w:szCs w:val="24"/>
          </w:rPr>
          <w:t>.</w:t>
        </w:r>
        <w:r w:rsidR="001475DA" w:rsidRPr="00522F5C">
          <w:rPr>
            <w:rStyle w:val="Hipervnculo"/>
            <w:rFonts w:ascii="Times New Roman" w:hAnsi="Times New Roman" w:cs="Times New Roman"/>
            <w:sz w:val="24"/>
            <w:szCs w:val="24"/>
          </w:rPr>
          <w:t xml:space="preserve"> 4</w:t>
        </w:r>
      </w:hyperlink>
    </w:p>
    <w:p w14:paraId="79DEE10A" w14:textId="347AF36A" w:rsidR="004509D3" w:rsidRPr="00EF12BC" w:rsidRDefault="00605C93" w:rsidP="002770A0">
      <w:pPr>
        <w:pStyle w:val="Prrafodelista"/>
        <w:numPr>
          <w:ilvl w:val="1"/>
          <w:numId w:val="5"/>
        </w:numPr>
        <w:jc w:val="center"/>
        <w:rPr>
          <w:rFonts w:ascii="Times New Roman" w:hAnsi="Times New Roman" w:cs="Times New Roman"/>
          <w:sz w:val="24"/>
          <w:szCs w:val="24"/>
        </w:rPr>
      </w:pPr>
      <w:hyperlink w:anchor="objesp" w:history="1">
        <w:r w:rsidR="004509D3" w:rsidRPr="00522F5C">
          <w:rPr>
            <w:rStyle w:val="Hipervnculo"/>
            <w:rFonts w:ascii="Times New Roman" w:hAnsi="Times New Roman" w:cs="Times New Roman"/>
            <w:sz w:val="24"/>
            <w:szCs w:val="24"/>
          </w:rPr>
          <w:t>Específicos………………………………………………</w:t>
        </w:r>
        <w:r w:rsidR="001D17F7" w:rsidRPr="00522F5C">
          <w:rPr>
            <w:rStyle w:val="Hipervnculo"/>
            <w:rFonts w:ascii="Times New Roman" w:hAnsi="Times New Roman" w:cs="Times New Roman"/>
            <w:sz w:val="24"/>
            <w:szCs w:val="24"/>
          </w:rPr>
          <w:t>…</w:t>
        </w:r>
        <w:r w:rsidR="00D54682" w:rsidRPr="00522F5C">
          <w:rPr>
            <w:rStyle w:val="Hipervnculo"/>
            <w:rFonts w:ascii="Times New Roman" w:hAnsi="Times New Roman" w:cs="Times New Roman"/>
            <w:sz w:val="24"/>
            <w:szCs w:val="24"/>
          </w:rPr>
          <w:t>…. 4</w:t>
        </w:r>
      </w:hyperlink>
    </w:p>
    <w:p w14:paraId="54F261D2" w14:textId="7185D245" w:rsidR="001D17F7" w:rsidRDefault="00605C93" w:rsidP="001D17F7">
      <w:pPr>
        <w:pStyle w:val="Prrafodelista"/>
        <w:numPr>
          <w:ilvl w:val="0"/>
          <w:numId w:val="5"/>
        </w:numPr>
        <w:rPr>
          <w:rFonts w:ascii="Times New Roman" w:hAnsi="Times New Roman" w:cs="Times New Roman"/>
          <w:sz w:val="24"/>
          <w:szCs w:val="24"/>
        </w:rPr>
      </w:pPr>
      <w:hyperlink w:anchor="estadoarte" w:history="1">
        <w:r w:rsidR="001D17F7" w:rsidRPr="00522F5C">
          <w:rPr>
            <w:rStyle w:val="Hipervnculo"/>
            <w:rFonts w:ascii="Times New Roman" w:hAnsi="Times New Roman" w:cs="Times New Roman"/>
            <w:sz w:val="24"/>
            <w:szCs w:val="24"/>
          </w:rPr>
          <w:t>Estado del arte…………………………………………………………</w:t>
        </w:r>
        <w:r w:rsidR="00D54682" w:rsidRPr="00522F5C">
          <w:rPr>
            <w:rStyle w:val="Hipervnculo"/>
            <w:rFonts w:ascii="Times New Roman" w:hAnsi="Times New Roman" w:cs="Times New Roman"/>
            <w:sz w:val="24"/>
            <w:szCs w:val="24"/>
          </w:rPr>
          <w:t>… 5</w:t>
        </w:r>
      </w:hyperlink>
    </w:p>
    <w:p w14:paraId="60BBF883" w14:textId="21554BED" w:rsidR="00BC2797" w:rsidRPr="00501976" w:rsidRDefault="00605C93" w:rsidP="00F16763">
      <w:pPr>
        <w:pStyle w:val="Prrafodelista"/>
        <w:numPr>
          <w:ilvl w:val="1"/>
          <w:numId w:val="5"/>
        </w:numPr>
        <w:jc w:val="center"/>
        <w:rPr>
          <w:rFonts w:ascii="Times New Roman" w:hAnsi="Times New Roman" w:cs="Times New Roman"/>
          <w:sz w:val="24"/>
          <w:szCs w:val="24"/>
        </w:rPr>
      </w:pPr>
      <w:hyperlink w:anchor="RV" w:history="1">
        <w:r w:rsidR="00BC2797" w:rsidRPr="00522F5C">
          <w:rPr>
            <w:rStyle w:val="Hipervnculo"/>
            <w:rFonts w:ascii="Times New Roman" w:hAnsi="Times New Roman" w:cs="Times New Roman"/>
            <w:sz w:val="24"/>
            <w:szCs w:val="24"/>
          </w:rPr>
          <w:t>Realidad virtual…………………………………………</w:t>
        </w:r>
        <w:proofErr w:type="gramStart"/>
        <w:r w:rsidR="00BC2797" w:rsidRPr="00522F5C">
          <w:rPr>
            <w:rStyle w:val="Hipervnculo"/>
            <w:rFonts w:ascii="Times New Roman" w:hAnsi="Times New Roman" w:cs="Times New Roman"/>
            <w:sz w:val="24"/>
            <w:szCs w:val="24"/>
          </w:rPr>
          <w:t>…</w:t>
        </w:r>
        <w:r w:rsidR="00386448" w:rsidRPr="00522F5C">
          <w:rPr>
            <w:rStyle w:val="Hipervnculo"/>
            <w:rFonts w:ascii="Times New Roman" w:hAnsi="Times New Roman" w:cs="Times New Roman"/>
            <w:sz w:val="24"/>
            <w:szCs w:val="24"/>
          </w:rPr>
          <w:t>….</w:t>
        </w:r>
        <w:proofErr w:type="gramEnd"/>
        <w:r w:rsidR="00386448" w:rsidRPr="00522F5C">
          <w:rPr>
            <w:rStyle w:val="Hipervnculo"/>
            <w:rFonts w:ascii="Times New Roman" w:hAnsi="Times New Roman" w:cs="Times New Roman"/>
            <w:sz w:val="24"/>
            <w:szCs w:val="24"/>
          </w:rPr>
          <w:t>. 5</w:t>
        </w:r>
      </w:hyperlink>
    </w:p>
    <w:p w14:paraId="2B8C8479" w14:textId="2D2EF687" w:rsidR="00BC2797" w:rsidRPr="00501976" w:rsidRDefault="00605C93" w:rsidP="00F16763">
      <w:pPr>
        <w:pStyle w:val="Prrafodelista"/>
        <w:numPr>
          <w:ilvl w:val="1"/>
          <w:numId w:val="5"/>
        </w:numPr>
        <w:jc w:val="center"/>
        <w:rPr>
          <w:rFonts w:ascii="Times New Roman" w:hAnsi="Times New Roman" w:cs="Times New Roman"/>
          <w:sz w:val="24"/>
          <w:szCs w:val="24"/>
        </w:rPr>
      </w:pPr>
      <w:hyperlink w:anchor="RA" w:history="1">
        <w:r w:rsidR="00BC2797" w:rsidRPr="00522F5C">
          <w:rPr>
            <w:rStyle w:val="Hipervnculo"/>
            <w:rFonts w:ascii="Times New Roman" w:hAnsi="Times New Roman" w:cs="Times New Roman"/>
            <w:sz w:val="24"/>
            <w:szCs w:val="24"/>
          </w:rPr>
          <w:t>Realidad aumentada………………………………………</w:t>
        </w:r>
        <w:r w:rsidR="00386448" w:rsidRPr="00522F5C">
          <w:rPr>
            <w:rStyle w:val="Hipervnculo"/>
            <w:rFonts w:ascii="Times New Roman" w:hAnsi="Times New Roman" w:cs="Times New Roman"/>
            <w:sz w:val="24"/>
            <w:szCs w:val="24"/>
          </w:rPr>
          <w:t>…... 5</w:t>
        </w:r>
      </w:hyperlink>
    </w:p>
    <w:p w14:paraId="6DA2CAC8" w14:textId="6D79AF48" w:rsidR="00BC2797" w:rsidRPr="00501976" w:rsidRDefault="00605C93" w:rsidP="00F16763">
      <w:pPr>
        <w:pStyle w:val="Prrafodelista"/>
        <w:numPr>
          <w:ilvl w:val="1"/>
          <w:numId w:val="5"/>
        </w:numPr>
        <w:jc w:val="center"/>
        <w:rPr>
          <w:rFonts w:ascii="Times New Roman" w:hAnsi="Times New Roman" w:cs="Times New Roman"/>
          <w:sz w:val="24"/>
          <w:szCs w:val="24"/>
        </w:rPr>
      </w:pPr>
      <w:hyperlink w:anchor="RM" w:history="1">
        <w:r w:rsidR="00E4610E" w:rsidRPr="00522F5C">
          <w:rPr>
            <w:rStyle w:val="Hipervnculo"/>
            <w:rFonts w:ascii="Times New Roman" w:hAnsi="Times New Roman" w:cs="Times New Roman"/>
            <w:sz w:val="24"/>
            <w:szCs w:val="24"/>
          </w:rPr>
          <w:t>Realidad mixta…………………………………………………</w:t>
        </w:r>
        <w:r w:rsidR="006257D5" w:rsidRPr="00522F5C">
          <w:rPr>
            <w:rStyle w:val="Hipervnculo"/>
            <w:rFonts w:ascii="Times New Roman" w:hAnsi="Times New Roman" w:cs="Times New Roman"/>
            <w:sz w:val="24"/>
            <w:szCs w:val="24"/>
          </w:rPr>
          <w:t xml:space="preserve"> 5</w:t>
        </w:r>
      </w:hyperlink>
    </w:p>
    <w:p w14:paraId="0AA202A8" w14:textId="4F4BB6B0" w:rsidR="00E4610E" w:rsidRDefault="00605C93" w:rsidP="00F16763">
      <w:pPr>
        <w:pStyle w:val="Prrafodelista"/>
        <w:numPr>
          <w:ilvl w:val="1"/>
          <w:numId w:val="5"/>
        </w:numPr>
        <w:jc w:val="center"/>
        <w:rPr>
          <w:rFonts w:ascii="Times New Roman" w:hAnsi="Times New Roman" w:cs="Times New Roman"/>
          <w:sz w:val="24"/>
          <w:szCs w:val="24"/>
        </w:rPr>
      </w:pPr>
      <w:hyperlink w:anchor="DIFERENCIAS" w:history="1">
        <w:r w:rsidR="006421C6" w:rsidRPr="00522F5C">
          <w:rPr>
            <w:rStyle w:val="Hipervnculo"/>
            <w:rFonts w:ascii="Times New Roman" w:hAnsi="Times New Roman" w:cs="Times New Roman"/>
            <w:sz w:val="24"/>
            <w:szCs w:val="24"/>
          </w:rPr>
          <w:t>Diferencias entre realidad virtual, aumentada y mixta………</w:t>
        </w:r>
        <w:r w:rsidR="006257D5" w:rsidRPr="00522F5C">
          <w:rPr>
            <w:rStyle w:val="Hipervnculo"/>
            <w:rFonts w:ascii="Times New Roman" w:hAnsi="Times New Roman" w:cs="Times New Roman"/>
            <w:sz w:val="24"/>
            <w:szCs w:val="24"/>
          </w:rPr>
          <w:t>... 5</w:t>
        </w:r>
      </w:hyperlink>
    </w:p>
    <w:p w14:paraId="078F73F3" w14:textId="1753C9DE" w:rsidR="00501976" w:rsidRPr="00501976" w:rsidRDefault="00605C93" w:rsidP="00F16763">
      <w:pPr>
        <w:pStyle w:val="Prrafodelista"/>
        <w:numPr>
          <w:ilvl w:val="1"/>
          <w:numId w:val="5"/>
        </w:numPr>
        <w:jc w:val="center"/>
        <w:rPr>
          <w:rFonts w:ascii="Times New Roman" w:hAnsi="Times New Roman" w:cs="Times New Roman"/>
          <w:sz w:val="24"/>
          <w:szCs w:val="24"/>
        </w:rPr>
      </w:pPr>
      <w:hyperlink w:anchor="SUBSISTEMAS" w:history="1">
        <w:r w:rsidR="00501976" w:rsidRPr="00522F5C">
          <w:rPr>
            <w:rStyle w:val="Hipervnculo"/>
            <w:rFonts w:ascii="Times New Roman" w:hAnsi="Times New Roman" w:cs="Times New Roman"/>
            <w:sz w:val="24"/>
            <w:szCs w:val="24"/>
          </w:rPr>
          <w:t>Subsistemas satelitales………………………………………</w:t>
        </w:r>
        <w:r w:rsidR="006257D5" w:rsidRPr="00522F5C">
          <w:rPr>
            <w:rStyle w:val="Hipervnculo"/>
            <w:rFonts w:ascii="Times New Roman" w:hAnsi="Times New Roman" w:cs="Times New Roman"/>
            <w:sz w:val="24"/>
            <w:szCs w:val="24"/>
          </w:rPr>
          <w:t>.... 7</w:t>
        </w:r>
      </w:hyperlink>
    </w:p>
    <w:p w14:paraId="7942C293" w14:textId="7FE14A27" w:rsidR="006421C6" w:rsidRPr="00DE53C5" w:rsidRDefault="00605C93" w:rsidP="00F16763">
      <w:pPr>
        <w:pStyle w:val="Prrafodelista"/>
        <w:numPr>
          <w:ilvl w:val="1"/>
          <w:numId w:val="5"/>
        </w:numPr>
        <w:jc w:val="center"/>
        <w:rPr>
          <w:rFonts w:ascii="Times New Roman" w:hAnsi="Times New Roman" w:cs="Times New Roman"/>
          <w:sz w:val="24"/>
          <w:szCs w:val="24"/>
        </w:rPr>
      </w:pPr>
      <w:hyperlink w:anchor="SOFTWARE" w:history="1">
        <w:r w:rsidR="00F55B09" w:rsidRPr="00522F5C">
          <w:rPr>
            <w:rStyle w:val="Hipervnculo"/>
            <w:rFonts w:ascii="Times New Roman" w:hAnsi="Times New Roman" w:cs="Times New Roman"/>
            <w:sz w:val="24"/>
            <w:szCs w:val="24"/>
          </w:rPr>
          <w:t xml:space="preserve">Software </w:t>
        </w:r>
        <w:r w:rsidR="004A0A02" w:rsidRPr="00522F5C">
          <w:rPr>
            <w:rStyle w:val="Hipervnculo"/>
            <w:rFonts w:ascii="Times New Roman" w:hAnsi="Times New Roman" w:cs="Times New Roman"/>
            <w:sz w:val="24"/>
            <w:szCs w:val="24"/>
          </w:rPr>
          <w:t>necesario para el desarrollo de realidad digital………</w:t>
        </w:r>
        <w:r w:rsidR="006257D5" w:rsidRPr="00522F5C">
          <w:rPr>
            <w:rStyle w:val="Hipervnculo"/>
            <w:rFonts w:ascii="Times New Roman" w:hAnsi="Times New Roman" w:cs="Times New Roman"/>
            <w:sz w:val="24"/>
            <w:szCs w:val="24"/>
          </w:rPr>
          <w:t xml:space="preserve"> 8</w:t>
        </w:r>
      </w:hyperlink>
    </w:p>
    <w:p w14:paraId="04041B87" w14:textId="046E1F9B" w:rsidR="004A0A02" w:rsidRPr="00DE53C5" w:rsidRDefault="00605C93" w:rsidP="00F16763">
      <w:pPr>
        <w:pStyle w:val="Prrafodelista"/>
        <w:numPr>
          <w:ilvl w:val="2"/>
          <w:numId w:val="5"/>
        </w:numPr>
        <w:jc w:val="right"/>
        <w:rPr>
          <w:rFonts w:ascii="Times New Roman" w:hAnsi="Times New Roman" w:cs="Times New Roman"/>
          <w:sz w:val="24"/>
          <w:szCs w:val="24"/>
        </w:rPr>
      </w:pPr>
      <w:hyperlink w:anchor="UNITY" w:history="1">
        <w:r w:rsidR="004A0A02" w:rsidRPr="00522F5C">
          <w:rPr>
            <w:rStyle w:val="Hipervnculo"/>
            <w:rFonts w:ascii="Times New Roman" w:hAnsi="Times New Roman" w:cs="Times New Roman"/>
            <w:sz w:val="24"/>
            <w:szCs w:val="24"/>
          </w:rPr>
          <w:t>Unity</w:t>
        </w:r>
        <w:r w:rsidR="00B85FD1" w:rsidRPr="00522F5C">
          <w:rPr>
            <w:rStyle w:val="Hipervnculo"/>
            <w:rFonts w:ascii="Times New Roman" w:hAnsi="Times New Roman" w:cs="Times New Roman"/>
            <w:sz w:val="24"/>
            <w:szCs w:val="24"/>
          </w:rPr>
          <w:t>……………………………………………………………</w:t>
        </w:r>
        <w:r w:rsidR="00E736B2" w:rsidRPr="00522F5C">
          <w:rPr>
            <w:rStyle w:val="Hipervnculo"/>
            <w:rFonts w:ascii="Times New Roman" w:hAnsi="Times New Roman" w:cs="Times New Roman"/>
            <w:sz w:val="24"/>
            <w:szCs w:val="24"/>
          </w:rPr>
          <w:t xml:space="preserve"> 8</w:t>
        </w:r>
      </w:hyperlink>
    </w:p>
    <w:p w14:paraId="6860BCC5" w14:textId="3408E5A4" w:rsidR="004A0A02" w:rsidRPr="00DE53C5" w:rsidRDefault="00605C93" w:rsidP="00F16763">
      <w:pPr>
        <w:pStyle w:val="Prrafodelista"/>
        <w:numPr>
          <w:ilvl w:val="2"/>
          <w:numId w:val="5"/>
        </w:numPr>
        <w:jc w:val="right"/>
        <w:rPr>
          <w:rFonts w:ascii="Times New Roman" w:hAnsi="Times New Roman" w:cs="Times New Roman"/>
          <w:sz w:val="24"/>
          <w:szCs w:val="24"/>
        </w:rPr>
      </w:pPr>
      <w:hyperlink w:anchor="BLENDER" w:history="1">
        <w:proofErr w:type="spellStart"/>
        <w:r w:rsidR="004A0A02" w:rsidRPr="00522F5C">
          <w:rPr>
            <w:rStyle w:val="Hipervnculo"/>
            <w:rFonts w:ascii="Times New Roman" w:hAnsi="Times New Roman" w:cs="Times New Roman"/>
            <w:sz w:val="24"/>
            <w:szCs w:val="24"/>
          </w:rPr>
          <w:t>Blender</w:t>
        </w:r>
        <w:proofErr w:type="spellEnd"/>
        <w:r w:rsidR="00B85FD1" w:rsidRPr="00522F5C">
          <w:rPr>
            <w:rStyle w:val="Hipervnculo"/>
            <w:rFonts w:ascii="Times New Roman" w:hAnsi="Times New Roman" w:cs="Times New Roman"/>
            <w:sz w:val="24"/>
            <w:szCs w:val="24"/>
          </w:rPr>
          <w:t>…………………………………………………</w:t>
        </w:r>
        <w:proofErr w:type="gramStart"/>
        <w:r w:rsidR="00B85FD1" w:rsidRPr="00522F5C">
          <w:rPr>
            <w:rStyle w:val="Hipervnculo"/>
            <w:rFonts w:ascii="Times New Roman" w:hAnsi="Times New Roman" w:cs="Times New Roman"/>
            <w:sz w:val="24"/>
            <w:szCs w:val="24"/>
          </w:rPr>
          <w:t>……</w:t>
        </w:r>
        <w:r w:rsidR="00E736B2" w:rsidRPr="00522F5C">
          <w:rPr>
            <w:rStyle w:val="Hipervnculo"/>
            <w:rFonts w:ascii="Times New Roman" w:hAnsi="Times New Roman" w:cs="Times New Roman"/>
            <w:sz w:val="24"/>
            <w:szCs w:val="24"/>
          </w:rPr>
          <w:t>.</w:t>
        </w:r>
        <w:proofErr w:type="gramEnd"/>
        <w:r w:rsidR="00E736B2" w:rsidRPr="00522F5C">
          <w:rPr>
            <w:rStyle w:val="Hipervnculo"/>
            <w:rFonts w:ascii="Times New Roman" w:hAnsi="Times New Roman" w:cs="Times New Roman"/>
            <w:sz w:val="24"/>
            <w:szCs w:val="24"/>
          </w:rPr>
          <w:t>.</w:t>
        </w:r>
        <w:r w:rsidR="00B85FD1" w:rsidRPr="00522F5C">
          <w:rPr>
            <w:rStyle w:val="Hipervnculo"/>
            <w:rFonts w:ascii="Times New Roman" w:hAnsi="Times New Roman" w:cs="Times New Roman"/>
            <w:sz w:val="24"/>
            <w:szCs w:val="24"/>
          </w:rPr>
          <w:t>…</w:t>
        </w:r>
        <w:r w:rsidR="00E736B2" w:rsidRPr="00522F5C">
          <w:rPr>
            <w:rStyle w:val="Hipervnculo"/>
            <w:rFonts w:ascii="Times New Roman" w:hAnsi="Times New Roman" w:cs="Times New Roman"/>
            <w:sz w:val="24"/>
            <w:szCs w:val="24"/>
          </w:rPr>
          <w:t>8</w:t>
        </w:r>
      </w:hyperlink>
    </w:p>
    <w:p w14:paraId="6A06099D" w14:textId="32B11779" w:rsidR="00701F3D" w:rsidRPr="00DE53C5" w:rsidRDefault="00605C93" w:rsidP="00F16763">
      <w:pPr>
        <w:pStyle w:val="Prrafodelista"/>
        <w:numPr>
          <w:ilvl w:val="2"/>
          <w:numId w:val="5"/>
        </w:numPr>
        <w:jc w:val="right"/>
        <w:rPr>
          <w:rFonts w:ascii="Times New Roman" w:hAnsi="Times New Roman" w:cs="Times New Roman"/>
          <w:sz w:val="24"/>
          <w:szCs w:val="24"/>
        </w:rPr>
      </w:pPr>
      <w:hyperlink w:anchor="VUFORIA" w:history="1">
        <w:proofErr w:type="spellStart"/>
        <w:r w:rsidR="00701F3D" w:rsidRPr="00522F5C">
          <w:rPr>
            <w:rStyle w:val="Hipervnculo"/>
            <w:rFonts w:ascii="Times New Roman" w:hAnsi="Times New Roman" w:cs="Times New Roman"/>
            <w:sz w:val="24"/>
            <w:szCs w:val="24"/>
          </w:rPr>
          <w:t>Vuforia</w:t>
        </w:r>
        <w:proofErr w:type="spellEnd"/>
        <w:r w:rsidR="00B85FD1" w:rsidRPr="00522F5C">
          <w:rPr>
            <w:rStyle w:val="Hipervnculo"/>
            <w:rFonts w:ascii="Times New Roman" w:hAnsi="Times New Roman" w:cs="Times New Roman"/>
            <w:sz w:val="24"/>
            <w:szCs w:val="24"/>
          </w:rPr>
          <w:t>……………………………………………………</w:t>
        </w:r>
        <w:proofErr w:type="gramStart"/>
        <w:r w:rsidR="00B85FD1" w:rsidRPr="00522F5C">
          <w:rPr>
            <w:rStyle w:val="Hipervnculo"/>
            <w:rFonts w:ascii="Times New Roman" w:hAnsi="Times New Roman" w:cs="Times New Roman"/>
            <w:sz w:val="24"/>
            <w:szCs w:val="24"/>
          </w:rPr>
          <w:t>……</w:t>
        </w:r>
        <w:r w:rsidR="00E736B2" w:rsidRPr="00522F5C">
          <w:rPr>
            <w:rStyle w:val="Hipervnculo"/>
            <w:rFonts w:ascii="Times New Roman" w:hAnsi="Times New Roman" w:cs="Times New Roman"/>
            <w:sz w:val="24"/>
            <w:szCs w:val="24"/>
          </w:rPr>
          <w:t>.</w:t>
        </w:r>
        <w:proofErr w:type="gramEnd"/>
        <w:r w:rsidR="00E736B2" w:rsidRPr="00522F5C">
          <w:rPr>
            <w:rStyle w:val="Hipervnculo"/>
            <w:rFonts w:ascii="Times New Roman" w:hAnsi="Times New Roman" w:cs="Times New Roman"/>
            <w:sz w:val="24"/>
            <w:szCs w:val="24"/>
          </w:rPr>
          <w:t>.8</w:t>
        </w:r>
      </w:hyperlink>
    </w:p>
    <w:p w14:paraId="5214C8C3" w14:textId="3CD3C578" w:rsidR="00701F3D" w:rsidRPr="00E022AF" w:rsidRDefault="00605C93" w:rsidP="00F16763">
      <w:pPr>
        <w:pStyle w:val="Prrafodelista"/>
        <w:numPr>
          <w:ilvl w:val="1"/>
          <w:numId w:val="5"/>
        </w:numPr>
        <w:jc w:val="center"/>
        <w:rPr>
          <w:rFonts w:ascii="Times New Roman" w:hAnsi="Times New Roman" w:cs="Times New Roman"/>
          <w:sz w:val="24"/>
          <w:szCs w:val="24"/>
        </w:rPr>
      </w:pPr>
      <w:hyperlink w:anchor="DISPOSITIVOS" w:history="1">
        <w:r w:rsidR="00701F3D" w:rsidRPr="00522F5C">
          <w:rPr>
            <w:rStyle w:val="Hipervnculo"/>
            <w:rFonts w:ascii="Times New Roman" w:hAnsi="Times New Roman" w:cs="Times New Roman"/>
            <w:sz w:val="24"/>
            <w:szCs w:val="24"/>
          </w:rPr>
          <w:t xml:space="preserve">Dispositivos de realidad </w:t>
        </w:r>
        <w:r w:rsidR="00B85FD1" w:rsidRPr="00522F5C">
          <w:rPr>
            <w:rStyle w:val="Hipervnculo"/>
            <w:rFonts w:ascii="Times New Roman" w:hAnsi="Times New Roman" w:cs="Times New Roman"/>
            <w:sz w:val="24"/>
            <w:szCs w:val="24"/>
          </w:rPr>
          <w:t>digital…………………………………</w:t>
        </w:r>
        <w:r w:rsidR="00E736B2" w:rsidRPr="00522F5C">
          <w:rPr>
            <w:rStyle w:val="Hipervnculo"/>
            <w:rFonts w:ascii="Times New Roman" w:hAnsi="Times New Roman" w:cs="Times New Roman"/>
            <w:sz w:val="24"/>
            <w:szCs w:val="24"/>
          </w:rPr>
          <w:t xml:space="preserve"> 9</w:t>
        </w:r>
      </w:hyperlink>
    </w:p>
    <w:p w14:paraId="6F30BD61" w14:textId="3EDE54AF" w:rsidR="00E45DC4" w:rsidRPr="003411AC" w:rsidRDefault="00605C93" w:rsidP="009D45EC">
      <w:pPr>
        <w:pStyle w:val="Prrafodelista"/>
        <w:numPr>
          <w:ilvl w:val="0"/>
          <w:numId w:val="5"/>
        </w:numPr>
        <w:rPr>
          <w:rFonts w:ascii="Times New Roman" w:hAnsi="Times New Roman" w:cs="Times New Roman"/>
          <w:sz w:val="24"/>
          <w:szCs w:val="24"/>
        </w:rPr>
      </w:pPr>
      <w:hyperlink w:anchor="MATERIALES" w:history="1">
        <w:r w:rsidR="00E45DC4" w:rsidRPr="00522F5C">
          <w:rPr>
            <w:rStyle w:val="Hipervnculo"/>
            <w:rFonts w:ascii="Times New Roman" w:hAnsi="Times New Roman" w:cs="Times New Roman"/>
            <w:sz w:val="24"/>
            <w:szCs w:val="24"/>
          </w:rPr>
          <w:t xml:space="preserve">Materiales y métodos…………………………………………………… </w:t>
        </w:r>
        <w:r w:rsidR="00F15144" w:rsidRPr="00522F5C">
          <w:rPr>
            <w:rStyle w:val="Hipervnculo"/>
            <w:rFonts w:ascii="Times New Roman" w:hAnsi="Times New Roman" w:cs="Times New Roman"/>
            <w:sz w:val="24"/>
            <w:szCs w:val="24"/>
          </w:rPr>
          <w:t>12</w:t>
        </w:r>
      </w:hyperlink>
    </w:p>
    <w:p w14:paraId="0256AD04" w14:textId="73480514" w:rsidR="00CE3341" w:rsidRPr="003411AC" w:rsidRDefault="00605C93" w:rsidP="00CE3341">
      <w:pPr>
        <w:pStyle w:val="Prrafodelista"/>
        <w:numPr>
          <w:ilvl w:val="0"/>
          <w:numId w:val="5"/>
        </w:numPr>
        <w:rPr>
          <w:rFonts w:ascii="Times New Roman" w:hAnsi="Times New Roman" w:cs="Times New Roman"/>
          <w:sz w:val="24"/>
          <w:szCs w:val="24"/>
        </w:rPr>
      </w:pPr>
      <w:hyperlink w:anchor="METAS" w:history="1">
        <w:r w:rsidR="00CE3341" w:rsidRPr="00522F5C">
          <w:rPr>
            <w:rStyle w:val="Hipervnculo"/>
            <w:rFonts w:ascii="Times New Roman" w:hAnsi="Times New Roman" w:cs="Times New Roman"/>
            <w:sz w:val="24"/>
            <w:szCs w:val="24"/>
          </w:rPr>
          <w:t>Metas……………………………………………………………………</w:t>
        </w:r>
        <w:r w:rsidR="00F15144" w:rsidRPr="00522F5C">
          <w:rPr>
            <w:rStyle w:val="Hipervnculo"/>
            <w:rFonts w:ascii="Times New Roman" w:hAnsi="Times New Roman" w:cs="Times New Roman"/>
            <w:sz w:val="24"/>
            <w:szCs w:val="24"/>
          </w:rPr>
          <w:t>. 13</w:t>
        </w:r>
      </w:hyperlink>
      <w:r w:rsidR="00CE3341" w:rsidRPr="003411AC">
        <w:rPr>
          <w:rFonts w:ascii="Times New Roman" w:hAnsi="Times New Roman" w:cs="Times New Roman"/>
          <w:sz w:val="24"/>
          <w:szCs w:val="24"/>
        </w:rPr>
        <w:t xml:space="preserve"> </w:t>
      </w:r>
    </w:p>
    <w:p w14:paraId="719159B7" w14:textId="629CE903" w:rsidR="00A70CE6" w:rsidRPr="003411AC" w:rsidRDefault="00605C93" w:rsidP="009D45EC">
      <w:pPr>
        <w:pStyle w:val="Prrafodelista"/>
        <w:numPr>
          <w:ilvl w:val="0"/>
          <w:numId w:val="5"/>
        </w:numPr>
        <w:rPr>
          <w:rFonts w:ascii="Times New Roman" w:hAnsi="Times New Roman" w:cs="Times New Roman"/>
          <w:sz w:val="24"/>
          <w:szCs w:val="24"/>
        </w:rPr>
      </w:pPr>
      <w:hyperlink w:anchor="CRONOGRAMA" w:history="1">
        <w:r w:rsidR="00D84FF4" w:rsidRPr="00522F5C">
          <w:rPr>
            <w:rStyle w:val="Hipervnculo"/>
            <w:rFonts w:ascii="Times New Roman" w:hAnsi="Times New Roman" w:cs="Times New Roman"/>
            <w:sz w:val="24"/>
            <w:szCs w:val="24"/>
          </w:rPr>
          <w:t xml:space="preserve">Cronograma de </w:t>
        </w:r>
        <w:r w:rsidR="003411AC" w:rsidRPr="00522F5C">
          <w:rPr>
            <w:rStyle w:val="Hipervnculo"/>
            <w:rFonts w:ascii="Times New Roman" w:hAnsi="Times New Roman" w:cs="Times New Roman"/>
            <w:sz w:val="24"/>
            <w:szCs w:val="24"/>
          </w:rPr>
          <w:t>avances y actividades</w:t>
        </w:r>
        <w:r w:rsidR="00A70CE6" w:rsidRPr="00522F5C">
          <w:rPr>
            <w:rStyle w:val="Hipervnculo"/>
            <w:rFonts w:ascii="Times New Roman" w:hAnsi="Times New Roman" w:cs="Times New Roman"/>
            <w:sz w:val="24"/>
            <w:szCs w:val="24"/>
          </w:rPr>
          <w:t>……………………………</w:t>
        </w:r>
        <w:proofErr w:type="gramStart"/>
        <w:r w:rsidR="00A70CE6" w:rsidRPr="00522F5C">
          <w:rPr>
            <w:rStyle w:val="Hipervnculo"/>
            <w:rFonts w:ascii="Times New Roman" w:hAnsi="Times New Roman" w:cs="Times New Roman"/>
            <w:sz w:val="24"/>
            <w:szCs w:val="24"/>
          </w:rPr>
          <w:t>……</w:t>
        </w:r>
        <w:r w:rsidR="00006B86" w:rsidRPr="00522F5C">
          <w:rPr>
            <w:rStyle w:val="Hipervnculo"/>
            <w:rFonts w:ascii="Times New Roman" w:hAnsi="Times New Roman" w:cs="Times New Roman"/>
            <w:sz w:val="24"/>
            <w:szCs w:val="24"/>
          </w:rPr>
          <w:t>.</w:t>
        </w:r>
        <w:proofErr w:type="gramEnd"/>
        <w:r w:rsidR="00006B86" w:rsidRPr="00522F5C">
          <w:rPr>
            <w:rStyle w:val="Hipervnculo"/>
            <w:rFonts w:ascii="Times New Roman" w:hAnsi="Times New Roman" w:cs="Times New Roman"/>
            <w:sz w:val="24"/>
            <w:szCs w:val="24"/>
          </w:rPr>
          <w:t>. 13</w:t>
        </w:r>
      </w:hyperlink>
    </w:p>
    <w:p w14:paraId="29C8AD40" w14:textId="79C36803" w:rsidR="005A1376" w:rsidRPr="003411AC" w:rsidRDefault="00605C93" w:rsidP="009D45EC">
      <w:pPr>
        <w:pStyle w:val="Prrafodelista"/>
        <w:numPr>
          <w:ilvl w:val="0"/>
          <w:numId w:val="5"/>
        </w:numPr>
        <w:rPr>
          <w:rFonts w:ascii="Times New Roman" w:hAnsi="Times New Roman" w:cs="Times New Roman"/>
          <w:sz w:val="24"/>
          <w:szCs w:val="24"/>
        </w:rPr>
      </w:pPr>
      <w:hyperlink w:anchor="REFERENCIAS" w:history="1">
        <w:r w:rsidR="00065CD2" w:rsidRPr="00522F5C">
          <w:rPr>
            <w:rStyle w:val="Hipervnculo"/>
            <w:rFonts w:ascii="Times New Roman" w:hAnsi="Times New Roman" w:cs="Times New Roman"/>
            <w:sz w:val="24"/>
            <w:szCs w:val="24"/>
          </w:rPr>
          <w:t>Referencias…</w:t>
        </w:r>
        <w:r w:rsidR="001C0452" w:rsidRPr="00522F5C">
          <w:rPr>
            <w:rStyle w:val="Hipervnculo"/>
            <w:rFonts w:ascii="Times New Roman" w:hAnsi="Times New Roman" w:cs="Times New Roman"/>
            <w:sz w:val="24"/>
            <w:szCs w:val="24"/>
          </w:rPr>
          <w:t>……</w:t>
        </w:r>
        <w:r w:rsidR="00065CD2" w:rsidRPr="00522F5C">
          <w:rPr>
            <w:rStyle w:val="Hipervnculo"/>
            <w:rFonts w:ascii="Times New Roman" w:hAnsi="Times New Roman" w:cs="Times New Roman"/>
            <w:sz w:val="24"/>
            <w:szCs w:val="24"/>
          </w:rPr>
          <w:t>………………………………………………………</w:t>
        </w:r>
        <w:r w:rsidR="00006B86" w:rsidRPr="00522F5C">
          <w:rPr>
            <w:rStyle w:val="Hipervnculo"/>
            <w:rFonts w:ascii="Times New Roman" w:hAnsi="Times New Roman" w:cs="Times New Roman"/>
            <w:sz w:val="24"/>
            <w:szCs w:val="24"/>
          </w:rPr>
          <w:t xml:space="preserve"> 14</w:t>
        </w:r>
      </w:hyperlink>
    </w:p>
    <w:p w14:paraId="4E7FFA76" w14:textId="2AFAF599" w:rsidR="005A1376" w:rsidRPr="00F0656F" w:rsidRDefault="005A1376" w:rsidP="004B38E9">
      <w:pPr>
        <w:jc w:val="center"/>
      </w:pPr>
    </w:p>
    <w:p w14:paraId="78ACB1CA" w14:textId="142D8FF7" w:rsidR="005115BA" w:rsidRPr="00F0656F" w:rsidRDefault="005115BA" w:rsidP="004B38E9">
      <w:pPr>
        <w:jc w:val="center"/>
      </w:pPr>
    </w:p>
    <w:p w14:paraId="32F8BAB1" w14:textId="0B1EE87A" w:rsidR="005115BA" w:rsidRPr="00F0656F" w:rsidRDefault="005115BA" w:rsidP="004B38E9">
      <w:pPr>
        <w:jc w:val="center"/>
      </w:pPr>
    </w:p>
    <w:p w14:paraId="3BC9516F" w14:textId="36DF9328" w:rsidR="005115BA" w:rsidRDefault="005115BA" w:rsidP="004B38E9">
      <w:pPr>
        <w:jc w:val="center"/>
      </w:pPr>
    </w:p>
    <w:p w14:paraId="3A1D3122" w14:textId="0CF2C9C2" w:rsidR="00B30D91" w:rsidRDefault="00B30D91" w:rsidP="004B38E9">
      <w:pPr>
        <w:jc w:val="center"/>
      </w:pPr>
    </w:p>
    <w:p w14:paraId="5932DA3D" w14:textId="0EEB29EF" w:rsidR="00B30D91" w:rsidRDefault="00B30D91" w:rsidP="004B38E9">
      <w:pPr>
        <w:jc w:val="center"/>
      </w:pPr>
    </w:p>
    <w:p w14:paraId="6EB46C25" w14:textId="1AA5BBBC" w:rsidR="00B30D91" w:rsidRDefault="00B30D91" w:rsidP="004B38E9">
      <w:pPr>
        <w:jc w:val="center"/>
      </w:pPr>
    </w:p>
    <w:p w14:paraId="631FCB2D" w14:textId="77777777" w:rsidR="00B30D91" w:rsidRPr="00F0656F" w:rsidRDefault="00B30D91" w:rsidP="004B38E9">
      <w:pPr>
        <w:jc w:val="center"/>
      </w:pPr>
    </w:p>
    <w:p w14:paraId="03361978" w14:textId="77777777" w:rsidR="00EF046E" w:rsidRPr="00F0656F" w:rsidRDefault="00EF046E" w:rsidP="00EF046E"/>
    <w:p w14:paraId="1E0A5A41" w14:textId="391DAC1E" w:rsidR="007A231A" w:rsidRPr="00AE330B" w:rsidRDefault="005115BA" w:rsidP="00AE330B">
      <w:pPr>
        <w:pStyle w:val="Prrafodelista"/>
        <w:numPr>
          <w:ilvl w:val="0"/>
          <w:numId w:val="6"/>
        </w:numPr>
        <w:rPr>
          <w:rFonts w:ascii="Times New Roman" w:hAnsi="Times New Roman" w:cs="Times New Roman"/>
          <w:b/>
          <w:bCs/>
          <w:sz w:val="28"/>
          <w:szCs w:val="28"/>
        </w:rPr>
      </w:pPr>
      <w:bookmarkStart w:id="0" w:name="Intro"/>
      <w:r w:rsidRPr="00AE330B">
        <w:rPr>
          <w:rFonts w:ascii="Times New Roman" w:hAnsi="Times New Roman" w:cs="Times New Roman"/>
          <w:b/>
          <w:bCs/>
          <w:sz w:val="28"/>
          <w:szCs w:val="28"/>
        </w:rPr>
        <w:lastRenderedPageBreak/>
        <w:t>Introducción</w:t>
      </w:r>
    </w:p>
    <w:bookmarkEnd w:id="0"/>
    <w:p w14:paraId="0402E311" w14:textId="59BA4279" w:rsidR="00A242B9" w:rsidRPr="006E6E60" w:rsidRDefault="00434BA1" w:rsidP="00120B27">
      <w:pPr>
        <w:jc w:val="both"/>
        <w:rPr>
          <w:rFonts w:ascii="Times New Roman" w:hAnsi="Times New Roman" w:cs="Times New Roman"/>
        </w:rPr>
      </w:pPr>
      <w:r w:rsidRPr="006E6E60">
        <w:rPr>
          <w:rFonts w:ascii="Times New Roman" w:hAnsi="Times New Roman" w:cs="Times New Roman"/>
        </w:rPr>
        <w:t>Vivimos en la era digital,</w:t>
      </w:r>
      <w:r w:rsidR="000B03CD" w:rsidRPr="006E6E60">
        <w:rPr>
          <w:rFonts w:ascii="Times New Roman" w:hAnsi="Times New Roman" w:cs="Times New Roman"/>
        </w:rPr>
        <w:t xml:space="preserve"> una época </w:t>
      </w:r>
      <w:r w:rsidR="00F0656F" w:rsidRPr="006E6E60">
        <w:rPr>
          <w:rFonts w:ascii="Times New Roman" w:hAnsi="Times New Roman" w:cs="Times New Roman"/>
        </w:rPr>
        <w:t>e</w:t>
      </w:r>
      <w:r w:rsidR="000B03CD" w:rsidRPr="006E6E60">
        <w:rPr>
          <w:rFonts w:ascii="Times New Roman" w:hAnsi="Times New Roman" w:cs="Times New Roman"/>
        </w:rPr>
        <w:t xml:space="preserve">n </w:t>
      </w:r>
      <w:r w:rsidRPr="006E6E60">
        <w:rPr>
          <w:rFonts w:ascii="Times New Roman" w:hAnsi="Times New Roman" w:cs="Times New Roman"/>
        </w:rPr>
        <w:t xml:space="preserve">donde </w:t>
      </w:r>
      <w:r w:rsidR="001663B7" w:rsidRPr="006E6E60">
        <w:rPr>
          <w:rFonts w:ascii="Times New Roman" w:hAnsi="Times New Roman" w:cs="Times New Roman"/>
        </w:rPr>
        <w:t xml:space="preserve">los avances en </w:t>
      </w:r>
      <w:r w:rsidRPr="006E6E60">
        <w:rPr>
          <w:rFonts w:ascii="Times New Roman" w:hAnsi="Times New Roman" w:cs="Times New Roman"/>
        </w:rPr>
        <w:t xml:space="preserve">tecnología </w:t>
      </w:r>
      <w:r w:rsidR="001663B7" w:rsidRPr="006E6E60">
        <w:rPr>
          <w:rFonts w:ascii="Times New Roman" w:hAnsi="Times New Roman" w:cs="Times New Roman"/>
        </w:rPr>
        <w:t>e</w:t>
      </w:r>
      <w:r w:rsidRPr="006E6E60">
        <w:rPr>
          <w:rFonts w:ascii="Times New Roman" w:hAnsi="Times New Roman" w:cs="Times New Roman"/>
        </w:rPr>
        <w:t xml:space="preserve"> informática </w:t>
      </w:r>
      <w:r w:rsidR="001663B7" w:rsidRPr="006E6E60">
        <w:rPr>
          <w:rFonts w:ascii="Times New Roman" w:hAnsi="Times New Roman" w:cs="Times New Roman"/>
        </w:rPr>
        <w:t xml:space="preserve">crecen a un ritmo </w:t>
      </w:r>
      <w:r w:rsidR="00A67F3B" w:rsidRPr="006E6E60">
        <w:rPr>
          <w:rFonts w:ascii="Times New Roman" w:hAnsi="Times New Roman" w:cs="Times New Roman"/>
        </w:rPr>
        <w:t xml:space="preserve">extremadamente acelerado, </w:t>
      </w:r>
      <w:r w:rsidR="00423A2B" w:rsidRPr="006E6E60">
        <w:rPr>
          <w:rFonts w:ascii="Times New Roman" w:hAnsi="Times New Roman" w:cs="Times New Roman"/>
        </w:rPr>
        <w:t>lo cual</w:t>
      </w:r>
      <w:r w:rsidR="000B03CD" w:rsidRPr="006E6E60">
        <w:rPr>
          <w:rFonts w:ascii="Times New Roman" w:hAnsi="Times New Roman" w:cs="Times New Roman"/>
        </w:rPr>
        <w:t xml:space="preserve"> </w:t>
      </w:r>
      <w:r w:rsidR="00423A2B" w:rsidRPr="006E6E60">
        <w:rPr>
          <w:rFonts w:ascii="Times New Roman" w:hAnsi="Times New Roman" w:cs="Times New Roman"/>
        </w:rPr>
        <w:t xml:space="preserve">aumenta </w:t>
      </w:r>
      <w:r w:rsidR="00C10A21" w:rsidRPr="006E6E60">
        <w:rPr>
          <w:rFonts w:ascii="Times New Roman" w:hAnsi="Times New Roman" w:cs="Times New Roman"/>
        </w:rPr>
        <w:t>la</w:t>
      </w:r>
      <w:r w:rsidR="00423A2B" w:rsidRPr="006E6E60">
        <w:rPr>
          <w:rFonts w:ascii="Times New Roman" w:hAnsi="Times New Roman" w:cs="Times New Roman"/>
        </w:rPr>
        <w:t xml:space="preserve"> </w:t>
      </w:r>
      <w:r w:rsidR="000B03CD" w:rsidRPr="006E6E60">
        <w:rPr>
          <w:rFonts w:ascii="Times New Roman" w:hAnsi="Times New Roman" w:cs="Times New Roman"/>
        </w:rPr>
        <w:t xml:space="preserve">importancia </w:t>
      </w:r>
      <w:r w:rsidR="00C10A21" w:rsidRPr="006E6E60">
        <w:rPr>
          <w:rFonts w:ascii="Times New Roman" w:hAnsi="Times New Roman" w:cs="Times New Roman"/>
        </w:rPr>
        <w:t>de</w:t>
      </w:r>
      <w:r w:rsidR="00CD131B" w:rsidRPr="006E6E60">
        <w:rPr>
          <w:rFonts w:ascii="Times New Roman" w:hAnsi="Times New Roman" w:cs="Times New Roman"/>
        </w:rPr>
        <w:t xml:space="preserve"> las nuevas tecnologías</w:t>
      </w:r>
      <w:r w:rsidR="00C10A21" w:rsidRPr="006E6E60">
        <w:rPr>
          <w:rFonts w:ascii="Times New Roman" w:hAnsi="Times New Roman" w:cs="Times New Roman"/>
        </w:rPr>
        <w:t xml:space="preserve"> </w:t>
      </w:r>
      <w:r w:rsidR="000B03CD" w:rsidRPr="006E6E60">
        <w:rPr>
          <w:rFonts w:ascii="Times New Roman" w:hAnsi="Times New Roman" w:cs="Times New Roman"/>
        </w:rPr>
        <w:t>en la vida diaria d</w:t>
      </w:r>
      <w:r w:rsidR="00F0656F" w:rsidRPr="006E6E60">
        <w:rPr>
          <w:rFonts w:ascii="Times New Roman" w:hAnsi="Times New Roman" w:cs="Times New Roman"/>
        </w:rPr>
        <w:t>e</w:t>
      </w:r>
      <w:r w:rsidR="000B03CD" w:rsidRPr="006E6E60">
        <w:rPr>
          <w:rFonts w:ascii="Times New Roman" w:hAnsi="Times New Roman" w:cs="Times New Roman"/>
        </w:rPr>
        <w:t xml:space="preserve"> las personas, tanto por comodidad, como</w:t>
      </w:r>
      <w:r w:rsidR="00F0656F" w:rsidRPr="006E6E60">
        <w:rPr>
          <w:rFonts w:ascii="Times New Roman" w:hAnsi="Times New Roman" w:cs="Times New Roman"/>
        </w:rPr>
        <w:t xml:space="preserve"> por</w:t>
      </w:r>
      <w:r w:rsidR="000B03CD" w:rsidRPr="006E6E60">
        <w:rPr>
          <w:rFonts w:ascii="Times New Roman" w:hAnsi="Times New Roman" w:cs="Times New Roman"/>
        </w:rPr>
        <w:t xml:space="preserve"> productividad. </w:t>
      </w:r>
      <w:r w:rsidR="001E70A2" w:rsidRPr="006E6E60">
        <w:rPr>
          <w:rFonts w:ascii="Times New Roman" w:hAnsi="Times New Roman" w:cs="Times New Roman"/>
        </w:rPr>
        <w:t>Uno de los campos de mayor importancia es e</w:t>
      </w:r>
      <w:r w:rsidR="007E49A6" w:rsidRPr="006E6E60">
        <w:rPr>
          <w:rFonts w:ascii="Times New Roman" w:hAnsi="Times New Roman" w:cs="Times New Roman"/>
        </w:rPr>
        <w:t xml:space="preserve">l desarrollo de aplicaciones de realidad virtual </w:t>
      </w:r>
      <w:r w:rsidR="00982CA8" w:rsidRPr="006E6E60">
        <w:rPr>
          <w:rFonts w:ascii="Times New Roman" w:hAnsi="Times New Roman" w:cs="Times New Roman"/>
        </w:rPr>
        <w:t xml:space="preserve">[Virtual </w:t>
      </w:r>
      <w:proofErr w:type="spellStart"/>
      <w:r w:rsidR="00982CA8" w:rsidRPr="006E6E60">
        <w:rPr>
          <w:rFonts w:ascii="Times New Roman" w:hAnsi="Times New Roman" w:cs="Times New Roman"/>
        </w:rPr>
        <w:t>Reality</w:t>
      </w:r>
      <w:proofErr w:type="spellEnd"/>
      <w:r w:rsidR="004703C4">
        <w:rPr>
          <w:rFonts w:ascii="Times New Roman" w:hAnsi="Times New Roman" w:cs="Times New Roman"/>
        </w:rPr>
        <w:t xml:space="preserve"> </w:t>
      </w:r>
      <w:r w:rsidR="00982CA8" w:rsidRPr="006E6E60">
        <w:rPr>
          <w:rFonts w:ascii="Times New Roman" w:hAnsi="Times New Roman" w:cs="Times New Roman"/>
        </w:rPr>
        <w:t>(VR)]</w:t>
      </w:r>
      <w:r w:rsidR="007E49A6" w:rsidRPr="006E6E60">
        <w:rPr>
          <w:rFonts w:ascii="Times New Roman" w:hAnsi="Times New Roman" w:cs="Times New Roman"/>
        </w:rPr>
        <w:t xml:space="preserve"> </w:t>
      </w:r>
      <w:r w:rsidR="003E75AE" w:rsidRPr="006E6E60">
        <w:rPr>
          <w:rFonts w:ascii="Times New Roman" w:hAnsi="Times New Roman" w:cs="Times New Roman"/>
        </w:rPr>
        <w:t xml:space="preserve">y realidad aumentada </w:t>
      </w:r>
      <w:r w:rsidR="00982CA8" w:rsidRPr="006E6E60">
        <w:rPr>
          <w:rFonts w:ascii="Times New Roman" w:hAnsi="Times New Roman" w:cs="Times New Roman"/>
        </w:rPr>
        <w:t>[</w:t>
      </w:r>
      <w:proofErr w:type="spellStart"/>
      <w:r w:rsidR="00982CA8" w:rsidRPr="006E6E60">
        <w:rPr>
          <w:rFonts w:ascii="Times New Roman" w:hAnsi="Times New Roman" w:cs="Times New Roman"/>
        </w:rPr>
        <w:t>Au</w:t>
      </w:r>
      <w:r w:rsidR="00F4381D" w:rsidRPr="006E6E60">
        <w:rPr>
          <w:rFonts w:ascii="Times New Roman" w:hAnsi="Times New Roman" w:cs="Times New Roman"/>
        </w:rPr>
        <w:t>g</w:t>
      </w:r>
      <w:r w:rsidR="00982CA8" w:rsidRPr="006E6E60">
        <w:rPr>
          <w:rFonts w:ascii="Times New Roman" w:hAnsi="Times New Roman" w:cs="Times New Roman"/>
        </w:rPr>
        <w:t>mented</w:t>
      </w:r>
      <w:proofErr w:type="spellEnd"/>
      <w:r w:rsidR="00982CA8" w:rsidRPr="006E6E60">
        <w:rPr>
          <w:rFonts w:ascii="Times New Roman" w:hAnsi="Times New Roman" w:cs="Times New Roman"/>
        </w:rPr>
        <w:t xml:space="preserve"> </w:t>
      </w:r>
      <w:proofErr w:type="spellStart"/>
      <w:r w:rsidR="00982CA8" w:rsidRPr="006E6E60">
        <w:rPr>
          <w:rFonts w:ascii="Times New Roman" w:hAnsi="Times New Roman" w:cs="Times New Roman"/>
        </w:rPr>
        <w:t>Reality</w:t>
      </w:r>
      <w:proofErr w:type="spellEnd"/>
      <w:r w:rsidR="00170BF5">
        <w:rPr>
          <w:rFonts w:ascii="Times New Roman" w:hAnsi="Times New Roman" w:cs="Times New Roman"/>
        </w:rPr>
        <w:t xml:space="preserve"> </w:t>
      </w:r>
      <w:r w:rsidR="003E75AE" w:rsidRPr="006E6E60">
        <w:rPr>
          <w:rFonts w:ascii="Times New Roman" w:hAnsi="Times New Roman" w:cs="Times New Roman"/>
        </w:rPr>
        <w:t>(</w:t>
      </w:r>
      <w:r w:rsidR="00F4381D" w:rsidRPr="006E6E60">
        <w:rPr>
          <w:rFonts w:ascii="Times New Roman" w:hAnsi="Times New Roman" w:cs="Times New Roman"/>
        </w:rPr>
        <w:t>AR</w:t>
      </w:r>
      <w:r w:rsidR="003E75AE" w:rsidRPr="006E6E60">
        <w:rPr>
          <w:rFonts w:ascii="Times New Roman" w:hAnsi="Times New Roman" w:cs="Times New Roman"/>
        </w:rPr>
        <w:t>)</w:t>
      </w:r>
      <w:r w:rsidR="00982CA8" w:rsidRPr="006E6E60">
        <w:rPr>
          <w:rFonts w:ascii="Times New Roman" w:hAnsi="Times New Roman" w:cs="Times New Roman"/>
        </w:rPr>
        <w:t>]</w:t>
      </w:r>
      <w:r w:rsidR="003E75AE" w:rsidRPr="006E6E60">
        <w:rPr>
          <w:rFonts w:ascii="Times New Roman" w:hAnsi="Times New Roman" w:cs="Times New Roman"/>
        </w:rPr>
        <w:t xml:space="preserve">, </w:t>
      </w:r>
      <w:r w:rsidR="00E103C0" w:rsidRPr="006E6E60">
        <w:rPr>
          <w:rFonts w:ascii="Times New Roman" w:hAnsi="Times New Roman" w:cs="Times New Roman"/>
        </w:rPr>
        <w:t xml:space="preserve">donde </w:t>
      </w:r>
      <w:r w:rsidR="007A72B0" w:rsidRPr="006E6E60">
        <w:rPr>
          <w:rFonts w:ascii="Times New Roman" w:hAnsi="Times New Roman" w:cs="Times New Roman"/>
        </w:rPr>
        <w:t xml:space="preserve">el usuario es introducido a un mundo alternativo mediante el uso de visores de </w:t>
      </w:r>
      <w:r w:rsidR="00F4381D" w:rsidRPr="006E6E60">
        <w:rPr>
          <w:rFonts w:ascii="Times New Roman" w:hAnsi="Times New Roman" w:cs="Times New Roman"/>
        </w:rPr>
        <w:t>VR</w:t>
      </w:r>
      <w:r w:rsidR="007A72B0" w:rsidRPr="006E6E60">
        <w:rPr>
          <w:rFonts w:ascii="Times New Roman" w:hAnsi="Times New Roman" w:cs="Times New Roman"/>
        </w:rPr>
        <w:t xml:space="preserve"> o </w:t>
      </w:r>
      <w:r w:rsidR="004746C6" w:rsidRPr="006E6E60">
        <w:rPr>
          <w:rFonts w:ascii="Times New Roman" w:hAnsi="Times New Roman" w:cs="Times New Roman"/>
        </w:rPr>
        <w:t>AR</w:t>
      </w:r>
      <w:r w:rsidR="007A72B0" w:rsidRPr="006E6E60">
        <w:rPr>
          <w:rFonts w:ascii="Times New Roman" w:hAnsi="Times New Roman" w:cs="Times New Roman"/>
        </w:rPr>
        <w:t xml:space="preserve">. </w:t>
      </w:r>
      <w:r w:rsidR="001F7AFD" w:rsidRPr="006E6E60">
        <w:rPr>
          <w:rFonts w:ascii="Times New Roman" w:hAnsi="Times New Roman" w:cs="Times New Roman"/>
        </w:rPr>
        <w:t xml:space="preserve">A lo largo de los años la </w:t>
      </w:r>
      <w:r w:rsidR="00D12CE9" w:rsidRPr="006E6E60">
        <w:rPr>
          <w:rFonts w:ascii="Times New Roman" w:hAnsi="Times New Roman" w:cs="Times New Roman"/>
        </w:rPr>
        <w:t xml:space="preserve">investigación en </w:t>
      </w:r>
      <w:r w:rsidR="001F7AFD" w:rsidRPr="006E6E60">
        <w:rPr>
          <w:rFonts w:ascii="Times New Roman" w:hAnsi="Times New Roman" w:cs="Times New Roman"/>
        </w:rPr>
        <w:t xml:space="preserve">realidad digital ha </w:t>
      </w:r>
      <w:r w:rsidR="009B673A" w:rsidRPr="006E6E60">
        <w:rPr>
          <w:rFonts w:ascii="Times New Roman" w:hAnsi="Times New Roman" w:cs="Times New Roman"/>
        </w:rPr>
        <w:t xml:space="preserve">evolucionado </w:t>
      </w:r>
      <w:r w:rsidR="006608A6" w:rsidRPr="006E6E60">
        <w:rPr>
          <w:rFonts w:ascii="Times New Roman" w:hAnsi="Times New Roman" w:cs="Times New Roman"/>
        </w:rPr>
        <w:t>considerablemente, trayendo consigo la</w:t>
      </w:r>
      <w:r w:rsidR="009B673A" w:rsidRPr="006E6E60">
        <w:rPr>
          <w:rFonts w:ascii="Times New Roman" w:hAnsi="Times New Roman" w:cs="Times New Roman"/>
        </w:rPr>
        <w:t xml:space="preserve"> </w:t>
      </w:r>
      <w:r w:rsidR="006608A6" w:rsidRPr="006E6E60">
        <w:rPr>
          <w:rFonts w:ascii="Times New Roman" w:hAnsi="Times New Roman" w:cs="Times New Roman"/>
        </w:rPr>
        <w:t>invención</w:t>
      </w:r>
      <w:r w:rsidR="009B673A" w:rsidRPr="006E6E60">
        <w:rPr>
          <w:rFonts w:ascii="Times New Roman" w:hAnsi="Times New Roman" w:cs="Times New Roman"/>
        </w:rPr>
        <w:t xml:space="preserve"> de la realidad </w:t>
      </w:r>
      <w:r w:rsidR="006608A6" w:rsidRPr="006E6E60">
        <w:rPr>
          <w:rFonts w:ascii="Times New Roman" w:hAnsi="Times New Roman" w:cs="Times New Roman"/>
        </w:rPr>
        <w:t xml:space="preserve">mixta </w:t>
      </w:r>
      <w:r w:rsidR="004746C6" w:rsidRPr="006E6E60">
        <w:rPr>
          <w:rFonts w:ascii="Times New Roman" w:hAnsi="Times New Roman" w:cs="Times New Roman"/>
        </w:rPr>
        <w:t>[</w:t>
      </w:r>
      <w:proofErr w:type="spellStart"/>
      <w:r w:rsidR="004746C6" w:rsidRPr="006E6E60">
        <w:rPr>
          <w:rFonts w:ascii="Times New Roman" w:hAnsi="Times New Roman" w:cs="Times New Roman"/>
        </w:rPr>
        <w:t>Mixed</w:t>
      </w:r>
      <w:proofErr w:type="spellEnd"/>
      <w:r w:rsidR="004746C6" w:rsidRPr="006E6E60">
        <w:rPr>
          <w:rFonts w:ascii="Times New Roman" w:hAnsi="Times New Roman" w:cs="Times New Roman"/>
        </w:rPr>
        <w:t xml:space="preserve"> </w:t>
      </w:r>
      <w:proofErr w:type="spellStart"/>
      <w:r w:rsidR="004746C6" w:rsidRPr="006E6E60">
        <w:rPr>
          <w:rFonts w:ascii="Times New Roman" w:hAnsi="Times New Roman" w:cs="Times New Roman"/>
        </w:rPr>
        <w:t>Reality</w:t>
      </w:r>
      <w:proofErr w:type="spellEnd"/>
      <w:r w:rsidR="00170BF5">
        <w:rPr>
          <w:rFonts w:ascii="Times New Roman" w:hAnsi="Times New Roman" w:cs="Times New Roman"/>
        </w:rPr>
        <w:t xml:space="preserve"> </w:t>
      </w:r>
      <w:r w:rsidR="004746C6" w:rsidRPr="006E6E60">
        <w:rPr>
          <w:rFonts w:ascii="Times New Roman" w:hAnsi="Times New Roman" w:cs="Times New Roman"/>
        </w:rPr>
        <w:t>(MR)]</w:t>
      </w:r>
      <w:r w:rsidR="006608A6" w:rsidRPr="006E6E60">
        <w:rPr>
          <w:rFonts w:ascii="Times New Roman" w:hAnsi="Times New Roman" w:cs="Times New Roman"/>
        </w:rPr>
        <w:t xml:space="preserve"> en los años 90.</w:t>
      </w:r>
    </w:p>
    <w:p w14:paraId="6E84FF89" w14:textId="5F41F8F2" w:rsidR="00AE330B" w:rsidRDefault="00CA678E" w:rsidP="004160CE">
      <w:pPr>
        <w:jc w:val="both"/>
        <w:rPr>
          <w:rFonts w:ascii="Times New Roman" w:hAnsi="Times New Roman" w:cs="Times New Roman"/>
        </w:rPr>
      </w:pPr>
      <w:r w:rsidRPr="006E6E60">
        <w:rPr>
          <w:rFonts w:ascii="Times New Roman" w:hAnsi="Times New Roman" w:cs="Times New Roman"/>
        </w:rPr>
        <w:t>La realidad mixta o realidad híbrid</w:t>
      </w:r>
      <w:r w:rsidR="00325570" w:rsidRPr="006E6E60">
        <w:rPr>
          <w:rFonts w:ascii="Times New Roman" w:hAnsi="Times New Roman" w:cs="Times New Roman"/>
        </w:rPr>
        <w:t>a</w:t>
      </w:r>
      <w:r w:rsidR="00BF4518" w:rsidRPr="006E6E60">
        <w:rPr>
          <w:rFonts w:ascii="Times New Roman" w:hAnsi="Times New Roman" w:cs="Times New Roman"/>
        </w:rPr>
        <w:t xml:space="preserve"> se encuentra aún en desarrollo, pero </w:t>
      </w:r>
      <w:r w:rsidR="00691F4A" w:rsidRPr="006E6E60">
        <w:rPr>
          <w:rFonts w:ascii="Times New Roman" w:hAnsi="Times New Roman" w:cs="Times New Roman"/>
        </w:rPr>
        <w:t>sus</w:t>
      </w:r>
      <w:r w:rsidR="00BF4518" w:rsidRPr="006E6E60">
        <w:rPr>
          <w:rFonts w:ascii="Times New Roman" w:hAnsi="Times New Roman" w:cs="Times New Roman"/>
        </w:rPr>
        <w:t xml:space="preserve"> posibilidades de uso e implementación </w:t>
      </w:r>
      <w:r w:rsidR="00691F4A" w:rsidRPr="006E6E60">
        <w:rPr>
          <w:rFonts w:ascii="Times New Roman" w:hAnsi="Times New Roman" w:cs="Times New Roman"/>
        </w:rPr>
        <w:t>incrementan</w:t>
      </w:r>
      <w:r w:rsidR="00CF141F" w:rsidRPr="006E6E60">
        <w:rPr>
          <w:rFonts w:ascii="Times New Roman" w:hAnsi="Times New Roman" w:cs="Times New Roman"/>
        </w:rPr>
        <w:t xml:space="preserve"> al</w:t>
      </w:r>
      <w:r w:rsidR="00325570" w:rsidRPr="006E6E60">
        <w:rPr>
          <w:rFonts w:ascii="Times New Roman" w:hAnsi="Times New Roman" w:cs="Times New Roman"/>
        </w:rPr>
        <w:t xml:space="preserve"> aprovecha</w:t>
      </w:r>
      <w:r w:rsidR="00CF141F" w:rsidRPr="006E6E60">
        <w:rPr>
          <w:rFonts w:ascii="Times New Roman" w:hAnsi="Times New Roman" w:cs="Times New Roman"/>
        </w:rPr>
        <w:t>r</w:t>
      </w:r>
      <w:r w:rsidR="00325570" w:rsidRPr="006E6E60">
        <w:rPr>
          <w:rFonts w:ascii="Times New Roman" w:hAnsi="Times New Roman" w:cs="Times New Roman"/>
        </w:rPr>
        <w:t xml:space="preserve"> las ventajas </w:t>
      </w:r>
      <w:r w:rsidR="00912AB3" w:rsidRPr="006E6E60">
        <w:rPr>
          <w:rFonts w:ascii="Times New Roman" w:hAnsi="Times New Roman" w:cs="Times New Roman"/>
        </w:rPr>
        <w:t>de sus predecesoras</w:t>
      </w:r>
      <w:r w:rsidR="00CF141F" w:rsidRPr="006E6E60">
        <w:rPr>
          <w:rFonts w:ascii="Times New Roman" w:hAnsi="Times New Roman" w:cs="Times New Roman"/>
        </w:rPr>
        <w:t>.</w:t>
      </w:r>
      <w:r w:rsidR="008B667C" w:rsidRPr="006E6E60">
        <w:rPr>
          <w:rFonts w:ascii="Times New Roman" w:hAnsi="Times New Roman" w:cs="Times New Roman"/>
          <w:sz w:val="24"/>
          <w:szCs w:val="24"/>
        </w:rPr>
        <w:t xml:space="preserve"> </w:t>
      </w:r>
      <w:r w:rsidR="005535C7" w:rsidRPr="006E6E60">
        <w:rPr>
          <w:rFonts w:ascii="Times New Roman" w:hAnsi="Times New Roman" w:cs="Times New Roman"/>
        </w:rPr>
        <w:t xml:space="preserve">La realidad mixta representa la colisión controlada de las tendencias de AR/VR e </w:t>
      </w:r>
      <w:r w:rsidR="00882D62" w:rsidRPr="006E6E60">
        <w:rPr>
          <w:rFonts w:ascii="Times New Roman" w:hAnsi="Times New Roman" w:cs="Times New Roman"/>
        </w:rPr>
        <w:t xml:space="preserve">internet de las cosas [Internet </w:t>
      </w:r>
      <w:proofErr w:type="spellStart"/>
      <w:r w:rsidR="00882D62" w:rsidRPr="006E6E60">
        <w:rPr>
          <w:rFonts w:ascii="Times New Roman" w:hAnsi="Times New Roman" w:cs="Times New Roman"/>
        </w:rPr>
        <w:t>of</w:t>
      </w:r>
      <w:proofErr w:type="spellEnd"/>
      <w:r w:rsidR="00882D62" w:rsidRPr="006E6E60">
        <w:rPr>
          <w:rFonts w:ascii="Times New Roman" w:hAnsi="Times New Roman" w:cs="Times New Roman"/>
        </w:rPr>
        <w:t xml:space="preserve"> </w:t>
      </w:r>
      <w:proofErr w:type="spellStart"/>
      <w:r w:rsidR="00882D62" w:rsidRPr="006E6E60">
        <w:rPr>
          <w:rFonts w:ascii="Times New Roman" w:hAnsi="Times New Roman" w:cs="Times New Roman"/>
        </w:rPr>
        <w:t>Things</w:t>
      </w:r>
      <w:proofErr w:type="spellEnd"/>
      <w:r w:rsidR="00817363">
        <w:rPr>
          <w:rFonts w:ascii="Times New Roman" w:hAnsi="Times New Roman" w:cs="Times New Roman"/>
        </w:rPr>
        <w:t xml:space="preserve"> </w:t>
      </w:r>
      <w:r w:rsidR="00882D62" w:rsidRPr="006E6E60">
        <w:rPr>
          <w:rFonts w:ascii="Times New Roman" w:hAnsi="Times New Roman" w:cs="Times New Roman"/>
        </w:rPr>
        <w:t>(</w:t>
      </w:r>
      <w:proofErr w:type="spellStart"/>
      <w:r w:rsidR="00882D62" w:rsidRPr="006E6E60">
        <w:rPr>
          <w:rFonts w:ascii="Times New Roman" w:hAnsi="Times New Roman" w:cs="Times New Roman"/>
        </w:rPr>
        <w:t>IoT</w:t>
      </w:r>
      <w:proofErr w:type="spellEnd"/>
      <w:r w:rsidR="00882D62" w:rsidRPr="006E6E60">
        <w:rPr>
          <w:rFonts w:ascii="Times New Roman" w:hAnsi="Times New Roman" w:cs="Times New Roman"/>
        </w:rPr>
        <w:t>)]</w:t>
      </w:r>
      <w:r w:rsidR="005535C7" w:rsidRPr="006E6E60">
        <w:rPr>
          <w:rFonts w:ascii="Times New Roman" w:hAnsi="Times New Roman" w:cs="Times New Roman"/>
        </w:rPr>
        <w:t>. Con la MR, los mundos virtual y real se unen para crear nuevos entornos en los cuales objetos tanto digitales como físicos – y sus datos – pueden coexistir e interactuar unos con otros. La MR cambia los patrones del compromiso, permitiendo interfaces más naturales y comportamentales. Esas interfaces hacen posible que los usuarios se inmerjan a sí mismos en mundos virtuales o “cajas de arena,” mientras al mismo tiempo digieren y actúan a partir de la inteligencia digital generada por sensores y activos conectados.</w:t>
      </w:r>
      <w:r w:rsidR="004746C6" w:rsidRPr="006E6E60">
        <w:rPr>
          <w:rFonts w:ascii="Times New Roman" w:hAnsi="Times New Roman" w:cs="Times New Roman"/>
        </w:rPr>
        <w:t xml:space="preserve"> </w:t>
      </w:r>
      <w:r w:rsidR="007E42B6">
        <w:rPr>
          <w:rFonts w:ascii="Times New Roman" w:hAnsi="Times New Roman" w:cs="Times New Roman"/>
        </w:rPr>
        <w:fldChar w:fldCharType="begin" w:fldLock="1"/>
      </w:r>
      <w:r w:rsidR="00F44CF9">
        <w:rPr>
          <w:rFonts w:ascii="Times New Roman" w:hAnsi="Times New Roman" w:cs="Times New Roman"/>
        </w:rPr>
        <w:instrText>ADDIN CSL_CITATION {"citationItems":[{"id":"ITEM-1","itemData":{"DOI":"10.007/s100480000088","ISBN":"978-607-7517-26-9","abstract":"Las experiencias se vuelven más intuitivas, inmersivas, y empoderadoras EL POTENCIAL QUE PARA LA EMPRESA TIENEN LA REALIDAD AUMENTADA Y LA REALIDAD VIRTUAL continúa creciendo en la medida en que las compañías exploran los casos de uso y avanzan en aplicaciones piloto. De manera creciente, esos esfuerzos se intersectan con las oportunidades que la tecnología del Internet de las Cosas hacen posible – sensores y dispositivos conectados que ayudan a construir un panorama digital y físico más integrado y más extendido. Sin embargo, en medio de esta ráfaga de actividad, muchos pasan por alto las implicaciones más amplias del surgimiento de la AR y de la VR. Los patrones de diseño están evolucionando de manera dramática, con las pantallas en 2D que le abren el paso a herramientas que usan sensores, gestos, voz, contexto, y contenido digital para ayudar a que los humanos interactúen más naturalmente con el mundo crecientemente inteligente que nos rodea. Si bien pueden pasar varios años antes que se materialice el juego final de la realidad, ahora es el momento para explorar este mundo dramáticamente nuevo – y los activos digitales que comprende. os avances en la realidad aumentada [augmented reality (AR)] y en la realidad virtual [virtual reality (VR)] prometen cambiar la manera como interactuamos con la tecnología. Si bien está creciendo el murmullo que rodea los dispositivos diseñados para juegos y entretenimiento, el potencial que AR y AV tienen para la empresa está proporcionando la verdadera causa de excitación. A través de los sectores, los casos y conceptos de uso están surgiendo, y los programas piloto están en la rampa para la producción.","author":[{"dropping-particle":"","family":"Muñoz","given":"Mercedes","non-dropping-particle":"","parse-names":false,"suffix":""},{"dropping-particle":"","family":"Icaza","given":"José Ignacio","non-dropping-particle":"","parse-names":false,"suffix":""},{"dropping-particle":"","family":"la Cruz","given":"Jose Luis","non-dropping-particle":"de","parse-names":false,"suffix":""},{"dropping-particle":"","family":"Isaac","given":"Rudomin","non-dropping-particle":"","parse-names":false,"suffix":""}],"container-title":"Las megatendencias tecnológicas actuales y su impacto en la identificación de oportunidades estratégicas de negocios","id":"ITEM-1","issued":{"date-parts":[["2017"]]},"page":"48-63","title":"Realidad mixta","type":"article-journal"},"uris":["http://www.mendeley.com/documents/?uuid=db155d1d-a331-4cbc-a12e-5be7e79ba1da"]}],"mendeley":{"formattedCitation":"(Muñoz et al., 2017)","plainTextFormattedCitation":"(Muñoz et al., 2017)","previouslyFormattedCitation":"(Muñoz et al., 2017)"},"properties":{"noteIndex":0},"schema":"https://github.com/citation-style-language/schema/raw/master/csl-citation.json"}</w:instrText>
      </w:r>
      <w:r w:rsidR="007E42B6">
        <w:rPr>
          <w:rFonts w:ascii="Times New Roman" w:hAnsi="Times New Roman" w:cs="Times New Roman"/>
        </w:rPr>
        <w:fldChar w:fldCharType="separate"/>
      </w:r>
      <w:r w:rsidR="007E42B6" w:rsidRPr="007E42B6">
        <w:rPr>
          <w:rFonts w:ascii="Times New Roman" w:hAnsi="Times New Roman" w:cs="Times New Roman"/>
          <w:noProof/>
        </w:rPr>
        <w:t>(Muñoz et al., 2017)</w:t>
      </w:r>
      <w:r w:rsidR="007E42B6">
        <w:rPr>
          <w:rFonts w:ascii="Times New Roman" w:hAnsi="Times New Roman" w:cs="Times New Roman"/>
        </w:rPr>
        <w:fldChar w:fldCharType="end"/>
      </w:r>
    </w:p>
    <w:p w14:paraId="01CB5848" w14:textId="77777777" w:rsidR="00FC039F" w:rsidRPr="006E6E60" w:rsidRDefault="00FC039F" w:rsidP="005115BA">
      <w:pPr>
        <w:rPr>
          <w:rFonts w:ascii="Times New Roman" w:hAnsi="Times New Roman" w:cs="Times New Roman"/>
        </w:rPr>
      </w:pPr>
    </w:p>
    <w:p w14:paraId="43FF714B" w14:textId="50905094" w:rsidR="00AE330B" w:rsidRDefault="00465914" w:rsidP="00AE330B">
      <w:pPr>
        <w:pStyle w:val="Prrafodelista"/>
        <w:numPr>
          <w:ilvl w:val="1"/>
          <w:numId w:val="6"/>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1" w:name="hipótesis"/>
      <w:r w:rsidR="00AE330B" w:rsidRPr="00AE330B">
        <w:rPr>
          <w:rFonts w:ascii="Times New Roman" w:hAnsi="Times New Roman" w:cs="Times New Roman"/>
          <w:b/>
          <w:bCs/>
          <w:sz w:val="24"/>
          <w:szCs w:val="24"/>
        </w:rPr>
        <w:t xml:space="preserve">Hipótesis </w:t>
      </w:r>
      <w:bookmarkEnd w:id="1"/>
    </w:p>
    <w:p w14:paraId="1493DADD" w14:textId="28A8FBBA" w:rsidR="00D623CB" w:rsidRDefault="00623B50" w:rsidP="004160CE">
      <w:pPr>
        <w:jc w:val="both"/>
        <w:rPr>
          <w:rFonts w:ascii="Times New Roman" w:hAnsi="Times New Roman" w:cs="Times New Roman"/>
        </w:rPr>
      </w:pPr>
      <w:r w:rsidRPr="006E6E60">
        <w:rPr>
          <w:rFonts w:ascii="Times New Roman" w:hAnsi="Times New Roman" w:cs="Times New Roman"/>
        </w:rPr>
        <w:t>Con el modelado de satélites en ambientes de realidad digital s</w:t>
      </w:r>
      <w:r w:rsidR="00D623CB" w:rsidRPr="006E6E60">
        <w:rPr>
          <w:rFonts w:ascii="Times New Roman" w:hAnsi="Times New Roman" w:cs="Times New Roman"/>
        </w:rPr>
        <w:t>e pretende potenciar y aprovechar el auge en el que se encuentran</w:t>
      </w:r>
      <w:r w:rsidR="000C4AE8" w:rsidRPr="006E6E60">
        <w:rPr>
          <w:rFonts w:ascii="Times New Roman" w:hAnsi="Times New Roman" w:cs="Times New Roman"/>
        </w:rPr>
        <w:t xml:space="preserve"> y las posibilidades que ofrecen las tecnologías de realidad virtual, aumentada y mixta</w:t>
      </w:r>
      <w:r w:rsidR="004346BD" w:rsidRPr="006E6E60">
        <w:rPr>
          <w:rFonts w:ascii="Times New Roman" w:hAnsi="Times New Roman" w:cs="Times New Roman"/>
        </w:rPr>
        <w:t xml:space="preserve">. </w:t>
      </w:r>
      <w:r w:rsidR="00681BCA" w:rsidRPr="006E6E60">
        <w:rPr>
          <w:rFonts w:ascii="Times New Roman" w:hAnsi="Times New Roman" w:cs="Times New Roman"/>
        </w:rPr>
        <w:t xml:space="preserve">Continuar con el desarrollo de este proyecto </w:t>
      </w:r>
      <w:r w:rsidR="00A42900" w:rsidRPr="006E6E60">
        <w:rPr>
          <w:rFonts w:ascii="Times New Roman" w:hAnsi="Times New Roman" w:cs="Times New Roman"/>
        </w:rPr>
        <w:t>significará un aumento en los</w:t>
      </w:r>
      <w:r w:rsidR="00EC48A2" w:rsidRPr="006E6E60">
        <w:rPr>
          <w:rFonts w:ascii="Times New Roman" w:hAnsi="Times New Roman" w:cs="Times New Roman"/>
        </w:rPr>
        <w:t xml:space="preserve"> recursos didácticos de tecnología </w:t>
      </w:r>
      <w:r w:rsidR="00060C63" w:rsidRPr="006E6E60">
        <w:rPr>
          <w:rFonts w:ascii="Times New Roman" w:hAnsi="Times New Roman" w:cs="Times New Roman"/>
        </w:rPr>
        <w:t>satelital</w:t>
      </w:r>
      <w:r w:rsidR="00EC48A2" w:rsidRPr="006E6E60">
        <w:rPr>
          <w:rFonts w:ascii="Times New Roman" w:hAnsi="Times New Roman" w:cs="Times New Roman"/>
        </w:rPr>
        <w:t xml:space="preserve"> al alcance de </w:t>
      </w:r>
      <w:r w:rsidR="00186EC3" w:rsidRPr="006E6E60">
        <w:rPr>
          <w:rFonts w:ascii="Times New Roman" w:hAnsi="Times New Roman" w:cs="Times New Roman"/>
        </w:rPr>
        <w:t>la realidad digital</w:t>
      </w:r>
      <w:r w:rsidR="006D6484" w:rsidRPr="006E6E60">
        <w:rPr>
          <w:rFonts w:ascii="Times New Roman" w:hAnsi="Times New Roman" w:cs="Times New Roman"/>
        </w:rPr>
        <w:t xml:space="preserve">, </w:t>
      </w:r>
      <w:r w:rsidR="00EC48A2" w:rsidRPr="006E6E60">
        <w:rPr>
          <w:rFonts w:ascii="Times New Roman" w:hAnsi="Times New Roman" w:cs="Times New Roman"/>
        </w:rPr>
        <w:t>pero</w:t>
      </w:r>
      <w:r w:rsidR="006D6484" w:rsidRPr="006E6E60">
        <w:rPr>
          <w:rFonts w:ascii="Times New Roman" w:hAnsi="Times New Roman" w:cs="Times New Roman"/>
        </w:rPr>
        <w:t xml:space="preserve"> también</w:t>
      </w:r>
      <w:r w:rsidR="004346BD" w:rsidRPr="006E6E60">
        <w:rPr>
          <w:rFonts w:ascii="Times New Roman" w:hAnsi="Times New Roman" w:cs="Times New Roman"/>
        </w:rPr>
        <w:t xml:space="preserve"> </w:t>
      </w:r>
      <w:r w:rsidR="00EC48A2" w:rsidRPr="006E6E60">
        <w:rPr>
          <w:rFonts w:ascii="Times New Roman" w:hAnsi="Times New Roman" w:cs="Times New Roman"/>
        </w:rPr>
        <w:t>se pretende</w:t>
      </w:r>
      <w:r w:rsidR="006D6484" w:rsidRPr="006E6E60">
        <w:rPr>
          <w:rFonts w:ascii="Times New Roman" w:hAnsi="Times New Roman" w:cs="Times New Roman"/>
        </w:rPr>
        <w:t xml:space="preserve"> explora</w:t>
      </w:r>
      <w:r w:rsidR="00EC48A2" w:rsidRPr="006E6E60">
        <w:rPr>
          <w:rFonts w:ascii="Times New Roman" w:hAnsi="Times New Roman" w:cs="Times New Roman"/>
        </w:rPr>
        <w:t>r</w:t>
      </w:r>
      <w:r w:rsidR="00C83022" w:rsidRPr="006E6E60">
        <w:rPr>
          <w:rFonts w:ascii="Times New Roman" w:hAnsi="Times New Roman" w:cs="Times New Roman"/>
        </w:rPr>
        <w:t xml:space="preserve"> </w:t>
      </w:r>
      <w:r w:rsidR="000F49A3" w:rsidRPr="006E6E60">
        <w:rPr>
          <w:rFonts w:ascii="Times New Roman" w:hAnsi="Times New Roman" w:cs="Times New Roman"/>
        </w:rPr>
        <w:t xml:space="preserve">los diferentes usos que tienen </w:t>
      </w:r>
      <w:r w:rsidR="007851B3" w:rsidRPr="006E6E60">
        <w:rPr>
          <w:rFonts w:ascii="Times New Roman" w:hAnsi="Times New Roman" w:cs="Times New Roman"/>
        </w:rPr>
        <w:t xml:space="preserve">las </w:t>
      </w:r>
      <w:r w:rsidR="000F49A3" w:rsidRPr="006E6E60">
        <w:rPr>
          <w:rFonts w:ascii="Times New Roman" w:hAnsi="Times New Roman" w:cs="Times New Roman"/>
        </w:rPr>
        <w:t xml:space="preserve">tecnologías </w:t>
      </w:r>
      <w:r w:rsidR="003D2F58" w:rsidRPr="006E6E60">
        <w:rPr>
          <w:rFonts w:ascii="Times New Roman" w:hAnsi="Times New Roman" w:cs="Times New Roman"/>
        </w:rPr>
        <w:t xml:space="preserve">digitales </w:t>
      </w:r>
      <w:r w:rsidR="000F49A3" w:rsidRPr="006E6E60">
        <w:rPr>
          <w:rFonts w:ascii="Times New Roman" w:hAnsi="Times New Roman" w:cs="Times New Roman"/>
        </w:rPr>
        <w:t xml:space="preserve">en la vida diaria, </w:t>
      </w:r>
      <w:r w:rsidR="00BA2294" w:rsidRPr="006E6E60">
        <w:rPr>
          <w:rFonts w:ascii="Times New Roman" w:hAnsi="Times New Roman" w:cs="Times New Roman"/>
        </w:rPr>
        <w:t>en la industria, así como en la enseñanza e investigación</w:t>
      </w:r>
      <w:r w:rsidR="006D2757" w:rsidRPr="006E6E60">
        <w:rPr>
          <w:rFonts w:ascii="Times New Roman" w:hAnsi="Times New Roman" w:cs="Times New Roman"/>
        </w:rPr>
        <w:t>.</w:t>
      </w:r>
      <w:r w:rsidR="00BA2294" w:rsidRPr="006E6E60">
        <w:rPr>
          <w:rFonts w:ascii="Times New Roman" w:hAnsi="Times New Roman" w:cs="Times New Roman"/>
        </w:rPr>
        <w:t xml:space="preserve"> </w:t>
      </w:r>
    </w:p>
    <w:p w14:paraId="75CDCBD2" w14:textId="77777777" w:rsidR="00F72D65" w:rsidRPr="006E6E60" w:rsidRDefault="00F72D65" w:rsidP="00AE330B">
      <w:pPr>
        <w:rPr>
          <w:rFonts w:ascii="Times New Roman" w:hAnsi="Times New Roman" w:cs="Times New Roman"/>
        </w:rPr>
      </w:pPr>
    </w:p>
    <w:p w14:paraId="0C85CF5E" w14:textId="5CDACA50" w:rsidR="00AE330B" w:rsidRPr="00AE330B" w:rsidRDefault="00465914" w:rsidP="00AE330B">
      <w:pPr>
        <w:pStyle w:val="Prrafodelista"/>
        <w:numPr>
          <w:ilvl w:val="1"/>
          <w:numId w:val="6"/>
        </w:numPr>
        <w:rPr>
          <w:rFonts w:ascii="Times New Roman" w:hAnsi="Times New Roman" w:cs="Times New Roman"/>
          <w:b/>
          <w:bCs/>
          <w:sz w:val="24"/>
          <w:szCs w:val="24"/>
        </w:rPr>
      </w:pPr>
      <w:bookmarkStart w:id="2" w:name="Fundamentación"/>
      <w:r>
        <w:rPr>
          <w:rFonts w:ascii="Times New Roman" w:hAnsi="Times New Roman" w:cs="Times New Roman"/>
          <w:b/>
          <w:bCs/>
          <w:sz w:val="24"/>
          <w:szCs w:val="24"/>
        </w:rPr>
        <w:t xml:space="preserve"> </w:t>
      </w:r>
      <w:r w:rsidR="00E52806">
        <w:rPr>
          <w:rFonts w:ascii="Times New Roman" w:hAnsi="Times New Roman" w:cs="Times New Roman"/>
          <w:b/>
          <w:bCs/>
          <w:sz w:val="24"/>
          <w:szCs w:val="24"/>
        </w:rPr>
        <w:t>Fundament</w:t>
      </w:r>
      <w:r w:rsidR="00DE53C5">
        <w:rPr>
          <w:rFonts w:ascii="Times New Roman" w:hAnsi="Times New Roman" w:cs="Times New Roman"/>
          <w:b/>
          <w:bCs/>
          <w:sz w:val="24"/>
          <w:szCs w:val="24"/>
        </w:rPr>
        <w:t>ación</w:t>
      </w:r>
      <w:r w:rsidR="00AE330B">
        <w:rPr>
          <w:rFonts w:ascii="Times New Roman" w:hAnsi="Times New Roman" w:cs="Times New Roman"/>
          <w:b/>
          <w:bCs/>
          <w:sz w:val="24"/>
          <w:szCs w:val="24"/>
        </w:rPr>
        <w:t xml:space="preserve"> teóric</w:t>
      </w:r>
      <w:r w:rsidR="00DE53C5">
        <w:rPr>
          <w:rFonts w:ascii="Times New Roman" w:hAnsi="Times New Roman" w:cs="Times New Roman"/>
          <w:b/>
          <w:bCs/>
          <w:sz w:val="24"/>
          <w:szCs w:val="24"/>
        </w:rPr>
        <w:t>a</w:t>
      </w:r>
      <w:r w:rsidR="00AE330B">
        <w:rPr>
          <w:rFonts w:ascii="Times New Roman" w:hAnsi="Times New Roman" w:cs="Times New Roman"/>
          <w:b/>
          <w:bCs/>
          <w:sz w:val="24"/>
          <w:szCs w:val="24"/>
        </w:rPr>
        <w:t xml:space="preserve"> </w:t>
      </w:r>
    </w:p>
    <w:bookmarkEnd w:id="2"/>
    <w:p w14:paraId="7F303164" w14:textId="51D65E6B" w:rsidR="00442DB3" w:rsidRPr="006E6E60" w:rsidRDefault="00F759F0" w:rsidP="004160CE">
      <w:pPr>
        <w:jc w:val="both"/>
        <w:rPr>
          <w:rFonts w:ascii="Times New Roman" w:hAnsi="Times New Roman" w:cs="Times New Roman"/>
        </w:rPr>
      </w:pPr>
      <w:r w:rsidRPr="006E6E60">
        <w:rPr>
          <w:rFonts w:ascii="Times New Roman" w:hAnsi="Times New Roman" w:cs="Times New Roman"/>
        </w:rPr>
        <w:t>Se han realizado</w:t>
      </w:r>
      <w:r w:rsidR="008D5F25" w:rsidRPr="006E6E60">
        <w:rPr>
          <w:rFonts w:ascii="Times New Roman" w:hAnsi="Times New Roman" w:cs="Times New Roman"/>
        </w:rPr>
        <w:t xml:space="preserve"> estudios </w:t>
      </w:r>
      <w:r w:rsidR="009F07A0" w:rsidRPr="006E6E60">
        <w:rPr>
          <w:rFonts w:ascii="Times New Roman" w:hAnsi="Times New Roman" w:cs="Times New Roman"/>
        </w:rPr>
        <w:t xml:space="preserve">del tamaño de mercado </w:t>
      </w:r>
      <w:r w:rsidR="008D5F25" w:rsidRPr="006E6E60">
        <w:rPr>
          <w:rFonts w:ascii="Times New Roman" w:hAnsi="Times New Roman" w:cs="Times New Roman"/>
        </w:rPr>
        <w:t xml:space="preserve">e impacto económico </w:t>
      </w:r>
      <w:r w:rsidR="009F07A0" w:rsidRPr="006E6E60">
        <w:rPr>
          <w:rFonts w:ascii="Times New Roman" w:hAnsi="Times New Roman" w:cs="Times New Roman"/>
        </w:rPr>
        <w:t>de la realidad vir</w:t>
      </w:r>
      <w:r w:rsidR="003B12A1" w:rsidRPr="006E6E60">
        <w:rPr>
          <w:rFonts w:ascii="Times New Roman" w:hAnsi="Times New Roman" w:cs="Times New Roman"/>
        </w:rPr>
        <w:t xml:space="preserve">tual y aumentada </w:t>
      </w:r>
      <w:r w:rsidR="00A7053D" w:rsidRPr="006E6E60">
        <w:rPr>
          <w:rFonts w:ascii="Times New Roman" w:hAnsi="Times New Roman" w:cs="Times New Roman"/>
        </w:rPr>
        <w:t xml:space="preserve">que </w:t>
      </w:r>
      <w:r w:rsidR="004876CC" w:rsidRPr="006E6E60">
        <w:rPr>
          <w:rFonts w:ascii="Times New Roman" w:hAnsi="Times New Roman" w:cs="Times New Roman"/>
        </w:rPr>
        <w:t xml:space="preserve">indican que </w:t>
      </w:r>
      <w:r w:rsidR="005E3BAC" w:rsidRPr="006E6E60">
        <w:rPr>
          <w:rFonts w:ascii="Times New Roman" w:hAnsi="Times New Roman" w:cs="Times New Roman"/>
        </w:rPr>
        <w:t xml:space="preserve">este tipo de tecnologías </w:t>
      </w:r>
      <w:r w:rsidR="00AC7C0C" w:rsidRPr="006E6E60">
        <w:rPr>
          <w:rFonts w:ascii="Times New Roman" w:hAnsi="Times New Roman" w:cs="Times New Roman"/>
        </w:rPr>
        <w:t xml:space="preserve">seguirá </w:t>
      </w:r>
      <w:r w:rsidR="00176915" w:rsidRPr="006E6E60">
        <w:rPr>
          <w:rFonts w:ascii="Times New Roman" w:hAnsi="Times New Roman" w:cs="Times New Roman"/>
        </w:rPr>
        <w:t xml:space="preserve">en crecimiento </w:t>
      </w:r>
      <w:r w:rsidR="009818D1" w:rsidRPr="006E6E60">
        <w:rPr>
          <w:rFonts w:ascii="Times New Roman" w:hAnsi="Times New Roman" w:cs="Times New Roman"/>
        </w:rPr>
        <w:t xml:space="preserve">con aplicaciones en </w:t>
      </w:r>
      <w:r w:rsidR="00FC30EA" w:rsidRPr="006E6E60">
        <w:rPr>
          <w:rFonts w:ascii="Times New Roman" w:hAnsi="Times New Roman" w:cs="Times New Roman"/>
        </w:rPr>
        <w:t xml:space="preserve">amplios y </w:t>
      </w:r>
      <w:r w:rsidR="009818D1" w:rsidRPr="006E6E60">
        <w:rPr>
          <w:rFonts w:ascii="Times New Roman" w:hAnsi="Times New Roman" w:cs="Times New Roman"/>
        </w:rPr>
        <w:t xml:space="preserve">variados </w:t>
      </w:r>
      <w:r w:rsidR="00DF1872" w:rsidRPr="006E6E60">
        <w:rPr>
          <w:rFonts w:ascii="Times New Roman" w:hAnsi="Times New Roman" w:cs="Times New Roman"/>
        </w:rPr>
        <w:t xml:space="preserve">sectores </w:t>
      </w:r>
      <w:r w:rsidR="003336E2" w:rsidRPr="006E6E60">
        <w:rPr>
          <w:rFonts w:ascii="Times New Roman" w:hAnsi="Times New Roman" w:cs="Times New Roman"/>
        </w:rPr>
        <w:t xml:space="preserve">como </w:t>
      </w:r>
      <w:r w:rsidR="003C1172" w:rsidRPr="006E6E60">
        <w:rPr>
          <w:rFonts w:ascii="Times New Roman" w:hAnsi="Times New Roman" w:cs="Times New Roman"/>
        </w:rPr>
        <w:t xml:space="preserve">la </w:t>
      </w:r>
      <w:r w:rsidR="00A7053D" w:rsidRPr="006E6E60">
        <w:rPr>
          <w:rFonts w:ascii="Times New Roman" w:hAnsi="Times New Roman" w:cs="Times New Roman"/>
        </w:rPr>
        <w:t>medicina, tecnología militar o educación, pero donde más se ven esos avances a nivel de usuario común es en el mundo del entretenimiento.</w:t>
      </w:r>
      <w:r w:rsidR="006F7A66" w:rsidRPr="006E6E60">
        <w:rPr>
          <w:rFonts w:ascii="Times New Roman" w:hAnsi="Times New Roman" w:cs="Times New Roman"/>
        </w:rPr>
        <w:t xml:space="preserve"> Según</w:t>
      </w:r>
      <w:r w:rsidR="0007765D" w:rsidRPr="006E6E60">
        <w:rPr>
          <w:rFonts w:ascii="Times New Roman" w:hAnsi="Times New Roman" w:cs="Times New Roman"/>
        </w:rPr>
        <w:t xml:space="preserve"> estudios realizados por</w:t>
      </w:r>
      <w:r w:rsidR="006F7A66" w:rsidRPr="006E6E60">
        <w:rPr>
          <w:rFonts w:ascii="Times New Roman" w:hAnsi="Times New Roman" w:cs="Times New Roman"/>
        </w:rPr>
        <w:t xml:space="preserve"> el</w:t>
      </w:r>
      <w:r w:rsidR="00BD7A4D" w:rsidRPr="006E6E60">
        <w:rPr>
          <w:rFonts w:ascii="Times New Roman" w:hAnsi="Times New Roman" w:cs="Times New Roman"/>
        </w:rPr>
        <w:t xml:space="preserve"> portal de estadísticas líder en el mundo, Statista</w:t>
      </w:r>
      <w:r w:rsidR="0068691B">
        <w:rPr>
          <w:rFonts w:ascii="Times New Roman" w:hAnsi="Times New Roman" w:cs="Times New Roman"/>
        </w:rPr>
        <w:t>.com</w:t>
      </w:r>
      <w:r w:rsidR="00BD7A4D" w:rsidRPr="006E6E60">
        <w:rPr>
          <w:rFonts w:ascii="Times New Roman" w:hAnsi="Times New Roman" w:cs="Times New Roman"/>
        </w:rPr>
        <w:t xml:space="preserve">, </w:t>
      </w:r>
      <w:r w:rsidR="00C53B32" w:rsidRPr="006E6E60">
        <w:rPr>
          <w:rFonts w:ascii="Times New Roman" w:hAnsi="Times New Roman" w:cs="Times New Roman"/>
        </w:rPr>
        <w:t xml:space="preserve">se prevé un gasto de </w:t>
      </w:r>
      <w:r w:rsidR="00CF4566" w:rsidRPr="006E6E60">
        <w:rPr>
          <w:rFonts w:ascii="Times New Roman" w:hAnsi="Times New Roman" w:cs="Times New Roman"/>
        </w:rPr>
        <w:t>18</w:t>
      </w:r>
      <w:r w:rsidR="00C53B32" w:rsidRPr="006E6E60">
        <w:rPr>
          <w:rFonts w:ascii="Times New Roman" w:hAnsi="Times New Roman" w:cs="Times New Roman"/>
        </w:rPr>
        <w:t>.</w:t>
      </w:r>
      <w:r w:rsidR="00310027" w:rsidRPr="006E6E60">
        <w:rPr>
          <w:rFonts w:ascii="Times New Roman" w:hAnsi="Times New Roman" w:cs="Times New Roman"/>
        </w:rPr>
        <w:t>800.000</w:t>
      </w:r>
      <w:r w:rsidR="00C53B32" w:rsidRPr="006E6E60">
        <w:rPr>
          <w:rFonts w:ascii="Times New Roman" w:hAnsi="Times New Roman" w:cs="Times New Roman"/>
        </w:rPr>
        <w:t xml:space="preserve"> millones</w:t>
      </w:r>
      <w:r w:rsidR="00CF4566" w:rsidRPr="006E6E60">
        <w:rPr>
          <w:rFonts w:ascii="Times New Roman" w:hAnsi="Times New Roman" w:cs="Times New Roman"/>
        </w:rPr>
        <w:t xml:space="preserve"> de dólares </w:t>
      </w:r>
      <w:r w:rsidR="00535294" w:rsidRPr="006E6E60">
        <w:rPr>
          <w:rFonts w:ascii="Times New Roman" w:hAnsi="Times New Roman" w:cs="Times New Roman"/>
        </w:rPr>
        <w:t xml:space="preserve">para el año 2020 </w:t>
      </w:r>
      <w:r w:rsidR="004209D0" w:rsidRPr="006E6E60">
        <w:rPr>
          <w:rFonts w:ascii="Times New Roman" w:hAnsi="Times New Roman" w:cs="Times New Roman"/>
        </w:rPr>
        <w:t xml:space="preserve">y un impacto económico que puede variar desde </w:t>
      </w:r>
      <w:r w:rsidR="00DD2AA2" w:rsidRPr="006E6E60">
        <w:rPr>
          <w:rFonts w:ascii="Times New Roman" w:hAnsi="Times New Roman" w:cs="Times New Roman"/>
        </w:rPr>
        <w:t xml:space="preserve">5.800.000 hasta 29.500.000 </w:t>
      </w:r>
      <w:r w:rsidR="00590EE0" w:rsidRPr="006E6E60">
        <w:rPr>
          <w:rFonts w:ascii="Times New Roman" w:hAnsi="Times New Roman" w:cs="Times New Roman"/>
        </w:rPr>
        <w:t>millones de dólares</w:t>
      </w:r>
      <w:r w:rsidR="00A14A1A" w:rsidRPr="006E6E60">
        <w:rPr>
          <w:rFonts w:ascii="Times New Roman" w:hAnsi="Times New Roman" w:cs="Times New Roman"/>
        </w:rPr>
        <w:t xml:space="preserve">, </w:t>
      </w:r>
      <w:r w:rsidR="000F382A" w:rsidRPr="006E6E60">
        <w:rPr>
          <w:rFonts w:ascii="Times New Roman" w:hAnsi="Times New Roman" w:cs="Times New Roman"/>
        </w:rPr>
        <w:t>según se origine</w:t>
      </w:r>
      <w:r w:rsidR="00A14A1A" w:rsidRPr="006E6E60">
        <w:rPr>
          <w:rFonts w:ascii="Times New Roman" w:hAnsi="Times New Roman" w:cs="Times New Roman"/>
        </w:rPr>
        <w:t xml:space="preserve"> </w:t>
      </w:r>
      <w:r w:rsidR="007B0903" w:rsidRPr="006E6E60">
        <w:rPr>
          <w:rFonts w:ascii="Times New Roman" w:hAnsi="Times New Roman" w:cs="Times New Roman"/>
        </w:rPr>
        <w:t>un</w:t>
      </w:r>
      <w:r w:rsidR="00A14A1A" w:rsidRPr="006E6E60">
        <w:rPr>
          <w:rFonts w:ascii="Times New Roman" w:hAnsi="Times New Roman" w:cs="Times New Roman"/>
        </w:rPr>
        <w:t xml:space="preserve"> grado de adopción</w:t>
      </w:r>
      <w:r w:rsidR="007B0903" w:rsidRPr="006E6E60">
        <w:rPr>
          <w:rFonts w:ascii="Times New Roman" w:hAnsi="Times New Roman" w:cs="Times New Roman"/>
        </w:rPr>
        <w:t xml:space="preserve"> menor o mayor, respectivamente. </w:t>
      </w:r>
    </w:p>
    <w:p w14:paraId="51C01905" w14:textId="0A47CA7F" w:rsidR="00106A8E" w:rsidRDefault="00C544E9" w:rsidP="00114515">
      <w:pPr>
        <w:jc w:val="center"/>
        <w:rPr>
          <w:rFonts w:ascii="Times New Roman" w:hAnsi="Times New Roman" w:cs="Times New Roman"/>
          <w:sz w:val="24"/>
          <w:szCs w:val="24"/>
        </w:rPr>
      </w:pPr>
      <w:r>
        <w:rPr>
          <w:noProof/>
        </w:rPr>
        <w:lastRenderedPageBreak/>
        <w:drawing>
          <wp:inline distT="0" distB="0" distL="0" distR="0" wp14:anchorId="5F07B45D" wp14:editId="390B8706">
            <wp:extent cx="5238750" cy="3419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903" r="2750" b="18037"/>
                    <a:stretch/>
                  </pic:blipFill>
                  <pic:spPr bwMode="auto">
                    <a:xfrm>
                      <a:off x="0" y="0"/>
                      <a:ext cx="5238750" cy="3419475"/>
                    </a:xfrm>
                    <a:prstGeom prst="rect">
                      <a:avLst/>
                    </a:prstGeom>
                    <a:noFill/>
                    <a:ln>
                      <a:noFill/>
                    </a:ln>
                    <a:extLst>
                      <a:ext uri="{53640926-AAD7-44D8-BBD7-CCE9431645EC}">
                        <a14:shadowObscured xmlns:a14="http://schemas.microsoft.com/office/drawing/2010/main"/>
                      </a:ext>
                    </a:extLst>
                  </pic:spPr>
                </pic:pic>
              </a:graphicData>
            </a:graphic>
          </wp:inline>
        </w:drawing>
      </w:r>
    </w:p>
    <w:p w14:paraId="70A773C5" w14:textId="5C890EF0" w:rsidR="00585866" w:rsidRPr="006E6E60" w:rsidRDefault="00585866" w:rsidP="00C544E9">
      <w:pPr>
        <w:jc w:val="center"/>
        <w:rPr>
          <w:rFonts w:ascii="Times New Roman" w:hAnsi="Times New Roman" w:cs="Times New Roman"/>
          <w:i/>
          <w:iCs/>
          <w:noProof/>
          <w:sz w:val="20"/>
          <w:szCs w:val="20"/>
        </w:rPr>
      </w:pPr>
      <w:r w:rsidRPr="006E6E60">
        <w:rPr>
          <w:rFonts w:ascii="Times New Roman" w:hAnsi="Times New Roman" w:cs="Times New Roman"/>
          <w:i/>
          <w:iCs/>
          <w:sz w:val="20"/>
          <w:szCs w:val="20"/>
        </w:rPr>
        <w:t xml:space="preserve">Figura 1. </w:t>
      </w:r>
      <w:r w:rsidR="00C544E9" w:rsidRPr="006E6E60">
        <w:rPr>
          <w:rFonts w:ascii="Times New Roman" w:hAnsi="Times New Roman" w:cs="Times New Roman"/>
          <w:i/>
          <w:iCs/>
          <w:noProof/>
          <w:sz w:val="20"/>
          <w:szCs w:val="20"/>
        </w:rPr>
        <w:t>Previsión del tamaño de mercado de realidad virtual (VR) y aumentada (AR) a nivel mundial del 2016 al 2020 (en billones de dólares)</w:t>
      </w:r>
      <w:r w:rsidR="005E0457" w:rsidRPr="006E6E60">
        <w:rPr>
          <w:rFonts w:ascii="Times New Roman" w:hAnsi="Times New Roman" w:cs="Times New Roman"/>
          <w:i/>
          <w:iCs/>
          <w:noProof/>
          <w:sz w:val="20"/>
          <w:szCs w:val="20"/>
        </w:rPr>
        <w:t>.</w:t>
      </w:r>
      <w:r w:rsidR="00F44CF9">
        <w:rPr>
          <w:rFonts w:ascii="Times New Roman" w:hAnsi="Times New Roman" w:cs="Times New Roman"/>
          <w:i/>
          <w:iCs/>
          <w:noProof/>
          <w:sz w:val="20"/>
          <w:szCs w:val="20"/>
        </w:rPr>
        <w:fldChar w:fldCharType="begin" w:fldLock="1"/>
      </w:r>
      <w:r w:rsidR="00F44CF9">
        <w:rPr>
          <w:rFonts w:ascii="Times New Roman" w:hAnsi="Times New Roman" w:cs="Times New Roman"/>
          <w:i/>
          <w:iCs/>
          <w:noProof/>
          <w:sz w:val="20"/>
          <w:szCs w:val="20"/>
        </w:rPr>
        <w:instrText>ADDIN CSL_CITATION {"citationItems":[{"id":"ITEM-1","itemData":{"URL":"https://www.statista.com/statistics/591181/global-augmented-virtual-reality-market-size/","author":[{"dropping-particle":"","family":"Statista","given":"","non-dropping-particle":"","parse-names":false,"suffix":""}],"id":"ITEM-1","issued":{"date-parts":[["2019"]]},"title":"Forecast augmented (AR) and virtual reality (VR) market size worldwide from 2016 to 2020(in billion U.S. dollars)","type":"webpage"},"uris":["http://www.mendeley.com/documents/?uuid=cead61cf-4e6e-49ac-b810-e90039935eab"]}],"mendeley":{"formattedCitation":"(Statista, 2019)","plainTextFormattedCitation":"(Statista, 2019)","previouslyFormattedCitation":"(Statista, 2019)"},"properties":{"noteIndex":0},"schema":"https://github.com/citation-style-language/schema/raw/master/csl-citation.json"}</w:instrText>
      </w:r>
      <w:r w:rsidR="00F44CF9">
        <w:rPr>
          <w:rFonts w:ascii="Times New Roman" w:hAnsi="Times New Roman" w:cs="Times New Roman"/>
          <w:i/>
          <w:iCs/>
          <w:noProof/>
          <w:sz w:val="20"/>
          <w:szCs w:val="20"/>
        </w:rPr>
        <w:fldChar w:fldCharType="separate"/>
      </w:r>
      <w:r w:rsidR="00F44CF9" w:rsidRPr="00F44CF9">
        <w:rPr>
          <w:rFonts w:ascii="Times New Roman" w:hAnsi="Times New Roman" w:cs="Times New Roman"/>
          <w:iCs/>
          <w:noProof/>
          <w:sz w:val="20"/>
          <w:szCs w:val="20"/>
        </w:rPr>
        <w:t>(Statista, 2019)</w:t>
      </w:r>
      <w:r w:rsidR="00F44CF9">
        <w:rPr>
          <w:rFonts w:ascii="Times New Roman" w:hAnsi="Times New Roman" w:cs="Times New Roman"/>
          <w:i/>
          <w:iCs/>
          <w:noProof/>
          <w:sz w:val="20"/>
          <w:szCs w:val="20"/>
        </w:rPr>
        <w:fldChar w:fldCharType="end"/>
      </w:r>
    </w:p>
    <w:p w14:paraId="19EAAA22" w14:textId="7B1390AC" w:rsidR="004205BE" w:rsidRDefault="004205BE" w:rsidP="00536F2D">
      <w:pPr>
        <w:jc w:val="center"/>
        <w:rPr>
          <w:rFonts w:ascii="Times New Roman" w:hAnsi="Times New Roman" w:cs="Times New Roman"/>
          <w:sz w:val="24"/>
          <w:szCs w:val="24"/>
        </w:rPr>
      </w:pPr>
      <w:r>
        <w:rPr>
          <w:noProof/>
        </w:rPr>
        <w:drawing>
          <wp:inline distT="0" distB="0" distL="0" distR="0" wp14:anchorId="1D95BC9A" wp14:editId="70FD2DF8">
            <wp:extent cx="4776074" cy="310515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546" cy="3117159"/>
                    </a:xfrm>
                    <a:prstGeom prst="rect">
                      <a:avLst/>
                    </a:prstGeom>
                  </pic:spPr>
                </pic:pic>
              </a:graphicData>
            </a:graphic>
          </wp:inline>
        </w:drawing>
      </w:r>
    </w:p>
    <w:p w14:paraId="1E58A400" w14:textId="24BBB020" w:rsidR="009A030D" w:rsidRPr="006E6E60" w:rsidRDefault="005E0457" w:rsidP="00F9449E">
      <w:pPr>
        <w:jc w:val="center"/>
        <w:rPr>
          <w:rFonts w:ascii="Times New Roman" w:hAnsi="Times New Roman" w:cs="Times New Roman"/>
          <w:i/>
          <w:iCs/>
          <w:sz w:val="20"/>
          <w:szCs w:val="20"/>
        </w:rPr>
      </w:pPr>
      <w:r w:rsidRPr="006E6E60">
        <w:rPr>
          <w:rFonts w:ascii="Times New Roman" w:hAnsi="Times New Roman" w:cs="Times New Roman"/>
          <w:i/>
          <w:iCs/>
          <w:sz w:val="20"/>
          <w:szCs w:val="20"/>
        </w:rPr>
        <w:t>Figura 2. Impacto económico proyectado de tecnologías de realidad virtual (VR) y aumentada (AR) a nivel mundial del 2016 al 2020 (billones de dólares).</w:t>
      </w:r>
      <w:r w:rsidR="00F44CF9">
        <w:rPr>
          <w:rFonts w:ascii="Times New Roman" w:hAnsi="Times New Roman" w:cs="Times New Roman"/>
          <w:i/>
          <w:iCs/>
          <w:sz w:val="20"/>
          <w:szCs w:val="20"/>
        </w:rPr>
        <w:fldChar w:fldCharType="begin" w:fldLock="1"/>
      </w:r>
      <w:r w:rsidR="00077277">
        <w:rPr>
          <w:rFonts w:ascii="Times New Roman" w:hAnsi="Times New Roman" w:cs="Times New Roman"/>
          <w:i/>
          <w:iCs/>
          <w:sz w:val="20"/>
          <w:szCs w:val="20"/>
        </w:rPr>
        <w:instrText>ADDIN CSL_CITATION {"citationItems":[{"id":"ITEM-1","itemData":{"URL":"https://www.statista.com/statistics/615968/global-virtual-and-augmented-reality-economic-impact/","author":[{"dropping-particle":"","family":"Statista","given":"","non-dropping-particle":"","parse-names":false,"suffix":""}],"id":"ITEM-1","issued":{"date-parts":[["2016"]]},"title":"Projected economic impact of virtual and augmented reality technologies worldwide from 2016 to 2020 (in billion U.S. dollars)*","type":"webpage"},"uris":["http://www.mendeley.com/documents/?uuid=6f0a33c5-d00f-4f81-aef6-af26729f337b"]}],"mendeley":{"formattedCitation":"(Statista, 2016)","plainTextFormattedCitation":"(Statista, 2016)","previouslyFormattedCitation":"(Statista, 2016)"},"properties":{"noteIndex":0},"schema":"https://github.com/citation-style-language/schema/raw/master/csl-citation.json"}</w:instrText>
      </w:r>
      <w:r w:rsidR="00F44CF9">
        <w:rPr>
          <w:rFonts w:ascii="Times New Roman" w:hAnsi="Times New Roman" w:cs="Times New Roman"/>
          <w:i/>
          <w:iCs/>
          <w:sz w:val="20"/>
          <w:szCs w:val="20"/>
        </w:rPr>
        <w:fldChar w:fldCharType="separate"/>
      </w:r>
      <w:r w:rsidR="00F44CF9" w:rsidRPr="00F44CF9">
        <w:rPr>
          <w:rFonts w:ascii="Times New Roman" w:hAnsi="Times New Roman" w:cs="Times New Roman"/>
          <w:iCs/>
          <w:noProof/>
          <w:sz w:val="20"/>
          <w:szCs w:val="20"/>
        </w:rPr>
        <w:t>(Statista, 2016)</w:t>
      </w:r>
      <w:r w:rsidR="00F44CF9">
        <w:rPr>
          <w:rFonts w:ascii="Times New Roman" w:hAnsi="Times New Roman" w:cs="Times New Roman"/>
          <w:i/>
          <w:iCs/>
          <w:sz w:val="20"/>
          <w:szCs w:val="20"/>
        </w:rPr>
        <w:fldChar w:fldCharType="end"/>
      </w:r>
    </w:p>
    <w:p w14:paraId="223EE913" w14:textId="724AB466" w:rsidR="001628DB" w:rsidRPr="006E6E60" w:rsidRDefault="00AA51F0" w:rsidP="004160CE">
      <w:pPr>
        <w:jc w:val="both"/>
        <w:rPr>
          <w:rFonts w:ascii="Times New Roman" w:hAnsi="Times New Roman" w:cs="Times New Roman"/>
        </w:rPr>
      </w:pPr>
      <w:r w:rsidRPr="006E6E60">
        <w:rPr>
          <w:rFonts w:ascii="Times New Roman" w:hAnsi="Times New Roman" w:cs="Times New Roman"/>
        </w:rPr>
        <w:lastRenderedPageBreak/>
        <w:t>Este auge por la V</w:t>
      </w:r>
      <w:r w:rsidR="00F729C9">
        <w:rPr>
          <w:rFonts w:ascii="Times New Roman" w:hAnsi="Times New Roman" w:cs="Times New Roman"/>
        </w:rPr>
        <w:t>R</w:t>
      </w:r>
      <w:r w:rsidRPr="006E6E60">
        <w:rPr>
          <w:rFonts w:ascii="Times New Roman" w:hAnsi="Times New Roman" w:cs="Times New Roman"/>
        </w:rPr>
        <w:t>/A</w:t>
      </w:r>
      <w:r w:rsidR="00F729C9">
        <w:rPr>
          <w:rFonts w:ascii="Times New Roman" w:hAnsi="Times New Roman" w:cs="Times New Roman"/>
        </w:rPr>
        <w:t>R</w:t>
      </w:r>
      <w:r w:rsidRPr="006E6E60">
        <w:rPr>
          <w:rFonts w:ascii="Times New Roman" w:hAnsi="Times New Roman" w:cs="Times New Roman"/>
        </w:rPr>
        <w:t xml:space="preserve"> no solo está el mundo del entretenimiento, está tecnología puede ayudar a simular situaciones reales que serían demasiado caras de recrear, formando así a nuevos trabajadores de forma más eficiente y económica. Es por esto </w:t>
      </w:r>
      <w:proofErr w:type="gramStart"/>
      <w:r w:rsidR="00F729C9">
        <w:rPr>
          <w:rFonts w:ascii="Times New Roman" w:hAnsi="Times New Roman" w:cs="Times New Roman"/>
        </w:rPr>
        <w:t>que</w:t>
      </w:r>
      <w:proofErr w:type="gramEnd"/>
      <w:r w:rsidR="00F729C9">
        <w:rPr>
          <w:rFonts w:ascii="Times New Roman" w:hAnsi="Times New Roman" w:cs="Times New Roman"/>
        </w:rPr>
        <w:t>,</w:t>
      </w:r>
      <w:r w:rsidRPr="006E6E60">
        <w:rPr>
          <w:rFonts w:ascii="Times New Roman" w:hAnsi="Times New Roman" w:cs="Times New Roman"/>
        </w:rPr>
        <w:t xml:space="preserve"> cada vez más empresas invierten en estos campos con el fin de mejorar su productividad como es el caso de BMW que ha incorporado la V</w:t>
      </w:r>
      <w:r w:rsidR="0050248A">
        <w:rPr>
          <w:rFonts w:ascii="Times New Roman" w:hAnsi="Times New Roman" w:cs="Times New Roman"/>
        </w:rPr>
        <w:t>R</w:t>
      </w:r>
      <w:r w:rsidRPr="006E6E60">
        <w:rPr>
          <w:rFonts w:ascii="Times New Roman" w:hAnsi="Times New Roman" w:cs="Times New Roman"/>
        </w:rPr>
        <w:t xml:space="preserve"> en el diseño de sus automóviles o </w:t>
      </w:r>
      <w:proofErr w:type="spellStart"/>
      <w:r w:rsidRPr="006E6E60">
        <w:rPr>
          <w:rFonts w:ascii="Times New Roman" w:hAnsi="Times New Roman" w:cs="Times New Roman"/>
        </w:rPr>
        <w:t>Esteé</w:t>
      </w:r>
      <w:proofErr w:type="spellEnd"/>
      <w:r w:rsidRPr="006E6E60">
        <w:rPr>
          <w:rFonts w:ascii="Times New Roman" w:hAnsi="Times New Roman" w:cs="Times New Roman"/>
        </w:rPr>
        <w:t xml:space="preserve"> Lauder creando un espejo virtual que utiliza la realidad aumentada para que los usuarios puedan probar sus maquillajes. También Google está probando nuevas ideas de uso para la V</w:t>
      </w:r>
      <w:r w:rsidR="0050248A">
        <w:rPr>
          <w:rFonts w:ascii="Times New Roman" w:hAnsi="Times New Roman" w:cs="Times New Roman"/>
        </w:rPr>
        <w:t>R</w:t>
      </w:r>
      <w:r w:rsidRPr="006E6E60">
        <w:rPr>
          <w:rFonts w:ascii="Times New Roman" w:hAnsi="Times New Roman" w:cs="Times New Roman"/>
        </w:rPr>
        <w:t>/</w:t>
      </w:r>
      <w:r w:rsidR="0050248A">
        <w:rPr>
          <w:rFonts w:ascii="Times New Roman" w:hAnsi="Times New Roman" w:cs="Times New Roman"/>
        </w:rPr>
        <w:t>AR</w:t>
      </w:r>
      <w:r w:rsidRPr="006E6E60">
        <w:rPr>
          <w:rFonts w:ascii="Times New Roman" w:hAnsi="Times New Roman" w:cs="Times New Roman"/>
        </w:rPr>
        <w:t xml:space="preserve"> en diferentes ámbitos como la educación, arquitectura, ingeniería o publicidad</w:t>
      </w:r>
      <w:r w:rsidR="00EA1066" w:rsidRPr="006E6E60">
        <w:rPr>
          <w:rFonts w:ascii="Times New Roman" w:hAnsi="Times New Roman" w:cs="Times New Roman"/>
        </w:rPr>
        <w:t xml:space="preserve">. </w:t>
      </w:r>
    </w:p>
    <w:p w14:paraId="3B1EF5BF" w14:textId="2DC686E4" w:rsidR="008F567D" w:rsidRDefault="008F567D" w:rsidP="00934B70">
      <w:pPr>
        <w:rPr>
          <w:rFonts w:ascii="Times New Roman" w:hAnsi="Times New Roman" w:cs="Times New Roman"/>
          <w:sz w:val="24"/>
          <w:szCs w:val="24"/>
        </w:rPr>
      </w:pPr>
    </w:p>
    <w:p w14:paraId="7C6B0823" w14:textId="7A9545A5" w:rsidR="00EA1066" w:rsidRPr="00EA1066" w:rsidRDefault="00EA1066" w:rsidP="00EA1066">
      <w:pPr>
        <w:pStyle w:val="Prrafodelista"/>
        <w:numPr>
          <w:ilvl w:val="0"/>
          <w:numId w:val="6"/>
        </w:numPr>
        <w:spacing w:line="360" w:lineRule="auto"/>
        <w:rPr>
          <w:rFonts w:ascii="Times New Roman" w:hAnsi="Times New Roman" w:cs="Times New Roman"/>
          <w:b/>
          <w:bCs/>
          <w:sz w:val="28"/>
          <w:szCs w:val="28"/>
        </w:rPr>
      </w:pPr>
      <w:bookmarkStart w:id="3" w:name="objs"/>
      <w:r w:rsidRPr="00EA1066">
        <w:rPr>
          <w:rFonts w:ascii="Times New Roman" w:hAnsi="Times New Roman" w:cs="Times New Roman"/>
          <w:b/>
          <w:bCs/>
          <w:sz w:val="28"/>
          <w:szCs w:val="28"/>
        </w:rPr>
        <w:t xml:space="preserve">Objetivos </w:t>
      </w:r>
    </w:p>
    <w:bookmarkEnd w:id="3"/>
    <w:p w14:paraId="26479043" w14:textId="51FA4F5E" w:rsidR="009A1849" w:rsidRPr="00641205" w:rsidRDefault="008E4614" w:rsidP="009A1849">
      <w:pPr>
        <w:pStyle w:val="Prrafodelista"/>
        <w:numPr>
          <w:ilvl w:val="1"/>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bookmarkStart w:id="4" w:name="objgral"/>
      <w:r w:rsidR="00EA1066" w:rsidRPr="00EA1066">
        <w:rPr>
          <w:rFonts w:ascii="Times New Roman" w:hAnsi="Times New Roman" w:cs="Times New Roman"/>
          <w:b/>
          <w:bCs/>
          <w:sz w:val="24"/>
          <w:szCs w:val="24"/>
        </w:rPr>
        <w:t>General</w:t>
      </w:r>
      <w:bookmarkEnd w:id="4"/>
    </w:p>
    <w:p w14:paraId="0FEBA317" w14:textId="28C79837" w:rsidR="00641205" w:rsidRDefault="00641205" w:rsidP="004160CE">
      <w:pPr>
        <w:ind w:left="360"/>
        <w:jc w:val="both"/>
        <w:rPr>
          <w:rFonts w:ascii="Times New Roman" w:hAnsi="Times New Roman" w:cs="Times New Roman"/>
        </w:rPr>
      </w:pPr>
      <w:r>
        <w:rPr>
          <w:rFonts w:ascii="Times New Roman" w:hAnsi="Times New Roman" w:cs="Times New Roman"/>
        </w:rPr>
        <w:t xml:space="preserve">Modelar satélites </w:t>
      </w:r>
      <w:r w:rsidR="002620F8">
        <w:rPr>
          <w:rFonts w:ascii="Times New Roman" w:hAnsi="Times New Roman" w:cs="Times New Roman"/>
        </w:rPr>
        <w:t xml:space="preserve">en 3D </w:t>
      </w:r>
      <w:r w:rsidR="00382AC5">
        <w:rPr>
          <w:rFonts w:ascii="Times New Roman" w:hAnsi="Times New Roman" w:cs="Times New Roman"/>
        </w:rPr>
        <w:t xml:space="preserve">y visualizarlos en realidad digital con el uso del software multiplataforma Unity, para su </w:t>
      </w:r>
      <w:r w:rsidR="00577E1C">
        <w:rPr>
          <w:rFonts w:ascii="Times New Roman" w:hAnsi="Times New Roman" w:cs="Times New Roman"/>
        </w:rPr>
        <w:t>empleo</w:t>
      </w:r>
      <w:r w:rsidR="00382AC5">
        <w:rPr>
          <w:rFonts w:ascii="Times New Roman" w:hAnsi="Times New Roman" w:cs="Times New Roman"/>
        </w:rPr>
        <w:t xml:space="preserve"> </w:t>
      </w:r>
      <w:r w:rsidR="0029522B">
        <w:rPr>
          <w:rFonts w:ascii="Times New Roman" w:hAnsi="Times New Roman" w:cs="Times New Roman"/>
        </w:rPr>
        <w:t xml:space="preserve">como material didáctico en enseñanza e investigación. </w:t>
      </w:r>
    </w:p>
    <w:p w14:paraId="13EF474A" w14:textId="77777777" w:rsidR="003C5F22" w:rsidRPr="006E6E60" w:rsidRDefault="003C5F22" w:rsidP="003C5F22">
      <w:pPr>
        <w:ind w:left="360"/>
        <w:rPr>
          <w:rFonts w:ascii="Times New Roman" w:hAnsi="Times New Roman" w:cs="Times New Roman"/>
        </w:rPr>
      </w:pPr>
    </w:p>
    <w:p w14:paraId="6575F98C" w14:textId="183D302B" w:rsidR="00BA7138" w:rsidRPr="00BA7138" w:rsidRDefault="008E4614" w:rsidP="00BA7138">
      <w:pPr>
        <w:pStyle w:val="Prrafodelista"/>
        <w:numPr>
          <w:ilvl w:val="1"/>
          <w:numId w:val="6"/>
        </w:numPr>
        <w:rPr>
          <w:rFonts w:ascii="Times New Roman" w:hAnsi="Times New Roman" w:cs="Times New Roman"/>
          <w:b/>
          <w:bCs/>
          <w:sz w:val="24"/>
          <w:szCs w:val="24"/>
        </w:rPr>
      </w:pPr>
      <w:r>
        <w:rPr>
          <w:rFonts w:ascii="Times New Roman" w:hAnsi="Times New Roman" w:cs="Times New Roman"/>
          <w:b/>
          <w:bCs/>
          <w:sz w:val="24"/>
          <w:szCs w:val="24"/>
        </w:rPr>
        <w:t xml:space="preserve"> </w:t>
      </w:r>
      <w:bookmarkStart w:id="5" w:name="objesp"/>
      <w:r w:rsidR="00EA1066" w:rsidRPr="008E4614">
        <w:rPr>
          <w:rFonts w:ascii="Times New Roman" w:hAnsi="Times New Roman" w:cs="Times New Roman"/>
          <w:b/>
          <w:bCs/>
          <w:sz w:val="24"/>
          <w:szCs w:val="24"/>
        </w:rPr>
        <w:t xml:space="preserve">Específicos </w:t>
      </w:r>
      <w:bookmarkEnd w:id="5"/>
    </w:p>
    <w:p w14:paraId="7540A813" w14:textId="77777777" w:rsidR="00BA7138" w:rsidRDefault="00BA7138" w:rsidP="00BA7138">
      <w:pPr>
        <w:pStyle w:val="Prrafodelista"/>
        <w:rPr>
          <w:rFonts w:ascii="Times New Roman" w:hAnsi="Times New Roman" w:cs="Times New Roman"/>
        </w:rPr>
      </w:pPr>
    </w:p>
    <w:p w14:paraId="71A566AA" w14:textId="26827148" w:rsidR="00EA1066" w:rsidRPr="001D0B0D" w:rsidRDefault="00EA1066" w:rsidP="004160CE">
      <w:pPr>
        <w:pStyle w:val="Prrafodelista"/>
        <w:numPr>
          <w:ilvl w:val="0"/>
          <w:numId w:val="2"/>
        </w:numPr>
        <w:jc w:val="both"/>
        <w:rPr>
          <w:rFonts w:ascii="Times New Roman" w:hAnsi="Times New Roman" w:cs="Times New Roman"/>
        </w:rPr>
      </w:pPr>
      <w:r w:rsidRPr="001D0B0D">
        <w:rPr>
          <w:rFonts w:ascii="Times New Roman" w:hAnsi="Times New Roman" w:cs="Times New Roman"/>
        </w:rPr>
        <w:t xml:space="preserve">Aprender </w:t>
      </w:r>
      <w:r w:rsidR="001D0B0D">
        <w:rPr>
          <w:rFonts w:ascii="Times New Roman" w:hAnsi="Times New Roman" w:cs="Times New Roman"/>
        </w:rPr>
        <w:t xml:space="preserve">e investigar </w:t>
      </w:r>
      <w:r w:rsidRPr="001D0B0D">
        <w:rPr>
          <w:rFonts w:ascii="Times New Roman" w:hAnsi="Times New Roman" w:cs="Times New Roman"/>
        </w:rPr>
        <w:t xml:space="preserve">sobre el desarrollo de videojuegos en Unity con el uso de los cursos </w:t>
      </w:r>
      <w:r w:rsidR="00604ACC">
        <w:rPr>
          <w:rFonts w:ascii="Times New Roman" w:hAnsi="Times New Roman" w:cs="Times New Roman"/>
        </w:rPr>
        <w:t>de</w:t>
      </w:r>
      <w:r w:rsidR="001D0B0D">
        <w:rPr>
          <w:rFonts w:ascii="Times New Roman" w:hAnsi="Times New Roman" w:cs="Times New Roman"/>
        </w:rPr>
        <w:t xml:space="preserve"> Udemy</w:t>
      </w:r>
      <w:r w:rsidRPr="001D0B0D">
        <w:rPr>
          <w:rFonts w:ascii="Times New Roman" w:hAnsi="Times New Roman" w:cs="Times New Roman"/>
        </w:rPr>
        <w:t>.</w:t>
      </w:r>
    </w:p>
    <w:p w14:paraId="71608C4E" w14:textId="2C71A21A" w:rsidR="00EA1066" w:rsidRPr="001D0B0D" w:rsidRDefault="00EA1066" w:rsidP="004160CE">
      <w:pPr>
        <w:pStyle w:val="Prrafodelista"/>
        <w:numPr>
          <w:ilvl w:val="0"/>
          <w:numId w:val="2"/>
        </w:numPr>
        <w:jc w:val="both"/>
        <w:rPr>
          <w:rFonts w:ascii="Times New Roman" w:hAnsi="Times New Roman" w:cs="Times New Roman"/>
        </w:rPr>
      </w:pPr>
      <w:r w:rsidRPr="001D0B0D">
        <w:rPr>
          <w:rFonts w:ascii="Times New Roman" w:hAnsi="Times New Roman" w:cs="Times New Roman"/>
        </w:rPr>
        <w:t xml:space="preserve">Investigación detallada del funcionamiento de satélites y nanosatélites con ayuda de la literatura seleccionada previamente y el </w:t>
      </w:r>
      <w:r w:rsidR="007A4906">
        <w:rPr>
          <w:rFonts w:ascii="Times New Roman" w:hAnsi="Times New Roman" w:cs="Times New Roman"/>
        </w:rPr>
        <w:t xml:space="preserve">posible </w:t>
      </w:r>
      <w:r w:rsidRPr="001D0B0D">
        <w:rPr>
          <w:rFonts w:ascii="Times New Roman" w:hAnsi="Times New Roman" w:cs="Times New Roman"/>
        </w:rPr>
        <w:t>asesoramiento de un tutor secundario.</w:t>
      </w:r>
    </w:p>
    <w:p w14:paraId="1FF3729E" w14:textId="034E1CBB" w:rsidR="00EA1066" w:rsidRPr="001D0B0D" w:rsidRDefault="00EA1066" w:rsidP="004160CE">
      <w:pPr>
        <w:pStyle w:val="Prrafodelista"/>
        <w:numPr>
          <w:ilvl w:val="0"/>
          <w:numId w:val="2"/>
        </w:numPr>
        <w:jc w:val="both"/>
        <w:rPr>
          <w:rFonts w:ascii="Times New Roman" w:hAnsi="Times New Roman" w:cs="Times New Roman"/>
        </w:rPr>
      </w:pPr>
      <w:r w:rsidRPr="001D0B0D">
        <w:rPr>
          <w:rFonts w:ascii="Times New Roman" w:hAnsi="Times New Roman" w:cs="Times New Roman"/>
        </w:rPr>
        <w:t xml:space="preserve">Aprender sobre el modelado de objetos tridimensionales en </w:t>
      </w:r>
      <w:proofErr w:type="spellStart"/>
      <w:r w:rsidRPr="001D0B0D">
        <w:rPr>
          <w:rFonts w:ascii="Times New Roman" w:hAnsi="Times New Roman" w:cs="Times New Roman"/>
        </w:rPr>
        <w:t>Blender</w:t>
      </w:r>
      <w:proofErr w:type="spellEnd"/>
      <w:r w:rsidR="002130A1">
        <w:rPr>
          <w:rFonts w:ascii="Times New Roman" w:hAnsi="Times New Roman" w:cs="Times New Roman"/>
        </w:rPr>
        <w:t xml:space="preserve"> con el curso de Udemy.</w:t>
      </w:r>
    </w:p>
    <w:p w14:paraId="6DB9E0FF" w14:textId="4E93DB0E" w:rsidR="008F567D" w:rsidRPr="001D0B0D" w:rsidRDefault="00EA1066" w:rsidP="004160CE">
      <w:pPr>
        <w:pStyle w:val="Prrafodelista"/>
        <w:numPr>
          <w:ilvl w:val="0"/>
          <w:numId w:val="2"/>
        </w:numPr>
        <w:jc w:val="both"/>
        <w:rPr>
          <w:rFonts w:ascii="Times New Roman" w:hAnsi="Times New Roman" w:cs="Times New Roman"/>
        </w:rPr>
      </w:pPr>
      <w:r w:rsidRPr="001D0B0D">
        <w:rPr>
          <w:rFonts w:ascii="Times New Roman" w:hAnsi="Times New Roman" w:cs="Times New Roman"/>
        </w:rPr>
        <w:t>Potenciar los desarrollos de proyectos que se especialicen en la educación e industria a través de</w:t>
      </w:r>
      <w:r w:rsidR="004462DD">
        <w:rPr>
          <w:rFonts w:ascii="Times New Roman" w:hAnsi="Times New Roman" w:cs="Times New Roman"/>
        </w:rPr>
        <w:t xml:space="preserve">l uso de tecnologías de </w:t>
      </w:r>
      <w:r w:rsidRPr="001D0B0D">
        <w:rPr>
          <w:rFonts w:ascii="Times New Roman" w:hAnsi="Times New Roman" w:cs="Times New Roman"/>
        </w:rPr>
        <w:t>VR</w:t>
      </w:r>
      <w:r w:rsidR="00EF12BC">
        <w:rPr>
          <w:rFonts w:ascii="Times New Roman" w:hAnsi="Times New Roman" w:cs="Times New Roman"/>
        </w:rPr>
        <w:t xml:space="preserve">, </w:t>
      </w:r>
      <w:r w:rsidR="00592453">
        <w:rPr>
          <w:rFonts w:ascii="Times New Roman" w:hAnsi="Times New Roman" w:cs="Times New Roman"/>
        </w:rPr>
        <w:t xml:space="preserve">AR </w:t>
      </w:r>
      <w:r w:rsidR="00EF12BC">
        <w:rPr>
          <w:rFonts w:ascii="Times New Roman" w:hAnsi="Times New Roman" w:cs="Times New Roman"/>
        </w:rPr>
        <w:t xml:space="preserve">y MR </w:t>
      </w:r>
      <w:r w:rsidRPr="001D0B0D">
        <w:rPr>
          <w:rFonts w:ascii="Times New Roman" w:hAnsi="Times New Roman" w:cs="Times New Roman"/>
        </w:rPr>
        <w:t>en México.</w:t>
      </w:r>
    </w:p>
    <w:p w14:paraId="4AAB9E31" w14:textId="66B0E435" w:rsidR="00634879" w:rsidRDefault="00634879" w:rsidP="00634879">
      <w:pPr>
        <w:ind w:left="360"/>
        <w:rPr>
          <w:rFonts w:ascii="Times New Roman" w:hAnsi="Times New Roman" w:cs="Times New Roman"/>
          <w:highlight w:val="yellow"/>
        </w:rPr>
      </w:pPr>
    </w:p>
    <w:p w14:paraId="2B2FC0E4" w14:textId="6207AA11" w:rsidR="002130A1" w:rsidRDefault="002130A1" w:rsidP="00634879">
      <w:pPr>
        <w:ind w:left="360"/>
        <w:rPr>
          <w:rFonts w:ascii="Times New Roman" w:hAnsi="Times New Roman" w:cs="Times New Roman"/>
          <w:highlight w:val="yellow"/>
        </w:rPr>
      </w:pPr>
    </w:p>
    <w:p w14:paraId="5B1433B4" w14:textId="31105EF4" w:rsidR="002130A1" w:rsidRDefault="002130A1" w:rsidP="00634879">
      <w:pPr>
        <w:ind w:left="360"/>
        <w:rPr>
          <w:rFonts w:ascii="Times New Roman" w:hAnsi="Times New Roman" w:cs="Times New Roman"/>
          <w:highlight w:val="yellow"/>
        </w:rPr>
      </w:pPr>
    </w:p>
    <w:p w14:paraId="5C1772F5" w14:textId="0AA20350" w:rsidR="002130A1" w:rsidRDefault="002130A1" w:rsidP="00634879">
      <w:pPr>
        <w:ind w:left="360"/>
        <w:rPr>
          <w:rFonts w:ascii="Times New Roman" w:hAnsi="Times New Roman" w:cs="Times New Roman"/>
          <w:highlight w:val="yellow"/>
        </w:rPr>
      </w:pPr>
    </w:p>
    <w:p w14:paraId="0465D388" w14:textId="5170B61D" w:rsidR="002130A1" w:rsidRDefault="002130A1" w:rsidP="00634879">
      <w:pPr>
        <w:ind w:left="360"/>
        <w:rPr>
          <w:rFonts w:ascii="Times New Roman" w:hAnsi="Times New Roman" w:cs="Times New Roman"/>
          <w:highlight w:val="yellow"/>
        </w:rPr>
      </w:pPr>
    </w:p>
    <w:p w14:paraId="6C0748BB" w14:textId="6E7E11BC" w:rsidR="002130A1" w:rsidRDefault="002130A1" w:rsidP="00634879">
      <w:pPr>
        <w:ind w:left="360"/>
        <w:rPr>
          <w:rFonts w:ascii="Times New Roman" w:hAnsi="Times New Roman" w:cs="Times New Roman"/>
          <w:highlight w:val="yellow"/>
        </w:rPr>
      </w:pPr>
    </w:p>
    <w:p w14:paraId="757B5766" w14:textId="17D4D8DF" w:rsidR="002130A1" w:rsidRDefault="002130A1" w:rsidP="00634879">
      <w:pPr>
        <w:ind w:left="360"/>
        <w:rPr>
          <w:rFonts w:ascii="Times New Roman" w:hAnsi="Times New Roman" w:cs="Times New Roman"/>
          <w:highlight w:val="yellow"/>
        </w:rPr>
      </w:pPr>
    </w:p>
    <w:p w14:paraId="5B909D61" w14:textId="55F27F2F" w:rsidR="002130A1" w:rsidRDefault="002130A1" w:rsidP="00634879">
      <w:pPr>
        <w:ind w:left="360"/>
        <w:rPr>
          <w:rFonts w:ascii="Times New Roman" w:hAnsi="Times New Roman" w:cs="Times New Roman"/>
          <w:highlight w:val="yellow"/>
        </w:rPr>
      </w:pPr>
    </w:p>
    <w:p w14:paraId="53060BF5" w14:textId="2A05A6B3" w:rsidR="002130A1" w:rsidRDefault="002130A1" w:rsidP="00634879">
      <w:pPr>
        <w:ind w:left="360"/>
        <w:rPr>
          <w:rFonts w:ascii="Times New Roman" w:hAnsi="Times New Roman" w:cs="Times New Roman"/>
          <w:highlight w:val="yellow"/>
        </w:rPr>
      </w:pPr>
    </w:p>
    <w:p w14:paraId="35D8DBB2" w14:textId="77777777" w:rsidR="002130A1" w:rsidRPr="00634879" w:rsidRDefault="002130A1" w:rsidP="00634879">
      <w:pPr>
        <w:ind w:left="360"/>
        <w:rPr>
          <w:rFonts w:ascii="Times New Roman" w:hAnsi="Times New Roman" w:cs="Times New Roman"/>
          <w:highlight w:val="yellow"/>
        </w:rPr>
      </w:pPr>
    </w:p>
    <w:p w14:paraId="18FCA548" w14:textId="67726FD7" w:rsidR="005B6EC7" w:rsidRDefault="005B6EC7" w:rsidP="00823823">
      <w:pPr>
        <w:pStyle w:val="Prrafodelista"/>
        <w:numPr>
          <w:ilvl w:val="0"/>
          <w:numId w:val="6"/>
        </w:numPr>
        <w:rPr>
          <w:rFonts w:ascii="Times New Roman" w:hAnsi="Times New Roman" w:cs="Times New Roman"/>
          <w:b/>
          <w:bCs/>
          <w:sz w:val="28"/>
          <w:szCs w:val="28"/>
        </w:rPr>
      </w:pPr>
      <w:bookmarkStart w:id="6" w:name="estadoarte"/>
      <w:r w:rsidRPr="00823823">
        <w:rPr>
          <w:rFonts w:ascii="Times New Roman" w:hAnsi="Times New Roman" w:cs="Times New Roman"/>
          <w:b/>
          <w:bCs/>
          <w:sz w:val="28"/>
          <w:szCs w:val="28"/>
        </w:rPr>
        <w:lastRenderedPageBreak/>
        <w:t>Estado del arte</w:t>
      </w:r>
    </w:p>
    <w:bookmarkEnd w:id="6"/>
    <w:p w14:paraId="2C39853D" w14:textId="6086EFDA" w:rsidR="00E85AEE" w:rsidRDefault="00B75066" w:rsidP="004160CE">
      <w:pPr>
        <w:jc w:val="both"/>
        <w:rPr>
          <w:rFonts w:ascii="Times New Roman" w:hAnsi="Times New Roman" w:cs="Times New Roman"/>
        </w:rPr>
      </w:pPr>
      <w:r w:rsidRPr="00B75066">
        <w:rPr>
          <w:rFonts w:ascii="Times New Roman" w:hAnsi="Times New Roman" w:cs="Times New Roman"/>
        </w:rPr>
        <w:t>Antes de definir los diferentes tipos de realidades, tenemos que definir qué es el</w:t>
      </w:r>
      <w:r>
        <w:rPr>
          <w:rFonts w:ascii="Times New Roman" w:hAnsi="Times New Roman" w:cs="Times New Roman"/>
        </w:rPr>
        <w:t xml:space="preserve"> </w:t>
      </w:r>
      <w:r w:rsidRPr="00B75066">
        <w:rPr>
          <w:rFonts w:ascii="Times New Roman" w:hAnsi="Times New Roman" w:cs="Times New Roman"/>
        </w:rPr>
        <w:t>mundo real y el mundo virtual. El mundo real es aquel que observamos y podemos percibir con nuestros sentidos sin ayuda de ningún dispositivo tecnológico. La RAE la define como: “Lo que es efectivo o tiene valor práctico, en contraposición con lo fantástico e ilusorio.” Por otra parte, el mundo virtual es aquel que ayudado por un dispositivo u ordenador altera la realidad generando estímulos para los diferentes sentidos, principalmente visualizando imágenes</w:t>
      </w:r>
      <w:r>
        <w:rPr>
          <w:rFonts w:ascii="Times New Roman" w:hAnsi="Times New Roman" w:cs="Times New Roman"/>
        </w:rPr>
        <w:t xml:space="preserve"> </w:t>
      </w:r>
      <w:r w:rsidR="007841D5">
        <w:rPr>
          <w:rFonts w:ascii="Times New Roman" w:hAnsi="Times New Roman" w:cs="Times New Roman"/>
        </w:rPr>
        <w:fldChar w:fldCharType="begin" w:fldLock="1"/>
      </w:r>
      <w:r w:rsidR="00A4539C">
        <w:rPr>
          <w:rFonts w:ascii="Times New Roman" w:hAnsi="Times New Roman" w:cs="Times New Roman"/>
        </w:rPr>
        <w:instrText>ADDIN CSL_CITATION {"citationItems":[{"id":"ITEM-1","itemData":{"author":[{"dropping-particle":"","family":"Rodríguez","given":"Alfonso","non-dropping-particle":"","parse-names":false,"suffix":""}],"id":"ITEM-1","issued":{"date-parts":[["2019"]]},"number-of-pages":"17","publisher":"Universidad Politécnica de Valencia","title":"Diseño y desarrollo de una aplicación de realidad mixta","type":"thesis"},"uris":["http://www.mendeley.com/documents/?uuid=6cadf2f0-85f9-4d41-92c1-81d1796d6847"]}],"mendeley":{"formattedCitation":"(Rodríguez, 2019)","plainTextFormattedCitation":"(Rodríguez, 2019)","previouslyFormattedCitation":"(Rodríguez, 2019)"},"properties":{"noteIndex":0},"schema":"https://github.com/citation-style-language/schema/raw/master/csl-citation.json"}</w:instrText>
      </w:r>
      <w:r w:rsidR="007841D5">
        <w:rPr>
          <w:rFonts w:ascii="Times New Roman" w:hAnsi="Times New Roman" w:cs="Times New Roman"/>
        </w:rPr>
        <w:fldChar w:fldCharType="separate"/>
      </w:r>
      <w:r w:rsidR="007841D5" w:rsidRPr="007841D5">
        <w:rPr>
          <w:rFonts w:ascii="Times New Roman" w:hAnsi="Times New Roman" w:cs="Times New Roman"/>
          <w:noProof/>
        </w:rPr>
        <w:t>(Rodríguez, 2019)</w:t>
      </w:r>
      <w:r w:rsidR="007841D5">
        <w:rPr>
          <w:rFonts w:ascii="Times New Roman" w:hAnsi="Times New Roman" w:cs="Times New Roman"/>
        </w:rPr>
        <w:fldChar w:fldCharType="end"/>
      </w:r>
      <w:r w:rsidR="00982207">
        <w:rPr>
          <w:rFonts w:ascii="Times New Roman" w:hAnsi="Times New Roman" w:cs="Times New Roman"/>
        </w:rPr>
        <w:t>.</w:t>
      </w:r>
    </w:p>
    <w:p w14:paraId="064A9181" w14:textId="77777777" w:rsidR="00316A03" w:rsidRPr="00B75066" w:rsidRDefault="00316A03" w:rsidP="00B75066">
      <w:pPr>
        <w:rPr>
          <w:rFonts w:ascii="Times New Roman" w:hAnsi="Times New Roman" w:cs="Times New Roman"/>
        </w:rPr>
      </w:pPr>
    </w:p>
    <w:p w14:paraId="747BC50F" w14:textId="14A424EE" w:rsidR="00E85AEE" w:rsidRPr="006E6E60" w:rsidRDefault="00465914" w:rsidP="00E85AEE">
      <w:pPr>
        <w:pStyle w:val="Prrafodelista"/>
        <w:numPr>
          <w:ilvl w:val="1"/>
          <w:numId w:val="6"/>
        </w:numPr>
        <w:rPr>
          <w:rFonts w:ascii="Times New Roman" w:hAnsi="Times New Roman" w:cs="Times New Roman"/>
          <w:b/>
          <w:bCs/>
          <w:sz w:val="24"/>
          <w:szCs w:val="24"/>
        </w:rPr>
      </w:pPr>
      <w:bookmarkStart w:id="7" w:name="RV"/>
      <w:r>
        <w:rPr>
          <w:rFonts w:ascii="Times New Roman" w:hAnsi="Times New Roman" w:cs="Times New Roman"/>
          <w:b/>
          <w:bCs/>
          <w:sz w:val="24"/>
          <w:szCs w:val="24"/>
        </w:rPr>
        <w:t xml:space="preserve"> </w:t>
      </w:r>
      <w:r w:rsidR="005B6EC7" w:rsidRPr="006E6E60">
        <w:rPr>
          <w:rFonts w:ascii="Times New Roman" w:hAnsi="Times New Roman" w:cs="Times New Roman"/>
          <w:b/>
          <w:bCs/>
          <w:sz w:val="24"/>
          <w:szCs w:val="24"/>
        </w:rPr>
        <w:t>Realidad virtual</w:t>
      </w:r>
    </w:p>
    <w:bookmarkEnd w:id="7"/>
    <w:p w14:paraId="5E277CF3" w14:textId="170F30AF" w:rsidR="00634879" w:rsidRDefault="002C7B90" w:rsidP="004160CE">
      <w:pPr>
        <w:jc w:val="both"/>
        <w:rPr>
          <w:rFonts w:ascii="Times New Roman" w:hAnsi="Times New Roman" w:cs="Times New Roman"/>
        </w:rPr>
      </w:pPr>
      <w:r w:rsidRPr="002C7B90">
        <w:rPr>
          <w:rFonts w:ascii="Times New Roman" w:hAnsi="Times New Roman" w:cs="Times New Roman"/>
        </w:rPr>
        <w:t xml:space="preserve">La Realidad Virtual podemos definirla como la simulación de una realidad alternativa a la real. A. </w:t>
      </w:r>
      <w:proofErr w:type="spellStart"/>
      <w:r w:rsidRPr="002C7B90">
        <w:rPr>
          <w:rFonts w:ascii="Times New Roman" w:hAnsi="Times New Roman" w:cs="Times New Roman"/>
        </w:rPr>
        <w:t>Rowell</w:t>
      </w:r>
      <w:proofErr w:type="spellEnd"/>
      <w:r w:rsidRPr="002C7B90">
        <w:rPr>
          <w:rFonts w:ascii="Times New Roman" w:hAnsi="Times New Roman" w:cs="Times New Roman"/>
        </w:rPr>
        <w:t xml:space="preserve"> definió la RV como “una simulación interactiva por computador desde el punto de vista del participante, en la cual se sustituye o se incrementa la información sensorial que recibe”</w:t>
      </w:r>
      <w:r w:rsidR="00A4539C">
        <w:rPr>
          <w:rFonts w:ascii="Times New Roman" w:hAnsi="Times New Roman" w:cs="Times New Roman"/>
        </w:rPr>
        <w:t xml:space="preserve"> </w:t>
      </w:r>
      <w:r w:rsidR="00A4539C">
        <w:rPr>
          <w:rFonts w:ascii="Times New Roman" w:hAnsi="Times New Roman" w:cs="Times New Roman"/>
        </w:rPr>
        <w:fldChar w:fldCharType="begin" w:fldLock="1"/>
      </w:r>
      <w:r w:rsidR="00316A03">
        <w:rPr>
          <w:rFonts w:ascii="Times New Roman" w:hAnsi="Times New Roman" w:cs="Times New Roman"/>
        </w:rPr>
        <w:instrText>ADDIN CSL_CITATION {"citationItems":[{"id":"ITEM-1","itemData":{"URL":"https://revistaeducacionvirtual.com/archives/2024","author":[{"dropping-particle":"","family":"Rowell","given":"A","non-dropping-particle":"","parse-names":false,"suffix":""}],"id":"ITEM-1","issued":{"date-parts":[["2019"]]},"title":"Realidad Virtual","type":"webpage"},"uris":["http://www.mendeley.com/documents/?uuid=7b453651-f1b9-4eb6-8c27-290da1048ebb"]}],"mendeley":{"formattedCitation":"(Rowell, 2019)","plainTextFormattedCitation":"(Rowell, 2019)","previouslyFormattedCitation":"(Rowell, 2019)"},"properties":{"noteIndex":0},"schema":"https://github.com/citation-style-language/schema/raw/master/csl-citation.json"}</w:instrText>
      </w:r>
      <w:r w:rsidR="00A4539C">
        <w:rPr>
          <w:rFonts w:ascii="Times New Roman" w:hAnsi="Times New Roman" w:cs="Times New Roman"/>
        </w:rPr>
        <w:fldChar w:fldCharType="separate"/>
      </w:r>
      <w:r w:rsidR="00A4539C" w:rsidRPr="00A4539C">
        <w:rPr>
          <w:rFonts w:ascii="Times New Roman" w:hAnsi="Times New Roman" w:cs="Times New Roman"/>
          <w:noProof/>
        </w:rPr>
        <w:t>(Rowell, 2019)</w:t>
      </w:r>
      <w:r w:rsidR="00A4539C">
        <w:rPr>
          <w:rFonts w:ascii="Times New Roman" w:hAnsi="Times New Roman" w:cs="Times New Roman"/>
        </w:rPr>
        <w:fldChar w:fldCharType="end"/>
      </w:r>
      <w:r w:rsidR="00982207">
        <w:rPr>
          <w:rFonts w:ascii="Times New Roman" w:hAnsi="Times New Roman" w:cs="Times New Roman"/>
        </w:rPr>
        <w:t>.</w:t>
      </w:r>
    </w:p>
    <w:p w14:paraId="6576E5E7" w14:textId="77777777" w:rsidR="00316A03" w:rsidRPr="002C7B90" w:rsidRDefault="00316A03" w:rsidP="002C7B90">
      <w:pPr>
        <w:rPr>
          <w:rFonts w:ascii="Times New Roman" w:hAnsi="Times New Roman" w:cs="Times New Roman"/>
        </w:rPr>
      </w:pPr>
    </w:p>
    <w:p w14:paraId="2613D069" w14:textId="6F75C8C5" w:rsidR="00E85AEE" w:rsidRPr="006E6E60" w:rsidRDefault="00465914" w:rsidP="00E85AEE">
      <w:pPr>
        <w:pStyle w:val="Prrafodelista"/>
        <w:numPr>
          <w:ilvl w:val="1"/>
          <w:numId w:val="6"/>
        </w:numPr>
        <w:rPr>
          <w:rFonts w:ascii="Times New Roman" w:hAnsi="Times New Roman" w:cs="Times New Roman"/>
          <w:b/>
          <w:bCs/>
          <w:sz w:val="24"/>
          <w:szCs w:val="24"/>
        </w:rPr>
      </w:pPr>
      <w:bookmarkStart w:id="8" w:name="RA"/>
      <w:r>
        <w:rPr>
          <w:rFonts w:ascii="Times New Roman" w:hAnsi="Times New Roman" w:cs="Times New Roman"/>
          <w:b/>
          <w:bCs/>
          <w:sz w:val="24"/>
          <w:szCs w:val="24"/>
        </w:rPr>
        <w:t xml:space="preserve"> </w:t>
      </w:r>
      <w:r w:rsidR="005B6EC7" w:rsidRPr="006E6E60">
        <w:rPr>
          <w:rFonts w:ascii="Times New Roman" w:hAnsi="Times New Roman" w:cs="Times New Roman"/>
          <w:b/>
          <w:bCs/>
          <w:sz w:val="24"/>
          <w:szCs w:val="24"/>
        </w:rPr>
        <w:t>Realidad aumentada</w:t>
      </w:r>
    </w:p>
    <w:bookmarkEnd w:id="8"/>
    <w:p w14:paraId="478FA91D" w14:textId="7A5E8A3E" w:rsidR="00E85AEE" w:rsidRDefault="00634879" w:rsidP="004160CE">
      <w:pPr>
        <w:jc w:val="both"/>
        <w:rPr>
          <w:rFonts w:ascii="Times New Roman" w:hAnsi="Times New Roman" w:cs="Times New Roman"/>
        </w:rPr>
      </w:pPr>
      <w:r w:rsidRPr="00634879">
        <w:rPr>
          <w:rFonts w:ascii="Times New Roman" w:hAnsi="Times New Roman" w:cs="Times New Roman"/>
        </w:rPr>
        <w:t>La realidad aumentada se puede definir como “una combinación de elementos</w:t>
      </w:r>
      <w:r>
        <w:rPr>
          <w:rFonts w:ascii="Times New Roman" w:hAnsi="Times New Roman" w:cs="Times New Roman"/>
        </w:rPr>
        <w:t xml:space="preserve"> </w:t>
      </w:r>
      <w:r w:rsidRPr="00634879">
        <w:rPr>
          <w:rFonts w:ascii="Times New Roman" w:hAnsi="Times New Roman" w:cs="Times New Roman"/>
        </w:rPr>
        <w:t>reales y virtuales en 3D interactiva en tiempo real”. Dicho de otra forma, la realidad aumentada incorpora</w:t>
      </w:r>
      <w:r>
        <w:rPr>
          <w:rFonts w:ascii="Times New Roman" w:hAnsi="Times New Roman" w:cs="Times New Roman"/>
        </w:rPr>
        <w:t xml:space="preserve"> </w:t>
      </w:r>
      <w:r w:rsidRPr="00634879">
        <w:rPr>
          <w:rFonts w:ascii="Times New Roman" w:hAnsi="Times New Roman" w:cs="Times New Roman"/>
        </w:rPr>
        <w:t>información digital sobre un entorno real</w:t>
      </w:r>
      <w:r w:rsidR="00316A03">
        <w:rPr>
          <w:rFonts w:ascii="Times New Roman" w:hAnsi="Times New Roman" w:cs="Times New Roman"/>
        </w:rPr>
        <w:t xml:space="preserve"> </w:t>
      </w:r>
      <w:r w:rsidR="00316A03">
        <w:rPr>
          <w:rFonts w:ascii="Times New Roman" w:hAnsi="Times New Roman" w:cs="Times New Roman"/>
        </w:rPr>
        <w:fldChar w:fldCharType="begin" w:fldLock="1"/>
      </w:r>
      <w:r w:rsidR="00090EE2">
        <w:rPr>
          <w:rFonts w:ascii="Times New Roman" w:hAnsi="Times New Roman" w:cs="Times New Roman"/>
        </w:rPr>
        <w:instrText>ADDIN CSL_CITATION {"citationItems":[{"id":"ITEM-1","itemData":{"author":[{"dropping-particle":"","family":"Basogain","given":"X","non-dropping-particle":"","parse-names":false,"suffix":""},{"dropping-particle":"","family":"Olabe","given":"M","non-dropping-particle":"","parse-names":false,"suffix":""},{"dropping-particle":"","family":"Espinosa","given":"K","non-dropping-particle":"","parse-names":false,"suffix":""}],"id":"ITEM-1","issued":{"date-parts":[["2007"]]},"title":"Realidad aumentada en la educación; una tecnología emergente","type":"book"},"uris":["http://www.mendeley.com/documents/?uuid=0ac844f4-042b-4a13-b341-b046c8def660"]}],"mendeley":{"formattedCitation":"(Basogain et al., 2007)","plainTextFormattedCitation":"(Basogain et al., 2007)","previouslyFormattedCitation":"(Basogain et al., 2007)"},"properties":{"noteIndex":0},"schema":"https://github.com/citation-style-language/schema/raw/master/csl-citation.json"}</w:instrText>
      </w:r>
      <w:r w:rsidR="00316A03">
        <w:rPr>
          <w:rFonts w:ascii="Times New Roman" w:hAnsi="Times New Roman" w:cs="Times New Roman"/>
        </w:rPr>
        <w:fldChar w:fldCharType="separate"/>
      </w:r>
      <w:r w:rsidR="00316A03" w:rsidRPr="00316A03">
        <w:rPr>
          <w:rFonts w:ascii="Times New Roman" w:hAnsi="Times New Roman" w:cs="Times New Roman"/>
          <w:noProof/>
        </w:rPr>
        <w:t>(Basogain et al., 2007)</w:t>
      </w:r>
      <w:r w:rsidR="00316A03">
        <w:rPr>
          <w:rFonts w:ascii="Times New Roman" w:hAnsi="Times New Roman" w:cs="Times New Roman"/>
        </w:rPr>
        <w:fldChar w:fldCharType="end"/>
      </w:r>
      <w:r w:rsidR="00982207">
        <w:rPr>
          <w:rFonts w:ascii="Times New Roman" w:hAnsi="Times New Roman" w:cs="Times New Roman"/>
        </w:rPr>
        <w:t>.</w:t>
      </w:r>
    </w:p>
    <w:p w14:paraId="55D2D13F" w14:textId="77777777" w:rsidR="00316A03" w:rsidRPr="00634879" w:rsidRDefault="00316A03" w:rsidP="00634879">
      <w:pPr>
        <w:rPr>
          <w:rFonts w:ascii="Times New Roman" w:hAnsi="Times New Roman" w:cs="Times New Roman"/>
        </w:rPr>
      </w:pPr>
    </w:p>
    <w:p w14:paraId="17A02CB9" w14:textId="1F468555" w:rsidR="005B6EC7" w:rsidRPr="006E6E60" w:rsidRDefault="00465914" w:rsidP="00823823">
      <w:pPr>
        <w:pStyle w:val="Prrafodelista"/>
        <w:numPr>
          <w:ilvl w:val="1"/>
          <w:numId w:val="6"/>
        </w:numPr>
        <w:rPr>
          <w:rFonts w:ascii="Times New Roman" w:hAnsi="Times New Roman" w:cs="Times New Roman"/>
          <w:b/>
          <w:bCs/>
          <w:sz w:val="24"/>
          <w:szCs w:val="24"/>
        </w:rPr>
      </w:pPr>
      <w:bookmarkStart w:id="9" w:name="RM"/>
      <w:r>
        <w:rPr>
          <w:rFonts w:ascii="Times New Roman" w:hAnsi="Times New Roman" w:cs="Times New Roman"/>
          <w:b/>
          <w:bCs/>
          <w:sz w:val="24"/>
          <w:szCs w:val="24"/>
        </w:rPr>
        <w:t xml:space="preserve"> </w:t>
      </w:r>
      <w:r w:rsidR="005B6EC7" w:rsidRPr="006E6E60">
        <w:rPr>
          <w:rFonts w:ascii="Times New Roman" w:hAnsi="Times New Roman" w:cs="Times New Roman"/>
          <w:b/>
          <w:bCs/>
          <w:sz w:val="24"/>
          <w:szCs w:val="24"/>
        </w:rPr>
        <w:t>Realidad mixta</w:t>
      </w:r>
    </w:p>
    <w:bookmarkEnd w:id="9"/>
    <w:p w14:paraId="2BCB3A8D" w14:textId="599C9E7B" w:rsidR="00E85AEE" w:rsidRDefault="00463FD5" w:rsidP="004160CE">
      <w:pPr>
        <w:jc w:val="both"/>
        <w:rPr>
          <w:rFonts w:ascii="Times New Roman" w:hAnsi="Times New Roman" w:cs="Times New Roman"/>
        </w:rPr>
      </w:pPr>
      <w:r w:rsidRPr="00463FD5">
        <w:rPr>
          <w:rFonts w:ascii="Times New Roman" w:hAnsi="Times New Roman" w:cs="Times New Roman"/>
        </w:rPr>
        <w:t xml:space="preserve">La realidad mixta fue definida por Paul Milgram y </w:t>
      </w:r>
      <w:proofErr w:type="spellStart"/>
      <w:r w:rsidRPr="00463FD5">
        <w:rPr>
          <w:rFonts w:ascii="Times New Roman" w:hAnsi="Times New Roman" w:cs="Times New Roman"/>
        </w:rPr>
        <w:t>Fumio</w:t>
      </w:r>
      <w:proofErr w:type="spellEnd"/>
      <w:r w:rsidRPr="00463FD5">
        <w:rPr>
          <w:rFonts w:ascii="Times New Roman" w:hAnsi="Times New Roman" w:cs="Times New Roman"/>
        </w:rPr>
        <w:t xml:space="preserve"> </w:t>
      </w:r>
      <w:proofErr w:type="spellStart"/>
      <w:r w:rsidRPr="00463FD5">
        <w:rPr>
          <w:rFonts w:ascii="Times New Roman" w:hAnsi="Times New Roman" w:cs="Times New Roman"/>
        </w:rPr>
        <w:t>Kishino</w:t>
      </w:r>
      <w:proofErr w:type="spellEnd"/>
      <w:r w:rsidRPr="00463FD5">
        <w:rPr>
          <w:rFonts w:ascii="Times New Roman" w:hAnsi="Times New Roman" w:cs="Times New Roman"/>
        </w:rPr>
        <w:t xml:space="preserve"> en 1994 como “cualquier espacio entre los extremos del continuo de la virtualidad, se extiende desde el mundo completamente real hasta el entorno completamente virtual, donde los objetos virtuales interactúan con el mundo físico”</w:t>
      </w:r>
      <w:r w:rsidR="00D60867">
        <w:rPr>
          <w:rFonts w:ascii="Times New Roman" w:hAnsi="Times New Roman" w:cs="Times New Roman"/>
        </w:rPr>
        <w:t xml:space="preserve"> </w:t>
      </w:r>
      <w:r w:rsidR="00D60867">
        <w:rPr>
          <w:rFonts w:ascii="Times New Roman" w:hAnsi="Times New Roman" w:cs="Times New Roman"/>
        </w:rPr>
        <w:fldChar w:fldCharType="begin" w:fldLock="1"/>
      </w:r>
      <w:r w:rsidR="00546712">
        <w:rPr>
          <w:rFonts w:ascii="Times New Roman" w:hAnsi="Times New Roman" w:cs="Times New Roman"/>
        </w:rPr>
        <w:instrText>ADDIN CSL_CITATION {"citationItems":[{"id":"ITEM-1","itemData":{"author":[{"dropping-particle":"","family":"Milgram","given":"Paul","non-dropping-particle":"","parse-names":false,"suffix":""},{"dropping-particle":"","family":"Kinishio","given":"Fumio","non-dropping-particle":"","parse-names":false,"suffix":""}],"id":"ITEM-1","issued":{"date-parts":[["1994"]]},"title":"A Taxonomy of Mixed Reality Visual Displays","type":"book"},"uris":["http://www.mendeley.com/documents/?uuid=c5e2af53-5a14-4e87-8639-92d5224dc388"]}],"mendeley":{"formattedCitation":"(Milgram &amp; Kinishio, 1994)","plainTextFormattedCitation":"(Milgram &amp; Kinishio, 1994)","previouslyFormattedCitation":"(Milgram &amp; Kinishio, 1994)"},"properties":{"noteIndex":0},"schema":"https://github.com/citation-style-language/schema/raw/master/csl-citation.json"}</w:instrText>
      </w:r>
      <w:r w:rsidR="00D60867">
        <w:rPr>
          <w:rFonts w:ascii="Times New Roman" w:hAnsi="Times New Roman" w:cs="Times New Roman"/>
        </w:rPr>
        <w:fldChar w:fldCharType="separate"/>
      </w:r>
      <w:r w:rsidR="00D60867" w:rsidRPr="00D60867">
        <w:rPr>
          <w:rFonts w:ascii="Times New Roman" w:hAnsi="Times New Roman" w:cs="Times New Roman"/>
          <w:noProof/>
        </w:rPr>
        <w:t>(Milgram &amp; Kinishio, 1994)</w:t>
      </w:r>
      <w:r w:rsidR="00D60867">
        <w:rPr>
          <w:rFonts w:ascii="Times New Roman" w:hAnsi="Times New Roman" w:cs="Times New Roman"/>
        </w:rPr>
        <w:fldChar w:fldCharType="end"/>
      </w:r>
      <w:r w:rsidR="00982207">
        <w:rPr>
          <w:rFonts w:ascii="Times New Roman" w:hAnsi="Times New Roman" w:cs="Times New Roman"/>
        </w:rPr>
        <w:t>.</w:t>
      </w:r>
      <w:r w:rsidR="00D60867">
        <w:rPr>
          <w:rFonts w:ascii="Times New Roman" w:hAnsi="Times New Roman" w:cs="Times New Roman"/>
        </w:rPr>
        <w:t xml:space="preserve"> </w:t>
      </w:r>
    </w:p>
    <w:p w14:paraId="08AEDA15" w14:textId="1B413983" w:rsidR="00F46B21" w:rsidRDefault="00F46B21" w:rsidP="004160CE">
      <w:pPr>
        <w:jc w:val="both"/>
        <w:rPr>
          <w:rFonts w:ascii="Times New Roman" w:hAnsi="Times New Roman" w:cs="Times New Roman"/>
        </w:rPr>
      </w:pPr>
      <w:r w:rsidRPr="00F46B21">
        <w:rPr>
          <w:rFonts w:ascii="Times New Roman" w:hAnsi="Times New Roman" w:cs="Times New Roman"/>
        </w:rPr>
        <w:t>La realidad mixta, también llamada realidad hibrida es el resultado de combinar la</w:t>
      </w:r>
      <w:r>
        <w:rPr>
          <w:rFonts w:ascii="Times New Roman" w:hAnsi="Times New Roman" w:cs="Times New Roman"/>
        </w:rPr>
        <w:t xml:space="preserve"> </w:t>
      </w:r>
      <w:r w:rsidRPr="00F46B21">
        <w:rPr>
          <w:rFonts w:ascii="Times New Roman" w:hAnsi="Times New Roman" w:cs="Times New Roman"/>
        </w:rPr>
        <w:t>realidad virtual con la realidad aumentada. Esta fusión de tecnologías permite al usuario una inmersión de la realidad mayor, mejorando la experiencia y aumentando, de ese modo, sus posibilidades de uso ya que permite abarcar un espectro más amplio</w:t>
      </w:r>
      <w:r w:rsidR="00546712">
        <w:rPr>
          <w:rFonts w:ascii="Times New Roman" w:hAnsi="Times New Roman" w:cs="Times New Roman"/>
        </w:rPr>
        <w:t xml:space="preserve"> </w:t>
      </w:r>
      <w:r w:rsidR="00546712">
        <w:rPr>
          <w:rFonts w:ascii="Times New Roman" w:hAnsi="Times New Roman" w:cs="Times New Roman"/>
        </w:rPr>
        <w:fldChar w:fldCharType="begin" w:fldLock="1"/>
      </w:r>
      <w:r w:rsidR="00D70ABF">
        <w:rPr>
          <w:rFonts w:ascii="Times New Roman" w:hAnsi="Times New Roman" w:cs="Times New Roman"/>
        </w:rPr>
        <w:instrText>ADDIN CSL_CITATION {"citationItems":[{"id":"ITEM-1","itemData":{"author":[{"dropping-particle":"","family":"Rodríguez","given":"Alfonso","non-dropping-particle":"","parse-names":false,"suffix":""}],"id":"ITEM-1","issued":{"date-parts":[["2019"]]},"number-of-pages":"17","publisher":"Universidad Politécnica de Valencia","title":"Diseño y desarrollo de una aplicación de realidad mixta","type":"thesis"},"uris":["http://www.mendeley.com/documents/?uuid=6cadf2f0-85f9-4d41-92c1-81d1796d6847"]}],"mendeley":{"formattedCitation":"(Rodríguez, 2019)","plainTextFormattedCitation":"(Rodríguez, 2019)","previouslyFormattedCitation":"(Rodríguez, 2019)"},"properties":{"noteIndex":0},"schema":"https://github.com/citation-style-language/schema/raw/master/csl-citation.json"}</w:instrText>
      </w:r>
      <w:r w:rsidR="00546712">
        <w:rPr>
          <w:rFonts w:ascii="Times New Roman" w:hAnsi="Times New Roman" w:cs="Times New Roman"/>
        </w:rPr>
        <w:fldChar w:fldCharType="separate"/>
      </w:r>
      <w:r w:rsidR="00546712" w:rsidRPr="00546712">
        <w:rPr>
          <w:rFonts w:ascii="Times New Roman" w:hAnsi="Times New Roman" w:cs="Times New Roman"/>
          <w:noProof/>
        </w:rPr>
        <w:t>(Rodríguez, 2019)</w:t>
      </w:r>
      <w:r w:rsidR="00546712">
        <w:rPr>
          <w:rFonts w:ascii="Times New Roman" w:hAnsi="Times New Roman" w:cs="Times New Roman"/>
        </w:rPr>
        <w:fldChar w:fldCharType="end"/>
      </w:r>
      <w:r w:rsidR="00982207">
        <w:rPr>
          <w:rFonts w:ascii="Times New Roman" w:hAnsi="Times New Roman" w:cs="Times New Roman"/>
        </w:rPr>
        <w:t>.</w:t>
      </w:r>
    </w:p>
    <w:p w14:paraId="04CD08A7" w14:textId="77777777" w:rsidR="00764E1A" w:rsidRPr="00463FD5" w:rsidRDefault="00764E1A" w:rsidP="00F46B21">
      <w:pPr>
        <w:rPr>
          <w:rFonts w:ascii="Times New Roman" w:hAnsi="Times New Roman" w:cs="Times New Roman"/>
        </w:rPr>
      </w:pPr>
    </w:p>
    <w:p w14:paraId="39A03E2C" w14:textId="262CC9CD" w:rsidR="003D2BA2" w:rsidRPr="006E6E60" w:rsidRDefault="00465914" w:rsidP="00E85AEE">
      <w:pPr>
        <w:pStyle w:val="Prrafodelista"/>
        <w:numPr>
          <w:ilvl w:val="1"/>
          <w:numId w:val="6"/>
        </w:numPr>
        <w:rPr>
          <w:rFonts w:ascii="Times New Roman" w:hAnsi="Times New Roman" w:cs="Times New Roman"/>
          <w:b/>
          <w:bCs/>
          <w:sz w:val="24"/>
          <w:szCs w:val="24"/>
        </w:rPr>
      </w:pPr>
      <w:bookmarkStart w:id="10" w:name="DIFERENCIAS"/>
      <w:r>
        <w:rPr>
          <w:rFonts w:ascii="Times New Roman" w:hAnsi="Times New Roman" w:cs="Times New Roman"/>
          <w:b/>
          <w:bCs/>
          <w:sz w:val="24"/>
          <w:szCs w:val="24"/>
        </w:rPr>
        <w:t xml:space="preserve"> </w:t>
      </w:r>
      <w:r w:rsidR="003D2BA2" w:rsidRPr="006E6E60">
        <w:rPr>
          <w:rFonts w:ascii="Times New Roman" w:hAnsi="Times New Roman" w:cs="Times New Roman"/>
          <w:b/>
          <w:bCs/>
          <w:sz w:val="24"/>
          <w:szCs w:val="24"/>
        </w:rPr>
        <w:t>Diferencias entre realidad virtual, aumentada y mixta</w:t>
      </w:r>
    </w:p>
    <w:bookmarkEnd w:id="10"/>
    <w:p w14:paraId="560E1B70" w14:textId="0F8E9C1C" w:rsidR="00073F75" w:rsidRPr="00FA6ADF" w:rsidRDefault="00142197" w:rsidP="004160CE">
      <w:pPr>
        <w:jc w:val="both"/>
        <w:rPr>
          <w:rFonts w:ascii="Times New Roman" w:hAnsi="Times New Roman" w:cs="Times New Roman"/>
        </w:rPr>
      </w:pPr>
      <w:r w:rsidRPr="00FA6ADF">
        <w:rPr>
          <w:rFonts w:ascii="Times New Roman" w:hAnsi="Times New Roman" w:cs="Times New Roman"/>
        </w:rPr>
        <w:t>La tecnología de realidad virtual sumerge a los usuarios en un entorno completamente virtual generado por una computadora. Las experiencias de realidad virtual más avanzadas incluso brindan libertad de movimiento: los usuarios pueden moverse en un entorno digital y escuchar sonidos.</w:t>
      </w:r>
      <w:r w:rsidR="002B53D4" w:rsidRPr="00FA6ADF">
        <w:rPr>
          <w:rFonts w:ascii="Times New Roman" w:hAnsi="Times New Roman" w:cs="Times New Roman"/>
        </w:rPr>
        <w:t xml:space="preserve"> Para experimentar </w:t>
      </w:r>
      <w:r w:rsidR="00C03971" w:rsidRPr="00FA6ADF">
        <w:rPr>
          <w:rFonts w:ascii="Times New Roman" w:hAnsi="Times New Roman" w:cs="Times New Roman"/>
        </w:rPr>
        <w:t xml:space="preserve">la realidad virtual se deben usar cascos de VR, los cuales pueden ser conectados a un computador, consola de videojuegos, o pueden funcionar de forma independiente. </w:t>
      </w:r>
    </w:p>
    <w:p w14:paraId="6D0798D7" w14:textId="0CBB3B33" w:rsidR="0095773C" w:rsidRPr="00FA6ADF" w:rsidRDefault="0095773C" w:rsidP="004160CE">
      <w:pPr>
        <w:jc w:val="both"/>
        <w:rPr>
          <w:rFonts w:ascii="Times New Roman" w:hAnsi="Times New Roman" w:cs="Times New Roman"/>
        </w:rPr>
      </w:pPr>
      <w:r w:rsidRPr="00FA6ADF">
        <w:rPr>
          <w:rFonts w:ascii="Times New Roman" w:hAnsi="Times New Roman" w:cs="Times New Roman"/>
        </w:rPr>
        <w:lastRenderedPageBreak/>
        <w:t xml:space="preserve">En el caso de la </w:t>
      </w:r>
      <w:r w:rsidR="002954AA" w:rsidRPr="00FA6ADF">
        <w:rPr>
          <w:rFonts w:ascii="Times New Roman" w:hAnsi="Times New Roman" w:cs="Times New Roman"/>
        </w:rPr>
        <w:t xml:space="preserve">tecnología de AR, el contenido digital es añadido al mundo real y </w:t>
      </w:r>
      <w:r w:rsidR="00DF644A" w:rsidRPr="00FA6ADF">
        <w:rPr>
          <w:rFonts w:ascii="Times New Roman" w:hAnsi="Times New Roman" w:cs="Times New Roman"/>
        </w:rPr>
        <w:t xml:space="preserve">de esta forma es visualizado por el usuario. </w:t>
      </w:r>
      <w:r w:rsidR="00B56928" w:rsidRPr="00FA6ADF">
        <w:rPr>
          <w:rFonts w:ascii="Times New Roman" w:hAnsi="Times New Roman" w:cs="Times New Roman"/>
        </w:rPr>
        <w:t xml:space="preserve">Si posee un teléfono inteligente moderno, puede descargar fácilmente una aplicación AR y probar esta tecnología. Sin embargo, hay una forma diferente de experimentar la realidad aumentada: con auriculares AR especiales, como Google </w:t>
      </w:r>
      <w:proofErr w:type="spellStart"/>
      <w:r w:rsidR="00B56928" w:rsidRPr="00FA6ADF">
        <w:rPr>
          <w:rFonts w:ascii="Times New Roman" w:hAnsi="Times New Roman" w:cs="Times New Roman"/>
        </w:rPr>
        <w:t>Glass</w:t>
      </w:r>
      <w:proofErr w:type="spellEnd"/>
      <w:r w:rsidR="00B56928" w:rsidRPr="00FA6ADF">
        <w:rPr>
          <w:rFonts w:ascii="Times New Roman" w:hAnsi="Times New Roman" w:cs="Times New Roman"/>
        </w:rPr>
        <w:t>, donde el contenido digital se muestra en una pequeña pantalla frente al ojo del usuario.</w:t>
      </w:r>
    </w:p>
    <w:p w14:paraId="1070BF9F" w14:textId="5051478F" w:rsidR="006B12E7" w:rsidRDefault="00FA6ADF" w:rsidP="004160CE">
      <w:pPr>
        <w:jc w:val="both"/>
        <w:rPr>
          <w:rFonts w:ascii="Times New Roman" w:hAnsi="Times New Roman" w:cs="Times New Roman"/>
        </w:rPr>
      </w:pPr>
      <w:r w:rsidRPr="0007692A">
        <w:rPr>
          <w:rFonts w:ascii="Times New Roman" w:hAnsi="Times New Roman" w:cs="Times New Roman"/>
        </w:rPr>
        <w:t>Hablando de realidad mixta</w:t>
      </w:r>
      <w:r w:rsidR="00701DFA">
        <w:rPr>
          <w:rFonts w:ascii="Times New Roman" w:hAnsi="Times New Roman" w:cs="Times New Roman"/>
        </w:rPr>
        <w:t>,</w:t>
      </w:r>
      <w:r w:rsidRPr="0007692A">
        <w:rPr>
          <w:rFonts w:ascii="Times New Roman" w:hAnsi="Times New Roman" w:cs="Times New Roman"/>
        </w:rPr>
        <w:t xml:space="preserve"> mencionaremos dos </w:t>
      </w:r>
      <w:r w:rsidR="000D55A0">
        <w:rPr>
          <w:rFonts w:ascii="Times New Roman" w:hAnsi="Times New Roman" w:cs="Times New Roman"/>
        </w:rPr>
        <w:t xml:space="preserve">formas </w:t>
      </w:r>
      <w:r w:rsidRPr="0007692A">
        <w:rPr>
          <w:rFonts w:ascii="Times New Roman" w:hAnsi="Times New Roman" w:cs="Times New Roman"/>
        </w:rPr>
        <w:t>de este tipo de tecnología</w:t>
      </w:r>
      <w:r w:rsidR="00701DFA">
        <w:rPr>
          <w:rFonts w:ascii="Times New Roman" w:hAnsi="Times New Roman" w:cs="Times New Roman"/>
        </w:rPr>
        <w:t>.</w:t>
      </w:r>
    </w:p>
    <w:p w14:paraId="05DAD684" w14:textId="4E922851" w:rsidR="00B56928" w:rsidRPr="00701DFA" w:rsidRDefault="006B12E7" w:rsidP="004160CE">
      <w:pPr>
        <w:pStyle w:val="Prrafodelista"/>
        <w:numPr>
          <w:ilvl w:val="0"/>
          <w:numId w:val="11"/>
        </w:numPr>
        <w:jc w:val="both"/>
        <w:rPr>
          <w:rFonts w:ascii="Times New Roman" w:hAnsi="Times New Roman" w:cs="Times New Roman"/>
        </w:rPr>
      </w:pPr>
      <w:r w:rsidRPr="00701DFA">
        <w:rPr>
          <w:rFonts w:ascii="Times New Roman" w:hAnsi="Times New Roman" w:cs="Times New Roman"/>
        </w:rPr>
        <w:t>R</w:t>
      </w:r>
      <w:r w:rsidR="00143300" w:rsidRPr="00701DFA">
        <w:rPr>
          <w:rFonts w:ascii="Times New Roman" w:hAnsi="Times New Roman" w:cs="Times New Roman"/>
        </w:rPr>
        <w:t xml:space="preserve">ealidad mixta que comienza </w:t>
      </w:r>
      <w:r w:rsidR="0007692A" w:rsidRPr="00701DFA">
        <w:rPr>
          <w:rFonts w:ascii="Times New Roman" w:hAnsi="Times New Roman" w:cs="Times New Roman"/>
        </w:rPr>
        <w:t>con el mundo real</w:t>
      </w:r>
      <w:r w:rsidRPr="00701DFA">
        <w:rPr>
          <w:rFonts w:ascii="Times New Roman" w:hAnsi="Times New Roman" w:cs="Times New Roman"/>
        </w:rPr>
        <w:t>:</w:t>
      </w:r>
      <w:r w:rsidR="0007692A" w:rsidRPr="00701DFA">
        <w:rPr>
          <w:rFonts w:ascii="Times New Roman" w:hAnsi="Times New Roman" w:cs="Times New Roman"/>
        </w:rPr>
        <w:t xml:space="preserve"> </w:t>
      </w:r>
      <w:r w:rsidRPr="00701DFA">
        <w:rPr>
          <w:rFonts w:ascii="Times New Roman" w:hAnsi="Times New Roman" w:cs="Times New Roman"/>
        </w:rPr>
        <w:t xml:space="preserve">donde </w:t>
      </w:r>
      <w:r w:rsidR="0007692A" w:rsidRPr="00701DFA">
        <w:rPr>
          <w:rFonts w:ascii="Times New Roman" w:hAnsi="Times New Roman" w:cs="Times New Roman"/>
        </w:rPr>
        <w:t>los objetos virtuales no solo se superponen al mundo real, sino que pueden interactuar con él. En este caso, un usuario permanece en el entorno del mundo real mientras se le agrega contenido digital; además, un usuario puede interactuar con objetos virtuales. Esta forma de realidad mixta puede considerarse una forma avanzada de RA</w:t>
      </w:r>
      <w:r w:rsidR="00825C4A">
        <w:rPr>
          <w:rFonts w:ascii="Times New Roman" w:hAnsi="Times New Roman" w:cs="Times New Roman"/>
        </w:rPr>
        <w:t xml:space="preserve"> </w:t>
      </w:r>
      <w:r w:rsidR="00D70ABF">
        <w:rPr>
          <w:rFonts w:ascii="Times New Roman" w:hAnsi="Times New Roman" w:cs="Times New Roman"/>
        </w:rPr>
        <w:fldChar w:fldCharType="begin" w:fldLock="1"/>
      </w:r>
      <w:r w:rsidR="00D70ABF">
        <w:rPr>
          <w:rFonts w:ascii="Times New Roman" w:hAnsi="Times New Roman" w:cs="Times New Roman"/>
        </w:rPr>
        <w:instrText>ADDIN CSL_CITATION {"citationItems":[{"id":"ITEM-1","itemData":{"URL":"https://www.forbes.com/sites/quora/2018/02/02/the-difference-between-virtual-reality-augmented-reality-and-mixed-reality/#6f46bd252d07","author":[{"dropping-particle":"","family":"Quora","given":"","non-dropping-particle":"","parse-names":false,"suffix":""}],"id":"ITEM-1","issued":{"date-parts":[["2018"]]},"title":"The Difference Between Virtual Reality, Augmented Reality And Mixed Reality","type":"webpage"},"uris":["http://www.mendeley.com/documents/?uuid=cf784f50-9c1d-46d3-a2e1-05cc2ea3ac19"]}],"mendeley":{"formattedCitation":"(Quora, 2018)","plainTextFormattedCitation":"(Quora, 2018)","previouslyFormattedCitation":"(Quora, 2018)"},"properties":{"noteIndex":0},"schema":"https://github.com/citation-style-language/schema/raw/master/csl-citation.json"}</w:instrText>
      </w:r>
      <w:r w:rsidR="00D70ABF">
        <w:rPr>
          <w:rFonts w:ascii="Times New Roman" w:hAnsi="Times New Roman" w:cs="Times New Roman"/>
        </w:rPr>
        <w:fldChar w:fldCharType="separate"/>
      </w:r>
      <w:r w:rsidR="00D70ABF" w:rsidRPr="00D70ABF">
        <w:rPr>
          <w:rFonts w:ascii="Times New Roman" w:hAnsi="Times New Roman" w:cs="Times New Roman"/>
          <w:noProof/>
        </w:rPr>
        <w:t>(Quora, 2018)</w:t>
      </w:r>
      <w:r w:rsidR="00D70ABF">
        <w:rPr>
          <w:rFonts w:ascii="Times New Roman" w:hAnsi="Times New Roman" w:cs="Times New Roman"/>
        </w:rPr>
        <w:fldChar w:fldCharType="end"/>
      </w:r>
      <w:r w:rsidR="00982207">
        <w:rPr>
          <w:rFonts w:ascii="Times New Roman" w:hAnsi="Times New Roman" w:cs="Times New Roman"/>
        </w:rPr>
        <w:t>.</w:t>
      </w:r>
    </w:p>
    <w:p w14:paraId="3A3FD88D" w14:textId="4F71CF5F" w:rsidR="00025C43" w:rsidRPr="00D70ABF" w:rsidRDefault="00701DFA" w:rsidP="004160CE">
      <w:pPr>
        <w:pStyle w:val="Prrafodelista"/>
        <w:numPr>
          <w:ilvl w:val="0"/>
          <w:numId w:val="11"/>
        </w:numPr>
        <w:jc w:val="both"/>
        <w:rPr>
          <w:rFonts w:ascii="Times New Roman" w:hAnsi="Times New Roman" w:cs="Times New Roman"/>
        </w:rPr>
      </w:pPr>
      <w:r w:rsidRPr="00701DFA">
        <w:rPr>
          <w:rFonts w:ascii="Times New Roman" w:hAnsi="Times New Roman" w:cs="Times New Roman"/>
        </w:rPr>
        <w:t>Realidad mixta que comienza con el mundo virtual: el entorno digital está anclado y reemplaza al mundo real. En este caso, un usuario está completamente inmerso en el entorno virtual mientras que el mundo real está bloqueado. Aunque suene a realidad virtual, en este caso los objetos digitales se superponen a los reales, mientras que en la realidad virtual convencional el entorno virtual no está conectado con el mundo real que rodea al usuario</w:t>
      </w:r>
      <w:r w:rsidR="00E47FF7">
        <w:rPr>
          <w:rFonts w:ascii="Times New Roman" w:hAnsi="Times New Roman" w:cs="Times New Roman"/>
        </w:rPr>
        <w:t xml:space="preserve"> </w:t>
      </w:r>
      <w:r w:rsidR="00D70ABF">
        <w:rPr>
          <w:rFonts w:ascii="Times New Roman" w:hAnsi="Times New Roman" w:cs="Times New Roman"/>
        </w:rPr>
        <w:fldChar w:fldCharType="begin" w:fldLock="1"/>
      </w:r>
      <w:r w:rsidR="006C1642">
        <w:rPr>
          <w:rFonts w:ascii="Times New Roman" w:hAnsi="Times New Roman" w:cs="Times New Roman"/>
        </w:rPr>
        <w:instrText>ADDIN CSL_CITATION {"citationItems":[{"id":"ITEM-1","itemData":{"URL":"https://www.forbes.com/sites/quora/2018/02/02/the-difference-between-virtual-reality-augmented-reality-and-mixed-reality/#6f46bd252d07","author":[{"dropping-particle":"","family":"Quora","given":"","non-dropping-particle":"","parse-names":false,"suffix":""}],"id":"ITEM-1","issued":{"date-parts":[["2018"]]},"title":"The Difference Between Virtual Reality, Augmented Reality And Mixed Reality","type":"webpage"},"uris":["http://www.mendeley.com/documents/?uuid=cf784f50-9c1d-46d3-a2e1-05cc2ea3ac19"]}],"mendeley":{"formattedCitation":"(Quora, 2018)","plainTextFormattedCitation":"(Quora, 2018)","previouslyFormattedCitation":"(Quora, 2018)"},"properties":{"noteIndex":0},"schema":"https://github.com/citation-style-language/schema/raw/master/csl-citation.json"}</w:instrText>
      </w:r>
      <w:r w:rsidR="00D70ABF">
        <w:rPr>
          <w:rFonts w:ascii="Times New Roman" w:hAnsi="Times New Roman" w:cs="Times New Roman"/>
        </w:rPr>
        <w:fldChar w:fldCharType="separate"/>
      </w:r>
      <w:r w:rsidR="00D70ABF" w:rsidRPr="00D70ABF">
        <w:rPr>
          <w:rFonts w:ascii="Times New Roman" w:hAnsi="Times New Roman" w:cs="Times New Roman"/>
          <w:noProof/>
        </w:rPr>
        <w:t>(Quora, 2018)</w:t>
      </w:r>
      <w:r w:rsidR="00D70ABF">
        <w:rPr>
          <w:rFonts w:ascii="Times New Roman" w:hAnsi="Times New Roman" w:cs="Times New Roman"/>
        </w:rPr>
        <w:fldChar w:fldCharType="end"/>
      </w:r>
      <w:r w:rsidR="00982207">
        <w:rPr>
          <w:rFonts w:ascii="Times New Roman" w:hAnsi="Times New Roman" w:cs="Times New Roman"/>
        </w:rPr>
        <w:t>.</w:t>
      </w:r>
    </w:p>
    <w:p w14:paraId="518866D2" w14:textId="713D0EA6" w:rsidR="00131E8E" w:rsidRDefault="00C307A9" w:rsidP="004160CE">
      <w:pPr>
        <w:jc w:val="both"/>
        <w:rPr>
          <w:rFonts w:ascii="Times New Roman" w:hAnsi="Times New Roman" w:cs="Times New Roman"/>
        </w:rPr>
      </w:pPr>
      <w:r>
        <w:rPr>
          <w:rFonts w:ascii="Times New Roman" w:hAnsi="Times New Roman" w:cs="Times New Roman"/>
        </w:rPr>
        <w:t xml:space="preserve">Para </w:t>
      </w:r>
      <w:r w:rsidR="002D1A81">
        <w:rPr>
          <w:rFonts w:ascii="Times New Roman" w:hAnsi="Times New Roman" w:cs="Times New Roman"/>
        </w:rPr>
        <w:t xml:space="preserve">visualizar </w:t>
      </w:r>
      <w:r w:rsidR="00025C43">
        <w:rPr>
          <w:rFonts w:ascii="Times New Roman" w:hAnsi="Times New Roman" w:cs="Times New Roman"/>
        </w:rPr>
        <w:t>de forma más efectiva</w:t>
      </w:r>
      <w:r w:rsidR="002D1A81">
        <w:rPr>
          <w:rFonts w:ascii="Times New Roman" w:hAnsi="Times New Roman" w:cs="Times New Roman"/>
        </w:rPr>
        <w:t xml:space="preserve"> las diferencias entre cada una de las tecnologías digitales veamos el siguiente esquema ilustrativo. </w:t>
      </w:r>
    </w:p>
    <w:tbl>
      <w:tblPr>
        <w:tblStyle w:val="Tablaconcuadrcula"/>
        <w:tblW w:w="0" w:type="auto"/>
        <w:tblLook w:val="04A0" w:firstRow="1" w:lastRow="0" w:firstColumn="1" w:lastColumn="0" w:noHBand="0" w:noVBand="1"/>
      </w:tblPr>
      <w:tblGrid>
        <w:gridCol w:w="2942"/>
        <w:gridCol w:w="2943"/>
        <w:gridCol w:w="2943"/>
      </w:tblGrid>
      <w:tr w:rsidR="00146040" w14:paraId="3791BEEE" w14:textId="77777777" w:rsidTr="00146040">
        <w:tc>
          <w:tcPr>
            <w:tcW w:w="2942" w:type="dxa"/>
            <w:tcBorders>
              <w:bottom w:val="single" w:sz="4" w:space="0" w:color="auto"/>
            </w:tcBorders>
            <w:shd w:val="clear" w:color="auto" w:fill="D9E2F3" w:themeFill="accent1" w:themeFillTint="33"/>
          </w:tcPr>
          <w:p w14:paraId="1387F8D3" w14:textId="3B35819C" w:rsidR="00D70C8A" w:rsidRPr="00146040" w:rsidRDefault="00D70C8A" w:rsidP="00131E8E">
            <w:pPr>
              <w:rPr>
                <w:rFonts w:ascii="Times New Roman" w:hAnsi="Times New Roman" w:cs="Times New Roman"/>
                <w:b/>
                <w:bCs/>
              </w:rPr>
            </w:pPr>
            <w:r w:rsidRPr="00146040">
              <w:rPr>
                <w:rFonts w:ascii="Times New Roman" w:hAnsi="Times New Roman" w:cs="Times New Roman"/>
                <w:b/>
                <w:bCs/>
              </w:rPr>
              <w:t>Realidad Aumentada</w:t>
            </w:r>
          </w:p>
        </w:tc>
        <w:tc>
          <w:tcPr>
            <w:tcW w:w="2943" w:type="dxa"/>
            <w:tcBorders>
              <w:bottom w:val="single" w:sz="4" w:space="0" w:color="auto"/>
            </w:tcBorders>
            <w:shd w:val="clear" w:color="auto" w:fill="D9E2F3" w:themeFill="accent1" w:themeFillTint="33"/>
          </w:tcPr>
          <w:p w14:paraId="62617032" w14:textId="6DB4F581" w:rsidR="00D70C8A" w:rsidRPr="00146040" w:rsidRDefault="00D70C8A" w:rsidP="00131E8E">
            <w:pPr>
              <w:rPr>
                <w:rFonts w:ascii="Times New Roman" w:hAnsi="Times New Roman" w:cs="Times New Roman"/>
                <w:b/>
                <w:bCs/>
              </w:rPr>
            </w:pPr>
            <w:r w:rsidRPr="00146040">
              <w:rPr>
                <w:rFonts w:ascii="Times New Roman" w:hAnsi="Times New Roman" w:cs="Times New Roman"/>
                <w:b/>
                <w:bCs/>
              </w:rPr>
              <w:t>Realidad Virtual</w:t>
            </w:r>
          </w:p>
        </w:tc>
        <w:tc>
          <w:tcPr>
            <w:tcW w:w="2943" w:type="dxa"/>
            <w:tcBorders>
              <w:bottom w:val="single" w:sz="4" w:space="0" w:color="auto"/>
            </w:tcBorders>
            <w:shd w:val="clear" w:color="auto" w:fill="D9E2F3" w:themeFill="accent1" w:themeFillTint="33"/>
          </w:tcPr>
          <w:p w14:paraId="4F1A1B2F" w14:textId="5F106C37" w:rsidR="00D70C8A" w:rsidRPr="00146040" w:rsidRDefault="00D70C8A" w:rsidP="00131E8E">
            <w:pPr>
              <w:rPr>
                <w:rFonts w:ascii="Times New Roman" w:hAnsi="Times New Roman" w:cs="Times New Roman"/>
                <w:b/>
                <w:bCs/>
              </w:rPr>
            </w:pPr>
            <w:r w:rsidRPr="00146040">
              <w:rPr>
                <w:rFonts w:ascii="Times New Roman" w:hAnsi="Times New Roman" w:cs="Times New Roman"/>
                <w:b/>
                <w:bCs/>
              </w:rPr>
              <w:t>Realidad Mixta</w:t>
            </w:r>
          </w:p>
        </w:tc>
      </w:tr>
      <w:tr w:rsidR="00587BFD" w14:paraId="4E4701FB" w14:textId="77777777" w:rsidTr="00FD30ED">
        <w:tc>
          <w:tcPr>
            <w:tcW w:w="2942" w:type="dxa"/>
            <w:tcBorders>
              <w:bottom w:val="nil"/>
              <w:right w:val="single" w:sz="4" w:space="0" w:color="auto"/>
            </w:tcBorders>
          </w:tcPr>
          <w:p w14:paraId="6D5676AB" w14:textId="270602BA" w:rsidR="00D70C8A" w:rsidRDefault="00FD30ED" w:rsidP="00FD30ED">
            <w:pPr>
              <w:jc w:val="center"/>
              <w:rPr>
                <w:rFonts w:ascii="Times New Roman" w:hAnsi="Times New Roman" w:cs="Times New Roman"/>
              </w:rPr>
            </w:pPr>
            <w:r>
              <w:rPr>
                <w:noProof/>
              </w:rPr>
              <w:drawing>
                <wp:inline distT="0" distB="0" distL="0" distR="0" wp14:anchorId="2CA36FAA" wp14:editId="0A316960">
                  <wp:extent cx="1312123" cy="103517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2123" cy="1035170"/>
                          </a:xfrm>
                          <a:prstGeom prst="rect">
                            <a:avLst/>
                          </a:prstGeom>
                        </pic:spPr>
                      </pic:pic>
                    </a:graphicData>
                  </a:graphic>
                </wp:inline>
              </w:drawing>
            </w:r>
          </w:p>
        </w:tc>
        <w:tc>
          <w:tcPr>
            <w:tcW w:w="2943" w:type="dxa"/>
            <w:tcBorders>
              <w:left w:val="single" w:sz="4" w:space="0" w:color="auto"/>
              <w:bottom w:val="nil"/>
              <w:right w:val="single" w:sz="4" w:space="0" w:color="auto"/>
            </w:tcBorders>
          </w:tcPr>
          <w:p w14:paraId="29135F88" w14:textId="61FF573D" w:rsidR="00D70C8A" w:rsidRDefault="00E26FA2" w:rsidP="00E26FA2">
            <w:pPr>
              <w:jc w:val="center"/>
              <w:rPr>
                <w:rFonts w:ascii="Times New Roman" w:hAnsi="Times New Roman" w:cs="Times New Roman"/>
              </w:rPr>
            </w:pPr>
            <w:r>
              <w:rPr>
                <w:noProof/>
              </w:rPr>
              <w:drawing>
                <wp:inline distT="0" distB="0" distL="0" distR="0" wp14:anchorId="1BC2A298" wp14:editId="3F49D54A">
                  <wp:extent cx="1499562" cy="103505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7220" cy="1047238"/>
                          </a:xfrm>
                          <a:prstGeom prst="rect">
                            <a:avLst/>
                          </a:prstGeom>
                        </pic:spPr>
                      </pic:pic>
                    </a:graphicData>
                  </a:graphic>
                </wp:inline>
              </w:drawing>
            </w:r>
          </w:p>
        </w:tc>
        <w:tc>
          <w:tcPr>
            <w:tcW w:w="2943" w:type="dxa"/>
            <w:tcBorders>
              <w:left w:val="single" w:sz="4" w:space="0" w:color="auto"/>
              <w:bottom w:val="nil"/>
            </w:tcBorders>
          </w:tcPr>
          <w:p w14:paraId="67449CFA" w14:textId="02BE9139" w:rsidR="00D70C8A" w:rsidRDefault="00587BFD" w:rsidP="00587BFD">
            <w:pPr>
              <w:jc w:val="center"/>
              <w:rPr>
                <w:rFonts w:ascii="Times New Roman" w:hAnsi="Times New Roman" w:cs="Times New Roman"/>
              </w:rPr>
            </w:pPr>
            <w:r>
              <w:rPr>
                <w:noProof/>
              </w:rPr>
              <w:drawing>
                <wp:anchor distT="0" distB="0" distL="114300" distR="114300" simplePos="0" relativeHeight="251661824" behindDoc="0" locked="0" layoutInCell="1" allowOverlap="1" wp14:anchorId="63D5F06D" wp14:editId="54D2F505">
                  <wp:simplePos x="0" y="0"/>
                  <wp:positionH relativeFrom="column">
                    <wp:posOffset>165735</wp:posOffset>
                  </wp:positionH>
                  <wp:positionV relativeFrom="paragraph">
                    <wp:posOffset>74295</wp:posOffset>
                  </wp:positionV>
                  <wp:extent cx="1388853" cy="961160"/>
                  <wp:effectExtent l="0" t="0" r="190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88853" cy="961160"/>
                          </a:xfrm>
                          <a:prstGeom prst="rect">
                            <a:avLst/>
                          </a:prstGeom>
                        </pic:spPr>
                      </pic:pic>
                    </a:graphicData>
                  </a:graphic>
                </wp:anchor>
              </w:drawing>
            </w:r>
          </w:p>
        </w:tc>
      </w:tr>
      <w:tr w:rsidR="00D4354E" w14:paraId="302C4EDF" w14:textId="77777777" w:rsidTr="00C3756F">
        <w:tc>
          <w:tcPr>
            <w:tcW w:w="2942" w:type="dxa"/>
            <w:tcBorders>
              <w:top w:val="nil"/>
              <w:bottom w:val="nil"/>
              <w:right w:val="single" w:sz="4" w:space="0" w:color="auto"/>
            </w:tcBorders>
            <w:shd w:val="clear" w:color="auto" w:fill="FFF2CC" w:themeFill="accent4" w:themeFillTint="33"/>
          </w:tcPr>
          <w:p w14:paraId="1523C7E3" w14:textId="590BF73B" w:rsidR="00D4354E" w:rsidRPr="00C675D8" w:rsidRDefault="00D4354E" w:rsidP="00D4354E">
            <w:pPr>
              <w:jc w:val="center"/>
              <w:rPr>
                <w:rFonts w:ascii="Times New Roman" w:hAnsi="Times New Roman" w:cs="Times New Roman"/>
              </w:rPr>
            </w:pPr>
            <w:r w:rsidRPr="00C675D8">
              <w:rPr>
                <w:rFonts w:ascii="Times New Roman" w:hAnsi="Times New Roman" w:cs="Times New Roman"/>
              </w:rPr>
              <w:t>Inmersión mixta: elementos virtuales sobre un entorno físico real.</w:t>
            </w:r>
          </w:p>
        </w:tc>
        <w:tc>
          <w:tcPr>
            <w:tcW w:w="2943" w:type="dxa"/>
            <w:tcBorders>
              <w:top w:val="nil"/>
              <w:left w:val="single" w:sz="4" w:space="0" w:color="auto"/>
              <w:bottom w:val="nil"/>
              <w:right w:val="single" w:sz="4" w:space="0" w:color="auto"/>
            </w:tcBorders>
            <w:shd w:val="clear" w:color="auto" w:fill="FFF2CC" w:themeFill="accent4" w:themeFillTint="33"/>
          </w:tcPr>
          <w:p w14:paraId="18B810CE" w14:textId="2DC0AAA7" w:rsidR="00D4354E" w:rsidRPr="00C675D8" w:rsidRDefault="00D4354E" w:rsidP="00D4354E">
            <w:pPr>
              <w:rPr>
                <w:rFonts w:ascii="Times New Roman" w:hAnsi="Times New Roman" w:cs="Times New Roman"/>
              </w:rPr>
            </w:pPr>
            <w:r w:rsidRPr="00C675D8">
              <w:rPr>
                <w:rFonts w:ascii="Times New Roman" w:hAnsi="Times New Roman" w:cs="Times New Roman"/>
              </w:rPr>
              <w:t>Inmersión total en ambiente virtual</w:t>
            </w:r>
          </w:p>
        </w:tc>
        <w:tc>
          <w:tcPr>
            <w:tcW w:w="2943" w:type="dxa"/>
            <w:tcBorders>
              <w:top w:val="nil"/>
              <w:left w:val="single" w:sz="4" w:space="0" w:color="auto"/>
              <w:bottom w:val="nil"/>
            </w:tcBorders>
            <w:shd w:val="clear" w:color="auto" w:fill="FFF2CC" w:themeFill="accent4" w:themeFillTint="33"/>
          </w:tcPr>
          <w:p w14:paraId="6869714C" w14:textId="60FFDD89" w:rsidR="00D4354E" w:rsidRPr="00C675D8" w:rsidRDefault="00D4354E" w:rsidP="00D4354E">
            <w:pPr>
              <w:rPr>
                <w:rFonts w:ascii="Times New Roman" w:hAnsi="Times New Roman" w:cs="Times New Roman"/>
              </w:rPr>
            </w:pPr>
            <w:r w:rsidRPr="00C675D8">
              <w:rPr>
                <w:rFonts w:ascii="Times New Roman" w:hAnsi="Times New Roman" w:cs="Times New Roman"/>
              </w:rPr>
              <w:t>Inmersión mixta: combinación e interacción de elementos reales y virtuales.</w:t>
            </w:r>
          </w:p>
        </w:tc>
      </w:tr>
      <w:tr w:rsidR="00D4354E" w14:paraId="1D62FE5C" w14:textId="77777777" w:rsidTr="00FD30ED">
        <w:tc>
          <w:tcPr>
            <w:tcW w:w="2942" w:type="dxa"/>
            <w:tcBorders>
              <w:top w:val="nil"/>
              <w:right w:val="single" w:sz="4" w:space="0" w:color="auto"/>
            </w:tcBorders>
          </w:tcPr>
          <w:p w14:paraId="2EDA87D2" w14:textId="0271C987" w:rsidR="00D4354E" w:rsidRPr="00C675D8" w:rsidRDefault="00D4354E" w:rsidP="00D4354E">
            <w:pPr>
              <w:rPr>
                <w:rFonts w:ascii="Times New Roman" w:hAnsi="Times New Roman" w:cs="Times New Roman"/>
              </w:rPr>
            </w:pPr>
            <w:r w:rsidRPr="00C675D8">
              <w:rPr>
                <w:rFonts w:ascii="Times New Roman" w:hAnsi="Times New Roman" w:cs="Times New Roman"/>
              </w:rPr>
              <w:t>Uso de pantallas</w:t>
            </w:r>
            <w:r w:rsidR="00BF126E" w:rsidRPr="00C675D8">
              <w:rPr>
                <w:rFonts w:ascii="Times New Roman" w:hAnsi="Times New Roman" w:cs="Times New Roman"/>
              </w:rPr>
              <w:t xml:space="preserve">, </w:t>
            </w:r>
            <w:r w:rsidR="003A12E2" w:rsidRPr="00C675D8">
              <w:rPr>
                <w:rFonts w:ascii="Times New Roman" w:hAnsi="Times New Roman" w:cs="Times New Roman"/>
              </w:rPr>
              <w:t xml:space="preserve">gafas y auriculares de AR. </w:t>
            </w:r>
          </w:p>
        </w:tc>
        <w:tc>
          <w:tcPr>
            <w:tcW w:w="2943" w:type="dxa"/>
            <w:tcBorders>
              <w:top w:val="nil"/>
              <w:left w:val="single" w:sz="4" w:space="0" w:color="auto"/>
              <w:right w:val="single" w:sz="4" w:space="0" w:color="auto"/>
            </w:tcBorders>
          </w:tcPr>
          <w:p w14:paraId="10994FB8" w14:textId="4221F7C9" w:rsidR="00D4354E" w:rsidRPr="00C675D8" w:rsidRDefault="00D4354E" w:rsidP="004160CE">
            <w:pPr>
              <w:rPr>
                <w:rFonts w:ascii="Times New Roman" w:hAnsi="Times New Roman" w:cs="Times New Roman"/>
              </w:rPr>
            </w:pPr>
            <w:r w:rsidRPr="00C675D8">
              <w:rPr>
                <w:rFonts w:ascii="Times New Roman" w:hAnsi="Times New Roman" w:cs="Times New Roman"/>
              </w:rPr>
              <w:t>Uso de cascos</w:t>
            </w:r>
            <w:r w:rsidR="006C2AB7" w:rsidRPr="00C675D8">
              <w:rPr>
                <w:rFonts w:ascii="Times New Roman" w:hAnsi="Times New Roman" w:cs="Times New Roman"/>
              </w:rPr>
              <w:t xml:space="preserve"> de VR conectados a PC, consola de videojuegos o independientes.</w:t>
            </w:r>
            <w:r w:rsidRPr="00C675D8">
              <w:rPr>
                <w:rFonts w:ascii="Times New Roman" w:hAnsi="Times New Roman" w:cs="Times New Roman"/>
              </w:rPr>
              <w:t xml:space="preserve"> </w:t>
            </w:r>
          </w:p>
        </w:tc>
        <w:tc>
          <w:tcPr>
            <w:tcW w:w="2943" w:type="dxa"/>
            <w:tcBorders>
              <w:top w:val="nil"/>
              <w:left w:val="single" w:sz="4" w:space="0" w:color="auto"/>
            </w:tcBorders>
          </w:tcPr>
          <w:p w14:paraId="649403CF" w14:textId="178CDE3F" w:rsidR="00D4354E" w:rsidRPr="00C675D8" w:rsidRDefault="00B948F5" w:rsidP="00D4354E">
            <w:pPr>
              <w:rPr>
                <w:rFonts w:ascii="Times New Roman" w:hAnsi="Times New Roman" w:cs="Times New Roman"/>
              </w:rPr>
            </w:pPr>
            <w:r w:rsidRPr="00C675D8">
              <w:rPr>
                <w:rFonts w:ascii="Times New Roman" w:hAnsi="Times New Roman" w:cs="Times New Roman"/>
              </w:rPr>
              <w:t xml:space="preserve">Uso de cascos de MR. </w:t>
            </w:r>
          </w:p>
        </w:tc>
      </w:tr>
    </w:tbl>
    <w:p w14:paraId="4E67DBD5" w14:textId="4F20BD6E" w:rsidR="00025C43" w:rsidRDefault="00D70ABF" w:rsidP="00E617CC">
      <w:pPr>
        <w:jc w:val="center"/>
        <w:rPr>
          <w:rFonts w:ascii="Times New Roman" w:hAnsi="Times New Roman" w:cs="Times New Roman"/>
          <w:i/>
          <w:iCs/>
          <w:sz w:val="20"/>
          <w:szCs w:val="20"/>
        </w:rPr>
      </w:pPr>
      <w:r w:rsidRPr="00E617CC">
        <w:rPr>
          <w:rFonts w:ascii="Times New Roman" w:hAnsi="Times New Roman" w:cs="Times New Roman"/>
          <w:i/>
          <w:iCs/>
          <w:sz w:val="20"/>
          <w:szCs w:val="20"/>
        </w:rPr>
        <w:t xml:space="preserve">Tabla 1. </w:t>
      </w:r>
      <w:r w:rsidR="00E617CC" w:rsidRPr="00E617CC">
        <w:rPr>
          <w:rFonts w:ascii="Times New Roman" w:hAnsi="Times New Roman" w:cs="Times New Roman"/>
          <w:i/>
          <w:iCs/>
          <w:sz w:val="20"/>
          <w:szCs w:val="20"/>
        </w:rPr>
        <w:t>Explicación de las diferencias entre AR</w:t>
      </w:r>
      <w:r w:rsidR="00A17A62">
        <w:rPr>
          <w:rFonts w:ascii="Times New Roman" w:hAnsi="Times New Roman" w:cs="Times New Roman"/>
          <w:i/>
          <w:iCs/>
          <w:sz w:val="20"/>
          <w:szCs w:val="20"/>
        </w:rPr>
        <w:t>, VR</w:t>
      </w:r>
      <w:r w:rsidR="00E617CC" w:rsidRPr="00E617CC">
        <w:rPr>
          <w:rFonts w:ascii="Times New Roman" w:hAnsi="Times New Roman" w:cs="Times New Roman"/>
          <w:i/>
          <w:iCs/>
          <w:sz w:val="20"/>
          <w:szCs w:val="20"/>
        </w:rPr>
        <w:t xml:space="preserve"> y MR.</w:t>
      </w:r>
    </w:p>
    <w:p w14:paraId="36100ACA" w14:textId="207ABB74" w:rsidR="00A17A62" w:rsidRDefault="00A17A62" w:rsidP="00E617CC">
      <w:pPr>
        <w:jc w:val="center"/>
        <w:rPr>
          <w:rFonts w:ascii="Times New Roman" w:hAnsi="Times New Roman" w:cs="Times New Roman"/>
          <w:i/>
          <w:iCs/>
          <w:sz w:val="20"/>
          <w:szCs w:val="20"/>
        </w:rPr>
      </w:pPr>
    </w:p>
    <w:p w14:paraId="1F762357" w14:textId="12367E0D" w:rsidR="00A17A62" w:rsidRDefault="00A17A62" w:rsidP="00E617CC">
      <w:pPr>
        <w:jc w:val="center"/>
        <w:rPr>
          <w:rFonts w:ascii="Times New Roman" w:hAnsi="Times New Roman" w:cs="Times New Roman"/>
          <w:i/>
          <w:iCs/>
          <w:sz w:val="20"/>
          <w:szCs w:val="20"/>
        </w:rPr>
      </w:pPr>
    </w:p>
    <w:p w14:paraId="4F8E6A1A" w14:textId="258935D2" w:rsidR="00A17A62" w:rsidRDefault="00A17A62" w:rsidP="00E617CC">
      <w:pPr>
        <w:jc w:val="center"/>
        <w:rPr>
          <w:rFonts w:ascii="Times New Roman" w:hAnsi="Times New Roman" w:cs="Times New Roman"/>
          <w:i/>
          <w:iCs/>
          <w:sz w:val="20"/>
          <w:szCs w:val="20"/>
        </w:rPr>
      </w:pPr>
    </w:p>
    <w:p w14:paraId="1BE292FB" w14:textId="5E2D6AEB" w:rsidR="00A17A62" w:rsidRDefault="00A17A62" w:rsidP="00E617CC">
      <w:pPr>
        <w:jc w:val="center"/>
        <w:rPr>
          <w:rFonts w:ascii="Times New Roman" w:hAnsi="Times New Roman" w:cs="Times New Roman"/>
          <w:i/>
          <w:iCs/>
          <w:sz w:val="20"/>
          <w:szCs w:val="20"/>
        </w:rPr>
      </w:pPr>
    </w:p>
    <w:p w14:paraId="0F6B9B02" w14:textId="77777777" w:rsidR="00A17A62" w:rsidRPr="00E617CC" w:rsidRDefault="00A17A62" w:rsidP="00E617CC">
      <w:pPr>
        <w:jc w:val="center"/>
        <w:rPr>
          <w:rFonts w:ascii="Times New Roman" w:hAnsi="Times New Roman" w:cs="Times New Roman"/>
          <w:i/>
          <w:iCs/>
          <w:sz w:val="20"/>
          <w:szCs w:val="20"/>
        </w:rPr>
      </w:pPr>
    </w:p>
    <w:p w14:paraId="330E9D27" w14:textId="13183CDB" w:rsidR="00704D27" w:rsidRPr="00701DFA" w:rsidRDefault="00465914" w:rsidP="00E85AEE">
      <w:pPr>
        <w:pStyle w:val="Prrafodelista"/>
        <w:numPr>
          <w:ilvl w:val="1"/>
          <w:numId w:val="6"/>
        </w:numPr>
        <w:rPr>
          <w:rFonts w:ascii="Times New Roman" w:hAnsi="Times New Roman" w:cs="Times New Roman"/>
          <w:b/>
          <w:bCs/>
          <w:sz w:val="24"/>
          <w:szCs w:val="24"/>
        </w:rPr>
      </w:pPr>
      <w:bookmarkStart w:id="11" w:name="SUBSISTEMAS"/>
      <w:r>
        <w:rPr>
          <w:rFonts w:ascii="Times New Roman" w:hAnsi="Times New Roman" w:cs="Times New Roman"/>
          <w:b/>
          <w:bCs/>
          <w:sz w:val="24"/>
          <w:szCs w:val="24"/>
        </w:rPr>
        <w:lastRenderedPageBreak/>
        <w:t xml:space="preserve"> </w:t>
      </w:r>
      <w:r w:rsidR="00704D27" w:rsidRPr="00701DFA">
        <w:rPr>
          <w:rFonts w:ascii="Times New Roman" w:hAnsi="Times New Roman" w:cs="Times New Roman"/>
          <w:b/>
          <w:bCs/>
          <w:sz w:val="24"/>
          <w:szCs w:val="24"/>
        </w:rPr>
        <w:t xml:space="preserve">Subsistemas satelitales </w:t>
      </w:r>
    </w:p>
    <w:bookmarkEnd w:id="11"/>
    <w:p w14:paraId="7B6EED33" w14:textId="7F95C1CD" w:rsidR="00704D27" w:rsidRPr="006E6E60" w:rsidRDefault="00704D27" w:rsidP="004160CE">
      <w:pPr>
        <w:jc w:val="both"/>
        <w:rPr>
          <w:rFonts w:ascii="Times New Roman" w:hAnsi="Times New Roman" w:cs="Times New Roman"/>
        </w:rPr>
      </w:pPr>
      <w:r w:rsidRPr="006E6E60">
        <w:rPr>
          <w:rFonts w:ascii="Times New Roman" w:hAnsi="Times New Roman" w:cs="Times New Roman"/>
        </w:rPr>
        <w:t>En este proyecto se pretende modelar naves espaciales a un nivel más alto que solo la estructura superficial de la misma, para lograr llegar a este nivel es necesaria la división de la nave espacial en subsistemas. Cuando se trabaja en el diseño de una nave espacial, por más grande o pequeña que sea, es recomendable que exista un experto encargado de cada uno de los subsistemas, de esta manera se logran reducir los riesgos de diseño y ensamblaje, así como también se logra</w:t>
      </w:r>
      <w:r w:rsidR="0061133A">
        <w:rPr>
          <w:rFonts w:ascii="Times New Roman" w:hAnsi="Times New Roman" w:cs="Times New Roman"/>
        </w:rPr>
        <w:t>n</w:t>
      </w:r>
      <w:r w:rsidRPr="006E6E60">
        <w:rPr>
          <w:rFonts w:ascii="Times New Roman" w:hAnsi="Times New Roman" w:cs="Times New Roman"/>
        </w:rPr>
        <w:t xml:space="preserve"> realizar trabajos de forma paralela. </w:t>
      </w:r>
    </w:p>
    <w:p w14:paraId="698EC48C" w14:textId="6736A0F8" w:rsidR="00704D27" w:rsidRPr="006E6E60" w:rsidRDefault="00704D27" w:rsidP="004160CE">
      <w:pPr>
        <w:jc w:val="both"/>
        <w:rPr>
          <w:rFonts w:ascii="Times New Roman" w:hAnsi="Times New Roman" w:cs="Times New Roman"/>
        </w:rPr>
      </w:pPr>
      <w:r w:rsidRPr="006E6E60">
        <w:rPr>
          <w:rFonts w:ascii="Times New Roman" w:hAnsi="Times New Roman" w:cs="Times New Roman"/>
        </w:rPr>
        <w:t>Como el objetivo de este proyecto no es el diseño de cada una de las piezas que requiere una nave espacial, sino el modelado de esta</w:t>
      </w:r>
      <w:r w:rsidR="00902217">
        <w:rPr>
          <w:rFonts w:ascii="Times New Roman" w:hAnsi="Times New Roman" w:cs="Times New Roman"/>
        </w:rPr>
        <w:t xml:space="preserve"> y</w:t>
      </w:r>
      <w:r w:rsidRPr="006E6E60">
        <w:rPr>
          <w:rFonts w:ascii="Times New Roman" w:hAnsi="Times New Roman" w:cs="Times New Roman"/>
        </w:rPr>
        <w:t xml:space="preserve"> los subsistemas correspondientes, así como explicaciones y apoyo visual del funcionamiento de la nave en conjunto, no será necesario contar con un encargado para cada uno de los subsistemas, será suficiente contar con literatura confiable</w:t>
      </w:r>
      <w:r w:rsidR="00D05DE3">
        <w:rPr>
          <w:rFonts w:ascii="Times New Roman" w:hAnsi="Times New Roman" w:cs="Times New Roman"/>
        </w:rPr>
        <w:t xml:space="preserve"> y</w:t>
      </w:r>
      <w:r w:rsidRPr="006E6E60">
        <w:rPr>
          <w:rFonts w:ascii="Times New Roman" w:hAnsi="Times New Roman" w:cs="Times New Roman"/>
        </w:rPr>
        <w:t xml:space="preserve"> </w:t>
      </w:r>
      <w:r w:rsidR="00B27D2D">
        <w:rPr>
          <w:rFonts w:ascii="Times New Roman" w:hAnsi="Times New Roman" w:cs="Times New Roman"/>
        </w:rPr>
        <w:t>conocimientos</w:t>
      </w:r>
      <w:r w:rsidRPr="006E6E60">
        <w:rPr>
          <w:rFonts w:ascii="Times New Roman" w:hAnsi="Times New Roman" w:cs="Times New Roman"/>
        </w:rPr>
        <w:t xml:space="preserve"> de modelado en 3D</w:t>
      </w:r>
      <w:r w:rsidR="00D05DE3">
        <w:rPr>
          <w:rFonts w:ascii="Times New Roman" w:hAnsi="Times New Roman" w:cs="Times New Roman"/>
        </w:rPr>
        <w:t xml:space="preserve"> y</w:t>
      </w:r>
      <w:r w:rsidRPr="006E6E60">
        <w:rPr>
          <w:rFonts w:ascii="Times New Roman" w:hAnsi="Times New Roman" w:cs="Times New Roman"/>
        </w:rPr>
        <w:t xml:space="preserve"> </w:t>
      </w:r>
      <w:r w:rsidR="00D05DE3">
        <w:rPr>
          <w:rFonts w:ascii="Times New Roman" w:hAnsi="Times New Roman" w:cs="Times New Roman"/>
        </w:rPr>
        <w:t>de</w:t>
      </w:r>
      <w:r w:rsidRPr="006E6E60">
        <w:rPr>
          <w:rFonts w:ascii="Times New Roman" w:hAnsi="Times New Roman" w:cs="Times New Roman"/>
        </w:rPr>
        <w:t xml:space="preserve"> la aplicación de la realidad digital. </w:t>
      </w:r>
    </w:p>
    <w:p w14:paraId="251714FD"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A continuación, se presenta una tabla que describe la función de cada uno de los subsistemas dentro de una nave espacial, los cuales necesitamos conocer y entender para lograr que el proyecto contenga más detalles y sea de calidad competitiva, no se presentará una descripción detallada en este documento para no saturar el contenido, pero siempre que se requiera se podrá consultar en la literatura seleccionada. </w:t>
      </w:r>
    </w:p>
    <w:tbl>
      <w:tblPr>
        <w:tblStyle w:val="Tablaconcuadrcula"/>
        <w:tblW w:w="0" w:type="auto"/>
        <w:jc w:val="center"/>
        <w:tblLook w:val="04A0" w:firstRow="1" w:lastRow="0" w:firstColumn="1" w:lastColumn="0" w:noHBand="0" w:noVBand="1"/>
      </w:tblPr>
      <w:tblGrid>
        <w:gridCol w:w="3256"/>
        <w:gridCol w:w="5572"/>
      </w:tblGrid>
      <w:tr w:rsidR="00704D27" w:rsidRPr="006E6E60" w14:paraId="3AD8A05A" w14:textId="77777777" w:rsidTr="001D686B">
        <w:trPr>
          <w:jc w:val="center"/>
        </w:trPr>
        <w:tc>
          <w:tcPr>
            <w:tcW w:w="3256" w:type="dxa"/>
            <w:shd w:val="clear" w:color="auto" w:fill="D9D9D9" w:themeFill="background1" w:themeFillShade="D9"/>
          </w:tcPr>
          <w:p w14:paraId="018CF77E" w14:textId="77777777" w:rsidR="00704D27" w:rsidRPr="006E6E60" w:rsidRDefault="00704D27" w:rsidP="004160CE">
            <w:pPr>
              <w:jc w:val="both"/>
              <w:rPr>
                <w:rFonts w:ascii="Times New Roman" w:hAnsi="Times New Roman" w:cs="Times New Roman"/>
                <w:b/>
                <w:bCs/>
                <w:sz w:val="24"/>
                <w:szCs w:val="24"/>
              </w:rPr>
            </w:pPr>
            <w:r w:rsidRPr="006E6E60">
              <w:rPr>
                <w:rFonts w:ascii="Times New Roman" w:hAnsi="Times New Roman" w:cs="Times New Roman"/>
                <w:b/>
                <w:bCs/>
                <w:sz w:val="24"/>
                <w:szCs w:val="24"/>
              </w:rPr>
              <w:t xml:space="preserve">Subsistema </w:t>
            </w:r>
          </w:p>
        </w:tc>
        <w:tc>
          <w:tcPr>
            <w:tcW w:w="5572" w:type="dxa"/>
            <w:shd w:val="clear" w:color="auto" w:fill="D9D9D9" w:themeFill="background1" w:themeFillShade="D9"/>
          </w:tcPr>
          <w:p w14:paraId="17FF5E7D" w14:textId="77777777" w:rsidR="00704D27" w:rsidRPr="006E6E60" w:rsidRDefault="00704D27" w:rsidP="004160CE">
            <w:pPr>
              <w:jc w:val="both"/>
              <w:rPr>
                <w:rFonts w:ascii="Times New Roman" w:hAnsi="Times New Roman" w:cs="Times New Roman"/>
                <w:b/>
                <w:bCs/>
                <w:sz w:val="24"/>
                <w:szCs w:val="24"/>
              </w:rPr>
            </w:pPr>
            <w:r w:rsidRPr="006E6E60">
              <w:rPr>
                <w:rFonts w:ascii="Times New Roman" w:hAnsi="Times New Roman" w:cs="Times New Roman"/>
                <w:b/>
                <w:bCs/>
                <w:sz w:val="24"/>
                <w:szCs w:val="24"/>
              </w:rPr>
              <w:t xml:space="preserve">Función </w:t>
            </w:r>
          </w:p>
        </w:tc>
      </w:tr>
      <w:tr w:rsidR="00704D27" w:rsidRPr="006E6E60" w14:paraId="23A85936" w14:textId="77777777" w:rsidTr="001D686B">
        <w:trPr>
          <w:jc w:val="center"/>
        </w:trPr>
        <w:tc>
          <w:tcPr>
            <w:tcW w:w="3256" w:type="dxa"/>
            <w:shd w:val="clear" w:color="auto" w:fill="E2EFD9" w:themeFill="accent6" w:themeFillTint="33"/>
          </w:tcPr>
          <w:p w14:paraId="238C71DA"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Propulsión</w:t>
            </w:r>
          </w:p>
        </w:tc>
        <w:tc>
          <w:tcPr>
            <w:tcW w:w="5572" w:type="dxa"/>
          </w:tcPr>
          <w:p w14:paraId="5DF88F8F"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Empuje de la nave espacial, incluyendo instalación y almacenamiento de combustible.</w:t>
            </w:r>
          </w:p>
        </w:tc>
      </w:tr>
      <w:tr w:rsidR="00704D27" w:rsidRPr="006E6E60" w14:paraId="1DE963DF" w14:textId="77777777" w:rsidTr="001D686B">
        <w:trPr>
          <w:jc w:val="center"/>
        </w:trPr>
        <w:tc>
          <w:tcPr>
            <w:tcW w:w="3256" w:type="dxa"/>
            <w:shd w:val="clear" w:color="auto" w:fill="E2EFD9" w:themeFill="accent6" w:themeFillTint="33"/>
          </w:tcPr>
          <w:p w14:paraId="0C73348D"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Control y Determinación de Actitud [</w:t>
            </w:r>
            <w:proofErr w:type="spellStart"/>
            <w:r w:rsidRPr="006E6E60">
              <w:rPr>
                <w:rFonts w:ascii="Times New Roman" w:hAnsi="Times New Roman" w:cs="Times New Roman"/>
              </w:rPr>
              <w:t>Attitude</w:t>
            </w:r>
            <w:proofErr w:type="spellEnd"/>
            <w:r w:rsidRPr="006E6E60">
              <w:rPr>
                <w:rFonts w:ascii="Times New Roman" w:hAnsi="Times New Roman" w:cs="Times New Roman"/>
              </w:rPr>
              <w:t xml:space="preserve"> </w:t>
            </w:r>
            <w:proofErr w:type="spellStart"/>
            <w:r w:rsidRPr="006E6E60">
              <w:rPr>
                <w:rFonts w:ascii="Times New Roman" w:hAnsi="Times New Roman" w:cs="Times New Roman"/>
              </w:rPr>
              <w:t>Determination</w:t>
            </w:r>
            <w:proofErr w:type="spellEnd"/>
            <w:r w:rsidRPr="006E6E60">
              <w:rPr>
                <w:rFonts w:ascii="Times New Roman" w:hAnsi="Times New Roman" w:cs="Times New Roman"/>
              </w:rPr>
              <w:t xml:space="preserve"> and Control (ADC)] o Sistema de Control de Actitud [</w:t>
            </w:r>
            <w:proofErr w:type="spellStart"/>
            <w:r w:rsidRPr="006E6E60">
              <w:rPr>
                <w:rFonts w:ascii="Times New Roman" w:hAnsi="Times New Roman" w:cs="Times New Roman"/>
              </w:rPr>
              <w:t>Attitude</w:t>
            </w:r>
            <w:proofErr w:type="spellEnd"/>
            <w:r w:rsidRPr="006E6E60">
              <w:rPr>
                <w:rFonts w:ascii="Times New Roman" w:hAnsi="Times New Roman" w:cs="Times New Roman"/>
              </w:rPr>
              <w:t xml:space="preserve"> Control </w:t>
            </w:r>
            <w:proofErr w:type="spellStart"/>
            <w:r w:rsidRPr="006E6E60">
              <w:rPr>
                <w:rFonts w:ascii="Times New Roman" w:hAnsi="Times New Roman" w:cs="Times New Roman"/>
              </w:rPr>
              <w:t>System</w:t>
            </w:r>
            <w:proofErr w:type="spellEnd"/>
            <w:r w:rsidRPr="006E6E60">
              <w:rPr>
                <w:rFonts w:ascii="Times New Roman" w:hAnsi="Times New Roman" w:cs="Times New Roman"/>
              </w:rPr>
              <w:t xml:space="preserve"> (ACS)].</w:t>
            </w:r>
          </w:p>
        </w:tc>
        <w:tc>
          <w:tcPr>
            <w:tcW w:w="5572" w:type="dxa"/>
          </w:tcPr>
          <w:p w14:paraId="3AB3C716"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Sensores, actuadores y software necesario para el control de dirección de la nave espacial. </w:t>
            </w:r>
          </w:p>
        </w:tc>
      </w:tr>
      <w:tr w:rsidR="00704D27" w:rsidRPr="006E6E60" w14:paraId="0CDFA4AF" w14:textId="77777777" w:rsidTr="001D686B">
        <w:trPr>
          <w:jc w:val="center"/>
        </w:trPr>
        <w:tc>
          <w:tcPr>
            <w:tcW w:w="3256" w:type="dxa"/>
            <w:shd w:val="clear" w:color="auto" w:fill="E2EFD9" w:themeFill="accent6" w:themeFillTint="33"/>
          </w:tcPr>
          <w:p w14:paraId="1DA9236D"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Control y Determinación de Posición y Órbita </w:t>
            </w:r>
          </w:p>
        </w:tc>
        <w:tc>
          <w:tcPr>
            <w:tcW w:w="5572" w:type="dxa"/>
          </w:tcPr>
          <w:p w14:paraId="7CC0D606"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Sensores y software necesarios para el control de la órbita de la nave espacial. </w:t>
            </w:r>
          </w:p>
        </w:tc>
      </w:tr>
      <w:tr w:rsidR="00704D27" w:rsidRPr="006E6E60" w14:paraId="5F35AC5D" w14:textId="77777777" w:rsidTr="001D686B">
        <w:trPr>
          <w:jc w:val="center"/>
        </w:trPr>
        <w:tc>
          <w:tcPr>
            <w:tcW w:w="3256" w:type="dxa"/>
            <w:shd w:val="clear" w:color="auto" w:fill="E2EFD9" w:themeFill="accent6" w:themeFillTint="33"/>
          </w:tcPr>
          <w:p w14:paraId="7ABD94D4"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Manejo y Procesamiento de Datos [</w:t>
            </w:r>
            <w:proofErr w:type="spellStart"/>
            <w:r w:rsidRPr="006E6E60">
              <w:rPr>
                <w:rFonts w:ascii="Times New Roman" w:hAnsi="Times New Roman" w:cs="Times New Roman"/>
              </w:rPr>
              <w:t>Command</w:t>
            </w:r>
            <w:proofErr w:type="spellEnd"/>
            <w:r w:rsidRPr="006E6E60">
              <w:rPr>
                <w:rFonts w:ascii="Times New Roman" w:hAnsi="Times New Roman" w:cs="Times New Roman"/>
              </w:rPr>
              <w:t xml:space="preserve"> and Data </w:t>
            </w:r>
            <w:proofErr w:type="spellStart"/>
            <w:r w:rsidRPr="006E6E60">
              <w:rPr>
                <w:rFonts w:ascii="Times New Roman" w:hAnsi="Times New Roman" w:cs="Times New Roman"/>
              </w:rPr>
              <w:t>Handling</w:t>
            </w:r>
            <w:proofErr w:type="spellEnd"/>
            <w:r w:rsidRPr="006E6E60">
              <w:rPr>
                <w:rFonts w:ascii="Times New Roman" w:hAnsi="Times New Roman" w:cs="Times New Roman"/>
              </w:rPr>
              <w:t xml:space="preserve"> (C&amp;DH)]</w:t>
            </w:r>
          </w:p>
        </w:tc>
        <w:tc>
          <w:tcPr>
            <w:tcW w:w="5572" w:type="dxa"/>
          </w:tcPr>
          <w:p w14:paraId="56037F40"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Electrónica y software, usados para recibir y distribuir comandos y para el almacenamiento y reenvío de datos de la carga útil y la telemetría de la nave espacial. </w:t>
            </w:r>
          </w:p>
        </w:tc>
      </w:tr>
      <w:tr w:rsidR="00704D27" w:rsidRPr="006E6E60" w14:paraId="5D7599BF" w14:textId="77777777" w:rsidTr="001D686B">
        <w:trPr>
          <w:jc w:val="center"/>
        </w:trPr>
        <w:tc>
          <w:tcPr>
            <w:tcW w:w="3256" w:type="dxa"/>
            <w:shd w:val="clear" w:color="auto" w:fill="E2EFD9" w:themeFill="accent6" w:themeFillTint="33"/>
          </w:tcPr>
          <w:p w14:paraId="29225E21"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Telemetría, Seguimiento y Comando [</w:t>
            </w:r>
            <w:proofErr w:type="spellStart"/>
            <w:r w:rsidRPr="006E6E60">
              <w:rPr>
                <w:rFonts w:ascii="Times New Roman" w:hAnsi="Times New Roman" w:cs="Times New Roman"/>
              </w:rPr>
              <w:t>Telemetry</w:t>
            </w:r>
            <w:proofErr w:type="spellEnd"/>
            <w:r w:rsidRPr="006E6E60">
              <w:rPr>
                <w:rFonts w:ascii="Times New Roman" w:hAnsi="Times New Roman" w:cs="Times New Roman"/>
              </w:rPr>
              <w:t xml:space="preserve">, </w:t>
            </w:r>
            <w:proofErr w:type="spellStart"/>
            <w:r w:rsidRPr="006E6E60">
              <w:rPr>
                <w:rFonts w:ascii="Times New Roman" w:hAnsi="Times New Roman" w:cs="Times New Roman"/>
              </w:rPr>
              <w:t>Traking</w:t>
            </w:r>
            <w:proofErr w:type="spellEnd"/>
            <w:r w:rsidRPr="006E6E60">
              <w:rPr>
                <w:rFonts w:ascii="Times New Roman" w:hAnsi="Times New Roman" w:cs="Times New Roman"/>
              </w:rPr>
              <w:t xml:space="preserve">, and </w:t>
            </w:r>
            <w:proofErr w:type="spellStart"/>
            <w:r w:rsidRPr="006E6E60">
              <w:rPr>
                <w:rFonts w:ascii="Times New Roman" w:hAnsi="Times New Roman" w:cs="Times New Roman"/>
              </w:rPr>
              <w:t>Command</w:t>
            </w:r>
            <w:proofErr w:type="spellEnd"/>
            <w:r w:rsidRPr="006E6E60">
              <w:rPr>
                <w:rFonts w:ascii="Times New Roman" w:hAnsi="Times New Roman" w:cs="Times New Roman"/>
              </w:rPr>
              <w:t xml:space="preserve"> (TT&amp;C)]</w:t>
            </w:r>
          </w:p>
        </w:tc>
        <w:tc>
          <w:tcPr>
            <w:tcW w:w="5572" w:type="dxa"/>
          </w:tcPr>
          <w:p w14:paraId="2681D282"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Radio y software asociado, así como cableado y antenas, usados para comunicarse con la estación terrena u otra nave espacial. </w:t>
            </w:r>
          </w:p>
        </w:tc>
      </w:tr>
      <w:tr w:rsidR="00704D27" w:rsidRPr="006E6E60" w14:paraId="0A97608A" w14:textId="77777777" w:rsidTr="001D686B">
        <w:trPr>
          <w:jc w:val="center"/>
        </w:trPr>
        <w:tc>
          <w:tcPr>
            <w:tcW w:w="3256" w:type="dxa"/>
            <w:shd w:val="clear" w:color="auto" w:fill="E2EFD9" w:themeFill="accent6" w:themeFillTint="33"/>
          </w:tcPr>
          <w:p w14:paraId="03980A09"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Potencia</w:t>
            </w:r>
          </w:p>
        </w:tc>
        <w:tc>
          <w:tcPr>
            <w:tcW w:w="5572" w:type="dxa"/>
          </w:tcPr>
          <w:p w14:paraId="7AC59FFB"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Electrónica, generadores y dispositivos de almacenamiento de energía, así como el aprovechamiento para la distribución de energía. </w:t>
            </w:r>
          </w:p>
        </w:tc>
      </w:tr>
      <w:tr w:rsidR="00704D27" w:rsidRPr="006E6E60" w14:paraId="58E77FD4" w14:textId="77777777" w:rsidTr="001D686B">
        <w:trPr>
          <w:jc w:val="center"/>
        </w:trPr>
        <w:tc>
          <w:tcPr>
            <w:tcW w:w="3256" w:type="dxa"/>
            <w:shd w:val="clear" w:color="auto" w:fill="E2EFD9" w:themeFill="accent6" w:themeFillTint="33"/>
          </w:tcPr>
          <w:p w14:paraId="6C5F4773"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Estructuras y Mecanismos</w:t>
            </w:r>
          </w:p>
        </w:tc>
        <w:tc>
          <w:tcPr>
            <w:tcW w:w="5572" w:type="dxa"/>
          </w:tcPr>
          <w:p w14:paraId="1E450542"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Todo el hardware que da soporte a la nave espacial, incluyendo los componentes de estructura primaria, soportes, sujetadores y los actuadores y mecanismos asociados con la estructura movible o desplegable. </w:t>
            </w:r>
          </w:p>
        </w:tc>
      </w:tr>
      <w:tr w:rsidR="00704D27" w:rsidRPr="006E6E60" w14:paraId="68EAA520" w14:textId="77777777" w:rsidTr="001D686B">
        <w:trPr>
          <w:jc w:val="center"/>
        </w:trPr>
        <w:tc>
          <w:tcPr>
            <w:tcW w:w="3256" w:type="dxa"/>
            <w:shd w:val="clear" w:color="auto" w:fill="E2EFD9" w:themeFill="accent6" w:themeFillTint="33"/>
          </w:tcPr>
          <w:p w14:paraId="441FD376"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Control Térmico</w:t>
            </w:r>
          </w:p>
        </w:tc>
        <w:tc>
          <w:tcPr>
            <w:tcW w:w="5572" w:type="dxa"/>
          </w:tcPr>
          <w:p w14:paraId="140041D8" w14:textId="77777777" w:rsidR="00704D27" w:rsidRPr="006E6E60" w:rsidRDefault="00704D27" w:rsidP="004160CE">
            <w:pPr>
              <w:jc w:val="both"/>
              <w:rPr>
                <w:rFonts w:ascii="Times New Roman" w:hAnsi="Times New Roman" w:cs="Times New Roman"/>
              </w:rPr>
            </w:pPr>
            <w:r w:rsidRPr="006E6E60">
              <w:rPr>
                <w:rFonts w:ascii="Times New Roman" w:hAnsi="Times New Roman" w:cs="Times New Roman"/>
              </w:rPr>
              <w:t xml:space="preserve">Todo el hardware necesario para el control de temperatura de la nave espacial. </w:t>
            </w:r>
          </w:p>
        </w:tc>
      </w:tr>
    </w:tbl>
    <w:p w14:paraId="1271D129" w14:textId="0B6E0FDE" w:rsidR="00687A97" w:rsidRPr="00D05DE3" w:rsidRDefault="00704D27" w:rsidP="00D05DE3">
      <w:pPr>
        <w:ind w:firstLine="360"/>
        <w:jc w:val="center"/>
        <w:rPr>
          <w:rFonts w:ascii="Times New Roman" w:hAnsi="Times New Roman" w:cs="Times New Roman"/>
          <w:i/>
          <w:iCs/>
          <w:sz w:val="20"/>
          <w:szCs w:val="20"/>
        </w:rPr>
      </w:pPr>
      <w:r w:rsidRPr="006E6E60">
        <w:rPr>
          <w:rFonts w:ascii="Times New Roman" w:hAnsi="Times New Roman" w:cs="Times New Roman"/>
          <w:i/>
          <w:iCs/>
          <w:sz w:val="20"/>
          <w:szCs w:val="20"/>
        </w:rPr>
        <w:t xml:space="preserve">Tabla </w:t>
      </w:r>
      <w:r w:rsidR="00D05DE3">
        <w:rPr>
          <w:rFonts w:ascii="Times New Roman" w:hAnsi="Times New Roman" w:cs="Times New Roman"/>
          <w:i/>
          <w:iCs/>
          <w:sz w:val="20"/>
          <w:szCs w:val="20"/>
        </w:rPr>
        <w:t>2</w:t>
      </w:r>
      <w:r w:rsidRPr="006E6E60">
        <w:rPr>
          <w:rFonts w:ascii="Times New Roman" w:hAnsi="Times New Roman" w:cs="Times New Roman"/>
          <w:i/>
          <w:iCs/>
          <w:sz w:val="20"/>
          <w:szCs w:val="20"/>
        </w:rPr>
        <w:t>. Nombre y función de los subsistemas que componen a una nave espacial.</w:t>
      </w:r>
    </w:p>
    <w:p w14:paraId="1DFF6680" w14:textId="2F21180D" w:rsidR="005B6EC7" w:rsidRPr="006E6E60" w:rsidRDefault="005B6EC7" w:rsidP="00823823">
      <w:pPr>
        <w:pStyle w:val="Prrafodelista"/>
        <w:numPr>
          <w:ilvl w:val="1"/>
          <w:numId w:val="6"/>
        </w:numPr>
        <w:rPr>
          <w:rFonts w:ascii="Times New Roman" w:hAnsi="Times New Roman" w:cs="Times New Roman"/>
          <w:b/>
          <w:bCs/>
          <w:sz w:val="24"/>
          <w:szCs w:val="24"/>
        </w:rPr>
      </w:pPr>
      <w:bookmarkStart w:id="12" w:name="SOFTWARE"/>
      <w:r w:rsidRPr="006E6E60">
        <w:rPr>
          <w:rFonts w:ascii="Times New Roman" w:hAnsi="Times New Roman" w:cs="Times New Roman"/>
          <w:b/>
          <w:bCs/>
          <w:sz w:val="24"/>
          <w:szCs w:val="24"/>
        </w:rPr>
        <w:lastRenderedPageBreak/>
        <w:t>Software necesario para el desarrollo de realidad digital</w:t>
      </w:r>
    </w:p>
    <w:bookmarkEnd w:id="12"/>
    <w:p w14:paraId="128EBB9A" w14:textId="6747A247" w:rsidR="00823823" w:rsidRDefault="006E6E60" w:rsidP="004160CE">
      <w:pPr>
        <w:jc w:val="both"/>
        <w:rPr>
          <w:rFonts w:ascii="Times New Roman" w:hAnsi="Times New Roman" w:cs="Times New Roman"/>
        </w:rPr>
      </w:pPr>
      <w:r w:rsidRPr="006E6E60">
        <w:rPr>
          <w:rFonts w:ascii="Times New Roman" w:hAnsi="Times New Roman" w:cs="Times New Roman"/>
        </w:rPr>
        <w:t xml:space="preserve">En el desarrollo de este proyecto se utilizarán algunas herramientas básicas de desarrollo, las cuales son Unity, </w:t>
      </w:r>
      <w:proofErr w:type="spellStart"/>
      <w:r w:rsidRPr="006E6E60">
        <w:rPr>
          <w:rFonts w:ascii="Times New Roman" w:hAnsi="Times New Roman" w:cs="Times New Roman"/>
        </w:rPr>
        <w:t>Blender</w:t>
      </w:r>
      <w:proofErr w:type="spellEnd"/>
      <w:r w:rsidRPr="006E6E60">
        <w:rPr>
          <w:rFonts w:ascii="Times New Roman" w:hAnsi="Times New Roman" w:cs="Times New Roman"/>
        </w:rPr>
        <w:t xml:space="preserve"> y </w:t>
      </w:r>
      <w:proofErr w:type="spellStart"/>
      <w:r w:rsidRPr="006E6E60">
        <w:rPr>
          <w:rFonts w:ascii="Times New Roman" w:hAnsi="Times New Roman" w:cs="Times New Roman"/>
        </w:rPr>
        <w:t>Vuforia</w:t>
      </w:r>
      <w:proofErr w:type="spellEnd"/>
      <w:r w:rsidRPr="006E6E60">
        <w:rPr>
          <w:rFonts w:ascii="Times New Roman" w:hAnsi="Times New Roman" w:cs="Times New Roman"/>
        </w:rPr>
        <w:t xml:space="preserve">, a continuación, se </w:t>
      </w:r>
      <w:r w:rsidR="00D05DE3">
        <w:rPr>
          <w:rFonts w:ascii="Times New Roman" w:hAnsi="Times New Roman" w:cs="Times New Roman"/>
        </w:rPr>
        <w:t xml:space="preserve">describirán las </w:t>
      </w:r>
      <w:r w:rsidR="00635049">
        <w:rPr>
          <w:rFonts w:ascii="Times New Roman" w:hAnsi="Times New Roman" w:cs="Times New Roman"/>
        </w:rPr>
        <w:t xml:space="preserve">características clave de dichos softwares. </w:t>
      </w:r>
    </w:p>
    <w:p w14:paraId="4DBAA3EB" w14:textId="77777777" w:rsidR="006E6E60" w:rsidRPr="006E6E60" w:rsidRDefault="006E6E60" w:rsidP="004160CE">
      <w:pPr>
        <w:jc w:val="both"/>
        <w:rPr>
          <w:rFonts w:ascii="Times New Roman" w:hAnsi="Times New Roman" w:cs="Times New Roman"/>
        </w:rPr>
      </w:pPr>
    </w:p>
    <w:p w14:paraId="6A0C0F72" w14:textId="68D3CBFB" w:rsidR="005B6EC7" w:rsidRPr="006E6E60" w:rsidRDefault="005B6EC7" w:rsidP="004160CE">
      <w:pPr>
        <w:pStyle w:val="Prrafodelista"/>
        <w:numPr>
          <w:ilvl w:val="2"/>
          <w:numId w:val="6"/>
        </w:numPr>
        <w:jc w:val="both"/>
        <w:rPr>
          <w:rFonts w:ascii="Times New Roman" w:hAnsi="Times New Roman" w:cs="Times New Roman"/>
          <w:b/>
          <w:bCs/>
        </w:rPr>
      </w:pPr>
      <w:bookmarkStart w:id="13" w:name="UNITY"/>
      <w:r w:rsidRPr="006E6E60">
        <w:rPr>
          <w:rFonts w:ascii="Times New Roman" w:hAnsi="Times New Roman" w:cs="Times New Roman"/>
          <w:b/>
          <w:bCs/>
        </w:rPr>
        <w:t>Unity</w:t>
      </w:r>
    </w:p>
    <w:bookmarkEnd w:id="13"/>
    <w:p w14:paraId="204554F8" w14:textId="43CEA3CB" w:rsidR="00687A97" w:rsidRDefault="006E6E60" w:rsidP="004160CE">
      <w:pPr>
        <w:jc w:val="both"/>
        <w:rPr>
          <w:rFonts w:ascii="Times New Roman" w:hAnsi="Times New Roman" w:cs="Times New Roman"/>
        </w:rPr>
      </w:pPr>
      <w:r w:rsidRPr="006E6E60">
        <w:rPr>
          <w:rFonts w:ascii="Times New Roman" w:hAnsi="Times New Roman" w:cs="Times New Roman"/>
        </w:rPr>
        <w:t>Unity es un motor de videojuego multiplataforma creado por Unity Technologies. Su plataforma de desarrollo tiene soporte de compilación con diferentes tipos de plataformas como Microsoft Windows, OS X y Linux, además de poder tener integración 2D y 3D para distintos tipos de proyectos</w:t>
      </w:r>
      <w:r w:rsidR="006C1642">
        <w:rPr>
          <w:rFonts w:ascii="Times New Roman" w:hAnsi="Times New Roman" w:cs="Times New Roman"/>
        </w:rPr>
        <w:t xml:space="preserve"> </w:t>
      </w:r>
      <w:r w:rsidR="006C1642">
        <w:rPr>
          <w:rFonts w:ascii="Times New Roman" w:hAnsi="Times New Roman" w:cs="Times New Roman"/>
        </w:rPr>
        <w:fldChar w:fldCharType="begin" w:fldLock="1"/>
      </w:r>
      <w:r w:rsidR="0035483D">
        <w:rPr>
          <w:rFonts w:ascii="Times New Roman" w:hAnsi="Times New Roman" w:cs="Times New Roman"/>
        </w:rPr>
        <w:instrText>ADDIN CSL_CITATION {"citationItems":[{"id":"ITEM-1","itemData":{"URL":"https://unity3d.com/es/unity","author":[{"dropping-particle":"","family":"Unity","given":"","non-dropping-particle":"","parse-names":false,"suffix":""}],"id":"ITEM-1","issued":{"date-parts":[["2019"]]},"title":"Explorar Unity","type":"webpage"},"uris":["http://www.mendeley.com/documents/?uuid=f1fb4c95-ecfa-4d65-a685-9fe1199e4969"]}],"mendeley":{"formattedCitation":"(Unity, 2019)","plainTextFormattedCitation":"(Unity, 2019)","previouslyFormattedCitation":"(Unity, 2019)"},"properties":{"noteIndex":0},"schema":"https://github.com/citation-style-language/schema/raw/master/csl-citation.json"}</w:instrText>
      </w:r>
      <w:r w:rsidR="006C1642">
        <w:rPr>
          <w:rFonts w:ascii="Times New Roman" w:hAnsi="Times New Roman" w:cs="Times New Roman"/>
        </w:rPr>
        <w:fldChar w:fldCharType="separate"/>
      </w:r>
      <w:r w:rsidR="006C1642" w:rsidRPr="006C1642">
        <w:rPr>
          <w:rFonts w:ascii="Times New Roman" w:hAnsi="Times New Roman" w:cs="Times New Roman"/>
          <w:noProof/>
        </w:rPr>
        <w:t>(Unity, 2019)</w:t>
      </w:r>
      <w:r w:rsidR="006C1642">
        <w:rPr>
          <w:rFonts w:ascii="Times New Roman" w:hAnsi="Times New Roman" w:cs="Times New Roman"/>
        </w:rPr>
        <w:fldChar w:fldCharType="end"/>
      </w:r>
      <w:r w:rsidR="00982207">
        <w:rPr>
          <w:rFonts w:ascii="Times New Roman" w:hAnsi="Times New Roman" w:cs="Times New Roman"/>
        </w:rPr>
        <w:t>.</w:t>
      </w:r>
    </w:p>
    <w:p w14:paraId="0EAB3E0D" w14:textId="77777777" w:rsidR="006E6E60" w:rsidRPr="006E6E60" w:rsidRDefault="006E6E60" w:rsidP="004160CE">
      <w:pPr>
        <w:jc w:val="both"/>
        <w:rPr>
          <w:rFonts w:ascii="Times New Roman" w:hAnsi="Times New Roman" w:cs="Times New Roman"/>
        </w:rPr>
      </w:pPr>
    </w:p>
    <w:p w14:paraId="6F1B88C6" w14:textId="6C29505A" w:rsidR="00687A97" w:rsidRDefault="005B6EC7" w:rsidP="004160CE">
      <w:pPr>
        <w:pStyle w:val="Prrafodelista"/>
        <w:numPr>
          <w:ilvl w:val="2"/>
          <w:numId w:val="6"/>
        </w:numPr>
        <w:jc w:val="both"/>
        <w:rPr>
          <w:rFonts w:ascii="Times New Roman" w:hAnsi="Times New Roman" w:cs="Times New Roman"/>
          <w:b/>
          <w:bCs/>
        </w:rPr>
      </w:pPr>
      <w:bookmarkStart w:id="14" w:name="BLENDER"/>
      <w:proofErr w:type="spellStart"/>
      <w:r w:rsidRPr="006E6E60">
        <w:rPr>
          <w:rFonts w:ascii="Times New Roman" w:hAnsi="Times New Roman" w:cs="Times New Roman"/>
          <w:b/>
          <w:bCs/>
        </w:rPr>
        <w:t>Blender</w:t>
      </w:r>
      <w:proofErr w:type="spellEnd"/>
    </w:p>
    <w:bookmarkEnd w:id="14"/>
    <w:p w14:paraId="6C936F23" w14:textId="07859B41" w:rsidR="00687A97" w:rsidRPr="0035483D" w:rsidRDefault="006E6E60" w:rsidP="004160CE">
      <w:pPr>
        <w:jc w:val="both"/>
        <w:rPr>
          <w:rFonts w:ascii="Times New Roman" w:hAnsi="Times New Roman" w:cs="Times New Roman"/>
          <w:shd w:val="clear" w:color="auto" w:fill="FFFFFF"/>
        </w:rPr>
      </w:pPr>
      <w:proofErr w:type="spellStart"/>
      <w:r w:rsidRPr="0035483D">
        <w:rPr>
          <w:rFonts w:ascii="Times New Roman" w:hAnsi="Times New Roman" w:cs="Times New Roman"/>
          <w:shd w:val="clear" w:color="auto" w:fill="FFFFFF"/>
        </w:rPr>
        <w:t>Blender</w:t>
      </w:r>
      <w:proofErr w:type="spellEnd"/>
      <w:r w:rsidRPr="0035483D">
        <w:rPr>
          <w:rFonts w:ascii="Times New Roman" w:hAnsi="Times New Roman" w:cs="Times New Roman"/>
          <w:shd w:val="clear" w:color="auto" w:fill="FFFFFF"/>
        </w:rPr>
        <w:t xml:space="preserve"> es la suite de creación 3D gratuita y de código abierto. Es compatible con la totalidad de la canalización 3D: modelado, montaje, animación, simulación, renderizado, composición y seguimiento de movimiento, edición de vídeo y canalización de animación 2D. </w:t>
      </w:r>
      <w:r w:rsidR="0035483D" w:rsidRPr="0035483D">
        <w:rPr>
          <w:rFonts w:ascii="Times New Roman" w:hAnsi="Times New Roman" w:cs="Times New Roman"/>
          <w:shd w:val="clear" w:color="auto" w:fill="FFFFFF"/>
        </w:rPr>
        <w:fldChar w:fldCharType="begin" w:fldLock="1"/>
      </w:r>
      <w:r w:rsidR="00982207">
        <w:rPr>
          <w:rFonts w:ascii="Times New Roman" w:hAnsi="Times New Roman" w:cs="Times New Roman"/>
          <w:shd w:val="clear" w:color="auto" w:fill="FFFFFF"/>
        </w:rPr>
        <w:instrText>ADDIN CSL_CITATION {"citationItems":[{"id":"ITEM-1","itemData":{"URL":"https://www.wittystore.com/blender-suite-de-creacion-3d-gratis.html","author":[{"dropping-particle":"","family":"Blender","given":"","non-dropping-particle":"","parse-names":false,"suffix":""}],"id":"ITEM-1","issued":{"date-parts":[["2020"]]},"title":"Blender: Suite de creación 3D","type":"webpage"},"uris":["http://www.mendeley.com/documents/?uuid=715fcf8c-4f0c-4975-908f-eaa12d4fa726"]}],"mendeley":{"formattedCitation":"(Blender, 2020)","plainTextFormattedCitation":"(Blender, 2020)","previouslyFormattedCitation":"(Blender, 2020)"},"properties":{"noteIndex":0},"schema":"https://github.com/citation-style-language/schema/raw/master/csl-citation.json"}</w:instrText>
      </w:r>
      <w:r w:rsidR="0035483D" w:rsidRPr="0035483D">
        <w:rPr>
          <w:rFonts w:ascii="Times New Roman" w:hAnsi="Times New Roman" w:cs="Times New Roman"/>
          <w:shd w:val="clear" w:color="auto" w:fill="FFFFFF"/>
        </w:rPr>
        <w:fldChar w:fldCharType="separate"/>
      </w:r>
      <w:r w:rsidR="0035483D" w:rsidRPr="0035483D">
        <w:rPr>
          <w:rFonts w:ascii="Times New Roman" w:hAnsi="Times New Roman" w:cs="Times New Roman"/>
          <w:noProof/>
          <w:shd w:val="clear" w:color="auto" w:fill="FFFFFF"/>
        </w:rPr>
        <w:t>(Blender, 2020)</w:t>
      </w:r>
      <w:r w:rsidR="0035483D" w:rsidRPr="0035483D">
        <w:rPr>
          <w:rFonts w:ascii="Times New Roman" w:hAnsi="Times New Roman" w:cs="Times New Roman"/>
          <w:shd w:val="clear" w:color="auto" w:fill="FFFFFF"/>
        </w:rPr>
        <w:fldChar w:fldCharType="end"/>
      </w:r>
    </w:p>
    <w:p w14:paraId="063656DA" w14:textId="77777777" w:rsidR="00783B33" w:rsidRPr="006E6E60" w:rsidRDefault="00783B33" w:rsidP="004160CE">
      <w:pPr>
        <w:jc w:val="both"/>
        <w:rPr>
          <w:rFonts w:ascii="Times New Roman" w:hAnsi="Times New Roman" w:cs="Times New Roman"/>
          <w:sz w:val="24"/>
          <w:szCs w:val="24"/>
        </w:rPr>
      </w:pPr>
    </w:p>
    <w:p w14:paraId="426B443E" w14:textId="2ED02014" w:rsidR="005B6EC7" w:rsidRPr="006E6E60" w:rsidRDefault="005B6EC7" w:rsidP="004160CE">
      <w:pPr>
        <w:pStyle w:val="Prrafodelista"/>
        <w:numPr>
          <w:ilvl w:val="2"/>
          <w:numId w:val="6"/>
        </w:numPr>
        <w:jc w:val="both"/>
        <w:rPr>
          <w:rFonts w:ascii="Times New Roman" w:hAnsi="Times New Roman" w:cs="Times New Roman"/>
          <w:b/>
          <w:bCs/>
        </w:rPr>
      </w:pPr>
      <w:bookmarkStart w:id="15" w:name="VUFORIA"/>
      <w:proofErr w:type="spellStart"/>
      <w:r w:rsidRPr="006E6E60">
        <w:rPr>
          <w:rFonts w:ascii="Times New Roman" w:hAnsi="Times New Roman" w:cs="Times New Roman"/>
          <w:b/>
          <w:bCs/>
        </w:rPr>
        <w:t>Vuforia</w:t>
      </w:r>
      <w:proofErr w:type="spellEnd"/>
    </w:p>
    <w:bookmarkEnd w:id="15"/>
    <w:p w14:paraId="1329B173" w14:textId="7C050737" w:rsidR="006E6E60" w:rsidRPr="006E6E60" w:rsidRDefault="006E6E60" w:rsidP="004160CE">
      <w:pPr>
        <w:jc w:val="both"/>
        <w:rPr>
          <w:rFonts w:ascii="Times New Roman" w:hAnsi="Times New Roman" w:cs="Times New Roman"/>
        </w:rPr>
      </w:pPr>
      <w:proofErr w:type="spellStart"/>
      <w:r w:rsidRPr="006E6E60">
        <w:rPr>
          <w:rFonts w:ascii="Times New Roman" w:hAnsi="Times New Roman" w:cs="Times New Roman"/>
        </w:rPr>
        <w:t>Vuforia</w:t>
      </w:r>
      <w:proofErr w:type="spellEnd"/>
      <w:r w:rsidRPr="006E6E60">
        <w:rPr>
          <w:rFonts w:ascii="Times New Roman" w:hAnsi="Times New Roman" w:cs="Times New Roman"/>
        </w:rPr>
        <w:t xml:space="preserve"> es una plataforma de desarrollo de aplicaciones multiplataforma de Realidad Aumentada (AR) y Realidad Mixta (MR), con un sólido seguimiento y rendimiento en una variedad de hardware (incluidos dispositivos móviles y pantallas de montaje en la cabeza (HMD) de realidad mixta, como Microsoft HoloLens). La integración de </w:t>
      </w:r>
      <w:proofErr w:type="spellStart"/>
      <w:r w:rsidRPr="006E6E60">
        <w:rPr>
          <w:rFonts w:ascii="Times New Roman" w:hAnsi="Times New Roman" w:cs="Times New Roman"/>
        </w:rPr>
        <w:t>Vuforia</w:t>
      </w:r>
      <w:proofErr w:type="spellEnd"/>
      <w:r w:rsidRPr="006E6E60">
        <w:rPr>
          <w:rFonts w:ascii="Times New Roman" w:hAnsi="Times New Roman" w:cs="Times New Roman"/>
        </w:rPr>
        <w:t xml:space="preserve"> con Unity permite crear aplicaciones y juegos de visión para Android e iOS utilizando un flujo de trabajo de creación de arrastrar soltar</w:t>
      </w:r>
      <w:r w:rsidR="00982207">
        <w:rPr>
          <w:rFonts w:ascii="Times New Roman" w:hAnsi="Times New Roman" w:cs="Times New Roman"/>
        </w:rPr>
        <w:t xml:space="preserve"> </w:t>
      </w:r>
      <w:r w:rsidR="00982207">
        <w:rPr>
          <w:rFonts w:ascii="Times New Roman" w:hAnsi="Times New Roman" w:cs="Times New Roman"/>
        </w:rPr>
        <w:fldChar w:fldCharType="begin" w:fldLock="1"/>
      </w:r>
      <w:r w:rsidR="00982207">
        <w:rPr>
          <w:rFonts w:ascii="Times New Roman" w:hAnsi="Times New Roman" w:cs="Times New Roman"/>
        </w:rPr>
        <w:instrText>ADDIN CSL_CITATION {"citationItems":[{"id":"ITEM-1","itemData":{"author":[{"dropping-particle":"","family":"Unity","given":"","non-dropping-particle":"","parse-names":false,"suffix":""}],"id":"ITEM-1","issued":{"date-parts":[["2018"]]},"title":"Vuforia, de Unity plugins","type":"webpage"},"uris":["http://www.mendeley.com/documents/?uuid=1e3cd7cb-1e1a-4933-848a-75e14df1e3f3"]}],"mendeley":{"formattedCitation":"(Unity, 2018)","plainTextFormattedCitation":"(Unity, 2018)","previouslyFormattedCitation":"(Unity, 2018)"},"properties":{"noteIndex":0},"schema":"https://github.com/citation-style-language/schema/raw/master/csl-citation.json"}</w:instrText>
      </w:r>
      <w:r w:rsidR="00982207">
        <w:rPr>
          <w:rFonts w:ascii="Times New Roman" w:hAnsi="Times New Roman" w:cs="Times New Roman"/>
        </w:rPr>
        <w:fldChar w:fldCharType="separate"/>
      </w:r>
      <w:r w:rsidR="00982207" w:rsidRPr="00982207">
        <w:rPr>
          <w:rFonts w:ascii="Times New Roman" w:hAnsi="Times New Roman" w:cs="Times New Roman"/>
          <w:noProof/>
        </w:rPr>
        <w:t>(Unity, 2018)</w:t>
      </w:r>
      <w:r w:rsidR="00982207">
        <w:rPr>
          <w:rFonts w:ascii="Times New Roman" w:hAnsi="Times New Roman" w:cs="Times New Roman"/>
        </w:rPr>
        <w:fldChar w:fldCharType="end"/>
      </w:r>
      <w:r w:rsidR="00982207">
        <w:rPr>
          <w:rFonts w:ascii="Times New Roman" w:hAnsi="Times New Roman" w:cs="Times New Roman"/>
        </w:rPr>
        <w:t xml:space="preserve">. </w:t>
      </w:r>
      <w:proofErr w:type="spellStart"/>
      <w:r w:rsidRPr="006E6E60">
        <w:rPr>
          <w:rFonts w:ascii="Times New Roman" w:hAnsi="Times New Roman" w:cs="Times New Roman"/>
        </w:rPr>
        <w:t>Vuforia</w:t>
      </w:r>
      <w:proofErr w:type="spellEnd"/>
      <w:r w:rsidRPr="006E6E60">
        <w:rPr>
          <w:rFonts w:ascii="Times New Roman" w:hAnsi="Times New Roman" w:cs="Times New Roman"/>
        </w:rPr>
        <w:t xml:space="preserve"> es compatible con muchos dispositivos de terceros (como anteojos AR/MR) y dispositivos de realidad virtual con cámaras orientadas hacia atrás (como el </w:t>
      </w:r>
      <w:proofErr w:type="spellStart"/>
      <w:r w:rsidRPr="006E6E60">
        <w:rPr>
          <w:rFonts w:ascii="Times New Roman" w:hAnsi="Times New Roman" w:cs="Times New Roman"/>
        </w:rPr>
        <w:t>Gear</w:t>
      </w:r>
      <w:proofErr w:type="spellEnd"/>
      <w:r w:rsidRPr="006E6E60">
        <w:rPr>
          <w:rFonts w:ascii="Times New Roman" w:hAnsi="Times New Roman" w:cs="Times New Roman"/>
        </w:rPr>
        <w:t xml:space="preserve"> VR). Pero también puede usar cualquier dispositivo con una cámara para probar juegos y aplicaciones AR / MR incorporados en Unity con </w:t>
      </w:r>
      <w:proofErr w:type="spellStart"/>
      <w:r w:rsidRPr="006E6E60">
        <w:rPr>
          <w:rFonts w:ascii="Times New Roman" w:hAnsi="Times New Roman" w:cs="Times New Roman"/>
        </w:rPr>
        <w:t>Vuforia</w:t>
      </w:r>
      <w:proofErr w:type="spellEnd"/>
      <w:r w:rsidR="00982207">
        <w:rPr>
          <w:rFonts w:ascii="Times New Roman" w:hAnsi="Times New Roman" w:cs="Times New Roman"/>
        </w:rPr>
        <w:t xml:space="preserve"> </w:t>
      </w:r>
      <w:r w:rsidR="00982207">
        <w:rPr>
          <w:rFonts w:ascii="Times New Roman" w:hAnsi="Times New Roman" w:cs="Times New Roman"/>
        </w:rPr>
        <w:fldChar w:fldCharType="begin" w:fldLock="1"/>
      </w:r>
      <w:r w:rsidR="00FE347A">
        <w:rPr>
          <w:rFonts w:ascii="Times New Roman" w:hAnsi="Times New Roman" w:cs="Times New Roman"/>
        </w:rPr>
        <w:instrText>ADDIN CSL_CITATION {"citationItems":[{"id":"ITEM-1","itemData":{"author":[{"dropping-particle":"","family":"Vuforia","given":"","non-dropping-particle":"","parse-names":false,"suffix":""}],"id":"ITEM-1","issued":{"date-parts":[["2018"]]},"title":"Getting Started with Vuforia Engine in Unity. 2020","type":"webpage"},"uris":["http://www.mendeley.com/documents/?uuid=db08fff6-1586-4802-9b6e-9f626b4dc519"]}],"mendeley":{"formattedCitation":"(Vuforia, 2018)","plainTextFormattedCitation":"(Vuforia, 2018)","previouslyFormattedCitation":"(Vuforia, 2018)"},"properties":{"noteIndex":0},"schema":"https://github.com/citation-style-language/schema/raw/master/csl-citation.json"}</w:instrText>
      </w:r>
      <w:r w:rsidR="00982207">
        <w:rPr>
          <w:rFonts w:ascii="Times New Roman" w:hAnsi="Times New Roman" w:cs="Times New Roman"/>
        </w:rPr>
        <w:fldChar w:fldCharType="separate"/>
      </w:r>
      <w:r w:rsidR="00982207" w:rsidRPr="00982207">
        <w:rPr>
          <w:rFonts w:ascii="Times New Roman" w:hAnsi="Times New Roman" w:cs="Times New Roman"/>
          <w:noProof/>
        </w:rPr>
        <w:t>(Vuforia, 2018)</w:t>
      </w:r>
      <w:r w:rsidR="00982207">
        <w:rPr>
          <w:rFonts w:ascii="Times New Roman" w:hAnsi="Times New Roman" w:cs="Times New Roman"/>
        </w:rPr>
        <w:fldChar w:fldCharType="end"/>
      </w:r>
      <w:r w:rsidR="00982207">
        <w:rPr>
          <w:rFonts w:ascii="Times New Roman" w:hAnsi="Times New Roman" w:cs="Times New Roman"/>
        </w:rPr>
        <w:t>.</w:t>
      </w:r>
    </w:p>
    <w:p w14:paraId="016B688D" w14:textId="33AC5929" w:rsidR="00E85AEE" w:rsidRDefault="00E85AEE" w:rsidP="00687A97">
      <w:pPr>
        <w:rPr>
          <w:rFonts w:ascii="Times New Roman" w:hAnsi="Times New Roman" w:cs="Times New Roman"/>
          <w:b/>
          <w:bCs/>
          <w:sz w:val="24"/>
          <w:szCs w:val="24"/>
        </w:rPr>
      </w:pPr>
    </w:p>
    <w:p w14:paraId="75E54100" w14:textId="76FB854C" w:rsidR="00982207" w:rsidRDefault="00982207" w:rsidP="00687A97">
      <w:pPr>
        <w:rPr>
          <w:rFonts w:ascii="Times New Roman" w:hAnsi="Times New Roman" w:cs="Times New Roman"/>
          <w:b/>
          <w:bCs/>
          <w:sz w:val="24"/>
          <w:szCs w:val="24"/>
        </w:rPr>
      </w:pPr>
    </w:p>
    <w:p w14:paraId="2A35AED2" w14:textId="68806BA7" w:rsidR="00982207" w:rsidRDefault="00982207" w:rsidP="00687A97">
      <w:pPr>
        <w:rPr>
          <w:rFonts w:ascii="Times New Roman" w:hAnsi="Times New Roman" w:cs="Times New Roman"/>
          <w:b/>
          <w:bCs/>
          <w:sz w:val="24"/>
          <w:szCs w:val="24"/>
        </w:rPr>
      </w:pPr>
    </w:p>
    <w:p w14:paraId="21AEDCCE" w14:textId="4C599D55" w:rsidR="00982207" w:rsidRDefault="00982207" w:rsidP="00687A97">
      <w:pPr>
        <w:rPr>
          <w:rFonts w:ascii="Times New Roman" w:hAnsi="Times New Roman" w:cs="Times New Roman"/>
          <w:b/>
          <w:bCs/>
          <w:sz w:val="24"/>
          <w:szCs w:val="24"/>
        </w:rPr>
      </w:pPr>
    </w:p>
    <w:p w14:paraId="24F59F32" w14:textId="7DE9086B" w:rsidR="00982207" w:rsidRDefault="00982207" w:rsidP="00687A97">
      <w:pPr>
        <w:rPr>
          <w:rFonts w:ascii="Times New Roman" w:hAnsi="Times New Roman" w:cs="Times New Roman"/>
          <w:b/>
          <w:bCs/>
          <w:sz w:val="24"/>
          <w:szCs w:val="24"/>
        </w:rPr>
      </w:pPr>
    </w:p>
    <w:p w14:paraId="6FF4E71B" w14:textId="2152E8ED" w:rsidR="00982207" w:rsidRDefault="00982207" w:rsidP="00687A97">
      <w:pPr>
        <w:rPr>
          <w:rFonts w:ascii="Times New Roman" w:hAnsi="Times New Roman" w:cs="Times New Roman"/>
          <w:b/>
          <w:bCs/>
          <w:sz w:val="24"/>
          <w:szCs w:val="24"/>
        </w:rPr>
      </w:pPr>
    </w:p>
    <w:p w14:paraId="04BE9827" w14:textId="77777777" w:rsidR="00982207" w:rsidRPr="006E6E60" w:rsidRDefault="00982207" w:rsidP="00687A97">
      <w:pPr>
        <w:rPr>
          <w:rFonts w:ascii="Times New Roman" w:hAnsi="Times New Roman" w:cs="Times New Roman"/>
          <w:b/>
          <w:bCs/>
          <w:sz w:val="24"/>
          <w:szCs w:val="24"/>
        </w:rPr>
      </w:pPr>
    </w:p>
    <w:p w14:paraId="75A0D272" w14:textId="587DB4EC" w:rsidR="00A8455D" w:rsidRPr="00A8455D" w:rsidRDefault="00E85AEE" w:rsidP="00A8455D">
      <w:pPr>
        <w:pStyle w:val="Prrafodelista"/>
        <w:numPr>
          <w:ilvl w:val="1"/>
          <w:numId w:val="6"/>
        </w:numPr>
        <w:rPr>
          <w:rFonts w:ascii="Times New Roman" w:hAnsi="Times New Roman" w:cs="Times New Roman"/>
          <w:b/>
          <w:bCs/>
          <w:sz w:val="24"/>
          <w:szCs w:val="24"/>
        </w:rPr>
      </w:pPr>
      <w:bookmarkStart w:id="16" w:name="DISPOSITIVOS"/>
      <w:r w:rsidRPr="006E6E60">
        <w:rPr>
          <w:rFonts w:ascii="Times New Roman" w:hAnsi="Times New Roman" w:cs="Times New Roman"/>
          <w:b/>
          <w:bCs/>
          <w:sz w:val="24"/>
          <w:szCs w:val="24"/>
        </w:rPr>
        <w:lastRenderedPageBreak/>
        <w:t xml:space="preserve">Dispositivos de realidad digital </w:t>
      </w:r>
    </w:p>
    <w:bookmarkEnd w:id="16"/>
    <w:p w14:paraId="308DBE99" w14:textId="46E52710" w:rsidR="00AB3825" w:rsidRDefault="00254F99" w:rsidP="00687A97">
      <w:pPr>
        <w:rPr>
          <w:rFonts w:ascii="Times New Roman" w:hAnsi="Times New Roman" w:cs="Times New Roman"/>
        </w:rPr>
      </w:pPr>
      <w:proofErr w:type="spellStart"/>
      <w:r w:rsidRPr="00254F99">
        <w:rPr>
          <w:rFonts w:ascii="Times New Roman" w:hAnsi="Times New Roman" w:cs="Times New Roman"/>
          <w:b/>
          <w:bCs/>
        </w:rPr>
        <w:t>Oculus</w:t>
      </w:r>
      <w:proofErr w:type="spellEnd"/>
      <w:r w:rsidRPr="00254F99">
        <w:rPr>
          <w:rFonts w:ascii="Times New Roman" w:hAnsi="Times New Roman" w:cs="Times New Roman"/>
          <w:b/>
          <w:bCs/>
        </w:rPr>
        <w:t xml:space="preserve"> Rif</w:t>
      </w:r>
      <w:r w:rsidRPr="00330184">
        <w:rPr>
          <w:rFonts w:ascii="Times New Roman" w:hAnsi="Times New Roman" w:cs="Times New Roman"/>
          <w:b/>
          <w:bCs/>
        </w:rPr>
        <w:t>t</w:t>
      </w:r>
      <w:r w:rsidR="00AB3825" w:rsidRPr="00330184">
        <w:rPr>
          <w:rFonts w:ascii="Times New Roman" w:hAnsi="Times New Roman" w:cs="Times New Roman"/>
          <w:b/>
          <w:bCs/>
        </w:rPr>
        <w:t>,</w:t>
      </w:r>
      <w:r w:rsidR="00AB3825">
        <w:rPr>
          <w:rFonts w:ascii="Times New Roman" w:hAnsi="Times New Roman" w:cs="Times New Roman"/>
        </w:rPr>
        <w:t xml:space="preserve"> </w:t>
      </w:r>
      <w:r w:rsidR="00AB3825" w:rsidRPr="00330184">
        <w:rPr>
          <w:rFonts w:ascii="Times New Roman" w:hAnsi="Times New Roman" w:cs="Times New Roman"/>
          <w:b/>
          <w:bCs/>
        </w:rPr>
        <w:t>realidad virtual.</w:t>
      </w:r>
      <w:r w:rsidR="00AB3825">
        <w:rPr>
          <w:rFonts w:ascii="Times New Roman" w:hAnsi="Times New Roman" w:cs="Times New Roman"/>
        </w:rPr>
        <w:t xml:space="preserve"> </w:t>
      </w:r>
    </w:p>
    <w:p w14:paraId="601870DE" w14:textId="01FAC32C" w:rsidR="00347F41" w:rsidRDefault="00A8455D" w:rsidP="00A8455D">
      <w:pPr>
        <w:jc w:val="center"/>
        <w:rPr>
          <w:rFonts w:ascii="Times New Roman" w:hAnsi="Times New Roman" w:cs="Times New Roman"/>
        </w:rPr>
      </w:pPr>
      <w:r>
        <w:rPr>
          <w:noProof/>
        </w:rPr>
        <w:drawing>
          <wp:inline distT="0" distB="0" distL="0" distR="0" wp14:anchorId="38069C59" wp14:editId="303BD22D">
            <wp:extent cx="2570672" cy="2392581"/>
            <wp:effectExtent l="0" t="0" r="1270" b="8255"/>
            <wp:docPr id="14" name="Imagen 14" descr="Amazon.com: Oculus Rift + Touch Virtual Reality System: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Oculus Rift + Touch Virtual Reality System: Video G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899" cy="2397446"/>
                    </a:xfrm>
                    <a:prstGeom prst="rect">
                      <a:avLst/>
                    </a:prstGeom>
                    <a:noFill/>
                    <a:ln>
                      <a:noFill/>
                    </a:ln>
                  </pic:spPr>
                </pic:pic>
              </a:graphicData>
            </a:graphic>
          </wp:inline>
        </w:drawing>
      </w:r>
    </w:p>
    <w:p w14:paraId="0DCE205F" w14:textId="274BC80F" w:rsidR="00FE347A" w:rsidRPr="00FE347A" w:rsidRDefault="00A8455D" w:rsidP="00FE347A">
      <w:pPr>
        <w:ind w:left="360"/>
        <w:jc w:val="center"/>
        <w:rPr>
          <w:rFonts w:ascii="Times New Roman" w:hAnsi="Times New Roman" w:cs="Times New Roman"/>
          <w:i/>
          <w:iCs/>
          <w:sz w:val="20"/>
          <w:szCs w:val="20"/>
        </w:rPr>
      </w:pPr>
      <w:r w:rsidRPr="00FE347A">
        <w:rPr>
          <w:rFonts w:ascii="Times New Roman" w:hAnsi="Times New Roman" w:cs="Times New Roman"/>
          <w:b/>
          <w:bCs/>
          <w:i/>
          <w:iCs/>
          <w:sz w:val="20"/>
          <w:szCs w:val="20"/>
        </w:rPr>
        <w:t>Fig</w:t>
      </w:r>
      <w:r w:rsidR="00E10975" w:rsidRPr="00FE347A">
        <w:rPr>
          <w:rFonts w:ascii="Times New Roman" w:hAnsi="Times New Roman" w:cs="Times New Roman"/>
          <w:b/>
          <w:bCs/>
          <w:i/>
          <w:iCs/>
          <w:sz w:val="20"/>
          <w:szCs w:val="20"/>
        </w:rPr>
        <w:t>.</w:t>
      </w:r>
      <w:r w:rsidRPr="00FE347A">
        <w:rPr>
          <w:rFonts w:ascii="Times New Roman" w:hAnsi="Times New Roman" w:cs="Times New Roman"/>
          <w:i/>
          <w:iCs/>
          <w:sz w:val="20"/>
          <w:szCs w:val="20"/>
        </w:rPr>
        <w:t xml:space="preserve"> </w:t>
      </w:r>
      <w:r w:rsidR="00E10975" w:rsidRPr="00FE347A">
        <w:rPr>
          <w:rFonts w:ascii="Times New Roman" w:hAnsi="Times New Roman" w:cs="Times New Roman"/>
          <w:i/>
          <w:iCs/>
          <w:sz w:val="20"/>
          <w:szCs w:val="20"/>
        </w:rPr>
        <w:t xml:space="preserve">3 </w:t>
      </w:r>
      <w:proofErr w:type="spellStart"/>
      <w:r w:rsidRPr="00FE347A">
        <w:rPr>
          <w:rFonts w:ascii="Times New Roman" w:hAnsi="Times New Roman" w:cs="Times New Roman"/>
          <w:i/>
          <w:iCs/>
          <w:sz w:val="20"/>
          <w:szCs w:val="20"/>
        </w:rPr>
        <w:t>Oculus</w:t>
      </w:r>
      <w:proofErr w:type="spellEnd"/>
      <w:r w:rsidRPr="00FE347A">
        <w:rPr>
          <w:rFonts w:ascii="Times New Roman" w:hAnsi="Times New Roman" w:cs="Times New Roman"/>
          <w:i/>
          <w:iCs/>
          <w:sz w:val="20"/>
          <w:szCs w:val="20"/>
        </w:rPr>
        <w:t xml:space="preserve"> Rift</w:t>
      </w:r>
      <w:r w:rsidR="00FE347A" w:rsidRPr="00FE347A">
        <w:rPr>
          <w:rFonts w:ascii="Times New Roman" w:hAnsi="Times New Roman" w:cs="Times New Roman"/>
          <w:i/>
          <w:iCs/>
          <w:sz w:val="20"/>
          <w:szCs w:val="20"/>
        </w:rPr>
        <w:t xml:space="preserve"> </w:t>
      </w:r>
      <w:r w:rsidR="00FE347A" w:rsidRPr="00FE347A">
        <w:rPr>
          <w:rFonts w:ascii="Times New Roman" w:hAnsi="Times New Roman" w:cs="Times New Roman"/>
          <w:i/>
          <w:iCs/>
          <w:sz w:val="20"/>
          <w:szCs w:val="20"/>
        </w:rPr>
        <w:fldChar w:fldCharType="begin" w:fldLock="1"/>
      </w:r>
      <w:r w:rsidR="00A13E44">
        <w:rPr>
          <w:rFonts w:ascii="Times New Roman" w:hAnsi="Times New Roman" w:cs="Times New Roman"/>
          <w:i/>
          <w:iCs/>
          <w:sz w:val="20"/>
          <w:szCs w:val="20"/>
        </w:rPr>
        <w:instrText>ADDIN CSL_CITATION {"citationItems":[{"id":"ITEM-1","itemData":{"author":[{"dropping-particle":"","family":"Oculus","given":"","non-dropping-particle":"","parse-names":false,"suffix":""}],"id":"ITEM-1","issued":{"date-parts":[["2020"]]},"title":"Volvió Oculus Rift","type":"article-journal"},"uris":["http://www.mendeley.com/documents/?uuid=9e97253e-3220-4fcb-8a37-d3ab951f16e0"]}],"mendeley":{"formattedCitation":"(Oculus, 2020)","plainTextFormattedCitation":"(Oculus, 2020)","previouslyFormattedCitation":"(Oculus, 2020)"},"properties":{"noteIndex":0},"schema":"https://github.com/citation-style-language/schema/raw/master/csl-citation.json"}</w:instrText>
      </w:r>
      <w:r w:rsidR="00FE347A" w:rsidRPr="00FE347A">
        <w:rPr>
          <w:rFonts w:ascii="Times New Roman" w:hAnsi="Times New Roman" w:cs="Times New Roman"/>
          <w:i/>
          <w:iCs/>
          <w:sz w:val="20"/>
          <w:szCs w:val="20"/>
        </w:rPr>
        <w:fldChar w:fldCharType="separate"/>
      </w:r>
      <w:r w:rsidR="00FE347A" w:rsidRPr="00FE347A">
        <w:rPr>
          <w:rFonts w:ascii="Times New Roman" w:hAnsi="Times New Roman" w:cs="Times New Roman"/>
          <w:i/>
          <w:iCs/>
          <w:noProof/>
          <w:sz w:val="20"/>
          <w:szCs w:val="20"/>
        </w:rPr>
        <w:t>(Oculus, 2020)</w:t>
      </w:r>
      <w:r w:rsidR="00FE347A" w:rsidRPr="00FE347A">
        <w:rPr>
          <w:rFonts w:ascii="Times New Roman" w:hAnsi="Times New Roman" w:cs="Times New Roman"/>
          <w:i/>
          <w:iCs/>
          <w:sz w:val="20"/>
          <w:szCs w:val="20"/>
        </w:rPr>
        <w:fldChar w:fldCharType="end"/>
      </w:r>
      <w:r w:rsidR="00FE347A" w:rsidRPr="00FE347A">
        <w:rPr>
          <w:rFonts w:ascii="Times New Roman" w:hAnsi="Times New Roman" w:cs="Times New Roman"/>
          <w:i/>
          <w:iCs/>
          <w:sz w:val="20"/>
          <w:szCs w:val="20"/>
        </w:rPr>
        <w:t>.</w:t>
      </w:r>
    </w:p>
    <w:p w14:paraId="0C1E12A7" w14:textId="37BC98D4" w:rsidR="00A8455D" w:rsidRPr="00A8455D" w:rsidRDefault="00A8455D" w:rsidP="00A8455D">
      <w:pPr>
        <w:jc w:val="center"/>
        <w:rPr>
          <w:rFonts w:ascii="Times New Roman" w:hAnsi="Times New Roman" w:cs="Times New Roman"/>
          <w:i/>
          <w:iCs/>
          <w:sz w:val="20"/>
          <w:szCs w:val="20"/>
        </w:rPr>
      </w:pPr>
    </w:p>
    <w:p w14:paraId="02915804" w14:textId="12CD0E20" w:rsidR="009937AA" w:rsidRPr="00D21FEE" w:rsidRDefault="009937AA" w:rsidP="004160CE">
      <w:pPr>
        <w:pStyle w:val="Prrafodelista"/>
        <w:numPr>
          <w:ilvl w:val="0"/>
          <w:numId w:val="17"/>
        </w:numPr>
        <w:jc w:val="both"/>
        <w:rPr>
          <w:rFonts w:ascii="Times New Roman" w:hAnsi="Times New Roman" w:cs="Times New Roman"/>
        </w:rPr>
      </w:pPr>
      <w:r w:rsidRPr="00D21FEE">
        <w:rPr>
          <w:rFonts w:ascii="Times New Roman" w:hAnsi="Times New Roman" w:cs="Times New Roman"/>
        </w:rPr>
        <w:t xml:space="preserve">Sensores: </w:t>
      </w:r>
      <w:r w:rsidRPr="00D21FEE">
        <w:rPr>
          <w:rFonts w:ascii="Times New Roman" w:hAnsi="Times New Roman" w:cs="Times New Roman"/>
          <w:color w:val="000000"/>
          <w:shd w:val="clear" w:color="auto" w:fill="FFFFFF"/>
        </w:rPr>
        <w:t>Acelerómetro, giroscopio, magnetómetro, seguimiento posicional de 360 ​​grado</w:t>
      </w:r>
      <w:r w:rsidR="00C77A96">
        <w:rPr>
          <w:rFonts w:ascii="Times New Roman" w:hAnsi="Times New Roman" w:cs="Times New Roman"/>
          <w:color w:val="000000"/>
          <w:shd w:val="clear" w:color="auto" w:fill="FFFFFF"/>
        </w:rPr>
        <w:t>s</w:t>
      </w:r>
    </w:p>
    <w:p w14:paraId="0B69E9D0" w14:textId="7D13FF43" w:rsidR="00347F41" w:rsidRPr="00D21FEE" w:rsidRDefault="00254F99" w:rsidP="004160CE">
      <w:pPr>
        <w:pStyle w:val="Prrafodelista"/>
        <w:numPr>
          <w:ilvl w:val="0"/>
          <w:numId w:val="17"/>
        </w:numPr>
        <w:jc w:val="both"/>
        <w:rPr>
          <w:rFonts w:ascii="Times New Roman" w:hAnsi="Times New Roman" w:cs="Times New Roman"/>
        </w:rPr>
      </w:pPr>
      <w:r w:rsidRPr="00D21FEE">
        <w:rPr>
          <w:rFonts w:ascii="Times New Roman" w:hAnsi="Times New Roman" w:cs="Times New Roman"/>
        </w:rPr>
        <w:t>Un conjunto de visor para VR con campo de visi</w:t>
      </w:r>
      <w:r w:rsidR="00D21FEE" w:rsidRPr="00D21FEE">
        <w:rPr>
          <w:rFonts w:ascii="Times New Roman" w:hAnsi="Times New Roman" w:cs="Times New Roman"/>
        </w:rPr>
        <w:t>ón de 110 grados.</w:t>
      </w:r>
    </w:p>
    <w:p w14:paraId="1E92E7F9" w14:textId="5FA3988C" w:rsidR="00347F41" w:rsidRPr="00D21FEE" w:rsidRDefault="00347F41" w:rsidP="004160CE">
      <w:pPr>
        <w:pStyle w:val="Prrafodelista"/>
        <w:numPr>
          <w:ilvl w:val="0"/>
          <w:numId w:val="17"/>
        </w:numPr>
        <w:jc w:val="both"/>
        <w:rPr>
          <w:rFonts w:ascii="Times New Roman" w:hAnsi="Times New Roman" w:cs="Times New Roman"/>
        </w:rPr>
      </w:pPr>
      <w:r w:rsidRPr="00D21FEE">
        <w:rPr>
          <w:rFonts w:ascii="Times New Roman" w:hAnsi="Times New Roman" w:cs="Times New Roman"/>
        </w:rPr>
        <w:t>P</w:t>
      </w:r>
      <w:r w:rsidR="00254F99" w:rsidRPr="00D21FEE">
        <w:rPr>
          <w:rFonts w:ascii="Times New Roman" w:hAnsi="Times New Roman" w:cs="Times New Roman"/>
        </w:rPr>
        <w:t xml:space="preserve">ar de controladores </w:t>
      </w:r>
      <w:proofErr w:type="spellStart"/>
      <w:r w:rsidR="00254F99" w:rsidRPr="00D21FEE">
        <w:rPr>
          <w:rFonts w:ascii="Times New Roman" w:hAnsi="Times New Roman" w:cs="Times New Roman"/>
        </w:rPr>
        <w:t>touch</w:t>
      </w:r>
      <w:proofErr w:type="spellEnd"/>
      <w:r w:rsidR="00254F99" w:rsidRPr="00D21FEE">
        <w:rPr>
          <w:rFonts w:ascii="Times New Roman" w:hAnsi="Times New Roman" w:cs="Times New Roman"/>
        </w:rPr>
        <w:t xml:space="preserve"> con seguimiento para una presencia intuitiva de las manos en RV</w:t>
      </w:r>
      <w:r w:rsidR="00C77A96">
        <w:rPr>
          <w:rFonts w:ascii="Times New Roman" w:hAnsi="Times New Roman" w:cs="Times New Roman"/>
        </w:rPr>
        <w:t>.</w:t>
      </w:r>
    </w:p>
    <w:p w14:paraId="156BA7C3" w14:textId="6AED0B20" w:rsidR="00D21FEE" w:rsidRPr="00D21FEE" w:rsidRDefault="00D21FEE" w:rsidP="004160CE">
      <w:pPr>
        <w:pStyle w:val="Prrafodelista"/>
        <w:numPr>
          <w:ilvl w:val="0"/>
          <w:numId w:val="17"/>
        </w:numPr>
        <w:jc w:val="both"/>
        <w:rPr>
          <w:rFonts w:ascii="Times New Roman" w:hAnsi="Times New Roman" w:cs="Times New Roman"/>
        </w:rPr>
      </w:pPr>
      <w:r w:rsidRPr="00D21FEE">
        <w:rPr>
          <w:rFonts w:ascii="Times New Roman" w:hAnsi="Times New Roman" w:cs="Times New Roman"/>
        </w:rPr>
        <w:t xml:space="preserve">Resolución por ojo: </w:t>
      </w:r>
      <w:r w:rsidRPr="00D21FEE">
        <w:rPr>
          <w:rFonts w:ascii="Times New Roman" w:hAnsi="Times New Roman" w:cs="Times New Roman"/>
          <w:color w:val="000000"/>
          <w:shd w:val="clear" w:color="auto" w:fill="FFFFFF"/>
        </w:rPr>
        <w:t>1080 x 1200</w:t>
      </w:r>
    </w:p>
    <w:p w14:paraId="6070214C" w14:textId="18DA5F3D" w:rsidR="00687A97" w:rsidRDefault="00347F41" w:rsidP="004160CE">
      <w:pPr>
        <w:pStyle w:val="Prrafodelista"/>
        <w:numPr>
          <w:ilvl w:val="0"/>
          <w:numId w:val="17"/>
        </w:numPr>
        <w:jc w:val="both"/>
        <w:rPr>
          <w:rFonts w:ascii="Times New Roman" w:hAnsi="Times New Roman" w:cs="Times New Roman"/>
        </w:rPr>
      </w:pPr>
      <w:r w:rsidRPr="00D21FEE">
        <w:rPr>
          <w:rFonts w:ascii="Times New Roman" w:hAnsi="Times New Roman" w:cs="Times New Roman"/>
        </w:rPr>
        <w:t>D</w:t>
      </w:r>
      <w:r w:rsidR="00254F99" w:rsidRPr="00D21FEE">
        <w:rPr>
          <w:rFonts w:ascii="Times New Roman" w:hAnsi="Times New Roman" w:cs="Times New Roman"/>
        </w:rPr>
        <w:t>os sensores de Rift que monitorizan constelaciones de LED infrarrojos para transformar los movimientos reales en virtuales</w:t>
      </w:r>
      <w:r w:rsidR="00D21FEE" w:rsidRPr="00D21FEE">
        <w:rPr>
          <w:rFonts w:ascii="Times New Roman" w:hAnsi="Times New Roman" w:cs="Times New Roman"/>
        </w:rPr>
        <w:t>.</w:t>
      </w:r>
    </w:p>
    <w:p w14:paraId="09A1C23E" w14:textId="434EE7F8" w:rsidR="00FE347A" w:rsidRPr="00FE347A" w:rsidRDefault="00BD244F" w:rsidP="004160CE">
      <w:pPr>
        <w:pStyle w:val="Prrafodelista"/>
        <w:numPr>
          <w:ilvl w:val="0"/>
          <w:numId w:val="17"/>
        </w:numPr>
        <w:jc w:val="both"/>
        <w:rPr>
          <w:rFonts w:ascii="Times New Roman" w:hAnsi="Times New Roman" w:cs="Times New Roman"/>
        </w:rPr>
      </w:pPr>
      <w:r>
        <w:rPr>
          <w:rFonts w:ascii="Times New Roman" w:hAnsi="Times New Roman" w:cs="Times New Roman"/>
        </w:rPr>
        <w:t xml:space="preserve">Precio: </w:t>
      </w:r>
      <w:r w:rsidR="00B8143A">
        <w:rPr>
          <w:rFonts w:ascii="Times New Roman" w:hAnsi="Times New Roman" w:cs="Times New Roman"/>
        </w:rPr>
        <w:t>260 €</w:t>
      </w:r>
    </w:p>
    <w:p w14:paraId="35D3999C" w14:textId="0CCC0534" w:rsidR="00254F99" w:rsidRDefault="00CF2479" w:rsidP="00687A97">
      <w:pPr>
        <w:rPr>
          <w:rFonts w:ascii="Times New Roman" w:hAnsi="Times New Roman" w:cs="Times New Roman"/>
          <w:b/>
          <w:bCs/>
        </w:rPr>
      </w:pPr>
      <w:r w:rsidRPr="00CF2479">
        <w:rPr>
          <w:rFonts w:ascii="Times New Roman" w:hAnsi="Times New Roman" w:cs="Times New Roman"/>
          <w:b/>
          <w:bCs/>
        </w:rPr>
        <w:t>Epson MOVERIO BT-300</w:t>
      </w:r>
      <w:r w:rsidR="00AB3825">
        <w:rPr>
          <w:rFonts w:ascii="Times New Roman" w:hAnsi="Times New Roman" w:cs="Times New Roman"/>
          <w:b/>
          <w:bCs/>
        </w:rPr>
        <w:t xml:space="preserve">, realidad aumentada. </w:t>
      </w:r>
    </w:p>
    <w:p w14:paraId="4E9B5F20" w14:textId="31C23102" w:rsidR="00330184" w:rsidRDefault="00330184" w:rsidP="00330184">
      <w:pPr>
        <w:jc w:val="center"/>
        <w:rPr>
          <w:rFonts w:ascii="Times New Roman" w:hAnsi="Times New Roman" w:cs="Times New Roman"/>
        </w:rPr>
      </w:pPr>
      <w:r>
        <w:rPr>
          <w:noProof/>
        </w:rPr>
        <w:drawing>
          <wp:inline distT="0" distB="0" distL="0" distR="0" wp14:anchorId="58AD133D" wp14:editId="2DCE792B">
            <wp:extent cx="2726765" cy="1457864"/>
            <wp:effectExtent l="0" t="0" r="0" b="9525"/>
            <wp:docPr id="5" name="Imagen 5" descr="Moverio B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verio BT-3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6536" cy="1473781"/>
                    </a:xfrm>
                    <a:prstGeom prst="rect">
                      <a:avLst/>
                    </a:prstGeom>
                    <a:noFill/>
                    <a:ln>
                      <a:noFill/>
                    </a:ln>
                  </pic:spPr>
                </pic:pic>
              </a:graphicData>
            </a:graphic>
          </wp:inline>
        </w:drawing>
      </w:r>
    </w:p>
    <w:p w14:paraId="01DEE363" w14:textId="0085A76E" w:rsidR="00A47FE4" w:rsidRPr="00A13E44" w:rsidRDefault="00A47FE4" w:rsidP="00330184">
      <w:pPr>
        <w:jc w:val="center"/>
        <w:rPr>
          <w:rFonts w:ascii="Times New Roman" w:hAnsi="Times New Roman" w:cs="Times New Roman"/>
          <w:i/>
          <w:iCs/>
          <w:sz w:val="20"/>
          <w:szCs w:val="20"/>
          <w:lang w:val="en-US"/>
        </w:rPr>
      </w:pPr>
      <w:r w:rsidRPr="00A13E44">
        <w:rPr>
          <w:rFonts w:ascii="Times New Roman" w:hAnsi="Times New Roman" w:cs="Times New Roman"/>
          <w:i/>
          <w:iCs/>
          <w:sz w:val="20"/>
          <w:szCs w:val="20"/>
          <w:lang w:val="en-US"/>
        </w:rPr>
        <w:t>Fig</w:t>
      </w:r>
      <w:r w:rsidR="00FE347A" w:rsidRPr="00A13E44">
        <w:rPr>
          <w:rFonts w:ascii="Times New Roman" w:hAnsi="Times New Roman" w:cs="Times New Roman"/>
          <w:i/>
          <w:iCs/>
          <w:sz w:val="20"/>
          <w:szCs w:val="20"/>
          <w:lang w:val="en-US"/>
        </w:rPr>
        <w:t>. 4</w:t>
      </w:r>
      <w:r w:rsidRPr="00A13E44">
        <w:rPr>
          <w:rFonts w:ascii="Times New Roman" w:hAnsi="Times New Roman" w:cs="Times New Roman"/>
          <w:i/>
          <w:iCs/>
          <w:sz w:val="20"/>
          <w:szCs w:val="20"/>
          <w:lang w:val="en-US"/>
        </w:rPr>
        <w:t xml:space="preserve"> Epson MOVERIO BT-300</w:t>
      </w:r>
      <w:r w:rsidR="00A13E44" w:rsidRPr="00A13E44">
        <w:rPr>
          <w:rFonts w:ascii="Times New Roman" w:hAnsi="Times New Roman" w:cs="Times New Roman"/>
          <w:i/>
          <w:iCs/>
          <w:sz w:val="20"/>
          <w:szCs w:val="20"/>
          <w:lang w:val="en-US"/>
        </w:rPr>
        <w:t xml:space="preserve"> </w:t>
      </w:r>
      <w:r w:rsidR="00A13E44" w:rsidRPr="00A13E44">
        <w:rPr>
          <w:rFonts w:ascii="Times New Roman" w:hAnsi="Times New Roman" w:cs="Times New Roman"/>
          <w:i/>
          <w:iCs/>
          <w:sz w:val="20"/>
          <w:szCs w:val="20"/>
        </w:rPr>
        <w:fldChar w:fldCharType="begin" w:fldLock="1"/>
      </w:r>
      <w:r w:rsidR="00750578">
        <w:rPr>
          <w:rFonts w:ascii="Times New Roman" w:hAnsi="Times New Roman" w:cs="Times New Roman"/>
          <w:i/>
          <w:iCs/>
          <w:sz w:val="20"/>
          <w:szCs w:val="20"/>
          <w:lang w:val="en-US"/>
        </w:rPr>
        <w:instrText>ADDIN CSL_CITATION {"citationItems":[{"id":"ITEM-1","itemData":{"author":[{"dropping-particle":"","family":"EPSON","given":"","non-dropping-particle":"","parse-names":false,"suffix":""}],"id":"ITEM-1","issued":{"date-parts":[["2020"]]},"title":"A whole new way of seeing the world","type":"article-journal"},"uris":["http://www.mendeley.com/documents/?uuid=1512b1fd-71f4-4dfc-90fd-f080beaeb9d0"]}],"mendeley":{"formattedCitation":"(EPSON, 2020)","plainTextFormattedCitation":"(EPSON, 2020)","previouslyFormattedCitation":"(EPSON, 2020)"},"properties":{"noteIndex":0},"schema":"https://github.com/citation-style-language/schema/raw/master/csl-citation.json"}</w:instrText>
      </w:r>
      <w:r w:rsidR="00A13E44" w:rsidRPr="00A13E44">
        <w:rPr>
          <w:rFonts w:ascii="Times New Roman" w:hAnsi="Times New Roman" w:cs="Times New Roman"/>
          <w:i/>
          <w:iCs/>
          <w:sz w:val="20"/>
          <w:szCs w:val="20"/>
        </w:rPr>
        <w:fldChar w:fldCharType="separate"/>
      </w:r>
      <w:r w:rsidR="00A13E44" w:rsidRPr="00A13E44">
        <w:rPr>
          <w:rFonts w:ascii="Times New Roman" w:hAnsi="Times New Roman" w:cs="Times New Roman"/>
          <w:i/>
          <w:iCs/>
          <w:noProof/>
          <w:sz w:val="20"/>
          <w:szCs w:val="20"/>
          <w:lang w:val="en-US"/>
        </w:rPr>
        <w:t>(EPSON, 2020)</w:t>
      </w:r>
      <w:r w:rsidR="00A13E44" w:rsidRPr="00A13E44">
        <w:rPr>
          <w:rFonts w:ascii="Times New Roman" w:hAnsi="Times New Roman" w:cs="Times New Roman"/>
          <w:i/>
          <w:iCs/>
          <w:sz w:val="20"/>
          <w:szCs w:val="20"/>
        </w:rPr>
        <w:fldChar w:fldCharType="end"/>
      </w:r>
      <w:r w:rsidR="00A13E44" w:rsidRPr="00A13E44">
        <w:rPr>
          <w:rFonts w:ascii="Times New Roman" w:hAnsi="Times New Roman" w:cs="Times New Roman"/>
          <w:i/>
          <w:iCs/>
          <w:sz w:val="20"/>
          <w:szCs w:val="20"/>
          <w:lang w:val="en-US"/>
        </w:rPr>
        <w:t>.</w:t>
      </w:r>
    </w:p>
    <w:p w14:paraId="1F71294D" w14:textId="77777777" w:rsidR="00AB3825" w:rsidRPr="008E7552" w:rsidRDefault="00AB3825" w:rsidP="004160CE">
      <w:pPr>
        <w:pStyle w:val="Prrafodelista"/>
        <w:numPr>
          <w:ilvl w:val="0"/>
          <w:numId w:val="13"/>
        </w:numPr>
        <w:jc w:val="both"/>
        <w:rPr>
          <w:rFonts w:ascii="Times New Roman" w:hAnsi="Times New Roman" w:cs="Times New Roman"/>
        </w:rPr>
      </w:pPr>
      <w:r w:rsidRPr="008E7552">
        <w:rPr>
          <w:rFonts w:ascii="Times New Roman" w:hAnsi="Times New Roman" w:cs="Times New Roman"/>
        </w:rPr>
        <w:t>El nuevo estándar en AR: pantalla Si-OLED, que permite una experiencia transparente completa y capacidad AR 3D</w:t>
      </w:r>
    </w:p>
    <w:p w14:paraId="534A27D8" w14:textId="77777777" w:rsidR="00AB3825" w:rsidRPr="008E7552" w:rsidRDefault="00AB3825" w:rsidP="004160CE">
      <w:pPr>
        <w:pStyle w:val="Prrafodelista"/>
        <w:numPr>
          <w:ilvl w:val="0"/>
          <w:numId w:val="13"/>
        </w:numPr>
        <w:jc w:val="both"/>
        <w:rPr>
          <w:rFonts w:ascii="Times New Roman" w:hAnsi="Times New Roman" w:cs="Times New Roman"/>
        </w:rPr>
      </w:pPr>
      <w:r w:rsidRPr="008E7552">
        <w:rPr>
          <w:rFonts w:ascii="Times New Roman" w:hAnsi="Times New Roman" w:cs="Times New Roman"/>
        </w:rPr>
        <w:t>Calidad de imagen asombrosa: la pantalla HD (720p) y el alto brillo garantizan una imagen nítida y colores vivos</w:t>
      </w:r>
    </w:p>
    <w:p w14:paraId="5EE75E23" w14:textId="77777777" w:rsidR="00AB3825" w:rsidRPr="008E7552" w:rsidRDefault="00AB3825" w:rsidP="004160CE">
      <w:pPr>
        <w:pStyle w:val="Prrafodelista"/>
        <w:numPr>
          <w:ilvl w:val="0"/>
          <w:numId w:val="13"/>
        </w:numPr>
        <w:jc w:val="both"/>
        <w:rPr>
          <w:rFonts w:ascii="Times New Roman" w:hAnsi="Times New Roman" w:cs="Times New Roman"/>
        </w:rPr>
      </w:pPr>
      <w:r w:rsidRPr="008E7552">
        <w:rPr>
          <w:rFonts w:ascii="Times New Roman" w:hAnsi="Times New Roman" w:cs="Times New Roman"/>
        </w:rPr>
        <w:lastRenderedPageBreak/>
        <w:t>Cámara frontal HD: cámara frontal de 5 MP para tomar fotos y videos POV con calidad HD</w:t>
      </w:r>
    </w:p>
    <w:p w14:paraId="6D13484B" w14:textId="77777777" w:rsidR="00AB3825" w:rsidRPr="008E7552" w:rsidRDefault="00AB3825" w:rsidP="004160CE">
      <w:pPr>
        <w:pStyle w:val="Prrafodelista"/>
        <w:numPr>
          <w:ilvl w:val="0"/>
          <w:numId w:val="13"/>
        </w:numPr>
        <w:jc w:val="both"/>
        <w:rPr>
          <w:rFonts w:ascii="Times New Roman" w:hAnsi="Times New Roman" w:cs="Times New Roman"/>
        </w:rPr>
      </w:pPr>
      <w:r w:rsidRPr="008E7552">
        <w:rPr>
          <w:rFonts w:ascii="Times New Roman" w:hAnsi="Times New Roman" w:cs="Times New Roman"/>
        </w:rPr>
        <w:t>Rendimiento de vanguardia: CPU de cuatro núcleos a 1,44 GHz, 2 GB de RAM y una duración de la batería de hasta 6 horas</w:t>
      </w:r>
    </w:p>
    <w:p w14:paraId="17C94E73" w14:textId="7A740766" w:rsidR="00AB3825" w:rsidRDefault="00AB3825" w:rsidP="004160CE">
      <w:pPr>
        <w:pStyle w:val="Prrafodelista"/>
        <w:numPr>
          <w:ilvl w:val="0"/>
          <w:numId w:val="13"/>
        </w:numPr>
        <w:jc w:val="both"/>
        <w:rPr>
          <w:rFonts w:ascii="Times New Roman" w:hAnsi="Times New Roman" w:cs="Times New Roman"/>
        </w:rPr>
      </w:pPr>
      <w:r w:rsidRPr="008E7552">
        <w:rPr>
          <w:rFonts w:ascii="Times New Roman" w:hAnsi="Times New Roman" w:cs="Times New Roman"/>
        </w:rPr>
        <w:t xml:space="preserve">Plataforma flexible: impulsada por </w:t>
      </w:r>
      <w:proofErr w:type="spellStart"/>
      <w:r w:rsidRPr="008E7552">
        <w:rPr>
          <w:rFonts w:ascii="Times New Roman" w:hAnsi="Times New Roman" w:cs="Times New Roman"/>
        </w:rPr>
        <w:t>Moverio</w:t>
      </w:r>
      <w:proofErr w:type="spellEnd"/>
      <w:r w:rsidRPr="008E7552">
        <w:rPr>
          <w:rFonts w:ascii="Times New Roman" w:hAnsi="Times New Roman" w:cs="Times New Roman"/>
        </w:rPr>
        <w:t xml:space="preserve"> OS de código abierto</w:t>
      </w:r>
    </w:p>
    <w:p w14:paraId="1E4C51BE" w14:textId="73A4C713" w:rsidR="00AB3825" w:rsidRDefault="00F74B5D" w:rsidP="004160CE">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w:t>
      </w:r>
      <w:r w:rsidR="00987DBF">
        <w:rPr>
          <w:rFonts w:ascii="Times New Roman" w:hAnsi="Times New Roman" w:cs="Times New Roman"/>
        </w:rPr>
        <w:t xml:space="preserve">849 </w:t>
      </w:r>
      <w:r w:rsidR="00A43CDF">
        <w:rPr>
          <w:rFonts w:ascii="Times New Roman" w:hAnsi="Times New Roman" w:cs="Times New Roman"/>
        </w:rPr>
        <w:t>€</w:t>
      </w:r>
    </w:p>
    <w:p w14:paraId="1376187E" w14:textId="77777777" w:rsidR="00FE347A" w:rsidRPr="00FE347A" w:rsidRDefault="00FE347A" w:rsidP="00FE347A">
      <w:pPr>
        <w:rPr>
          <w:rFonts w:ascii="Times New Roman" w:hAnsi="Times New Roman" w:cs="Times New Roman"/>
        </w:rPr>
      </w:pPr>
    </w:p>
    <w:p w14:paraId="6C67F676" w14:textId="79D6E95B" w:rsidR="00514A75" w:rsidRPr="003D37E9" w:rsidRDefault="003D37E9" w:rsidP="00687A97">
      <w:pPr>
        <w:rPr>
          <w:rFonts w:ascii="Times New Roman" w:hAnsi="Times New Roman" w:cs="Times New Roman"/>
          <w:b/>
          <w:bCs/>
        </w:rPr>
      </w:pPr>
      <w:r w:rsidRPr="003D37E9">
        <w:rPr>
          <w:rFonts w:ascii="Times New Roman" w:hAnsi="Times New Roman" w:cs="Times New Roman"/>
          <w:b/>
          <w:bCs/>
        </w:rPr>
        <w:t xml:space="preserve">Acer </w:t>
      </w:r>
      <w:proofErr w:type="spellStart"/>
      <w:r w:rsidRPr="003D37E9">
        <w:rPr>
          <w:rFonts w:ascii="Times New Roman" w:hAnsi="Times New Roman" w:cs="Times New Roman"/>
          <w:b/>
          <w:bCs/>
        </w:rPr>
        <w:t>Mixed</w:t>
      </w:r>
      <w:proofErr w:type="spellEnd"/>
      <w:r w:rsidRPr="003D37E9">
        <w:rPr>
          <w:rFonts w:ascii="Times New Roman" w:hAnsi="Times New Roman" w:cs="Times New Roman"/>
          <w:b/>
          <w:bCs/>
        </w:rPr>
        <w:t xml:space="preserve"> </w:t>
      </w:r>
      <w:proofErr w:type="spellStart"/>
      <w:r w:rsidRPr="003D37E9">
        <w:rPr>
          <w:rFonts w:ascii="Times New Roman" w:hAnsi="Times New Roman" w:cs="Times New Roman"/>
          <w:b/>
          <w:bCs/>
        </w:rPr>
        <w:t>Reality</w:t>
      </w:r>
      <w:proofErr w:type="spellEnd"/>
      <w:r w:rsidR="00C93DF2" w:rsidRPr="003D37E9">
        <w:rPr>
          <w:rFonts w:ascii="Times New Roman" w:hAnsi="Times New Roman" w:cs="Times New Roman"/>
          <w:b/>
          <w:bCs/>
        </w:rPr>
        <w:t>, realidad mixta</w:t>
      </w:r>
      <w:r w:rsidR="00B83856" w:rsidRPr="003D37E9">
        <w:rPr>
          <w:rFonts w:ascii="Times New Roman" w:hAnsi="Times New Roman" w:cs="Times New Roman"/>
          <w:b/>
          <w:bCs/>
        </w:rPr>
        <w:t xml:space="preserve"> inmersiva</w:t>
      </w:r>
      <w:r w:rsidR="00C93DF2" w:rsidRPr="003D37E9">
        <w:rPr>
          <w:rFonts w:ascii="Times New Roman" w:hAnsi="Times New Roman" w:cs="Times New Roman"/>
          <w:b/>
          <w:bCs/>
        </w:rPr>
        <w:t xml:space="preserve">. </w:t>
      </w:r>
    </w:p>
    <w:p w14:paraId="32AF6D95" w14:textId="3ED46D12" w:rsidR="00C93DF2" w:rsidRPr="003D37E9" w:rsidRDefault="00893D5B" w:rsidP="00893D5B">
      <w:pPr>
        <w:jc w:val="center"/>
        <w:rPr>
          <w:rFonts w:ascii="Times New Roman" w:hAnsi="Times New Roman" w:cs="Times New Roman"/>
          <w:b/>
          <w:bCs/>
        </w:rPr>
      </w:pPr>
      <w:r>
        <w:rPr>
          <w:noProof/>
        </w:rPr>
        <w:drawing>
          <wp:inline distT="0" distB="0" distL="0" distR="0" wp14:anchorId="5C27B866" wp14:editId="011F5869">
            <wp:extent cx="4399472" cy="2288840"/>
            <wp:effectExtent l="0" t="0" r="0" b="0"/>
            <wp:docPr id="8" name="Imagen 8" descr="Acer Windows Mixed Reality hands-on | by Marco Gillies | Virt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er Windows Mixed Reality hands-on | by Marco Gillies | Virtual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1441" cy="2289864"/>
                    </a:xfrm>
                    <a:prstGeom prst="rect">
                      <a:avLst/>
                    </a:prstGeom>
                    <a:noFill/>
                    <a:ln>
                      <a:noFill/>
                    </a:ln>
                  </pic:spPr>
                </pic:pic>
              </a:graphicData>
            </a:graphic>
          </wp:inline>
        </w:drawing>
      </w:r>
    </w:p>
    <w:p w14:paraId="4E87302D" w14:textId="02634DDD" w:rsidR="00C93DF2" w:rsidRPr="00750578" w:rsidRDefault="003D79E6" w:rsidP="003D79E6">
      <w:pPr>
        <w:jc w:val="center"/>
        <w:rPr>
          <w:rFonts w:ascii="Times New Roman" w:hAnsi="Times New Roman" w:cs="Times New Roman"/>
          <w:i/>
          <w:iCs/>
          <w:sz w:val="20"/>
          <w:szCs w:val="20"/>
          <w:lang w:val="en-US"/>
        </w:rPr>
      </w:pPr>
      <w:r w:rsidRPr="00750578">
        <w:rPr>
          <w:rFonts w:ascii="Times New Roman" w:hAnsi="Times New Roman" w:cs="Times New Roman"/>
          <w:i/>
          <w:iCs/>
          <w:sz w:val="20"/>
          <w:szCs w:val="20"/>
          <w:lang w:val="en-US"/>
        </w:rPr>
        <w:t>Fig</w:t>
      </w:r>
      <w:r w:rsidR="00A13E44" w:rsidRPr="00750578">
        <w:rPr>
          <w:rFonts w:ascii="Times New Roman" w:hAnsi="Times New Roman" w:cs="Times New Roman"/>
          <w:i/>
          <w:iCs/>
          <w:sz w:val="20"/>
          <w:szCs w:val="20"/>
          <w:lang w:val="en-US"/>
        </w:rPr>
        <w:t xml:space="preserve">. 5 </w:t>
      </w:r>
      <w:r w:rsidR="003D37E9" w:rsidRPr="00750578">
        <w:rPr>
          <w:rFonts w:ascii="Times New Roman" w:hAnsi="Times New Roman" w:cs="Times New Roman"/>
          <w:i/>
          <w:iCs/>
          <w:sz w:val="20"/>
          <w:szCs w:val="20"/>
          <w:lang w:val="en-US"/>
        </w:rPr>
        <w:t>Acer Mixer Reality</w:t>
      </w:r>
      <w:r w:rsidR="00A13E44" w:rsidRPr="00750578">
        <w:rPr>
          <w:rFonts w:ascii="Times New Roman" w:hAnsi="Times New Roman" w:cs="Times New Roman"/>
          <w:i/>
          <w:iCs/>
          <w:sz w:val="20"/>
          <w:szCs w:val="20"/>
          <w:lang w:val="en-US"/>
        </w:rPr>
        <w:t xml:space="preserve"> </w:t>
      </w:r>
      <w:r w:rsidR="00750578" w:rsidRPr="00750578">
        <w:rPr>
          <w:rFonts w:ascii="Times New Roman" w:hAnsi="Times New Roman" w:cs="Times New Roman"/>
          <w:i/>
          <w:iCs/>
          <w:sz w:val="20"/>
          <w:szCs w:val="20"/>
          <w:lang w:val="en-US"/>
        </w:rPr>
        <w:fldChar w:fldCharType="begin" w:fldLock="1"/>
      </w:r>
      <w:r w:rsidR="007A201D">
        <w:rPr>
          <w:rFonts w:ascii="Times New Roman" w:hAnsi="Times New Roman" w:cs="Times New Roman"/>
          <w:i/>
          <w:iCs/>
          <w:sz w:val="20"/>
          <w:szCs w:val="20"/>
          <w:lang w:val="en-US"/>
        </w:rPr>
        <w:instrText>ADDIN CSL_CITATION {"citationItems":[{"id":"ITEM-1","itemData":{"author":[{"dropping-particle":"","family":"Acer","given":"","non-dropping-particle":"","parse-names":false,"suffix":""}],"id":"ITEM-1","issued":{"date-parts":[["2020"]]},"title":"Windows Mixed Reality Headset","type":"article-journal"},"uris":["http://www.mendeley.com/documents/?uuid=53f84a4e-3de0-4a2e-a7af-daf587b8febe"]}],"mendeley":{"formattedCitation":"(Acer, 2020)","plainTextFormattedCitation":"(Acer, 2020)","previouslyFormattedCitation":"(Acer, 2020)"},"properties":{"noteIndex":0},"schema":"https://github.com/citation-style-language/schema/raw/master/csl-citation.json"}</w:instrText>
      </w:r>
      <w:r w:rsidR="00750578" w:rsidRPr="00750578">
        <w:rPr>
          <w:rFonts w:ascii="Times New Roman" w:hAnsi="Times New Roman" w:cs="Times New Roman"/>
          <w:i/>
          <w:iCs/>
          <w:sz w:val="20"/>
          <w:szCs w:val="20"/>
          <w:lang w:val="en-US"/>
        </w:rPr>
        <w:fldChar w:fldCharType="separate"/>
      </w:r>
      <w:r w:rsidR="00750578" w:rsidRPr="00750578">
        <w:rPr>
          <w:rFonts w:ascii="Times New Roman" w:hAnsi="Times New Roman" w:cs="Times New Roman"/>
          <w:iCs/>
          <w:noProof/>
          <w:sz w:val="20"/>
          <w:szCs w:val="20"/>
          <w:lang w:val="en-US"/>
        </w:rPr>
        <w:t>(Acer, 2020)</w:t>
      </w:r>
      <w:r w:rsidR="00750578" w:rsidRPr="00750578">
        <w:rPr>
          <w:rFonts w:ascii="Times New Roman" w:hAnsi="Times New Roman" w:cs="Times New Roman"/>
          <w:i/>
          <w:iCs/>
          <w:sz w:val="20"/>
          <w:szCs w:val="20"/>
          <w:lang w:val="en-US"/>
        </w:rPr>
        <w:fldChar w:fldCharType="end"/>
      </w:r>
      <w:r w:rsidR="00A13E44" w:rsidRPr="00750578">
        <w:rPr>
          <w:rFonts w:ascii="Times New Roman" w:hAnsi="Times New Roman" w:cs="Times New Roman"/>
          <w:i/>
          <w:iCs/>
          <w:sz w:val="20"/>
          <w:szCs w:val="20"/>
          <w:lang w:val="en-US"/>
        </w:rPr>
        <w:t>.</w:t>
      </w:r>
    </w:p>
    <w:p w14:paraId="71001787"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Tamaño de pantalla: LCD 2.89" x 2. </w:t>
      </w:r>
    </w:p>
    <w:p w14:paraId="2DF5F52A"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Densidad de </w:t>
      </w:r>
      <w:proofErr w:type="gramStart"/>
      <w:r w:rsidRPr="003D37E9">
        <w:rPr>
          <w:rFonts w:ascii="Times New Roman" w:hAnsi="Times New Roman" w:cs="Times New Roman"/>
        </w:rPr>
        <w:t>pixel</w:t>
      </w:r>
      <w:proofErr w:type="gramEnd"/>
      <w:r w:rsidRPr="003D37E9">
        <w:rPr>
          <w:rFonts w:ascii="Times New Roman" w:hAnsi="Times New Roman" w:cs="Times New Roman"/>
        </w:rPr>
        <w:t xml:space="preserve">: 706 </w:t>
      </w:r>
      <w:proofErr w:type="spellStart"/>
      <w:r w:rsidRPr="003D37E9">
        <w:rPr>
          <w:rFonts w:ascii="Times New Roman" w:hAnsi="Times New Roman" w:cs="Times New Roman"/>
        </w:rPr>
        <w:t>ppi</w:t>
      </w:r>
      <w:proofErr w:type="spellEnd"/>
      <w:r w:rsidRPr="003D37E9">
        <w:rPr>
          <w:rFonts w:ascii="Times New Roman" w:hAnsi="Times New Roman" w:cs="Times New Roman"/>
        </w:rPr>
        <w:t xml:space="preserve">. </w:t>
      </w:r>
    </w:p>
    <w:p w14:paraId="462DA30F"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Resolución: 1440 x 1440 para cada ojo.</w:t>
      </w:r>
    </w:p>
    <w:p w14:paraId="5538AD14"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Refresco: 90Hz usando HDMI 2.0, 60Hz usando HDMI 1.4.</w:t>
      </w:r>
    </w:p>
    <w:p w14:paraId="4E08CA1E" w14:textId="4511C17D"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Sensores de seguimiento: acelerómetro, giroscopio, sensor de proximidad y magnetómetro.</w:t>
      </w:r>
    </w:p>
    <w:p w14:paraId="7DD8A5D6"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Cámara de seguimiento: </w:t>
      </w:r>
      <w:proofErr w:type="spellStart"/>
      <w:r w:rsidRPr="003D37E9">
        <w:rPr>
          <w:rFonts w:ascii="Times New Roman" w:hAnsi="Times New Roman" w:cs="Times New Roman"/>
        </w:rPr>
        <w:t>Inside</w:t>
      </w:r>
      <w:proofErr w:type="spellEnd"/>
      <w:r w:rsidRPr="003D37E9">
        <w:rPr>
          <w:rFonts w:ascii="Times New Roman" w:hAnsi="Times New Roman" w:cs="Times New Roman"/>
        </w:rPr>
        <w:t xml:space="preserve"> </w:t>
      </w:r>
      <w:proofErr w:type="spellStart"/>
      <w:r w:rsidRPr="003D37E9">
        <w:rPr>
          <w:rFonts w:ascii="Times New Roman" w:hAnsi="Times New Roman" w:cs="Times New Roman"/>
        </w:rPr>
        <w:t>Out</w:t>
      </w:r>
      <w:proofErr w:type="spellEnd"/>
      <w:r w:rsidRPr="003D37E9">
        <w:rPr>
          <w:rFonts w:ascii="Times New Roman" w:hAnsi="Times New Roman" w:cs="Times New Roman"/>
        </w:rPr>
        <w:t xml:space="preserve"> B+W VGA Camera.</w:t>
      </w:r>
    </w:p>
    <w:p w14:paraId="551DE5CD"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Conectividad: 1 cable 4 metros HDMI 1.4/2.0, 1 x USB 3.0, bluetooth 4.0. </w:t>
      </w:r>
    </w:p>
    <w:p w14:paraId="7279AC16"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Campo de visión: 100 grados. </w:t>
      </w:r>
    </w:p>
    <w:p w14:paraId="10DEA68B" w14:textId="77777777" w:rsidR="003D37E9" w:rsidRP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 xml:space="preserve">Peso: 440g. </w:t>
      </w:r>
    </w:p>
    <w:p w14:paraId="6C8303B3" w14:textId="7783BDB8" w:rsidR="003D37E9" w:rsidRDefault="003D37E9" w:rsidP="004160CE">
      <w:pPr>
        <w:pStyle w:val="Prrafodelista"/>
        <w:numPr>
          <w:ilvl w:val="0"/>
          <w:numId w:val="16"/>
        </w:numPr>
        <w:jc w:val="both"/>
        <w:rPr>
          <w:rFonts w:ascii="Times New Roman" w:hAnsi="Times New Roman" w:cs="Times New Roman"/>
        </w:rPr>
      </w:pPr>
      <w:r w:rsidRPr="003D37E9">
        <w:rPr>
          <w:rFonts w:ascii="Times New Roman" w:hAnsi="Times New Roman" w:cs="Times New Roman"/>
        </w:rPr>
        <w:t>Precio: 360 €.</w:t>
      </w:r>
    </w:p>
    <w:p w14:paraId="14123994" w14:textId="50DEEBCB" w:rsidR="00FC2097" w:rsidRDefault="00FC2097" w:rsidP="00FC2097">
      <w:pPr>
        <w:ind w:left="360"/>
        <w:rPr>
          <w:rFonts w:ascii="Times New Roman" w:hAnsi="Times New Roman" w:cs="Times New Roman"/>
        </w:rPr>
      </w:pPr>
    </w:p>
    <w:p w14:paraId="1308AB55" w14:textId="4EA19486" w:rsidR="00750578" w:rsidRDefault="00750578" w:rsidP="00FC2097">
      <w:pPr>
        <w:ind w:left="360"/>
        <w:rPr>
          <w:rFonts w:ascii="Times New Roman" w:hAnsi="Times New Roman" w:cs="Times New Roman"/>
        </w:rPr>
      </w:pPr>
    </w:p>
    <w:p w14:paraId="27CBBECF" w14:textId="4E63D4C7" w:rsidR="00750578" w:rsidRDefault="00750578" w:rsidP="00FC2097">
      <w:pPr>
        <w:ind w:left="360"/>
        <w:rPr>
          <w:rFonts w:ascii="Times New Roman" w:hAnsi="Times New Roman" w:cs="Times New Roman"/>
        </w:rPr>
      </w:pPr>
    </w:p>
    <w:p w14:paraId="66E6BE5E" w14:textId="6710E500" w:rsidR="00750578" w:rsidRDefault="00750578" w:rsidP="00FC2097">
      <w:pPr>
        <w:ind w:left="360"/>
        <w:rPr>
          <w:rFonts w:ascii="Times New Roman" w:hAnsi="Times New Roman" w:cs="Times New Roman"/>
        </w:rPr>
      </w:pPr>
    </w:p>
    <w:p w14:paraId="0E2E102A" w14:textId="77777777" w:rsidR="004160CE" w:rsidRDefault="004160CE" w:rsidP="00FC2097">
      <w:pPr>
        <w:ind w:left="360"/>
        <w:rPr>
          <w:rFonts w:ascii="Times New Roman" w:hAnsi="Times New Roman" w:cs="Times New Roman"/>
        </w:rPr>
      </w:pPr>
    </w:p>
    <w:p w14:paraId="5C9E88CB" w14:textId="77777777" w:rsidR="00750578" w:rsidRPr="00FC2097" w:rsidRDefault="00750578" w:rsidP="00FC2097">
      <w:pPr>
        <w:ind w:left="360"/>
        <w:rPr>
          <w:rFonts w:ascii="Times New Roman" w:hAnsi="Times New Roman" w:cs="Times New Roman"/>
        </w:rPr>
      </w:pPr>
    </w:p>
    <w:p w14:paraId="09DFE1D0" w14:textId="48A7E82E" w:rsidR="00EB705D" w:rsidRPr="007D14A8" w:rsidRDefault="00EB705D" w:rsidP="003D37E9">
      <w:pPr>
        <w:rPr>
          <w:rFonts w:ascii="Times New Roman" w:hAnsi="Times New Roman" w:cs="Times New Roman"/>
          <w:b/>
          <w:bCs/>
          <w:sz w:val="24"/>
          <w:szCs w:val="24"/>
        </w:rPr>
      </w:pPr>
      <w:r w:rsidRPr="007D14A8">
        <w:rPr>
          <w:rFonts w:ascii="Times New Roman" w:hAnsi="Times New Roman" w:cs="Times New Roman"/>
          <w:b/>
          <w:bCs/>
          <w:sz w:val="24"/>
          <w:szCs w:val="24"/>
        </w:rPr>
        <w:lastRenderedPageBreak/>
        <w:t xml:space="preserve">Microsoft </w:t>
      </w:r>
      <w:proofErr w:type="spellStart"/>
      <w:r w:rsidRPr="007D14A8">
        <w:rPr>
          <w:rFonts w:ascii="Times New Roman" w:hAnsi="Times New Roman" w:cs="Times New Roman"/>
          <w:b/>
          <w:bCs/>
          <w:sz w:val="24"/>
          <w:szCs w:val="24"/>
        </w:rPr>
        <w:t>Hololens</w:t>
      </w:r>
      <w:proofErr w:type="spellEnd"/>
      <w:r w:rsidRPr="007D14A8">
        <w:rPr>
          <w:rFonts w:ascii="Times New Roman" w:hAnsi="Times New Roman" w:cs="Times New Roman"/>
          <w:b/>
          <w:bCs/>
          <w:sz w:val="24"/>
          <w:szCs w:val="24"/>
        </w:rPr>
        <w:t xml:space="preserve"> 2, realidad mixta </w:t>
      </w:r>
      <w:r w:rsidR="007D14A8" w:rsidRPr="007D14A8">
        <w:rPr>
          <w:rFonts w:ascii="Times New Roman" w:hAnsi="Times New Roman" w:cs="Times New Roman"/>
          <w:b/>
          <w:bCs/>
          <w:sz w:val="24"/>
          <w:szCs w:val="24"/>
        </w:rPr>
        <w:t xml:space="preserve">holográfica. </w:t>
      </w:r>
    </w:p>
    <w:p w14:paraId="329A17DA" w14:textId="77777777" w:rsidR="006A3010" w:rsidRDefault="006A3010" w:rsidP="006A3010">
      <w:pPr>
        <w:jc w:val="center"/>
      </w:pPr>
    </w:p>
    <w:p w14:paraId="612914F1" w14:textId="37397714" w:rsidR="007D14A8" w:rsidRDefault="006A3010" w:rsidP="006A3010">
      <w:pPr>
        <w:jc w:val="center"/>
        <w:rPr>
          <w:rFonts w:ascii="Times New Roman" w:hAnsi="Times New Roman" w:cs="Times New Roman"/>
        </w:rPr>
      </w:pPr>
      <w:r w:rsidRPr="006A3010">
        <w:rPr>
          <w:noProof/>
        </w:rPr>
        <w:drawing>
          <wp:inline distT="0" distB="0" distL="0" distR="0" wp14:anchorId="06CCF4FF" wp14:editId="1ABD1552">
            <wp:extent cx="3424687" cy="183289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637" r="10239"/>
                    <a:stretch/>
                  </pic:blipFill>
                  <pic:spPr bwMode="auto">
                    <a:xfrm>
                      <a:off x="0" y="0"/>
                      <a:ext cx="3455824" cy="1849563"/>
                    </a:xfrm>
                    <a:prstGeom prst="rect">
                      <a:avLst/>
                    </a:prstGeom>
                    <a:ln>
                      <a:noFill/>
                    </a:ln>
                    <a:extLst>
                      <a:ext uri="{53640926-AAD7-44D8-BBD7-CCE9431645EC}">
                        <a14:shadowObscured xmlns:a14="http://schemas.microsoft.com/office/drawing/2010/main"/>
                      </a:ext>
                    </a:extLst>
                  </pic:spPr>
                </pic:pic>
              </a:graphicData>
            </a:graphic>
          </wp:inline>
        </w:drawing>
      </w:r>
    </w:p>
    <w:p w14:paraId="7CA1F94D" w14:textId="3E95F859" w:rsidR="007D14A8" w:rsidRPr="006A3010" w:rsidRDefault="006A3010" w:rsidP="006A3010">
      <w:pPr>
        <w:jc w:val="center"/>
        <w:rPr>
          <w:rFonts w:ascii="Times New Roman" w:hAnsi="Times New Roman" w:cs="Times New Roman"/>
          <w:i/>
          <w:iCs/>
          <w:sz w:val="20"/>
          <w:szCs w:val="20"/>
        </w:rPr>
      </w:pPr>
      <w:r w:rsidRPr="006A3010">
        <w:rPr>
          <w:rFonts w:ascii="Times New Roman" w:hAnsi="Times New Roman" w:cs="Times New Roman"/>
          <w:i/>
          <w:iCs/>
          <w:sz w:val="20"/>
          <w:szCs w:val="20"/>
        </w:rPr>
        <w:t>Fig</w:t>
      </w:r>
      <w:r w:rsidR="00750578">
        <w:rPr>
          <w:rFonts w:ascii="Times New Roman" w:hAnsi="Times New Roman" w:cs="Times New Roman"/>
          <w:i/>
          <w:iCs/>
          <w:sz w:val="20"/>
          <w:szCs w:val="20"/>
        </w:rPr>
        <w:t xml:space="preserve">. 6 </w:t>
      </w:r>
      <w:r w:rsidRPr="006A3010">
        <w:rPr>
          <w:rFonts w:ascii="Times New Roman" w:hAnsi="Times New Roman" w:cs="Times New Roman"/>
          <w:i/>
          <w:iCs/>
          <w:sz w:val="20"/>
          <w:szCs w:val="20"/>
        </w:rPr>
        <w:t xml:space="preserve">Microsoft </w:t>
      </w:r>
      <w:proofErr w:type="spellStart"/>
      <w:r w:rsidRPr="006A3010">
        <w:rPr>
          <w:rFonts w:ascii="Times New Roman" w:hAnsi="Times New Roman" w:cs="Times New Roman"/>
          <w:i/>
          <w:iCs/>
          <w:sz w:val="20"/>
          <w:szCs w:val="20"/>
        </w:rPr>
        <w:t>Hololens</w:t>
      </w:r>
      <w:proofErr w:type="spellEnd"/>
      <w:r w:rsidRPr="006A3010">
        <w:rPr>
          <w:rFonts w:ascii="Times New Roman" w:hAnsi="Times New Roman" w:cs="Times New Roman"/>
          <w:i/>
          <w:iCs/>
          <w:sz w:val="20"/>
          <w:szCs w:val="20"/>
        </w:rPr>
        <w:t xml:space="preserve"> 2</w:t>
      </w:r>
      <w:r w:rsidR="000506E7">
        <w:rPr>
          <w:rFonts w:ascii="Times New Roman" w:hAnsi="Times New Roman" w:cs="Times New Roman"/>
          <w:i/>
          <w:iCs/>
          <w:sz w:val="20"/>
          <w:szCs w:val="20"/>
        </w:rPr>
        <w:t xml:space="preserve"> </w:t>
      </w:r>
      <w:r w:rsidR="007A201D">
        <w:rPr>
          <w:rFonts w:ascii="Times New Roman" w:hAnsi="Times New Roman" w:cs="Times New Roman"/>
          <w:i/>
          <w:iCs/>
          <w:sz w:val="20"/>
          <w:szCs w:val="20"/>
        </w:rPr>
        <w:fldChar w:fldCharType="begin" w:fldLock="1"/>
      </w:r>
      <w:r w:rsidR="00EE39BB">
        <w:rPr>
          <w:rFonts w:ascii="Times New Roman" w:hAnsi="Times New Roman" w:cs="Times New Roman"/>
          <w:i/>
          <w:iCs/>
          <w:sz w:val="20"/>
          <w:szCs w:val="20"/>
        </w:rPr>
        <w:instrText>ADDIN CSL_CITATION {"citationItems":[{"id":"ITEM-1","itemData":{"author":[{"dropping-particle":"","family":"Microsoft","given":"","non-dropping-particle":"","parse-names":false,"suffix":""}],"id":"ITEM-1","issued":{"date-parts":[["2020"]]},"title":"HoloLens 2","type":"webpage"},"uris":["http://www.mendeley.com/documents/?uuid=626082db-2171-4499-b377-5efed550192b"]}],"mendeley":{"formattedCitation":"(Microsoft, 2020)","plainTextFormattedCitation":"(Microsoft, 2020)","previouslyFormattedCitation":"(Microsoft, 2020)"},"properties":{"noteIndex":0},"schema":"https://github.com/citation-style-language/schema/raw/master/csl-citation.json"}</w:instrText>
      </w:r>
      <w:r w:rsidR="007A201D">
        <w:rPr>
          <w:rFonts w:ascii="Times New Roman" w:hAnsi="Times New Roman" w:cs="Times New Roman"/>
          <w:i/>
          <w:iCs/>
          <w:sz w:val="20"/>
          <w:szCs w:val="20"/>
        </w:rPr>
        <w:fldChar w:fldCharType="separate"/>
      </w:r>
      <w:r w:rsidR="007A201D" w:rsidRPr="007A201D">
        <w:rPr>
          <w:rFonts w:ascii="Times New Roman" w:hAnsi="Times New Roman" w:cs="Times New Roman"/>
          <w:iCs/>
          <w:noProof/>
          <w:sz w:val="20"/>
          <w:szCs w:val="20"/>
        </w:rPr>
        <w:t>(Microsoft, 2020)</w:t>
      </w:r>
      <w:r w:rsidR="007A201D">
        <w:rPr>
          <w:rFonts w:ascii="Times New Roman" w:hAnsi="Times New Roman" w:cs="Times New Roman"/>
          <w:i/>
          <w:iCs/>
          <w:sz w:val="20"/>
          <w:szCs w:val="20"/>
        </w:rPr>
        <w:fldChar w:fldCharType="end"/>
      </w:r>
      <w:r w:rsidR="000506E7">
        <w:rPr>
          <w:rFonts w:ascii="Times New Roman" w:hAnsi="Times New Roman" w:cs="Times New Roman"/>
          <w:i/>
          <w:iCs/>
          <w:sz w:val="20"/>
          <w:szCs w:val="20"/>
        </w:rPr>
        <w:t>.</w:t>
      </w:r>
    </w:p>
    <w:p w14:paraId="434C20DD"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Lentes transparentes holográficos. </w:t>
      </w:r>
    </w:p>
    <w:p w14:paraId="3F439A4F"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Resolución holográfica: 2,5 M puntos de luz. </w:t>
      </w:r>
    </w:p>
    <w:p w14:paraId="74966C20"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Interfaz de gestos, voz y mirada. </w:t>
      </w:r>
    </w:p>
    <w:p w14:paraId="447EFB3B"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Procesador Qualcomm Snapdragon 850. </w:t>
      </w:r>
    </w:p>
    <w:p w14:paraId="35412EEB" w14:textId="4495DE53"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Sensores: acelerómetro, giroscopio, magnetómetro, 4 Cámaras de seguimiento, 1 cámara de profundidad y 1 cámara de foto 8MP y vídeo1080p a 30 FPS, 5 micrófonos y altavoces integrados.</w:t>
      </w:r>
    </w:p>
    <w:p w14:paraId="39F7BE27"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Conectividad: </w:t>
      </w:r>
      <w:proofErr w:type="spellStart"/>
      <w:r w:rsidRPr="007D14A8">
        <w:rPr>
          <w:rFonts w:ascii="Times New Roman" w:hAnsi="Times New Roman" w:cs="Times New Roman"/>
        </w:rPr>
        <w:t>Wi</w:t>
      </w:r>
      <w:proofErr w:type="spellEnd"/>
      <w:r w:rsidRPr="007D14A8">
        <w:rPr>
          <w:rFonts w:ascii="Times New Roman" w:hAnsi="Times New Roman" w:cs="Times New Roman"/>
        </w:rPr>
        <w:t xml:space="preserve">-Fi 802.11ac, USB tipo C, Bluetooth 5.0. </w:t>
      </w:r>
    </w:p>
    <w:p w14:paraId="5C10305B"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Seguimiento 6DoF, mapeo espacial y captura de hologramas. </w:t>
      </w:r>
    </w:p>
    <w:p w14:paraId="0A3DA48A"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Memoria Flash de 64 GB y 4 GB de RAM. </w:t>
      </w:r>
    </w:p>
    <w:p w14:paraId="50FF1622"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Campo de visión: hasta 120 grados. </w:t>
      </w:r>
    </w:p>
    <w:p w14:paraId="3095B993" w14:textId="77777777" w:rsidR="007D14A8" w:rsidRP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 xml:space="preserve">Peso 566g. </w:t>
      </w:r>
    </w:p>
    <w:p w14:paraId="4D711083" w14:textId="64F5E380" w:rsidR="007D14A8" w:rsidRDefault="007D14A8" w:rsidP="007D14A8">
      <w:pPr>
        <w:pStyle w:val="Prrafodelista"/>
        <w:numPr>
          <w:ilvl w:val="0"/>
          <w:numId w:val="15"/>
        </w:numPr>
        <w:rPr>
          <w:rFonts w:ascii="Times New Roman" w:hAnsi="Times New Roman" w:cs="Times New Roman"/>
        </w:rPr>
      </w:pPr>
      <w:r w:rsidRPr="007D14A8">
        <w:rPr>
          <w:rFonts w:ascii="Times New Roman" w:hAnsi="Times New Roman" w:cs="Times New Roman"/>
        </w:rPr>
        <w:t>Precio: 3.500 $ para empresas.</w:t>
      </w:r>
    </w:p>
    <w:p w14:paraId="20AE15E8" w14:textId="1F2BB685" w:rsidR="003D37E9" w:rsidRPr="003D37E9" w:rsidRDefault="003D37E9" w:rsidP="00E92385"/>
    <w:p w14:paraId="4DC506A6" w14:textId="48F2C2CA" w:rsidR="005B6EC7" w:rsidRDefault="005B6EC7" w:rsidP="00687A97">
      <w:pPr>
        <w:jc w:val="both"/>
        <w:rPr>
          <w:rFonts w:ascii="Times New Roman" w:hAnsi="Times New Roman" w:cs="Times New Roman"/>
          <w:b/>
          <w:bCs/>
          <w:sz w:val="28"/>
          <w:szCs w:val="28"/>
        </w:rPr>
      </w:pPr>
    </w:p>
    <w:p w14:paraId="2427A091" w14:textId="1F47A4B5" w:rsidR="00750578" w:rsidRDefault="00750578" w:rsidP="00687A97">
      <w:pPr>
        <w:jc w:val="both"/>
        <w:rPr>
          <w:rFonts w:ascii="Times New Roman" w:hAnsi="Times New Roman" w:cs="Times New Roman"/>
          <w:b/>
          <w:bCs/>
          <w:sz w:val="28"/>
          <w:szCs w:val="28"/>
        </w:rPr>
      </w:pPr>
    </w:p>
    <w:p w14:paraId="1A8678EA" w14:textId="33D97596" w:rsidR="00750578" w:rsidRDefault="00750578" w:rsidP="00687A97">
      <w:pPr>
        <w:jc w:val="both"/>
        <w:rPr>
          <w:rFonts w:ascii="Times New Roman" w:hAnsi="Times New Roman" w:cs="Times New Roman"/>
          <w:b/>
          <w:bCs/>
          <w:sz w:val="28"/>
          <w:szCs w:val="28"/>
        </w:rPr>
      </w:pPr>
    </w:p>
    <w:p w14:paraId="3880C765" w14:textId="3F6E479B" w:rsidR="00750578" w:rsidRDefault="00750578" w:rsidP="00687A97">
      <w:pPr>
        <w:jc w:val="both"/>
        <w:rPr>
          <w:rFonts w:ascii="Times New Roman" w:hAnsi="Times New Roman" w:cs="Times New Roman"/>
          <w:b/>
          <w:bCs/>
          <w:sz w:val="28"/>
          <w:szCs w:val="28"/>
        </w:rPr>
      </w:pPr>
    </w:p>
    <w:p w14:paraId="04BDDDF4" w14:textId="02F8888D" w:rsidR="00750578" w:rsidRDefault="00750578" w:rsidP="00687A97">
      <w:pPr>
        <w:jc w:val="both"/>
        <w:rPr>
          <w:rFonts w:ascii="Times New Roman" w:hAnsi="Times New Roman" w:cs="Times New Roman"/>
          <w:b/>
          <w:bCs/>
          <w:sz w:val="28"/>
          <w:szCs w:val="28"/>
        </w:rPr>
      </w:pPr>
    </w:p>
    <w:p w14:paraId="139B3176" w14:textId="43C5441A" w:rsidR="00750578" w:rsidRDefault="00750578" w:rsidP="00687A97">
      <w:pPr>
        <w:jc w:val="both"/>
        <w:rPr>
          <w:rFonts w:ascii="Times New Roman" w:hAnsi="Times New Roman" w:cs="Times New Roman"/>
          <w:b/>
          <w:bCs/>
          <w:sz w:val="28"/>
          <w:szCs w:val="28"/>
        </w:rPr>
      </w:pPr>
    </w:p>
    <w:p w14:paraId="01D267D3" w14:textId="77777777" w:rsidR="00750578" w:rsidRPr="006E6E60" w:rsidRDefault="00750578" w:rsidP="00687A97">
      <w:pPr>
        <w:jc w:val="both"/>
        <w:rPr>
          <w:rFonts w:ascii="Times New Roman" w:hAnsi="Times New Roman" w:cs="Times New Roman"/>
          <w:b/>
          <w:bCs/>
          <w:sz w:val="28"/>
          <w:szCs w:val="28"/>
        </w:rPr>
      </w:pPr>
    </w:p>
    <w:p w14:paraId="1967DC72" w14:textId="7F909661" w:rsidR="00687A97" w:rsidRDefault="005B6EC7" w:rsidP="00823823">
      <w:pPr>
        <w:pStyle w:val="Prrafodelista"/>
        <w:numPr>
          <w:ilvl w:val="0"/>
          <w:numId w:val="6"/>
        </w:numPr>
        <w:rPr>
          <w:rFonts w:ascii="Times New Roman" w:hAnsi="Times New Roman" w:cs="Times New Roman"/>
          <w:b/>
          <w:bCs/>
          <w:sz w:val="28"/>
          <w:szCs w:val="28"/>
        </w:rPr>
      </w:pPr>
      <w:bookmarkStart w:id="17" w:name="MATERIALES"/>
      <w:r w:rsidRPr="006E6E60">
        <w:rPr>
          <w:rFonts w:ascii="Times New Roman" w:hAnsi="Times New Roman" w:cs="Times New Roman"/>
          <w:b/>
          <w:bCs/>
          <w:sz w:val="28"/>
          <w:szCs w:val="28"/>
        </w:rPr>
        <w:lastRenderedPageBreak/>
        <w:t>Materiales y métodos</w:t>
      </w:r>
    </w:p>
    <w:bookmarkEnd w:id="17"/>
    <w:p w14:paraId="68E5F934" w14:textId="704659BF" w:rsidR="006B422C" w:rsidRDefault="00036ED4" w:rsidP="004160CE">
      <w:pPr>
        <w:jc w:val="both"/>
        <w:rPr>
          <w:rFonts w:ascii="Times New Roman" w:hAnsi="Times New Roman" w:cs="Times New Roman"/>
        </w:rPr>
      </w:pPr>
      <w:r>
        <w:rPr>
          <w:rFonts w:ascii="Times New Roman" w:hAnsi="Times New Roman" w:cs="Times New Roman"/>
        </w:rPr>
        <w:t xml:space="preserve">Acorde a los objetivos </w:t>
      </w:r>
      <w:r w:rsidR="00F460FF">
        <w:rPr>
          <w:rFonts w:ascii="Times New Roman" w:hAnsi="Times New Roman" w:cs="Times New Roman"/>
        </w:rPr>
        <w:t>planteados</w:t>
      </w:r>
      <w:r w:rsidR="00BA1E74">
        <w:rPr>
          <w:rFonts w:ascii="Times New Roman" w:hAnsi="Times New Roman" w:cs="Times New Roman"/>
        </w:rPr>
        <w:t xml:space="preserve"> para la correcta realización del proyecto,</w:t>
      </w:r>
      <w:r w:rsidR="00A40BA9">
        <w:rPr>
          <w:rFonts w:ascii="Times New Roman" w:hAnsi="Times New Roman" w:cs="Times New Roman"/>
        </w:rPr>
        <w:t xml:space="preserve"> debemos comenzar con </w:t>
      </w:r>
      <w:r w:rsidR="00D946F1">
        <w:rPr>
          <w:rFonts w:ascii="Times New Roman" w:hAnsi="Times New Roman" w:cs="Times New Roman"/>
        </w:rPr>
        <w:t xml:space="preserve">la obtención de los conocimientos para el desarrollo del material didáctico en realidad digital, así como también </w:t>
      </w:r>
      <w:r w:rsidR="00004258">
        <w:rPr>
          <w:rFonts w:ascii="Times New Roman" w:hAnsi="Times New Roman" w:cs="Times New Roman"/>
        </w:rPr>
        <w:t xml:space="preserve">debemos </w:t>
      </w:r>
      <w:r w:rsidR="006053B6">
        <w:rPr>
          <w:rFonts w:ascii="Times New Roman" w:hAnsi="Times New Roman" w:cs="Times New Roman"/>
        </w:rPr>
        <w:t>comprender</w:t>
      </w:r>
      <w:r w:rsidR="00004258">
        <w:rPr>
          <w:rFonts w:ascii="Times New Roman" w:hAnsi="Times New Roman" w:cs="Times New Roman"/>
        </w:rPr>
        <w:t xml:space="preserve"> </w:t>
      </w:r>
      <w:r w:rsidR="00BE2787">
        <w:rPr>
          <w:rFonts w:ascii="Times New Roman" w:hAnsi="Times New Roman" w:cs="Times New Roman"/>
        </w:rPr>
        <w:t>sobre la estructura y funcionamiento de los satélites</w:t>
      </w:r>
      <w:r w:rsidR="000C09BA">
        <w:rPr>
          <w:rFonts w:ascii="Times New Roman" w:hAnsi="Times New Roman" w:cs="Times New Roman"/>
        </w:rPr>
        <w:t>, para esto, se ha planteado el siguiente diagrama que establece</w:t>
      </w:r>
      <w:r w:rsidR="00C04E64">
        <w:rPr>
          <w:rFonts w:ascii="Times New Roman" w:hAnsi="Times New Roman" w:cs="Times New Roman"/>
        </w:rPr>
        <w:t xml:space="preserve"> los paso</w:t>
      </w:r>
      <w:r w:rsidR="00766F63">
        <w:rPr>
          <w:rFonts w:ascii="Times New Roman" w:hAnsi="Times New Roman" w:cs="Times New Roman"/>
        </w:rPr>
        <w:t>s</w:t>
      </w:r>
      <w:r w:rsidR="00C04E64">
        <w:rPr>
          <w:rFonts w:ascii="Times New Roman" w:hAnsi="Times New Roman" w:cs="Times New Roman"/>
        </w:rPr>
        <w:t xml:space="preserve"> a seguir como fase inicial. </w:t>
      </w:r>
    </w:p>
    <w:p w14:paraId="1359F1EF" w14:textId="2C130ABC" w:rsidR="00077F9E" w:rsidRDefault="00BE1850" w:rsidP="00EC0563">
      <w:pPr>
        <w:pStyle w:val="Prrafodelista"/>
        <w:rPr>
          <w:rFonts w:ascii="Times New Roman" w:hAnsi="Times New Roman" w:cs="Times New Roman"/>
        </w:rPr>
      </w:pPr>
      <w:r>
        <w:rPr>
          <w:noProof/>
        </w:rPr>
        <w:drawing>
          <wp:inline distT="0" distB="0" distL="0" distR="0" wp14:anchorId="48F0F084" wp14:editId="12C22A31">
            <wp:extent cx="5486400" cy="3200400"/>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718FA4FC" w14:textId="1EBB23DA" w:rsidR="00EC0563" w:rsidRPr="00766F63" w:rsidRDefault="00EC0563" w:rsidP="00766F63">
      <w:pPr>
        <w:pStyle w:val="Prrafodelista"/>
        <w:jc w:val="center"/>
        <w:rPr>
          <w:rFonts w:ascii="Times New Roman" w:hAnsi="Times New Roman" w:cs="Times New Roman"/>
          <w:i/>
          <w:iCs/>
          <w:sz w:val="20"/>
          <w:szCs w:val="20"/>
        </w:rPr>
      </w:pPr>
      <w:r w:rsidRPr="00766F63">
        <w:rPr>
          <w:rFonts w:ascii="Times New Roman" w:hAnsi="Times New Roman" w:cs="Times New Roman"/>
          <w:i/>
          <w:iCs/>
          <w:sz w:val="20"/>
          <w:szCs w:val="20"/>
        </w:rPr>
        <w:t>Fig</w:t>
      </w:r>
      <w:r w:rsidR="00766F63" w:rsidRPr="00766F63">
        <w:rPr>
          <w:rFonts w:ascii="Times New Roman" w:hAnsi="Times New Roman" w:cs="Times New Roman"/>
          <w:i/>
          <w:iCs/>
          <w:sz w:val="20"/>
          <w:szCs w:val="20"/>
        </w:rPr>
        <w:t>. 7</w:t>
      </w:r>
      <w:r w:rsidRPr="00766F63">
        <w:rPr>
          <w:rFonts w:ascii="Times New Roman" w:hAnsi="Times New Roman" w:cs="Times New Roman"/>
          <w:i/>
          <w:iCs/>
          <w:sz w:val="20"/>
          <w:szCs w:val="20"/>
        </w:rPr>
        <w:t xml:space="preserve"> Fase inicial del proyecto</w:t>
      </w:r>
      <w:r w:rsidR="00766F63">
        <w:rPr>
          <w:rFonts w:ascii="Times New Roman" w:hAnsi="Times New Roman" w:cs="Times New Roman"/>
          <w:i/>
          <w:iCs/>
          <w:sz w:val="20"/>
          <w:szCs w:val="20"/>
        </w:rPr>
        <w:t>.</w:t>
      </w:r>
    </w:p>
    <w:p w14:paraId="752E1567" w14:textId="2B6265EE" w:rsidR="00EC0563" w:rsidRPr="00020C61" w:rsidRDefault="009B7071" w:rsidP="004160CE">
      <w:pPr>
        <w:jc w:val="both"/>
        <w:rPr>
          <w:rFonts w:ascii="Times New Roman" w:hAnsi="Times New Roman" w:cs="Times New Roman"/>
        </w:rPr>
      </w:pPr>
      <w:r w:rsidRPr="00020C61">
        <w:rPr>
          <w:rFonts w:ascii="Times New Roman" w:hAnsi="Times New Roman" w:cs="Times New Roman"/>
        </w:rPr>
        <w:t xml:space="preserve">Una vez terminados </w:t>
      </w:r>
      <w:r w:rsidR="00EC0563" w:rsidRPr="00020C61">
        <w:rPr>
          <w:rFonts w:ascii="Times New Roman" w:hAnsi="Times New Roman" w:cs="Times New Roman"/>
        </w:rPr>
        <w:t xml:space="preserve">los cursos </w:t>
      </w:r>
      <w:r w:rsidR="001E043E" w:rsidRPr="00020C61">
        <w:rPr>
          <w:rFonts w:ascii="Times New Roman" w:hAnsi="Times New Roman" w:cs="Times New Roman"/>
        </w:rPr>
        <w:t xml:space="preserve">necesarios para </w:t>
      </w:r>
      <w:r w:rsidR="004B7497" w:rsidRPr="00020C61">
        <w:rPr>
          <w:rFonts w:ascii="Times New Roman" w:hAnsi="Times New Roman" w:cs="Times New Roman"/>
        </w:rPr>
        <w:t xml:space="preserve">el modelado de satélites en </w:t>
      </w:r>
      <w:r w:rsidR="001E043E" w:rsidRPr="00020C61">
        <w:rPr>
          <w:rFonts w:ascii="Times New Roman" w:hAnsi="Times New Roman" w:cs="Times New Roman"/>
        </w:rPr>
        <w:t>realidad digital</w:t>
      </w:r>
      <w:r w:rsidR="00D6277B" w:rsidRPr="00020C61">
        <w:rPr>
          <w:rFonts w:ascii="Times New Roman" w:hAnsi="Times New Roman" w:cs="Times New Roman"/>
        </w:rPr>
        <w:t xml:space="preserve"> </w:t>
      </w:r>
      <w:r w:rsidR="00F23DB1" w:rsidRPr="00020C61">
        <w:rPr>
          <w:rFonts w:ascii="Times New Roman" w:hAnsi="Times New Roman" w:cs="Times New Roman"/>
        </w:rPr>
        <w:t>y</w:t>
      </w:r>
      <w:r w:rsidR="00953BDF" w:rsidRPr="00020C61">
        <w:rPr>
          <w:rFonts w:ascii="Times New Roman" w:hAnsi="Times New Roman" w:cs="Times New Roman"/>
        </w:rPr>
        <w:t xml:space="preserve"> </w:t>
      </w:r>
      <w:r w:rsidR="00932DE7" w:rsidRPr="00020C61">
        <w:rPr>
          <w:rFonts w:ascii="Times New Roman" w:hAnsi="Times New Roman" w:cs="Times New Roman"/>
        </w:rPr>
        <w:t>completadas</w:t>
      </w:r>
      <w:r w:rsidR="001E043E" w:rsidRPr="00020C61">
        <w:rPr>
          <w:rFonts w:ascii="Times New Roman" w:hAnsi="Times New Roman" w:cs="Times New Roman"/>
        </w:rPr>
        <w:t xml:space="preserve"> las lecturas seleccionadas sobre el funcionamiento de los satélites</w:t>
      </w:r>
      <w:r w:rsidR="004B7497" w:rsidRPr="00020C61">
        <w:rPr>
          <w:rFonts w:ascii="Times New Roman" w:hAnsi="Times New Roman" w:cs="Times New Roman"/>
        </w:rPr>
        <w:t xml:space="preserve">, </w:t>
      </w:r>
      <w:r w:rsidR="00684A04" w:rsidRPr="00020C61">
        <w:rPr>
          <w:rFonts w:ascii="Times New Roman" w:hAnsi="Times New Roman" w:cs="Times New Roman"/>
        </w:rPr>
        <w:t xml:space="preserve">el </w:t>
      </w:r>
      <w:r w:rsidR="00584D91" w:rsidRPr="00020C61">
        <w:rPr>
          <w:rFonts w:ascii="Times New Roman" w:hAnsi="Times New Roman" w:cs="Times New Roman"/>
        </w:rPr>
        <w:t xml:space="preserve">paso </w:t>
      </w:r>
      <w:r w:rsidR="00EC2711" w:rsidRPr="00020C61">
        <w:rPr>
          <w:rFonts w:ascii="Times New Roman" w:hAnsi="Times New Roman" w:cs="Times New Roman"/>
        </w:rPr>
        <w:t xml:space="preserve">posterior </w:t>
      </w:r>
      <w:r w:rsidR="003D4B4C" w:rsidRPr="00020C61">
        <w:rPr>
          <w:rFonts w:ascii="Times New Roman" w:hAnsi="Times New Roman" w:cs="Times New Roman"/>
        </w:rPr>
        <w:t xml:space="preserve">es el </w:t>
      </w:r>
      <w:r w:rsidR="003D1879" w:rsidRPr="00020C61">
        <w:rPr>
          <w:rFonts w:ascii="Times New Roman" w:hAnsi="Times New Roman" w:cs="Times New Roman"/>
        </w:rPr>
        <w:t>d</w:t>
      </w:r>
      <w:r w:rsidR="003D4B4C" w:rsidRPr="00020C61">
        <w:rPr>
          <w:rFonts w:ascii="Times New Roman" w:hAnsi="Times New Roman" w:cs="Times New Roman"/>
        </w:rPr>
        <w:t xml:space="preserve">esarrollo del </w:t>
      </w:r>
      <w:r w:rsidR="003D1879" w:rsidRPr="00020C61">
        <w:rPr>
          <w:rFonts w:ascii="Times New Roman" w:hAnsi="Times New Roman" w:cs="Times New Roman"/>
        </w:rPr>
        <w:t>m</w:t>
      </w:r>
      <w:r w:rsidR="003D4B4C" w:rsidRPr="00020C61">
        <w:rPr>
          <w:rFonts w:ascii="Times New Roman" w:hAnsi="Times New Roman" w:cs="Times New Roman"/>
        </w:rPr>
        <w:t xml:space="preserve">aterial </w:t>
      </w:r>
      <w:r w:rsidR="003D1879" w:rsidRPr="00020C61">
        <w:rPr>
          <w:rFonts w:ascii="Times New Roman" w:hAnsi="Times New Roman" w:cs="Times New Roman"/>
        </w:rPr>
        <w:t>d</w:t>
      </w:r>
      <w:r w:rsidR="003D4B4C" w:rsidRPr="00020C61">
        <w:rPr>
          <w:rFonts w:ascii="Times New Roman" w:hAnsi="Times New Roman" w:cs="Times New Roman"/>
        </w:rPr>
        <w:t>idáctico</w:t>
      </w:r>
      <w:r w:rsidR="00EE39BB">
        <w:rPr>
          <w:rFonts w:ascii="Times New Roman" w:hAnsi="Times New Roman" w:cs="Times New Roman"/>
        </w:rPr>
        <w:t>. Para esto</w:t>
      </w:r>
      <w:r w:rsidR="003D4B4C" w:rsidRPr="00020C61">
        <w:rPr>
          <w:rFonts w:ascii="Times New Roman" w:hAnsi="Times New Roman" w:cs="Times New Roman"/>
        </w:rPr>
        <w:t xml:space="preserve"> </w:t>
      </w:r>
      <w:r w:rsidR="008C3E75" w:rsidRPr="00020C61">
        <w:rPr>
          <w:rFonts w:ascii="Times New Roman" w:hAnsi="Times New Roman" w:cs="Times New Roman"/>
        </w:rPr>
        <w:t>seguiremos</w:t>
      </w:r>
      <w:r w:rsidR="00670BA4" w:rsidRPr="00020C61">
        <w:rPr>
          <w:rFonts w:ascii="Times New Roman" w:hAnsi="Times New Roman" w:cs="Times New Roman"/>
        </w:rPr>
        <w:t xml:space="preserve"> la estructura </w:t>
      </w:r>
      <w:r w:rsidR="00B8535D" w:rsidRPr="00020C61">
        <w:rPr>
          <w:rFonts w:ascii="Times New Roman" w:hAnsi="Times New Roman" w:cs="Times New Roman"/>
        </w:rPr>
        <w:t>de</w:t>
      </w:r>
      <w:r w:rsidR="00670BA4" w:rsidRPr="00020C61">
        <w:rPr>
          <w:rFonts w:ascii="Times New Roman" w:hAnsi="Times New Roman" w:cs="Times New Roman"/>
        </w:rPr>
        <w:t>l</w:t>
      </w:r>
      <w:r w:rsidR="00B8535D" w:rsidRPr="00020C61">
        <w:rPr>
          <w:rFonts w:ascii="Times New Roman" w:hAnsi="Times New Roman" w:cs="Times New Roman"/>
        </w:rPr>
        <w:t xml:space="preserve"> desarrollo de videojuegos</w:t>
      </w:r>
      <w:r w:rsidR="004D324F" w:rsidRPr="00020C61">
        <w:rPr>
          <w:rFonts w:ascii="Times New Roman" w:hAnsi="Times New Roman" w:cs="Times New Roman"/>
        </w:rPr>
        <w:t xml:space="preserve">, la </w:t>
      </w:r>
      <w:r w:rsidR="00953BDF" w:rsidRPr="00020C61">
        <w:rPr>
          <w:rFonts w:ascii="Times New Roman" w:hAnsi="Times New Roman" w:cs="Times New Roman"/>
        </w:rPr>
        <w:t>cual se divide en una serie de puntos explicados a continuación.</w:t>
      </w:r>
    </w:p>
    <w:p w14:paraId="021E38BB" w14:textId="116DDADE" w:rsidR="00136C37" w:rsidRPr="00020C61" w:rsidRDefault="00953BDF" w:rsidP="004160CE">
      <w:pPr>
        <w:pStyle w:val="Prrafodelista"/>
        <w:numPr>
          <w:ilvl w:val="0"/>
          <w:numId w:val="19"/>
        </w:numPr>
        <w:jc w:val="both"/>
        <w:rPr>
          <w:rFonts w:ascii="Times New Roman" w:hAnsi="Times New Roman" w:cs="Times New Roman"/>
        </w:rPr>
      </w:pPr>
      <w:r w:rsidRPr="00020C61">
        <w:rPr>
          <w:rFonts w:ascii="Times New Roman" w:hAnsi="Times New Roman" w:cs="Times New Roman"/>
        </w:rPr>
        <w:t xml:space="preserve">Concepción: </w:t>
      </w:r>
      <w:r w:rsidR="00687ED4" w:rsidRPr="00020C61">
        <w:rPr>
          <w:rFonts w:ascii="Times New Roman" w:hAnsi="Times New Roman" w:cs="Times New Roman"/>
        </w:rPr>
        <w:t xml:space="preserve">cuando se tiene una idea inicial </w:t>
      </w:r>
      <w:r w:rsidR="00DE171A" w:rsidRPr="00020C61">
        <w:rPr>
          <w:rFonts w:ascii="Times New Roman" w:hAnsi="Times New Roman" w:cs="Times New Roman"/>
        </w:rPr>
        <w:t>comienza esta etapa, en la cual</w:t>
      </w:r>
      <w:r w:rsidR="00676471" w:rsidRPr="00020C61">
        <w:rPr>
          <w:rFonts w:ascii="Times New Roman" w:hAnsi="Times New Roman" w:cs="Times New Roman"/>
        </w:rPr>
        <w:t xml:space="preserve"> se describen los aspectos fundamentales del juego. </w:t>
      </w:r>
      <w:r w:rsidR="00871C6E" w:rsidRPr="00020C61">
        <w:rPr>
          <w:rFonts w:ascii="Times New Roman" w:hAnsi="Times New Roman" w:cs="Times New Roman"/>
          <w:shd w:val="clear" w:color="auto" w:fill="FFFFFF"/>
        </w:rPr>
        <w:t>Se pueden utilizar métodos de pensamiento activo o lluvias de ideas</w:t>
      </w:r>
      <w:r w:rsidR="001A140B" w:rsidRPr="00020C61">
        <w:rPr>
          <w:rFonts w:ascii="Times New Roman" w:hAnsi="Times New Roman" w:cs="Times New Roman"/>
          <w:shd w:val="clear" w:color="auto" w:fill="FFFFFF"/>
        </w:rPr>
        <w:t xml:space="preserve">. </w:t>
      </w:r>
    </w:p>
    <w:p w14:paraId="697470E5" w14:textId="36B2F371" w:rsidR="00953BDF" w:rsidRPr="00020C61" w:rsidRDefault="00953BDF" w:rsidP="004160CE">
      <w:pPr>
        <w:pStyle w:val="Prrafodelista"/>
        <w:numPr>
          <w:ilvl w:val="0"/>
          <w:numId w:val="19"/>
        </w:numPr>
        <w:jc w:val="both"/>
        <w:rPr>
          <w:rFonts w:ascii="Times New Roman" w:hAnsi="Times New Roman" w:cs="Times New Roman"/>
        </w:rPr>
      </w:pPr>
      <w:r w:rsidRPr="00020C61">
        <w:rPr>
          <w:rFonts w:ascii="Times New Roman" w:hAnsi="Times New Roman" w:cs="Times New Roman"/>
        </w:rPr>
        <w:t>Diseño:</w:t>
      </w:r>
      <w:r w:rsidR="007803B0" w:rsidRPr="00020C61">
        <w:rPr>
          <w:rFonts w:ascii="Times New Roman" w:hAnsi="Times New Roman" w:cs="Times New Roman"/>
        </w:rPr>
        <w:t xml:space="preserve"> </w:t>
      </w:r>
      <w:r w:rsidR="007803B0" w:rsidRPr="00020C61">
        <w:rPr>
          <w:rFonts w:ascii="Times New Roman" w:hAnsi="Times New Roman" w:cs="Times New Roman"/>
          <w:shd w:val="clear" w:color="auto" w:fill="FFFFFF"/>
        </w:rPr>
        <w:t xml:space="preserve">En esta fase detallaremos todos los elementos que compondrán al material didáctico, </w:t>
      </w:r>
      <w:r w:rsidR="00AE242A" w:rsidRPr="00020C61">
        <w:rPr>
          <w:rFonts w:ascii="Times New Roman" w:hAnsi="Times New Roman" w:cs="Times New Roman"/>
          <w:shd w:val="clear" w:color="auto" w:fill="FFFFFF"/>
        </w:rPr>
        <w:t>descri</w:t>
      </w:r>
      <w:r w:rsidR="00B5613E" w:rsidRPr="00020C61">
        <w:rPr>
          <w:rFonts w:ascii="Times New Roman" w:hAnsi="Times New Roman" w:cs="Times New Roman"/>
          <w:shd w:val="clear" w:color="auto" w:fill="FFFFFF"/>
        </w:rPr>
        <w:t xml:space="preserve">biendo de forma clara y concisa </w:t>
      </w:r>
      <w:r w:rsidR="003B64AB" w:rsidRPr="00020C61">
        <w:rPr>
          <w:rFonts w:ascii="Times New Roman" w:hAnsi="Times New Roman" w:cs="Times New Roman"/>
          <w:shd w:val="clear" w:color="auto" w:fill="FFFFFF"/>
        </w:rPr>
        <w:t xml:space="preserve">para que pueda ser entendible por toda aquella persona interesada en colaborar. </w:t>
      </w:r>
    </w:p>
    <w:p w14:paraId="0A5E2A4B" w14:textId="1047B8D9" w:rsidR="00953BDF" w:rsidRPr="00020C61" w:rsidRDefault="00953BDF" w:rsidP="004160CE">
      <w:pPr>
        <w:pStyle w:val="Prrafodelista"/>
        <w:numPr>
          <w:ilvl w:val="0"/>
          <w:numId w:val="19"/>
        </w:numPr>
        <w:jc w:val="both"/>
        <w:rPr>
          <w:rFonts w:ascii="Times New Roman" w:hAnsi="Times New Roman" w:cs="Times New Roman"/>
        </w:rPr>
      </w:pPr>
      <w:r w:rsidRPr="00020C61">
        <w:rPr>
          <w:rFonts w:ascii="Times New Roman" w:hAnsi="Times New Roman" w:cs="Times New Roman"/>
        </w:rPr>
        <w:t>Planificación:</w:t>
      </w:r>
      <w:r w:rsidR="00851DCF" w:rsidRPr="00020C61">
        <w:rPr>
          <w:rFonts w:ascii="Times New Roman" w:hAnsi="Times New Roman" w:cs="Times New Roman"/>
        </w:rPr>
        <w:t xml:space="preserve"> </w:t>
      </w:r>
      <w:r w:rsidR="00851DCF" w:rsidRPr="00020C61">
        <w:rPr>
          <w:rFonts w:ascii="Times New Roman" w:hAnsi="Times New Roman" w:cs="Times New Roman"/>
          <w:shd w:val="clear" w:color="auto" w:fill="FFFFFF"/>
        </w:rPr>
        <w:t xml:space="preserve">identificaremos las tareas necesarias para la ejecución del </w:t>
      </w:r>
      <w:r w:rsidR="007B71B8" w:rsidRPr="00020C61">
        <w:rPr>
          <w:rFonts w:ascii="Times New Roman" w:hAnsi="Times New Roman" w:cs="Times New Roman"/>
          <w:shd w:val="clear" w:color="auto" w:fill="FFFFFF"/>
        </w:rPr>
        <w:t xml:space="preserve">material, así como </w:t>
      </w:r>
      <w:r w:rsidR="006C3471" w:rsidRPr="00020C61">
        <w:rPr>
          <w:rFonts w:ascii="Times New Roman" w:hAnsi="Times New Roman" w:cs="Times New Roman"/>
          <w:shd w:val="clear" w:color="auto" w:fill="FFFFFF"/>
        </w:rPr>
        <w:t>la</w:t>
      </w:r>
      <w:r w:rsidR="007B71B8" w:rsidRPr="00020C61">
        <w:rPr>
          <w:rFonts w:ascii="Times New Roman" w:hAnsi="Times New Roman" w:cs="Times New Roman"/>
          <w:shd w:val="clear" w:color="auto" w:fill="FFFFFF"/>
        </w:rPr>
        <w:t xml:space="preserve"> división </w:t>
      </w:r>
      <w:r w:rsidR="006C3471" w:rsidRPr="00020C61">
        <w:rPr>
          <w:rFonts w:ascii="Times New Roman" w:hAnsi="Times New Roman" w:cs="Times New Roman"/>
          <w:shd w:val="clear" w:color="auto" w:fill="FFFFFF"/>
        </w:rPr>
        <w:t xml:space="preserve">de tiempos por tarea o entre posibles participantes. </w:t>
      </w:r>
    </w:p>
    <w:p w14:paraId="77726CCD" w14:textId="35CFBEC1" w:rsidR="00953BDF" w:rsidRPr="00020C61" w:rsidRDefault="00676471" w:rsidP="004160CE">
      <w:pPr>
        <w:pStyle w:val="Prrafodelista"/>
        <w:numPr>
          <w:ilvl w:val="0"/>
          <w:numId w:val="19"/>
        </w:numPr>
        <w:jc w:val="both"/>
        <w:rPr>
          <w:rFonts w:ascii="Times New Roman" w:hAnsi="Times New Roman" w:cs="Times New Roman"/>
        </w:rPr>
      </w:pPr>
      <w:r w:rsidRPr="00020C61">
        <w:rPr>
          <w:rFonts w:ascii="Times New Roman" w:hAnsi="Times New Roman" w:cs="Times New Roman"/>
        </w:rPr>
        <w:t>Producción:</w:t>
      </w:r>
      <w:r w:rsidR="000A139A" w:rsidRPr="00020C61">
        <w:rPr>
          <w:rFonts w:ascii="Times New Roman" w:hAnsi="Times New Roman" w:cs="Times New Roman"/>
        </w:rPr>
        <w:t xml:space="preserve"> </w:t>
      </w:r>
      <w:r w:rsidR="009C214F" w:rsidRPr="00020C61">
        <w:rPr>
          <w:rFonts w:ascii="Times New Roman" w:hAnsi="Times New Roman" w:cs="Times New Roman"/>
        </w:rPr>
        <w:t xml:space="preserve">incluye la </w:t>
      </w:r>
      <w:r w:rsidR="002566C9" w:rsidRPr="00020C61">
        <w:rPr>
          <w:rFonts w:ascii="Times New Roman" w:hAnsi="Times New Roman" w:cs="Times New Roman"/>
          <w:shd w:val="clear" w:color="auto" w:fill="FFFFFF"/>
        </w:rPr>
        <w:t>codificación del programa, la creación de </w:t>
      </w:r>
      <w:proofErr w:type="spellStart"/>
      <w:r w:rsidR="002566C9" w:rsidRPr="00020C61">
        <w:rPr>
          <w:rFonts w:ascii="Times New Roman" w:hAnsi="Times New Roman" w:cs="Times New Roman"/>
        </w:rPr>
        <w:fldChar w:fldCharType="begin"/>
      </w:r>
      <w:r w:rsidR="002566C9" w:rsidRPr="00020C61">
        <w:rPr>
          <w:rFonts w:ascii="Times New Roman" w:hAnsi="Times New Roman" w:cs="Times New Roman"/>
        </w:rPr>
        <w:instrText xml:space="preserve"> HYPERLINK "https://es.wikipedia.org/wiki/Sprites" \o "Sprites" </w:instrText>
      </w:r>
      <w:r w:rsidR="002566C9" w:rsidRPr="00020C61">
        <w:rPr>
          <w:rFonts w:ascii="Times New Roman" w:hAnsi="Times New Roman" w:cs="Times New Roman"/>
        </w:rPr>
        <w:fldChar w:fldCharType="separate"/>
      </w:r>
      <w:r w:rsidR="002566C9" w:rsidRPr="00020C61">
        <w:rPr>
          <w:rStyle w:val="Hipervnculo"/>
          <w:rFonts w:ascii="Times New Roman" w:hAnsi="Times New Roman" w:cs="Times New Roman"/>
          <w:color w:val="auto"/>
          <w:u w:val="none"/>
        </w:rPr>
        <w:t>sprites</w:t>
      </w:r>
      <w:proofErr w:type="spellEnd"/>
      <w:r w:rsidR="002566C9" w:rsidRPr="00020C61">
        <w:rPr>
          <w:rFonts w:ascii="Times New Roman" w:hAnsi="Times New Roman" w:cs="Times New Roman"/>
        </w:rPr>
        <w:fldChar w:fldCharType="end"/>
      </w:r>
      <w:r w:rsidR="002566C9" w:rsidRPr="00020C61">
        <w:rPr>
          <w:rFonts w:ascii="Times New Roman" w:hAnsi="Times New Roman" w:cs="Times New Roman"/>
          <w:shd w:val="clear" w:color="auto" w:fill="FFFFFF"/>
        </w:rPr>
        <w:t>, tiles y modelos 3D, grabación de sonidos, voces y música, creación de herramientas para acelerar el proceso de desarrollo, entre otras.</w:t>
      </w:r>
    </w:p>
    <w:p w14:paraId="72B339D7" w14:textId="04F690E9" w:rsidR="00676471" w:rsidRPr="00020C61" w:rsidRDefault="00676471" w:rsidP="004160CE">
      <w:pPr>
        <w:pStyle w:val="Prrafodelista"/>
        <w:numPr>
          <w:ilvl w:val="0"/>
          <w:numId w:val="19"/>
        </w:numPr>
        <w:jc w:val="both"/>
        <w:rPr>
          <w:rFonts w:ascii="Times New Roman" w:hAnsi="Times New Roman" w:cs="Times New Roman"/>
        </w:rPr>
      </w:pPr>
      <w:r w:rsidRPr="00020C61">
        <w:rPr>
          <w:rFonts w:ascii="Times New Roman" w:hAnsi="Times New Roman" w:cs="Times New Roman"/>
        </w:rPr>
        <w:t>Pruebas:</w:t>
      </w:r>
      <w:r w:rsidR="00282B70" w:rsidRPr="00020C61">
        <w:rPr>
          <w:rFonts w:ascii="Times New Roman" w:hAnsi="Times New Roman" w:cs="Times New Roman"/>
        </w:rPr>
        <w:t xml:space="preserve"> </w:t>
      </w:r>
      <w:r w:rsidR="00282B70" w:rsidRPr="00020C61">
        <w:rPr>
          <w:rFonts w:ascii="Times New Roman" w:hAnsi="Times New Roman" w:cs="Times New Roman"/>
          <w:shd w:val="clear" w:color="auto" w:fill="FFFFFF"/>
        </w:rPr>
        <w:t xml:space="preserve">corregiremos los errores inherentes al proceso de programación a modo de asegurar su funcionalidad. </w:t>
      </w:r>
      <w:r w:rsidR="00282B70" w:rsidRPr="00020C61">
        <w:rPr>
          <w:rFonts w:ascii="Times New Roman" w:hAnsi="Times New Roman" w:cs="Times New Roman"/>
        </w:rPr>
        <w:t xml:space="preserve"> </w:t>
      </w:r>
    </w:p>
    <w:p w14:paraId="7D419CDB" w14:textId="66C83828" w:rsidR="00E27982" w:rsidRPr="00020C61" w:rsidRDefault="00D233CD" w:rsidP="004160CE">
      <w:pPr>
        <w:jc w:val="both"/>
        <w:rPr>
          <w:rFonts w:ascii="Times New Roman" w:hAnsi="Times New Roman" w:cs="Times New Roman"/>
        </w:rPr>
      </w:pPr>
      <w:r w:rsidRPr="00020C61">
        <w:rPr>
          <w:rFonts w:ascii="Times New Roman" w:hAnsi="Times New Roman" w:cs="Times New Roman"/>
        </w:rPr>
        <w:lastRenderedPageBreak/>
        <w:t xml:space="preserve">Con el seguimiento de cada uno de los pasos descritos </w:t>
      </w:r>
      <w:r w:rsidR="001C09DD" w:rsidRPr="00020C61">
        <w:rPr>
          <w:rFonts w:ascii="Times New Roman" w:hAnsi="Times New Roman" w:cs="Times New Roman"/>
        </w:rPr>
        <w:t>anteriormente</w:t>
      </w:r>
      <w:r w:rsidR="00764F02" w:rsidRPr="00020C61">
        <w:rPr>
          <w:rFonts w:ascii="Times New Roman" w:hAnsi="Times New Roman" w:cs="Times New Roman"/>
        </w:rPr>
        <w:t xml:space="preserve"> y</w:t>
      </w:r>
      <w:r w:rsidR="00510414" w:rsidRPr="00020C61">
        <w:rPr>
          <w:rFonts w:ascii="Times New Roman" w:hAnsi="Times New Roman" w:cs="Times New Roman"/>
        </w:rPr>
        <w:t xml:space="preserve"> </w:t>
      </w:r>
      <w:r w:rsidR="001C09DD" w:rsidRPr="00020C61">
        <w:rPr>
          <w:rFonts w:ascii="Times New Roman" w:hAnsi="Times New Roman" w:cs="Times New Roman"/>
        </w:rPr>
        <w:t xml:space="preserve">con los conocimientos obtenidos sobre el desarrollo de videojuegos, así como </w:t>
      </w:r>
      <w:r w:rsidR="00773502" w:rsidRPr="00020C61">
        <w:rPr>
          <w:rFonts w:ascii="Times New Roman" w:hAnsi="Times New Roman" w:cs="Times New Roman"/>
        </w:rPr>
        <w:t xml:space="preserve">el entendimiento </w:t>
      </w:r>
      <w:r w:rsidR="00764F02" w:rsidRPr="00020C61">
        <w:rPr>
          <w:rFonts w:ascii="Times New Roman" w:hAnsi="Times New Roman" w:cs="Times New Roman"/>
        </w:rPr>
        <w:t>de</w:t>
      </w:r>
      <w:r w:rsidR="00867D36" w:rsidRPr="00020C61">
        <w:rPr>
          <w:rFonts w:ascii="Times New Roman" w:hAnsi="Times New Roman" w:cs="Times New Roman"/>
        </w:rPr>
        <w:t xml:space="preserve"> la estructura </w:t>
      </w:r>
      <w:r w:rsidR="00764F02" w:rsidRPr="00020C61">
        <w:rPr>
          <w:rFonts w:ascii="Times New Roman" w:hAnsi="Times New Roman" w:cs="Times New Roman"/>
        </w:rPr>
        <w:t xml:space="preserve">de los satélites mediante las lecturas seleccionadas, </w:t>
      </w:r>
      <w:r w:rsidR="00867D36" w:rsidRPr="00020C61">
        <w:rPr>
          <w:rFonts w:ascii="Times New Roman" w:hAnsi="Times New Roman" w:cs="Times New Roman"/>
        </w:rPr>
        <w:t xml:space="preserve">se espera realizar prototipos </w:t>
      </w:r>
      <w:r w:rsidR="00881FBB" w:rsidRPr="00020C61">
        <w:rPr>
          <w:rFonts w:ascii="Times New Roman" w:hAnsi="Times New Roman" w:cs="Times New Roman"/>
        </w:rPr>
        <w:t xml:space="preserve">del material didáctico </w:t>
      </w:r>
      <w:r w:rsidR="00172C13" w:rsidRPr="00020C61">
        <w:rPr>
          <w:rFonts w:ascii="Times New Roman" w:hAnsi="Times New Roman" w:cs="Times New Roman"/>
        </w:rPr>
        <w:t>y</w:t>
      </w:r>
      <w:r w:rsidR="00BB6988" w:rsidRPr="00020C61">
        <w:rPr>
          <w:rFonts w:ascii="Times New Roman" w:hAnsi="Times New Roman" w:cs="Times New Roman"/>
        </w:rPr>
        <w:t>,</w:t>
      </w:r>
      <w:r w:rsidR="00172C13" w:rsidRPr="00020C61">
        <w:rPr>
          <w:rFonts w:ascii="Times New Roman" w:hAnsi="Times New Roman" w:cs="Times New Roman"/>
        </w:rPr>
        <w:t xml:space="preserve"> </w:t>
      </w:r>
      <w:r w:rsidR="00BB6988" w:rsidRPr="00020C61">
        <w:rPr>
          <w:rFonts w:ascii="Times New Roman" w:hAnsi="Times New Roman" w:cs="Times New Roman"/>
        </w:rPr>
        <w:t xml:space="preserve">de esta manera, </w:t>
      </w:r>
      <w:r w:rsidR="00E27982" w:rsidRPr="00020C61">
        <w:rPr>
          <w:rFonts w:ascii="Times New Roman" w:hAnsi="Times New Roman" w:cs="Times New Roman"/>
        </w:rPr>
        <w:t>construir</w:t>
      </w:r>
      <w:r w:rsidR="00BB6988" w:rsidRPr="00020C61">
        <w:rPr>
          <w:rFonts w:ascii="Times New Roman" w:hAnsi="Times New Roman" w:cs="Times New Roman"/>
        </w:rPr>
        <w:t xml:space="preserve"> la </w:t>
      </w:r>
      <w:r w:rsidR="005623C3" w:rsidRPr="00020C61">
        <w:rPr>
          <w:rFonts w:ascii="Times New Roman" w:hAnsi="Times New Roman" w:cs="Times New Roman"/>
        </w:rPr>
        <w:t xml:space="preserve">estructura base del proyecto </w:t>
      </w:r>
      <w:r w:rsidR="00E27982" w:rsidRPr="00020C61">
        <w:rPr>
          <w:rFonts w:ascii="Times New Roman" w:hAnsi="Times New Roman" w:cs="Times New Roman"/>
        </w:rPr>
        <w:t xml:space="preserve">que será mejorada continuamente </w:t>
      </w:r>
      <w:r w:rsidR="00F84724" w:rsidRPr="00020C61">
        <w:rPr>
          <w:rFonts w:ascii="Times New Roman" w:hAnsi="Times New Roman" w:cs="Times New Roman"/>
        </w:rPr>
        <w:t xml:space="preserve">en todos los factores que puedan afectar su correcta funcionalidad. </w:t>
      </w:r>
    </w:p>
    <w:p w14:paraId="5FAA0E77" w14:textId="77777777" w:rsidR="0060682A" w:rsidRPr="00020C61" w:rsidRDefault="0060682A" w:rsidP="004160CE">
      <w:pPr>
        <w:jc w:val="both"/>
        <w:rPr>
          <w:rFonts w:ascii="Times New Roman" w:hAnsi="Times New Roman" w:cs="Times New Roman"/>
        </w:rPr>
      </w:pPr>
    </w:p>
    <w:p w14:paraId="466D4F4F" w14:textId="06EFBA73" w:rsidR="00EE32A9" w:rsidRPr="00EE39BB" w:rsidRDefault="006B422C" w:rsidP="004160CE">
      <w:pPr>
        <w:pStyle w:val="Prrafodelista"/>
        <w:numPr>
          <w:ilvl w:val="0"/>
          <w:numId w:val="6"/>
        </w:numPr>
        <w:jc w:val="both"/>
        <w:rPr>
          <w:rFonts w:ascii="Times New Roman" w:hAnsi="Times New Roman" w:cs="Times New Roman"/>
          <w:b/>
          <w:bCs/>
          <w:sz w:val="28"/>
          <w:szCs w:val="28"/>
        </w:rPr>
      </w:pPr>
      <w:bookmarkStart w:id="18" w:name="METAS"/>
      <w:r w:rsidRPr="00020C61">
        <w:rPr>
          <w:rFonts w:ascii="Times New Roman" w:hAnsi="Times New Roman" w:cs="Times New Roman"/>
          <w:b/>
          <w:bCs/>
          <w:sz w:val="28"/>
          <w:szCs w:val="28"/>
        </w:rPr>
        <w:t>Metas</w:t>
      </w:r>
    </w:p>
    <w:bookmarkEnd w:id="18"/>
    <w:p w14:paraId="1D4B91A5" w14:textId="77777777" w:rsidR="00EE39BB" w:rsidRDefault="00EE39BB" w:rsidP="004160CE">
      <w:pPr>
        <w:pStyle w:val="Prrafodelista"/>
        <w:jc w:val="both"/>
        <w:rPr>
          <w:rFonts w:ascii="Times New Roman" w:hAnsi="Times New Roman" w:cs="Times New Roman"/>
        </w:rPr>
      </w:pPr>
    </w:p>
    <w:p w14:paraId="17295CBF" w14:textId="35D090B0" w:rsidR="00AD4BBD" w:rsidRPr="00020C61" w:rsidRDefault="00AD4BBD"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 xml:space="preserve">Terminar </w:t>
      </w:r>
      <w:r w:rsidR="00684D85" w:rsidRPr="00020C61">
        <w:rPr>
          <w:rFonts w:ascii="Times New Roman" w:hAnsi="Times New Roman" w:cs="Times New Roman"/>
        </w:rPr>
        <w:t xml:space="preserve">los cursos seleccionados del software </w:t>
      </w:r>
      <w:r w:rsidRPr="00020C61">
        <w:rPr>
          <w:rFonts w:ascii="Times New Roman" w:hAnsi="Times New Roman" w:cs="Times New Roman"/>
        </w:rPr>
        <w:t>Unity</w:t>
      </w:r>
    </w:p>
    <w:p w14:paraId="28D7BDD1" w14:textId="5F6A2C79" w:rsidR="00AD4BBD" w:rsidRPr="00020C61" w:rsidRDefault="00AD4BBD"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 xml:space="preserve">Juego en 2D o 3D para familiarizarse más con Unity </w:t>
      </w:r>
    </w:p>
    <w:p w14:paraId="7799B7C4" w14:textId="2FC1C4AE" w:rsidR="00AD4BBD" w:rsidRPr="00020C61" w:rsidRDefault="00AD4BBD"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 xml:space="preserve">Revisar </w:t>
      </w:r>
      <w:r w:rsidR="00EE32A9" w:rsidRPr="00020C61">
        <w:rPr>
          <w:rFonts w:ascii="Times New Roman" w:hAnsi="Times New Roman" w:cs="Times New Roman"/>
        </w:rPr>
        <w:t>y entender</w:t>
      </w:r>
      <w:r w:rsidRPr="00020C61">
        <w:rPr>
          <w:rFonts w:ascii="Times New Roman" w:hAnsi="Times New Roman" w:cs="Times New Roman"/>
        </w:rPr>
        <w:t xml:space="preserve"> proyectos </w:t>
      </w:r>
      <w:r w:rsidR="00EE32A9" w:rsidRPr="00020C61">
        <w:rPr>
          <w:rFonts w:ascii="Times New Roman" w:hAnsi="Times New Roman" w:cs="Times New Roman"/>
        </w:rPr>
        <w:t>previos</w:t>
      </w:r>
    </w:p>
    <w:p w14:paraId="5F2BC6EC" w14:textId="4269EBCD" w:rsidR="00AD4BBD" w:rsidRPr="00020C61" w:rsidRDefault="00EE32A9"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 xml:space="preserve">Curso de modelado </w:t>
      </w:r>
      <w:r w:rsidR="00B2422B" w:rsidRPr="00020C61">
        <w:rPr>
          <w:rFonts w:ascii="Times New Roman" w:hAnsi="Times New Roman" w:cs="Times New Roman"/>
        </w:rPr>
        <w:t xml:space="preserve">3D en </w:t>
      </w:r>
      <w:proofErr w:type="spellStart"/>
      <w:r w:rsidR="00B2422B" w:rsidRPr="00020C61">
        <w:rPr>
          <w:rFonts w:ascii="Times New Roman" w:hAnsi="Times New Roman" w:cs="Times New Roman"/>
        </w:rPr>
        <w:t>Blender</w:t>
      </w:r>
      <w:proofErr w:type="spellEnd"/>
    </w:p>
    <w:p w14:paraId="7487DD9A" w14:textId="4FFA2916" w:rsidR="005F4C06" w:rsidRPr="00020C61" w:rsidRDefault="005F4C06"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Comprender de forma detallada el funcionamiento y estructura de los satélites</w:t>
      </w:r>
    </w:p>
    <w:p w14:paraId="2D7B3B27" w14:textId="01322444" w:rsidR="00AD4BBD" w:rsidRPr="00020C61" w:rsidRDefault="00AD4BBD"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Modelar piezas de</w:t>
      </w:r>
      <w:r w:rsidR="00B2422B" w:rsidRPr="00020C61">
        <w:rPr>
          <w:rFonts w:ascii="Times New Roman" w:hAnsi="Times New Roman" w:cs="Times New Roman"/>
        </w:rPr>
        <w:t xml:space="preserve"> satélites</w:t>
      </w:r>
      <w:r w:rsidR="008C5588" w:rsidRPr="00020C61">
        <w:rPr>
          <w:rFonts w:ascii="Times New Roman" w:hAnsi="Times New Roman" w:cs="Times New Roman"/>
        </w:rPr>
        <w:t xml:space="preserve"> y naves espaciales</w:t>
      </w:r>
      <w:r w:rsidR="00B2422B" w:rsidRPr="00020C61">
        <w:rPr>
          <w:rFonts w:ascii="Times New Roman" w:hAnsi="Times New Roman" w:cs="Times New Roman"/>
        </w:rPr>
        <w:t xml:space="preserve"> </w:t>
      </w:r>
      <w:r w:rsidR="00001977" w:rsidRPr="00020C61">
        <w:rPr>
          <w:rFonts w:ascii="Times New Roman" w:hAnsi="Times New Roman" w:cs="Times New Roman"/>
        </w:rPr>
        <w:t xml:space="preserve">en </w:t>
      </w:r>
      <w:proofErr w:type="spellStart"/>
      <w:r w:rsidR="00001977" w:rsidRPr="00020C61">
        <w:rPr>
          <w:rFonts w:ascii="Times New Roman" w:hAnsi="Times New Roman" w:cs="Times New Roman"/>
        </w:rPr>
        <w:t>Blender</w:t>
      </w:r>
      <w:proofErr w:type="spellEnd"/>
    </w:p>
    <w:p w14:paraId="7BA5F148" w14:textId="2CC2DB54" w:rsidR="008C5588" w:rsidRPr="00020C61" w:rsidRDefault="000C4287"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Implementar los modelos en el proyecto de Unity</w:t>
      </w:r>
    </w:p>
    <w:p w14:paraId="702DAE1E" w14:textId="23ED6DD3" w:rsidR="005F4C06" w:rsidRPr="00020C61" w:rsidRDefault="005F4C06"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Concepción</w:t>
      </w:r>
      <w:r w:rsidR="00F636CB" w:rsidRPr="00020C61">
        <w:rPr>
          <w:rFonts w:ascii="Times New Roman" w:hAnsi="Times New Roman" w:cs="Times New Roman"/>
        </w:rPr>
        <w:t>,</w:t>
      </w:r>
      <w:r w:rsidR="003161E6" w:rsidRPr="00020C61">
        <w:rPr>
          <w:rFonts w:ascii="Times New Roman" w:hAnsi="Times New Roman" w:cs="Times New Roman"/>
        </w:rPr>
        <w:t xml:space="preserve"> diseño,</w:t>
      </w:r>
      <w:r w:rsidR="00F636CB" w:rsidRPr="00020C61">
        <w:rPr>
          <w:rFonts w:ascii="Times New Roman" w:hAnsi="Times New Roman" w:cs="Times New Roman"/>
        </w:rPr>
        <w:t xml:space="preserve"> </w:t>
      </w:r>
      <w:r w:rsidR="003161E6" w:rsidRPr="00020C61">
        <w:rPr>
          <w:rFonts w:ascii="Times New Roman" w:hAnsi="Times New Roman" w:cs="Times New Roman"/>
        </w:rPr>
        <w:t>planificación, producción y pruebas</w:t>
      </w:r>
      <w:r w:rsidRPr="00020C61">
        <w:rPr>
          <w:rFonts w:ascii="Times New Roman" w:hAnsi="Times New Roman" w:cs="Times New Roman"/>
        </w:rPr>
        <w:t xml:space="preserve"> del </w:t>
      </w:r>
      <w:r w:rsidR="003161E6" w:rsidRPr="00020C61">
        <w:rPr>
          <w:rFonts w:ascii="Times New Roman" w:hAnsi="Times New Roman" w:cs="Times New Roman"/>
        </w:rPr>
        <w:t>material didáctico</w:t>
      </w:r>
    </w:p>
    <w:p w14:paraId="1A9CE60C" w14:textId="040146A5" w:rsidR="005B6EC7" w:rsidRPr="00020C61" w:rsidRDefault="00AD4BBD" w:rsidP="004160CE">
      <w:pPr>
        <w:pStyle w:val="Prrafodelista"/>
        <w:numPr>
          <w:ilvl w:val="0"/>
          <w:numId w:val="21"/>
        </w:numPr>
        <w:jc w:val="both"/>
        <w:rPr>
          <w:rFonts w:ascii="Times New Roman" w:hAnsi="Times New Roman" w:cs="Times New Roman"/>
        </w:rPr>
      </w:pPr>
      <w:r w:rsidRPr="00020C61">
        <w:rPr>
          <w:rFonts w:ascii="Times New Roman" w:hAnsi="Times New Roman" w:cs="Times New Roman"/>
        </w:rPr>
        <w:t xml:space="preserve">Posibilidad de implementación de AR </w:t>
      </w:r>
      <w:r w:rsidR="005103B8" w:rsidRPr="00020C61">
        <w:rPr>
          <w:rFonts w:ascii="Times New Roman" w:hAnsi="Times New Roman" w:cs="Times New Roman"/>
        </w:rPr>
        <w:t>y MR</w:t>
      </w:r>
    </w:p>
    <w:p w14:paraId="3FFFCF5B" w14:textId="77777777" w:rsidR="00684D85" w:rsidRPr="00684D85" w:rsidRDefault="00684D85" w:rsidP="00684D85">
      <w:pPr>
        <w:jc w:val="both"/>
      </w:pPr>
    </w:p>
    <w:p w14:paraId="3465C1BA" w14:textId="05DCEC1A" w:rsidR="00687A97" w:rsidRDefault="005B6EC7" w:rsidP="00687A97">
      <w:pPr>
        <w:pStyle w:val="Prrafodelista"/>
        <w:numPr>
          <w:ilvl w:val="0"/>
          <w:numId w:val="6"/>
        </w:numPr>
        <w:rPr>
          <w:rFonts w:ascii="Times New Roman" w:hAnsi="Times New Roman" w:cs="Times New Roman"/>
          <w:b/>
          <w:bCs/>
          <w:sz w:val="28"/>
          <w:szCs w:val="28"/>
        </w:rPr>
      </w:pPr>
      <w:bookmarkStart w:id="19" w:name="CRONOGRAMA"/>
      <w:r w:rsidRPr="006E6E60">
        <w:rPr>
          <w:rFonts w:ascii="Times New Roman" w:hAnsi="Times New Roman" w:cs="Times New Roman"/>
          <w:b/>
          <w:bCs/>
          <w:sz w:val="28"/>
          <w:szCs w:val="28"/>
        </w:rPr>
        <w:t xml:space="preserve">Cronograma de </w:t>
      </w:r>
      <w:r w:rsidR="00CB7862">
        <w:rPr>
          <w:rFonts w:ascii="Times New Roman" w:hAnsi="Times New Roman" w:cs="Times New Roman"/>
          <w:b/>
          <w:bCs/>
          <w:sz w:val="28"/>
          <w:szCs w:val="28"/>
        </w:rPr>
        <w:t>avances y actividades</w:t>
      </w:r>
    </w:p>
    <w:tbl>
      <w:tblPr>
        <w:tblStyle w:val="Tablaconcuadrcula"/>
        <w:tblW w:w="0" w:type="auto"/>
        <w:tblLook w:val="04A0" w:firstRow="1" w:lastRow="0" w:firstColumn="1" w:lastColumn="0" w:noHBand="0" w:noVBand="1"/>
      </w:tblPr>
      <w:tblGrid>
        <w:gridCol w:w="1555"/>
        <w:gridCol w:w="7273"/>
      </w:tblGrid>
      <w:tr w:rsidR="00D455A8" w14:paraId="47489915" w14:textId="77777777" w:rsidTr="00D455A8">
        <w:tc>
          <w:tcPr>
            <w:tcW w:w="1555" w:type="dxa"/>
          </w:tcPr>
          <w:bookmarkEnd w:id="19"/>
          <w:p w14:paraId="56A689D3" w14:textId="3AC4BCAD" w:rsidR="00D455A8" w:rsidRPr="007323E8" w:rsidRDefault="00D455A8" w:rsidP="004B2BAB">
            <w:pPr>
              <w:rPr>
                <w:rFonts w:ascii="Times New Roman" w:hAnsi="Times New Roman" w:cs="Times New Roman"/>
                <w:b/>
                <w:bCs/>
                <w:sz w:val="24"/>
                <w:szCs w:val="24"/>
              </w:rPr>
            </w:pPr>
            <w:r w:rsidRPr="007323E8">
              <w:rPr>
                <w:rFonts w:ascii="Times New Roman" w:hAnsi="Times New Roman" w:cs="Times New Roman"/>
                <w:b/>
                <w:bCs/>
                <w:sz w:val="24"/>
                <w:szCs w:val="24"/>
              </w:rPr>
              <w:t>Fecha</w:t>
            </w:r>
          </w:p>
        </w:tc>
        <w:tc>
          <w:tcPr>
            <w:tcW w:w="7273" w:type="dxa"/>
          </w:tcPr>
          <w:p w14:paraId="4E023F70" w14:textId="18460150" w:rsidR="00D455A8" w:rsidRPr="007323E8" w:rsidRDefault="00D455A8" w:rsidP="004B2BAB">
            <w:pPr>
              <w:rPr>
                <w:rFonts w:ascii="Times New Roman" w:hAnsi="Times New Roman" w:cs="Times New Roman"/>
                <w:b/>
                <w:bCs/>
                <w:sz w:val="24"/>
                <w:szCs w:val="24"/>
              </w:rPr>
            </w:pPr>
            <w:r w:rsidRPr="007323E8">
              <w:rPr>
                <w:rFonts w:ascii="Times New Roman" w:hAnsi="Times New Roman" w:cs="Times New Roman"/>
                <w:b/>
                <w:bCs/>
                <w:sz w:val="24"/>
                <w:szCs w:val="24"/>
              </w:rPr>
              <w:t>Actividad</w:t>
            </w:r>
          </w:p>
        </w:tc>
      </w:tr>
      <w:tr w:rsidR="00D455A8" w14:paraId="21FC1429" w14:textId="77777777" w:rsidTr="00D455A8">
        <w:tc>
          <w:tcPr>
            <w:tcW w:w="1555" w:type="dxa"/>
          </w:tcPr>
          <w:p w14:paraId="47259BF6" w14:textId="510FFA20" w:rsidR="00D455A8" w:rsidRPr="00020C61" w:rsidRDefault="0077524B" w:rsidP="004B2BAB">
            <w:pPr>
              <w:rPr>
                <w:rFonts w:ascii="Times New Roman" w:hAnsi="Times New Roman" w:cs="Times New Roman"/>
              </w:rPr>
            </w:pPr>
            <w:r w:rsidRPr="00020C61">
              <w:rPr>
                <w:rFonts w:ascii="Times New Roman" w:hAnsi="Times New Roman" w:cs="Times New Roman"/>
              </w:rPr>
              <w:t>28-</w:t>
            </w:r>
            <w:r w:rsidR="007323E8" w:rsidRPr="00020C61">
              <w:rPr>
                <w:rFonts w:ascii="Times New Roman" w:hAnsi="Times New Roman" w:cs="Times New Roman"/>
              </w:rPr>
              <w:t>0</w:t>
            </w:r>
            <w:r w:rsidR="00A64BAF">
              <w:rPr>
                <w:rFonts w:ascii="Times New Roman" w:hAnsi="Times New Roman" w:cs="Times New Roman"/>
              </w:rPr>
              <w:t>7</w:t>
            </w:r>
            <w:r w:rsidR="007323E8" w:rsidRPr="00020C61">
              <w:rPr>
                <w:rFonts w:ascii="Times New Roman" w:hAnsi="Times New Roman" w:cs="Times New Roman"/>
              </w:rPr>
              <w:t>-2020</w:t>
            </w:r>
          </w:p>
        </w:tc>
        <w:tc>
          <w:tcPr>
            <w:tcW w:w="7273" w:type="dxa"/>
          </w:tcPr>
          <w:p w14:paraId="08DD0456" w14:textId="7968403D" w:rsidR="00D455A8" w:rsidRPr="00020C61" w:rsidRDefault="007323E8" w:rsidP="004B2BAB">
            <w:pPr>
              <w:rPr>
                <w:rFonts w:ascii="Times New Roman" w:hAnsi="Times New Roman" w:cs="Times New Roman"/>
              </w:rPr>
            </w:pPr>
            <w:r w:rsidRPr="00020C61">
              <w:rPr>
                <w:rFonts w:ascii="Times New Roman" w:hAnsi="Times New Roman" w:cs="Times New Roman"/>
              </w:rPr>
              <w:t xml:space="preserve">Inicio de </w:t>
            </w:r>
            <w:r w:rsidR="00020C61" w:rsidRPr="00020C61">
              <w:rPr>
                <w:rFonts w:ascii="Times New Roman" w:hAnsi="Times New Roman" w:cs="Times New Roman"/>
              </w:rPr>
              <w:t xml:space="preserve">estancia de investigación </w:t>
            </w:r>
          </w:p>
        </w:tc>
      </w:tr>
      <w:tr w:rsidR="00D455A8" w14:paraId="7DB0AABD" w14:textId="77777777" w:rsidTr="00D455A8">
        <w:tc>
          <w:tcPr>
            <w:tcW w:w="1555" w:type="dxa"/>
          </w:tcPr>
          <w:p w14:paraId="5E9E3638" w14:textId="74F29C47" w:rsidR="00D455A8" w:rsidRPr="00020C61" w:rsidRDefault="007A3620" w:rsidP="004B2BAB">
            <w:pPr>
              <w:rPr>
                <w:rFonts w:ascii="Times New Roman" w:hAnsi="Times New Roman" w:cs="Times New Roman"/>
              </w:rPr>
            </w:pPr>
            <w:r>
              <w:rPr>
                <w:rFonts w:ascii="Times New Roman" w:hAnsi="Times New Roman" w:cs="Times New Roman"/>
              </w:rPr>
              <w:t>29</w:t>
            </w:r>
            <w:r w:rsidR="00020C61">
              <w:rPr>
                <w:rFonts w:ascii="Times New Roman" w:hAnsi="Times New Roman" w:cs="Times New Roman"/>
              </w:rPr>
              <w:t>-</w:t>
            </w:r>
            <w:r w:rsidR="00A64BAF">
              <w:rPr>
                <w:rFonts w:ascii="Times New Roman" w:hAnsi="Times New Roman" w:cs="Times New Roman"/>
              </w:rPr>
              <w:t>07-2020</w:t>
            </w:r>
          </w:p>
        </w:tc>
        <w:tc>
          <w:tcPr>
            <w:tcW w:w="7273" w:type="dxa"/>
          </w:tcPr>
          <w:p w14:paraId="7692ED90" w14:textId="7ACA14B4" w:rsidR="00D455A8" w:rsidRPr="00020C61" w:rsidRDefault="00BE4520" w:rsidP="004B2BAB">
            <w:pPr>
              <w:rPr>
                <w:rFonts w:ascii="Times New Roman" w:hAnsi="Times New Roman" w:cs="Times New Roman"/>
              </w:rPr>
            </w:pPr>
            <w:r>
              <w:rPr>
                <w:rFonts w:ascii="Times New Roman" w:hAnsi="Times New Roman" w:cs="Times New Roman"/>
              </w:rPr>
              <w:t>Definición del proyecto, establecimiento de</w:t>
            </w:r>
            <w:r w:rsidR="009D350C">
              <w:rPr>
                <w:rFonts w:ascii="Times New Roman" w:hAnsi="Times New Roman" w:cs="Times New Roman"/>
              </w:rPr>
              <w:t xml:space="preserve"> los</w:t>
            </w:r>
            <w:r>
              <w:rPr>
                <w:rFonts w:ascii="Times New Roman" w:hAnsi="Times New Roman" w:cs="Times New Roman"/>
              </w:rPr>
              <w:t xml:space="preserve"> objetivos</w:t>
            </w:r>
          </w:p>
        </w:tc>
      </w:tr>
      <w:tr w:rsidR="002040B8" w14:paraId="538EB93F" w14:textId="77777777" w:rsidTr="00D455A8">
        <w:tc>
          <w:tcPr>
            <w:tcW w:w="1555" w:type="dxa"/>
          </w:tcPr>
          <w:p w14:paraId="69B6C7CB" w14:textId="4823BEB1" w:rsidR="002040B8" w:rsidRDefault="002040B8" w:rsidP="002040B8">
            <w:pPr>
              <w:rPr>
                <w:rFonts w:ascii="Times New Roman" w:hAnsi="Times New Roman" w:cs="Times New Roman"/>
              </w:rPr>
            </w:pPr>
            <w:r>
              <w:rPr>
                <w:rFonts w:ascii="Times New Roman" w:hAnsi="Times New Roman" w:cs="Times New Roman"/>
              </w:rPr>
              <w:t>30-07-2020</w:t>
            </w:r>
          </w:p>
        </w:tc>
        <w:tc>
          <w:tcPr>
            <w:tcW w:w="7273" w:type="dxa"/>
          </w:tcPr>
          <w:p w14:paraId="241BA4D1" w14:textId="6BDF667B" w:rsidR="002040B8" w:rsidRDefault="002040B8" w:rsidP="002040B8">
            <w:pPr>
              <w:rPr>
                <w:rFonts w:ascii="Times New Roman" w:hAnsi="Times New Roman" w:cs="Times New Roman"/>
              </w:rPr>
            </w:pPr>
            <w:r>
              <w:rPr>
                <w:rFonts w:ascii="Times New Roman" w:hAnsi="Times New Roman" w:cs="Times New Roman"/>
              </w:rPr>
              <w:t>Instalación de Unity, comienzo con los cursos de Udemy</w:t>
            </w:r>
          </w:p>
        </w:tc>
      </w:tr>
      <w:tr w:rsidR="002040B8" w14:paraId="6883DB67" w14:textId="77777777" w:rsidTr="00D455A8">
        <w:tc>
          <w:tcPr>
            <w:tcW w:w="1555" w:type="dxa"/>
          </w:tcPr>
          <w:p w14:paraId="7D93178E" w14:textId="3DB46E5B" w:rsidR="002040B8" w:rsidRPr="00020C61" w:rsidRDefault="002040B8" w:rsidP="002040B8">
            <w:pPr>
              <w:rPr>
                <w:rFonts w:ascii="Times New Roman" w:hAnsi="Times New Roman" w:cs="Times New Roman"/>
              </w:rPr>
            </w:pPr>
            <w:r>
              <w:rPr>
                <w:rFonts w:ascii="Times New Roman" w:hAnsi="Times New Roman" w:cs="Times New Roman"/>
              </w:rPr>
              <w:t>31-08-2020</w:t>
            </w:r>
          </w:p>
        </w:tc>
        <w:tc>
          <w:tcPr>
            <w:tcW w:w="7273" w:type="dxa"/>
          </w:tcPr>
          <w:p w14:paraId="0EFBAF61" w14:textId="0D4FBD46" w:rsidR="002040B8" w:rsidRPr="00020C61" w:rsidRDefault="00615DE9" w:rsidP="002040B8">
            <w:pPr>
              <w:rPr>
                <w:rFonts w:ascii="Times New Roman" w:hAnsi="Times New Roman" w:cs="Times New Roman"/>
              </w:rPr>
            </w:pPr>
            <w:r>
              <w:rPr>
                <w:rFonts w:ascii="Times New Roman" w:hAnsi="Times New Roman" w:cs="Times New Roman"/>
              </w:rPr>
              <w:t>Lectura de protocolos y proyectos recibidos por la asesora</w:t>
            </w:r>
          </w:p>
        </w:tc>
      </w:tr>
      <w:tr w:rsidR="002040B8" w:rsidRPr="00DF3334" w14:paraId="6FEC1CF7" w14:textId="77777777" w:rsidTr="000E7532">
        <w:tc>
          <w:tcPr>
            <w:tcW w:w="1555" w:type="dxa"/>
          </w:tcPr>
          <w:p w14:paraId="213EAE55" w14:textId="4774CAE0" w:rsidR="002040B8" w:rsidRDefault="00615DE9" w:rsidP="002040B8">
            <w:pPr>
              <w:rPr>
                <w:rFonts w:ascii="Times New Roman" w:hAnsi="Times New Roman" w:cs="Times New Roman"/>
              </w:rPr>
            </w:pPr>
            <w:r>
              <w:rPr>
                <w:rFonts w:ascii="Times New Roman" w:hAnsi="Times New Roman" w:cs="Times New Roman"/>
              </w:rPr>
              <w:t>01-08-2020</w:t>
            </w:r>
          </w:p>
        </w:tc>
        <w:tc>
          <w:tcPr>
            <w:tcW w:w="7273" w:type="dxa"/>
          </w:tcPr>
          <w:p w14:paraId="7CB2BC3B" w14:textId="4E845EE6" w:rsidR="002040B8" w:rsidRPr="00DF3334" w:rsidRDefault="000E7532" w:rsidP="002040B8">
            <w:pPr>
              <w:rPr>
                <w:rFonts w:ascii="Times New Roman" w:hAnsi="Times New Roman" w:cs="Times New Roman"/>
              </w:rPr>
            </w:pPr>
            <w:r w:rsidRPr="00DF3334">
              <w:rPr>
                <w:rFonts w:ascii="Times New Roman" w:hAnsi="Times New Roman" w:cs="Times New Roman"/>
              </w:rPr>
              <w:t>Continuación</w:t>
            </w:r>
            <w:r w:rsidR="00DF3334" w:rsidRPr="00DF3334">
              <w:rPr>
                <w:rFonts w:ascii="Times New Roman" w:hAnsi="Times New Roman" w:cs="Times New Roman"/>
              </w:rPr>
              <w:t xml:space="preserve"> con</w:t>
            </w:r>
            <w:r w:rsidRPr="00DF3334">
              <w:rPr>
                <w:rFonts w:ascii="Times New Roman" w:hAnsi="Times New Roman" w:cs="Times New Roman"/>
              </w:rPr>
              <w:t xml:space="preserve"> cursos Udemy hasta 11-</w:t>
            </w:r>
            <w:r w:rsidR="000E22BF" w:rsidRPr="00DF3334">
              <w:rPr>
                <w:rFonts w:ascii="Times New Roman" w:hAnsi="Times New Roman" w:cs="Times New Roman"/>
              </w:rPr>
              <w:t>08-2020</w:t>
            </w:r>
          </w:p>
        </w:tc>
      </w:tr>
      <w:tr w:rsidR="00F73D63" w:rsidRPr="000E22BF" w14:paraId="7E4DE9B8" w14:textId="77777777" w:rsidTr="00D455A8">
        <w:tc>
          <w:tcPr>
            <w:tcW w:w="1555" w:type="dxa"/>
          </w:tcPr>
          <w:p w14:paraId="5E61F329" w14:textId="1E09716F" w:rsidR="00F73D63" w:rsidRDefault="000E22BF" w:rsidP="002040B8">
            <w:pPr>
              <w:rPr>
                <w:rFonts w:ascii="Times New Roman" w:hAnsi="Times New Roman" w:cs="Times New Roman"/>
              </w:rPr>
            </w:pPr>
            <w:r>
              <w:rPr>
                <w:rFonts w:ascii="Times New Roman" w:hAnsi="Times New Roman" w:cs="Times New Roman"/>
              </w:rPr>
              <w:t>11-08-2020</w:t>
            </w:r>
          </w:p>
        </w:tc>
        <w:tc>
          <w:tcPr>
            <w:tcW w:w="7273" w:type="dxa"/>
          </w:tcPr>
          <w:p w14:paraId="6EBA5B4F" w14:textId="421F8789" w:rsidR="00F73D63" w:rsidRPr="000E22BF" w:rsidRDefault="000E22BF" w:rsidP="002040B8">
            <w:pPr>
              <w:rPr>
                <w:rFonts w:ascii="Times New Roman" w:hAnsi="Times New Roman" w:cs="Times New Roman"/>
              </w:rPr>
            </w:pPr>
            <w:r w:rsidRPr="000E22BF">
              <w:rPr>
                <w:rFonts w:ascii="Times New Roman" w:hAnsi="Times New Roman" w:cs="Times New Roman"/>
              </w:rPr>
              <w:t xml:space="preserve">Comienzo con </w:t>
            </w:r>
            <w:r>
              <w:rPr>
                <w:rFonts w:ascii="Times New Roman" w:hAnsi="Times New Roman" w:cs="Times New Roman"/>
              </w:rPr>
              <w:t xml:space="preserve">la </w:t>
            </w:r>
            <w:r w:rsidR="00593165">
              <w:rPr>
                <w:rFonts w:ascii="Times New Roman" w:hAnsi="Times New Roman" w:cs="Times New Roman"/>
              </w:rPr>
              <w:t>redacción</w:t>
            </w:r>
            <w:r>
              <w:rPr>
                <w:rFonts w:ascii="Times New Roman" w:hAnsi="Times New Roman" w:cs="Times New Roman"/>
              </w:rPr>
              <w:t xml:space="preserve"> del protocolo</w:t>
            </w:r>
            <w:r w:rsidR="00593165">
              <w:rPr>
                <w:rFonts w:ascii="Times New Roman" w:hAnsi="Times New Roman" w:cs="Times New Roman"/>
              </w:rPr>
              <w:t xml:space="preserve"> en conjunto con cursos Udemy,</w:t>
            </w:r>
            <w:r>
              <w:rPr>
                <w:rFonts w:ascii="Times New Roman" w:hAnsi="Times New Roman" w:cs="Times New Roman"/>
              </w:rPr>
              <w:t xml:space="preserve"> hasta 14-</w:t>
            </w:r>
            <w:r w:rsidR="00593165">
              <w:rPr>
                <w:rFonts w:ascii="Times New Roman" w:hAnsi="Times New Roman" w:cs="Times New Roman"/>
              </w:rPr>
              <w:t>08-2020</w:t>
            </w:r>
          </w:p>
        </w:tc>
      </w:tr>
      <w:tr w:rsidR="00F73D63" w:rsidRPr="000E22BF" w14:paraId="673EC31A" w14:textId="77777777" w:rsidTr="00D455A8">
        <w:tc>
          <w:tcPr>
            <w:tcW w:w="1555" w:type="dxa"/>
          </w:tcPr>
          <w:p w14:paraId="7F77DF1A" w14:textId="587BA4C3" w:rsidR="00F73D63" w:rsidRDefault="00593165" w:rsidP="002040B8">
            <w:pPr>
              <w:rPr>
                <w:rFonts w:ascii="Times New Roman" w:hAnsi="Times New Roman" w:cs="Times New Roman"/>
              </w:rPr>
            </w:pPr>
            <w:r>
              <w:rPr>
                <w:rFonts w:ascii="Times New Roman" w:hAnsi="Times New Roman" w:cs="Times New Roman"/>
              </w:rPr>
              <w:t>14-08-2020</w:t>
            </w:r>
          </w:p>
        </w:tc>
        <w:tc>
          <w:tcPr>
            <w:tcW w:w="7273" w:type="dxa"/>
          </w:tcPr>
          <w:p w14:paraId="34B6E367" w14:textId="5CB5B6F3" w:rsidR="00F73D63" w:rsidRPr="000E22BF" w:rsidRDefault="00A603DC" w:rsidP="002040B8">
            <w:pPr>
              <w:rPr>
                <w:rFonts w:ascii="Times New Roman" w:hAnsi="Times New Roman" w:cs="Times New Roman"/>
              </w:rPr>
            </w:pPr>
            <w:r>
              <w:rPr>
                <w:rFonts w:ascii="Times New Roman" w:hAnsi="Times New Roman" w:cs="Times New Roman"/>
              </w:rPr>
              <w:t>Finalización y e</w:t>
            </w:r>
            <w:r w:rsidR="00191963">
              <w:rPr>
                <w:rFonts w:ascii="Times New Roman" w:hAnsi="Times New Roman" w:cs="Times New Roman"/>
              </w:rPr>
              <w:t xml:space="preserve">nvío de </w:t>
            </w:r>
            <w:r>
              <w:rPr>
                <w:rFonts w:ascii="Times New Roman" w:hAnsi="Times New Roman" w:cs="Times New Roman"/>
              </w:rPr>
              <w:t xml:space="preserve">la </w:t>
            </w:r>
            <w:r w:rsidR="00191963">
              <w:rPr>
                <w:rFonts w:ascii="Times New Roman" w:hAnsi="Times New Roman" w:cs="Times New Roman"/>
              </w:rPr>
              <w:t>primera versión de</w:t>
            </w:r>
            <w:r>
              <w:rPr>
                <w:rFonts w:ascii="Times New Roman" w:hAnsi="Times New Roman" w:cs="Times New Roman"/>
              </w:rPr>
              <w:t>l</w:t>
            </w:r>
            <w:r w:rsidR="00191963">
              <w:rPr>
                <w:rFonts w:ascii="Times New Roman" w:hAnsi="Times New Roman" w:cs="Times New Roman"/>
              </w:rPr>
              <w:t xml:space="preserve"> protocolo para correcciones </w:t>
            </w:r>
          </w:p>
        </w:tc>
      </w:tr>
    </w:tbl>
    <w:p w14:paraId="2A650080" w14:textId="771F3B62" w:rsidR="00687A97" w:rsidRDefault="00687A97" w:rsidP="00687A97">
      <w:pPr>
        <w:rPr>
          <w:rFonts w:ascii="Times New Roman" w:hAnsi="Times New Roman" w:cs="Times New Roman"/>
          <w:b/>
          <w:bCs/>
          <w:sz w:val="28"/>
          <w:szCs w:val="28"/>
        </w:rPr>
      </w:pPr>
    </w:p>
    <w:p w14:paraId="043613A5" w14:textId="299C49EE" w:rsidR="00EE39BB" w:rsidRDefault="00EE39BB" w:rsidP="00687A97">
      <w:pPr>
        <w:rPr>
          <w:rFonts w:ascii="Times New Roman" w:hAnsi="Times New Roman" w:cs="Times New Roman"/>
          <w:b/>
          <w:bCs/>
          <w:sz w:val="28"/>
          <w:szCs w:val="28"/>
        </w:rPr>
      </w:pPr>
    </w:p>
    <w:p w14:paraId="6BCCF0A5" w14:textId="3038EB32" w:rsidR="00EE39BB" w:rsidRDefault="00EE39BB" w:rsidP="00687A97">
      <w:pPr>
        <w:rPr>
          <w:rFonts w:ascii="Times New Roman" w:hAnsi="Times New Roman" w:cs="Times New Roman"/>
          <w:b/>
          <w:bCs/>
          <w:sz w:val="28"/>
          <w:szCs w:val="28"/>
        </w:rPr>
      </w:pPr>
    </w:p>
    <w:p w14:paraId="12A39D61" w14:textId="29D95F44" w:rsidR="00EE39BB" w:rsidRDefault="00EE39BB" w:rsidP="00687A97">
      <w:pPr>
        <w:rPr>
          <w:rFonts w:ascii="Times New Roman" w:hAnsi="Times New Roman" w:cs="Times New Roman"/>
          <w:b/>
          <w:bCs/>
          <w:sz w:val="28"/>
          <w:szCs w:val="28"/>
        </w:rPr>
      </w:pPr>
    </w:p>
    <w:p w14:paraId="1328830E" w14:textId="14387147" w:rsidR="00EE39BB" w:rsidRDefault="00EE39BB" w:rsidP="00687A97">
      <w:pPr>
        <w:rPr>
          <w:rFonts w:ascii="Times New Roman" w:hAnsi="Times New Roman" w:cs="Times New Roman"/>
          <w:b/>
          <w:bCs/>
          <w:sz w:val="28"/>
          <w:szCs w:val="28"/>
        </w:rPr>
      </w:pPr>
    </w:p>
    <w:p w14:paraId="545E6551" w14:textId="4461BAEE" w:rsidR="00EE39BB" w:rsidRDefault="00EE39BB" w:rsidP="00687A97">
      <w:pPr>
        <w:rPr>
          <w:rFonts w:ascii="Times New Roman" w:hAnsi="Times New Roman" w:cs="Times New Roman"/>
          <w:b/>
          <w:bCs/>
          <w:sz w:val="28"/>
          <w:szCs w:val="28"/>
        </w:rPr>
      </w:pPr>
    </w:p>
    <w:p w14:paraId="744D0284" w14:textId="77777777" w:rsidR="00EE39BB" w:rsidRPr="006E6E60" w:rsidRDefault="00EE39BB" w:rsidP="00687A97">
      <w:pPr>
        <w:rPr>
          <w:rFonts w:ascii="Times New Roman" w:hAnsi="Times New Roman" w:cs="Times New Roman"/>
          <w:b/>
          <w:bCs/>
          <w:sz w:val="28"/>
          <w:szCs w:val="28"/>
        </w:rPr>
      </w:pPr>
    </w:p>
    <w:p w14:paraId="515D2992" w14:textId="4DA65F29" w:rsidR="005B6EC7" w:rsidRPr="006E6E60" w:rsidRDefault="005B6EC7" w:rsidP="00823823">
      <w:pPr>
        <w:pStyle w:val="Prrafodelista"/>
        <w:numPr>
          <w:ilvl w:val="0"/>
          <w:numId w:val="6"/>
        </w:numPr>
        <w:rPr>
          <w:rFonts w:ascii="Times New Roman" w:hAnsi="Times New Roman" w:cs="Times New Roman"/>
          <w:b/>
          <w:bCs/>
          <w:sz w:val="28"/>
          <w:szCs w:val="28"/>
        </w:rPr>
      </w:pPr>
      <w:bookmarkStart w:id="20" w:name="REFERENCIAS"/>
      <w:r w:rsidRPr="006E6E60">
        <w:rPr>
          <w:rFonts w:ascii="Times New Roman" w:hAnsi="Times New Roman" w:cs="Times New Roman"/>
          <w:b/>
          <w:bCs/>
          <w:sz w:val="28"/>
          <w:szCs w:val="28"/>
        </w:rPr>
        <w:lastRenderedPageBreak/>
        <w:t>Referencias</w:t>
      </w:r>
    </w:p>
    <w:bookmarkEnd w:id="20"/>
    <w:p w14:paraId="57B17423" w14:textId="732BCDD9"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fldChar w:fldCharType="begin" w:fldLock="1"/>
      </w:r>
      <w:r>
        <w:instrText xml:space="preserve">ADDIN Mendeley Bibliography CSL_BIBLIOGRAPHY </w:instrText>
      </w:r>
      <w:r>
        <w:fldChar w:fldCharType="separate"/>
      </w:r>
      <w:r w:rsidRPr="00EE39BB">
        <w:rPr>
          <w:rFonts w:ascii="Calibri" w:hAnsi="Calibri" w:cs="Calibri"/>
          <w:noProof/>
          <w:szCs w:val="24"/>
        </w:rPr>
        <w:t xml:space="preserve">Acer. (2020). </w:t>
      </w:r>
      <w:r w:rsidRPr="00EE39BB">
        <w:rPr>
          <w:rFonts w:ascii="Calibri" w:hAnsi="Calibri" w:cs="Calibri"/>
          <w:i/>
          <w:iCs/>
          <w:noProof/>
          <w:szCs w:val="24"/>
        </w:rPr>
        <w:t>Windows Mixed Reality Headset</w:t>
      </w:r>
      <w:r w:rsidRPr="00EE39BB">
        <w:rPr>
          <w:rFonts w:ascii="Calibri" w:hAnsi="Calibri" w:cs="Calibri"/>
          <w:noProof/>
          <w:szCs w:val="24"/>
        </w:rPr>
        <w:t>.</w:t>
      </w:r>
    </w:p>
    <w:p w14:paraId="4DC138E2"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Basogain, X., Olabe, M., &amp; Espinosa, K. (2007). </w:t>
      </w:r>
      <w:r w:rsidRPr="00EE39BB">
        <w:rPr>
          <w:rFonts w:ascii="Calibri" w:hAnsi="Calibri" w:cs="Calibri"/>
          <w:i/>
          <w:iCs/>
          <w:noProof/>
          <w:szCs w:val="24"/>
        </w:rPr>
        <w:t>Realidad aumentada en la educación; una tecnología emergente</w:t>
      </w:r>
      <w:r w:rsidRPr="00EE39BB">
        <w:rPr>
          <w:rFonts w:ascii="Calibri" w:hAnsi="Calibri" w:cs="Calibri"/>
          <w:noProof/>
          <w:szCs w:val="24"/>
        </w:rPr>
        <w:t>.</w:t>
      </w:r>
    </w:p>
    <w:p w14:paraId="08B00B99"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Blender. (2020). </w:t>
      </w:r>
      <w:r w:rsidRPr="00EE39BB">
        <w:rPr>
          <w:rFonts w:ascii="Calibri" w:hAnsi="Calibri" w:cs="Calibri"/>
          <w:i/>
          <w:iCs/>
          <w:noProof/>
          <w:szCs w:val="24"/>
        </w:rPr>
        <w:t>Blender: Suite de creación 3D</w:t>
      </w:r>
      <w:r w:rsidRPr="00EE39BB">
        <w:rPr>
          <w:rFonts w:ascii="Calibri" w:hAnsi="Calibri" w:cs="Calibri"/>
          <w:noProof/>
          <w:szCs w:val="24"/>
        </w:rPr>
        <w:t>. https://www.wittystore.com/blender-suite-de-creacion-3d-gratis.html</w:t>
      </w:r>
    </w:p>
    <w:p w14:paraId="64B9A9B9"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EPSON. (2020). </w:t>
      </w:r>
      <w:r w:rsidRPr="00EE39BB">
        <w:rPr>
          <w:rFonts w:ascii="Calibri" w:hAnsi="Calibri" w:cs="Calibri"/>
          <w:i/>
          <w:iCs/>
          <w:noProof/>
          <w:szCs w:val="24"/>
        </w:rPr>
        <w:t>A whole new way of seeing the world</w:t>
      </w:r>
      <w:r w:rsidRPr="00EE39BB">
        <w:rPr>
          <w:rFonts w:ascii="Calibri" w:hAnsi="Calibri" w:cs="Calibri"/>
          <w:noProof/>
          <w:szCs w:val="24"/>
        </w:rPr>
        <w:t>. https://www.epson.eu/products/see-through-mobile-viewer/moverio-bt-300</w:t>
      </w:r>
    </w:p>
    <w:p w14:paraId="41B10070"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Microsoft. (2020). </w:t>
      </w:r>
      <w:r w:rsidRPr="00EE39BB">
        <w:rPr>
          <w:rFonts w:ascii="Calibri" w:hAnsi="Calibri" w:cs="Calibri"/>
          <w:i/>
          <w:iCs/>
          <w:noProof/>
          <w:szCs w:val="24"/>
        </w:rPr>
        <w:t>HoloLens 2</w:t>
      </w:r>
      <w:r w:rsidRPr="00EE39BB">
        <w:rPr>
          <w:rFonts w:ascii="Calibri" w:hAnsi="Calibri" w:cs="Calibri"/>
          <w:noProof/>
          <w:szCs w:val="24"/>
        </w:rPr>
        <w:t>.</w:t>
      </w:r>
    </w:p>
    <w:p w14:paraId="3E6AA78C"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Milgram, P., &amp; Kinishio, F. (1994). </w:t>
      </w:r>
      <w:r w:rsidRPr="00EE39BB">
        <w:rPr>
          <w:rFonts w:ascii="Calibri" w:hAnsi="Calibri" w:cs="Calibri"/>
          <w:i/>
          <w:iCs/>
          <w:noProof/>
          <w:szCs w:val="24"/>
        </w:rPr>
        <w:t>A Taxonomy of Mixed Reality Visual Displays</w:t>
      </w:r>
      <w:r w:rsidRPr="00EE39BB">
        <w:rPr>
          <w:rFonts w:ascii="Calibri" w:hAnsi="Calibri" w:cs="Calibri"/>
          <w:noProof/>
          <w:szCs w:val="24"/>
        </w:rPr>
        <w:t>.</w:t>
      </w:r>
    </w:p>
    <w:p w14:paraId="1CAA7E0D"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Muñoz, M., Icaza, J. I., de la Cruz, J. L., &amp; Isaac, R. (2017). Realidad mixta. </w:t>
      </w:r>
      <w:r w:rsidRPr="00EE39BB">
        <w:rPr>
          <w:rFonts w:ascii="Calibri" w:hAnsi="Calibri" w:cs="Calibri"/>
          <w:i/>
          <w:iCs/>
          <w:noProof/>
          <w:szCs w:val="24"/>
        </w:rPr>
        <w:t>Las Megatendencias Tecnológicas Actuales y Su Impacto En La Identificación de Oportunidades Estratégicas de Negocios</w:t>
      </w:r>
      <w:r w:rsidRPr="00EE39BB">
        <w:rPr>
          <w:rFonts w:ascii="Calibri" w:hAnsi="Calibri" w:cs="Calibri"/>
          <w:noProof/>
          <w:szCs w:val="24"/>
        </w:rPr>
        <w:t>, 48–63. https://doi.org/10.007/s100480000088</w:t>
      </w:r>
    </w:p>
    <w:p w14:paraId="53B28A8B"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Oculus. (2020). </w:t>
      </w:r>
      <w:r w:rsidRPr="00EE39BB">
        <w:rPr>
          <w:rFonts w:ascii="Calibri" w:hAnsi="Calibri" w:cs="Calibri"/>
          <w:i/>
          <w:iCs/>
          <w:noProof/>
          <w:szCs w:val="24"/>
        </w:rPr>
        <w:t>Volvió Oculus Rift</w:t>
      </w:r>
      <w:r w:rsidRPr="00EE39BB">
        <w:rPr>
          <w:rFonts w:ascii="Calibri" w:hAnsi="Calibri" w:cs="Calibri"/>
          <w:noProof/>
          <w:szCs w:val="24"/>
        </w:rPr>
        <w:t>. https://www.oculus.com/rift/?locale=es_LA</w:t>
      </w:r>
    </w:p>
    <w:p w14:paraId="0379DDD4"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Quora. (2018). </w:t>
      </w:r>
      <w:r w:rsidRPr="00EE39BB">
        <w:rPr>
          <w:rFonts w:ascii="Calibri" w:hAnsi="Calibri" w:cs="Calibri"/>
          <w:i/>
          <w:iCs/>
          <w:noProof/>
          <w:szCs w:val="24"/>
        </w:rPr>
        <w:t>The Difference Between Virtual Reality, Augmented Reality And Mixed Reality</w:t>
      </w:r>
      <w:r w:rsidRPr="00EE39BB">
        <w:rPr>
          <w:rFonts w:ascii="Calibri" w:hAnsi="Calibri" w:cs="Calibri"/>
          <w:noProof/>
          <w:szCs w:val="24"/>
        </w:rPr>
        <w:t>. https://www.forbes.com/sites/quora/2018/02/02/the-difference-between-virtual-reality-augmented-reality-and-mixed-reality/#6f46bd252d07</w:t>
      </w:r>
    </w:p>
    <w:p w14:paraId="753FADA2"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Rodríguez, A. (2019). </w:t>
      </w:r>
      <w:r w:rsidRPr="00EE39BB">
        <w:rPr>
          <w:rFonts w:ascii="Calibri" w:hAnsi="Calibri" w:cs="Calibri"/>
          <w:i/>
          <w:iCs/>
          <w:noProof/>
          <w:szCs w:val="24"/>
        </w:rPr>
        <w:t>Diseño y desarrollo de una aplicación de realidad mixta</w:t>
      </w:r>
      <w:r w:rsidRPr="00EE39BB">
        <w:rPr>
          <w:rFonts w:ascii="Calibri" w:hAnsi="Calibri" w:cs="Calibri"/>
          <w:noProof/>
          <w:szCs w:val="24"/>
        </w:rPr>
        <w:t>. Universidad Politécnica de Valencia.</w:t>
      </w:r>
    </w:p>
    <w:p w14:paraId="26F512B8"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Rowell, A. (2019). </w:t>
      </w:r>
      <w:r w:rsidRPr="00EE39BB">
        <w:rPr>
          <w:rFonts w:ascii="Calibri" w:hAnsi="Calibri" w:cs="Calibri"/>
          <w:i/>
          <w:iCs/>
          <w:noProof/>
          <w:szCs w:val="24"/>
        </w:rPr>
        <w:t>Realidad Virtual</w:t>
      </w:r>
      <w:r w:rsidRPr="00EE39BB">
        <w:rPr>
          <w:rFonts w:ascii="Calibri" w:hAnsi="Calibri" w:cs="Calibri"/>
          <w:noProof/>
          <w:szCs w:val="24"/>
        </w:rPr>
        <w:t>. https://revistaeducacionvirtual.com/archives/2024</w:t>
      </w:r>
    </w:p>
    <w:p w14:paraId="22DBE1DB"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Statista. (2016). </w:t>
      </w:r>
      <w:r w:rsidRPr="00EE39BB">
        <w:rPr>
          <w:rFonts w:ascii="Calibri" w:hAnsi="Calibri" w:cs="Calibri"/>
          <w:i/>
          <w:iCs/>
          <w:noProof/>
          <w:szCs w:val="24"/>
        </w:rPr>
        <w:t>Projected economic impact of virtual and augmented reality technologies worldwide from 2016 to 2020 (in billion U.S. dollars)*</w:t>
      </w:r>
      <w:r w:rsidRPr="00EE39BB">
        <w:rPr>
          <w:rFonts w:ascii="Calibri" w:hAnsi="Calibri" w:cs="Calibri"/>
          <w:noProof/>
          <w:szCs w:val="24"/>
        </w:rPr>
        <w:t>. https://www.statista.com/statistics/615968/global-virtual-and-augmented-reality-economic-impact/</w:t>
      </w:r>
    </w:p>
    <w:p w14:paraId="68744D32"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Statista. (2019). </w:t>
      </w:r>
      <w:r w:rsidRPr="00EE39BB">
        <w:rPr>
          <w:rFonts w:ascii="Calibri" w:hAnsi="Calibri" w:cs="Calibri"/>
          <w:i/>
          <w:iCs/>
          <w:noProof/>
          <w:szCs w:val="24"/>
        </w:rPr>
        <w:t>Forecast augmented (AR) and virtual reality (VR) market size worldwide from 2016 to 2020(in billion U.S. dollars)</w:t>
      </w:r>
      <w:r w:rsidRPr="00EE39BB">
        <w:rPr>
          <w:rFonts w:ascii="Calibri" w:hAnsi="Calibri" w:cs="Calibri"/>
          <w:noProof/>
          <w:szCs w:val="24"/>
        </w:rPr>
        <w:t>. https://www.statista.com/statistics/591181/global-augmented-virtual-reality-market-size/</w:t>
      </w:r>
    </w:p>
    <w:p w14:paraId="50C271AC"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Unity. (2018). </w:t>
      </w:r>
      <w:r w:rsidRPr="00EE39BB">
        <w:rPr>
          <w:rFonts w:ascii="Calibri" w:hAnsi="Calibri" w:cs="Calibri"/>
          <w:i/>
          <w:iCs/>
          <w:noProof/>
          <w:szCs w:val="24"/>
        </w:rPr>
        <w:t>Vuforia, de Unity plugins</w:t>
      </w:r>
      <w:r w:rsidRPr="00EE39BB">
        <w:rPr>
          <w:rFonts w:ascii="Calibri" w:hAnsi="Calibri" w:cs="Calibri"/>
          <w:noProof/>
          <w:szCs w:val="24"/>
        </w:rPr>
        <w:t>.</w:t>
      </w:r>
    </w:p>
    <w:p w14:paraId="4E8FACA6"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szCs w:val="24"/>
        </w:rPr>
      </w:pPr>
      <w:r w:rsidRPr="00EE39BB">
        <w:rPr>
          <w:rFonts w:ascii="Calibri" w:hAnsi="Calibri" w:cs="Calibri"/>
          <w:noProof/>
          <w:szCs w:val="24"/>
        </w:rPr>
        <w:t xml:space="preserve">Unity. (2019). </w:t>
      </w:r>
      <w:r w:rsidRPr="00EE39BB">
        <w:rPr>
          <w:rFonts w:ascii="Calibri" w:hAnsi="Calibri" w:cs="Calibri"/>
          <w:i/>
          <w:iCs/>
          <w:noProof/>
          <w:szCs w:val="24"/>
        </w:rPr>
        <w:t>Explorar Unity</w:t>
      </w:r>
      <w:r w:rsidRPr="00EE39BB">
        <w:rPr>
          <w:rFonts w:ascii="Calibri" w:hAnsi="Calibri" w:cs="Calibri"/>
          <w:noProof/>
          <w:szCs w:val="24"/>
        </w:rPr>
        <w:t>. https://unity3d.com/es/unity</w:t>
      </w:r>
    </w:p>
    <w:p w14:paraId="78DF3BFC" w14:textId="77777777" w:rsidR="00EE39BB" w:rsidRPr="00EE39BB" w:rsidRDefault="00EE39BB" w:rsidP="004160CE">
      <w:pPr>
        <w:widowControl w:val="0"/>
        <w:autoSpaceDE w:val="0"/>
        <w:autoSpaceDN w:val="0"/>
        <w:adjustRightInd w:val="0"/>
        <w:spacing w:line="240" w:lineRule="auto"/>
        <w:ind w:left="480" w:hanging="480"/>
        <w:jc w:val="both"/>
        <w:rPr>
          <w:rFonts w:ascii="Calibri" w:hAnsi="Calibri" w:cs="Calibri"/>
          <w:noProof/>
        </w:rPr>
      </w:pPr>
      <w:r w:rsidRPr="00EE39BB">
        <w:rPr>
          <w:rFonts w:ascii="Calibri" w:hAnsi="Calibri" w:cs="Calibri"/>
          <w:noProof/>
          <w:szCs w:val="24"/>
        </w:rPr>
        <w:t xml:space="preserve">Vuforia. (2018). </w:t>
      </w:r>
      <w:r w:rsidRPr="00EE39BB">
        <w:rPr>
          <w:rFonts w:ascii="Calibri" w:hAnsi="Calibri" w:cs="Calibri"/>
          <w:i/>
          <w:iCs/>
          <w:noProof/>
          <w:szCs w:val="24"/>
        </w:rPr>
        <w:t>Getting Started with Vuforia Engine in Unity. 2020</w:t>
      </w:r>
      <w:r w:rsidRPr="00EE39BB">
        <w:rPr>
          <w:rFonts w:ascii="Calibri" w:hAnsi="Calibri" w:cs="Calibri"/>
          <w:noProof/>
          <w:szCs w:val="24"/>
        </w:rPr>
        <w:t>.</w:t>
      </w:r>
    </w:p>
    <w:p w14:paraId="5C6749A9" w14:textId="7295A223" w:rsidR="00DA1990" w:rsidRPr="00F0656F" w:rsidRDefault="00EE39BB" w:rsidP="004160CE">
      <w:pPr>
        <w:jc w:val="both"/>
      </w:pPr>
      <w:r>
        <w:fldChar w:fldCharType="end"/>
      </w:r>
    </w:p>
    <w:sectPr w:rsidR="00DA1990" w:rsidRPr="00F0656F" w:rsidSect="0062459F">
      <w:headerReference w:type="default" r:id="rId30"/>
      <w:footerReference w:type="default" r:id="rId3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1FCF5" w14:textId="77777777" w:rsidR="00605C93" w:rsidRDefault="00605C93" w:rsidP="005D1548">
      <w:pPr>
        <w:spacing w:after="0" w:line="240" w:lineRule="auto"/>
      </w:pPr>
      <w:r>
        <w:separator/>
      </w:r>
    </w:p>
  </w:endnote>
  <w:endnote w:type="continuationSeparator" w:id="0">
    <w:p w14:paraId="78C2A7E4" w14:textId="77777777" w:rsidR="00605C93" w:rsidRDefault="00605C93" w:rsidP="005D1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5681282"/>
      <w:docPartObj>
        <w:docPartGallery w:val="Page Numbers (Bottom of Page)"/>
        <w:docPartUnique/>
      </w:docPartObj>
    </w:sdtPr>
    <w:sdtEndPr>
      <w:rPr>
        <w:sz w:val="28"/>
        <w:szCs w:val="28"/>
      </w:rPr>
    </w:sdtEndPr>
    <w:sdtContent>
      <w:p w14:paraId="7483761F" w14:textId="21D703EE" w:rsidR="001E6F97" w:rsidRPr="001E6F97" w:rsidRDefault="001E6F97">
        <w:pPr>
          <w:pStyle w:val="Piedepgina"/>
          <w:jc w:val="right"/>
          <w:rPr>
            <w:sz w:val="28"/>
            <w:szCs w:val="28"/>
          </w:rPr>
        </w:pPr>
        <w:r w:rsidRPr="001E6F97">
          <w:rPr>
            <w:sz w:val="28"/>
            <w:szCs w:val="28"/>
          </w:rPr>
          <w:fldChar w:fldCharType="begin"/>
        </w:r>
        <w:r w:rsidRPr="001E6F97">
          <w:rPr>
            <w:sz w:val="28"/>
            <w:szCs w:val="28"/>
          </w:rPr>
          <w:instrText>PAGE   \* MERGEFORMAT</w:instrText>
        </w:r>
        <w:r w:rsidRPr="001E6F97">
          <w:rPr>
            <w:sz w:val="28"/>
            <w:szCs w:val="28"/>
          </w:rPr>
          <w:fldChar w:fldCharType="separate"/>
        </w:r>
        <w:r w:rsidRPr="001E6F97">
          <w:rPr>
            <w:sz w:val="28"/>
            <w:szCs w:val="28"/>
            <w:lang w:val="es-ES"/>
          </w:rPr>
          <w:t>2</w:t>
        </w:r>
        <w:r w:rsidRPr="001E6F97">
          <w:rPr>
            <w:sz w:val="28"/>
            <w:szCs w:val="28"/>
          </w:rPr>
          <w:fldChar w:fldCharType="end"/>
        </w:r>
      </w:p>
    </w:sdtContent>
  </w:sdt>
  <w:p w14:paraId="1612427D" w14:textId="77777777" w:rsidR="001E6F97" w:rsidRDefault="001E6F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08A38" w14:textId="77777777" w:rsidR="00605C93" w:rsidRDefault="00605C93" w:rsidP="005D1548">
      <w:pPr>
        <w:spacing w:after="0" w:line="240" w:lineRule="auto"/>
      </w:pPr>
      <w:r>
        <w:separator/>
      </w:r>
    </w:p>
  </w:footnote>
  <w:footnote w:type="continuationSeparator" w:id="0">
    <w:p w14:paraId="4B9A202E" w14:textId="77777777" w:rsidR="00605C93" w:rsidRDefault="00605C93" w:rsidP="005D15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9FA6" w14:textId="73A67948" w:rsidR="005D1548" w:rsidRDefault="00083A6C">
    <w:pPr>
      <w:pStyle w:val="Encabezado"/>
    </w:pPr>
    <w:r w:rsidRPr="005D1548">
      <w:rPr>
        <w:noProof/>
      </w:rPr>
      <w:drawing>
        <wp:anchor distT="0" distB="0" distL="114300" distR="114300" simplePos="0" relativeHeight="251661312" behindDoc="1" locked="0" layoutInCell="1" allowOverlap="1" wp14:anchorId="2E958F28" wp14:editId="7F920A5B">
          <wp:simplePos x="0" y="0"/>
          <wp:positionH relativeFrom="column">
            <wp:posOffset>5447665</wp:posOffset>
          </wp:positionH>
          <wp:positionV relativeFrom="paragraph">
            <wp:posOffset>101600</wp:posOffset>
          </wp:positionV>
          <wp:extent cx="822960" cy="822960"/>
          <wp:effectExtent l="0" t="0" r="0" b="0"/>
          <wp:wrapTight wrapText="bothSides">
            <wp:wrapPolygon edited="0">
              <wp:start x="0" y="0"/>
              <wp:lineTo x="0" y="21000"/>
              <wp:lineTo x="21000" y="21000"/>
              <wp:lineTo x="21000" y="0"/>
              <wp:lineTo x="0" y="0"/>
            </wp:wrapPolygon>
          </wp:wrapTight>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548">
      <w:rPr>
        <w:noProof/>
      </w:rPr>
      <w:drawing>
        <wp:anchor distT="0" distB="0" distL="114300" distR="114300" simplePos="0" relativeHeight="251660288" behindDoc="0" locked="0" layoutInCell="1" allowOverlap="1" wp14:anchorId="62334E1D" wp14:editId="07205CBA">
          <wp:simplePos x="0" y="0"/>
          <wp:positionH relativeFrom="column">
            <wp:posOffset>4667250</wp:posOffset>
          </wp:positionH>
          <wp:positionV relativeFrom="paragraph">
            <wp:posOffset>44450</wp:posOffset>
          </wp:positionV>
          <wp:extent cx="708025" cy="8851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708025" cy="885190"/>
                  </a:xfrm>
                  <a:prstGeom prst="rect">
                    <a:avLst/>
                  </a:prstGeom>
                </pic:spPr>
              </pic:pic>
            </a:graphicData>
          </a:graphic>
          <wp14:sizeRelH relativeFrom="page">
            <wp14:pctWidth>0</wp14:pctWidth>
          </wp14:sizeRelH>
          <wp14:sizeRelV relativeFrom="page">
            <wp14:pctHeight>0</wp14:pctHeight>
          </wp14:sizeRelV>
        </wp:anchor>
      </w:drawing>
    </w:r>
    <w:r w:rsidRPr="005D1548">
      <w:rPr>
        <w:noProof/>
      </w:rPr>
      <w:drawing>
        <wp:anchor distT="0" distB="0" distL="114300" distR="114300" simplePos="0" relativeHeight="251659264" behindDoc="0" locked="0" layoutInCell="1" allowOverlap="1" wp14:anchorId="72E52D88" wp14:editId="6BB44F3B">
          <wp:simplePos x="0" y="0"/>
          <wp:positionH relativeFrom="column">
            <wp:posOffset>-327025</wp:posOffset>
          </wp:positionH>
          <wp:positionV relativeFrom="paragraph">
            <wp:posOffset>-5715</wp:posOffset>
          </wp:positionV>
          <wp:extent cx="748030" cy="81978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AM.png"/>
                  <pic:cNvPicPr/>
                </pic:nvPicPr>
                <pic:blipFill rotWithShape="1">
                  <a:blip r:embed="rId3" cstate="print">
                    <a:extLst>
                      <a:ext uri="{28A0092B-C50C-407E-A947-70E740481C1C}">
                        <a14:useLocalDpi xmlns:a14="http://schemas.microsoft.com/office/drawing/2010/main" val="0"/>
                      </a:ext>
                    </a:extLst>
                  </a:blip>
                  <a:srcRect l="10615" t="4469" r="8938" b="7264"/>
                  <a:stretch/>
                </pic:blipFill>
                <pic:spPr bwMode="auto">
                  <a:xfrm>
                    <a:off x="0" y="0"/>
                    <a:ext cx="748030" cy="81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E3A90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8pt;height:10.8pt" o:bullet="t">
        <v:imagedata r:id="rId1" o:title="msoF5CB"/>
      </v:shape>
    </w:pict>
  </w:numPicBullet>
  <w:abstractNum w:abstractNumId="0" w15:restartNumberingAfterBreak="0">
    <w:nsid w:val="0369092F"/>
    <w:multiLevelType w:val="hybridMultilevel"/>
    <w:tmpl w:val="17AEE69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AF6B04"/>
    <w:multiLevelType w:val="multilevel"/>
    <w:tmpl w:val="8E90AB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863F32"/>
    <w:multiLevelType w:val="hybridMultilevel"/>
    <w:tmpl w:val="37ECE3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4D5074"/>
    <w:multiLevelType w:val="hybridMultilevel"/>
    <w:tmpl w:val="785E37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4027BC"/>
    <w:multiLevelType w:val="hybridMultilevel"/>
    <w:tmpl w:val="28C21FE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453199"/>
    <w:multiLevelType w:val="hybridMultilevel"/>
    <w:tmpl w:val="F8DA85FA"/>
    <w:lvl w:ilvl="0" w:tplc="2B163256">
      <w:start w:val="1"/>
      <w:numFmt w:val="bullet"/>
      <w:lvlText w:val=""/>
      <w:lvlJc w:val="left"/>
      <w:pPr>
        <w:tabs>
          <w:tab w:val="num" w:pos="720"/>
        </w:tabs>
        <w:ind w:left="720" w:hanging="360"/>
      </w:pPr>
      <w:rPr>
        <w:rFonts w:ascii="Wingdings" w:hAnsi="Wingdings" w:hint="default"/>
      </w:rPr>
    </w:lvl>
    <w:lvl w:ilvl="1" w:tplc="7C927D92" w:tentative="1">
      <w:start w:val="1"/>
      <w:numFmt w:val="bullet"/>
      <w:lvlText w:val=""/>
      <w:lvlJc w:val="left"/>
      <w:pPr>
        <w:tabs>
          <w:tab w:val="num" w:pos="1440"/>
        </w:tabs>
        <w:ind w:left="1440" w:hanging="360"/>
      </w:pPr>
      <w:rPr>
        <w:rFonts w:ascii="Wingdings" w:hAnsi="Wingdings" w:hint="default"/>
      </w:rPr>
    </w:lvl>
    <w:lvl w:ilvl="2" w:tplc="C62AE3B8" w:tentative="1">
      <w:start w:val="1"/>
      <w:numFmt w:val="bullet"/>
      <w:lvlText w:val=""/>
      <w:lvlJc w:val="left"/>
      <w:pPr>
        <w:tabs>
          <w:tab w:val="num" w:pos="2160"/>
        </w:tabs>
        <w:ind w:left="2160" w:hanging="360"/>
      </w:pPr>
      <w:rPr>
        <w:rFonts w:ascii="Wingdings" w:hAnsi="Wingdings" w:hint="default"/>
      </w:rPr>
    </w:lvl>
    <w:lvl w:ilvl="3" w:tplc="84EE0B2A" w:tentative="1">
      <w:start w:val="1"/>
      <w:numFmt w:val="bullet"/>
      <w:lvlText w:val=""/>
      <w:lvlJc w:val="left"/>
      <w:pPr>
        <w:tabs>
          <w:tab w:val="num" w:pos="2880"/>
        </w:tabs>
        <w:ind w:left="2880" w:hanging="360"/>
      </w:pPr>
      <w:rPr>
        <w:rFonts w:ascii="Wingdings" w:hAnsi="Wingdings" w:hint="default"/>
      </w:rPr>
    </w:lvl>
    <w:lvl w:ilvl="4" w:tplc="AE18463C" w:tentative="1">
      <w:start w:val="1"/>
      <w:numFmt w:val="bullet"/>
      <w:lvlText w:val=""/>
      <w:lvlJc w:val="left"/>
      <w:pPr>
        <w:tabs>
          <w:tab w:val="num" w:pos="3600"/>
        </w:tabs>
        <w:ind w:left="3600" w:hanging="360"/>
      </w:pPr>
      <w:rPr>
        <w:rFonts w:ascii="Wingdings" w:hAnsi="Wingdings" w:hint="default"/>
      </w:rPr>
    </w:lvl>
    <w:lvl w:ilvl="5" w:tplc="F1A84170" w:tentative="1">
      <w:start w:val="1"/>
      <w:numFmt w:val="bullet"/>
      <w:lvlText w:val=""/>
      <w:lvlJc w:val="left"/>
      <w:pPr>
        <w:tabs>
          <w:tab w:val="num" w:pos="4320"/>
        </w:tabs>
        <w:ind w:left="4320" w:hanging="360"/>
      </w:pPr>
      <w:rPr>
        <w:rFonts w:ascii="Wingdings" w:hAnsi="Wingdings" w:hint="default"/>
      </w:rPr>
    </w:lvl>
    <w:lvl w:ilvl="6" w:tplc="D338C28C" w:tentative="1">
      <w:start w:val="1"/>
      <w:numFmt w:val="bullet"/>
      <w:lvlText w:val=""/>
      <w:lvlJc w:val="left"/>
      <w:pPr>
        <w:tabs>
          <w:tab w:val="num" w:pos="5040"/>
        </w:tabs>
        <w:ind w:left="5040" w:hanging="360"/>
      </w:pPr>
      <w:rPr>
        <w:rFonts w:ascii="Wingdings" w:hAnsi="Wingdings" w:hint="default"/>
      </w:rPr>
    </w:lvl>
    <w:lvl w:ilvl="7" w:tplc="F95859CC" w:tentative="1">
      <w:start w:val="1"/>
      <w:numFmt w:val="bullet"/>
      <w:lvlText w:val=""/>
      <w:lvlJc w:val="left"/>
      <w:pPr>
        <w:tabs>
          <w:tab w:val="num" w:pos="5760"/>
        </w:tabs>
        <w:ind w:left="5760" w:hanging="360"/>
      </w:pPr>
      <w:rPr>
        <w:rFonts w:ascii="Wingdings" w:hAnsi="Wingdings" w:hint="default"/>
      </w:rPr>
    </w:lvl>
    <w:lvl w:ilvl="8" w:tplc="5E80A94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374DB8"/>
    <w:multiLevelType w:val="hybridMultilevel"/>
    <w:tmpl w:val="948C3AA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C618D1"/>
    <w:multiLevelType w:val="hybridMultilevel"/>
    <w:tmpl w:val="7310A73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D896869"/>
    <w:multiLevelType w:val="multilevel"/>
    <w:tmpl w:val="8E90AB4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BC0F69"/>
    <w:multiLevelType w:val="hybridMultilevel"/>
    <w:tmpl w:val="B604433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057CC1"/>
    <w:multiLevelType w:val="hybridMultilevel"/>
    <w:tmpl w:val="7D964B0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260178E"/>
    <w:multiLevelType w:val="multilevel"/>
    <w:tmpl w:val="4AEC97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4967BD0"/>
    <w:multiLevelType w:val="hybridMultilevel"/>
    <w:tmpl w:val="468030A4"/>
    <w:lvl w:ilvl="0" w:tplc="788E8088">
      <w:start w:val="1"/>
      <w:numFmt w:val="bullet"/>
      <w:lvlText w:val=""/>
      <w:lvlJc w:val="left"/>
      <w:pPr>
        <w:tabs>
          <w:tab w:val="num" w:pos="720"/>
        </w:tabs>
        <w:ind w:left="720" w:hanging="360"/>
      </w:pPr>
      <w:rPr>
        <w:rFonts w:ascii="Wingdings" w:hAnsi="Wingdings" w:hint="default"/>
      </w:rPr>
    </w:lvl>
    <w:lvl w:ilvl="1" w:tplc="6610EDB4" w:tentative="1">
      <w:start w:val="1"/>
      <w:numFmt w:val="bullet"/>
      <w:lvlText w:val=""/>
      <w:lvlJc w:val="left"/>
      <w:pPr>
        <w:tabs>
          <w:tab w:val="num" w:pos="1440"/>
        </w:tabs>
        <w:ind w:left="1440" w:hanging="360"/>
      </w:pPr>
      <w:rPr>
        <w:rFonts w:ascii="Wingdings" w:hAnsi="Wingdings" w:hint="default"/>
      </w:rPr>
    </w:lvl>
    <w:lvl w:ilvl="2" w:tplc="C1B246B8" w:tentative="1">
      <w:start w:val="1"/>
      <w:numFmt w:val="bullet"/>
      <w:lvlText w:val=""/>
      <w:lvlJc w:val="left"/>
      <w:pPr>
        <w:tabs>
          <w:tab w:val="num" w:pos="2160"/>
        </w:tabs>
        <w:ind w:left="2160" w:hanging="360"/>
      </w:pPr>
      <w:rPr>
        <w:rFonts w:ascii="Wingdings" w:hAnsi="Wingdings" w:hint="default"/>
      </w:rPr>
    </w:lvl>
    <w:lvl w:ilvl="3" w:tplc="879039E6" w:tentative="1">
      <w:start w:val="1"/>
      <w:numFmt w:val="bullet"/>
      <w:lvlText w:val=""/>
      <w:lvlJc w:val="left"/>
      <w:pPr>
        <w:tabs>
          <w:tab w:val="num" w:pos="2880"/>
        </w:tabs>
        <w:ind w:left="2880" w:hanging="360"/>
      </w:pPr>
      <w:rPr>
        <w:rFonts w:ascii="Wingdings" w:hAnsi="Wingdings" w:hint="default"/>
      </w:rPr>
    </w:lvl>
    <w:lvl w:ilvl="4" w:tplc="83C6BB78" w:tentative="1">
      <w:start w:val="1"/>
      <w:numFmt w:val="bullet"/>
      <w:lvlText w:val=""/>
      <w:lvlJc w:val="left"/>
      <w:pPr>
        <w:tabs>
          <w:tab w:val="num" w:pos="3600"/>
        </w:tabs>
        <w:ind w:left="3600" w:hanging="360"/>
      </w:pPr>
      <w:rPr>
        <w:rFonts w:ascii="Wingdings" w:hAnsi="Wingdings" w:hint="default"/>
      </w:rPr>
    </w:lvl>
    <w:lvl w:ilvl="5" w:tplc="6D58274C" w:tentative="1">
      <w:start w:val="1"/>
      <w:numFmt w:val="bullet"/>
      <w:lvlText w:val=""/>
      <w:lvlJc w:val="left"/>
      <w:pPr>
        <w:tabs>
          <w:tab w:val="num" w:pos="4320"/>
        </w:tabs>
        <w:ind w:left="4320" w:hanging="360"/>
      </w:pPr>
      <w:rPr>
        <w:rFonts w:ascii="Wingdings" w:hAnsi="Wingdings" w:hint="default"/>
      </w:rPr>
    </w:lvl>
    <w:lvl w:ilvl="6" w:tplc="188C2868" w:tentative="1">
      <w:start w:val="1"/>
      <w:numFmt w:val="bullet"/>
      <w:lvlText w:val=""/>
      <w:lvlJc w:val="left"/>
      <w:pPr>
        <w:tabs>
          <w:tab w:val="num" w:pos="5040"/>
        </w:tabs>
        <w:ind w:left="5040" w:hanging="360"/>
      </w:pPr>
      <w:rPr>
        <w:rFonts w:ascii="Wingdings" w:hAnsi="Wingdings" w:hint="default"/>
      </w:rPr>
    </w:lvl>
    <w:lvl w:ilvl="7" w:tplc="72F0EC26" w:tentative="1">
      <w:start w:val="1"/>
      <w:numFmt w:val="bullet"/>
      <w:lvlText w:val=""/>
      <w:lvlJc w:val="left"/>
      <w:pPr>
        <w:tabs>
          <w:tab w:val="num" w:pos="5760"/>
        </w:tabs>
        <w:ind w:left="5760" w:hanging="360"/>
      </w:pPr>
      <w:rPr>
        <w:rFonts w:ascii="Wingdings" w:hAnsi="Wingdings" w:hint="default"/>
      </w:rPr>
    </w:lvl>
    <w:lvl w:ilvl="8" w:tplc="16C87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6FC00DB"/>
    <w:multiLevelType w:val="hybridMultilevel"/>
    <w:tmpl w:val="014894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F0D5E2E"/>
    <w:multiLevelType w:val="hybridMultilevel"/>
    <w:tmpl w:val="B448B52A"/>
    <w:lvl w:ilvl="0" w:tplc="4928E068">
      <w:start w:val="7"/>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53D551A8"/>
    <w:multiLevelType w:val="multilevel"/>
    <w:tmpl w:val="D4BC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94B53"/>
    <w:multiLevelType w:val="hybridMultilevel"/>
    <w:tmpl w:val="FB30167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9C6E59"/>
    <w:multiLevelType w:val="hybridMultilevel"/>
    <w:tmpl w:val="22184A9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9300A49"/>
    <w:multiLevelType w:val="hybridMultilevel"/>
    <w:tmpl w:val="AD78866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AFC5805"/>
    <w:multiLevelType w:val="hybridMultilevel"/>
    <w:tmpl w:val="155232C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D9C175A"/>
    <w:multiLevelType w:val="hybridMultilevel"/>
    <w:tmpl w:val="1FC66C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8"/>
  </w:num>
  <w:num w:numId="5">
    <w:abstractNumId w:val="1"/>
  </w:num>
  <w:num w:numId="6">
    <w:abstractNumId w:val="11"/>
  </w:num>
  <w:num w:numId="7">
    <w:abstractNumId w:val="14"/>
  </w:num>
  <w:num w:numId="8">
    <w:abstractNumId w:val="20"/>
  </w:num>
  <w:num w:numId="9">
    <w:abstractNumId w:val="10"/>
  </w:num>
  <w:num w:numId="10">
    <w:abstractNumId w:val="4"/>
  </w:num>
  <w:num w:numId="11">
    <w:abstractNumId w:val="16"/>
  </w:num>
  <w:num w:numId="12">
    <w:abstractNumId w:val="15"/>
  </w:num>
  <w:num w:numId="13">
    <w:abstractNumId w:val="9"/>
  </w:num>
  <w:num w:numId="14">
    <w:abstractNumId w:val="2"/>
  </w:num>
  <w:num w:numId="15">
    <w:abstractNumId w:val="19"/>
  </w:num>
  <w:num w:numId="16">
    <w:abstractNumId w:val="18"/>
  </w:num>
  <w:num w:numId="17">
    <w:abstractNumId w:val="7"/>
  </w:num>
  <w:num w:numId="18">
    <w:abstractNumId w:val="17"/>
  </w:num>
  <w:num w:numId="19">
    <w:abstractNumId w:val="6"/>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359"/>
    <w:rsid w:val="00001977"/>
    <w:rsid w:val="00004258"/>
    <w:rsid w:val="000056D6"/>
    <w:rsid w:val="00006B86"/>
    <w:rsid w:val="00020C61"/>
    <w:rsid w:val="00025C43"/>
    <w:rsid w:val="00030B5C"/>
    <w:rsid w:val="00035721"/>
    <w:rsid w:val="00036ED4"/>
    <w:rsid w:val="000460F2"/>
    <w:rsid w:val="000506E7"/>
    <w:rsid w:val="00057BEC"/>
    <w:rsid w:val="00060847"/>
    <w:rsid w:val="00060C63"/>
    <w:rsid w:val="000616F5"/>
    <w:rsid w:val="00065CD2"/>
    <w:rsid w:val="00073F75"/>
    <w:rsid w:val="00073FAA"/>
    <w:rsid w:val="0007692A"/>
    <w:rsid w:val="00077277"/>
    <w:rsid w:val="0007765D"/>
    <w:rsid w:val="00077F9E"/>
    <w:rsid w:val="00083A6C"/>
    <w:rsid w:val="0008709F"/>
    <w:rsid w:val="00090450"/>
    <w:rsid w:val="00090EE2"/>
    <w:rsid w:val="00093849"/>
    <w:rsid w:val="000A139A"/>
    <w:rsid w:val="000B03CD"/>
    <w:rsid w:val="000B0E58"/>
    <w:rsid w:val="000C09BA"/>
    <w:rsid w:val="000C3BD5"/>
    <w:rsid w:val="000C4287"/>
    <w:rsid w:val="000C4AE8"/>
    <w:rsid w:val="000D55A0"/>
    <w:rsid w:val="000E22BF"/>
    <w:rsid w:val="000E7532"/>
    <w:rsid w:val="000F382A"/>
    <w:rsid w:val="000F49A3"/>
    <w:rsid w:val="00106A8E"/>
    <w:rsid w:val="001079DE"/>
    <w:rsid w:val="00114515"/>
    <w:rsid w:val="00120B27"/>
    <w:rsid w:val="001243E4"/>
    <w:rsid w:val="00131E8E"/>
    <w:rsid w:val="00133997"/>
    <w:rsid w:val="00134344"/>
    <w:rsid w:val="00135128"/>
    <w:rsid w:val="00136C37"/>
    <w:rsid w:val="00142197"/>
    <w:rsid w:val="00142BB6"/>
    <w:rsid w:val="001432AA"/>
    <w:rsid w:val="00143300"/>
    <w:rsid w:val="00145E12"/>
    <w:rsid w:val="00146040"/>
    <w:rsid w:val="001475DA"/>
    <w:rsid w:val="001628DB"/>
    <w:rsid w:val="00164D40"/>
    <w:rsid w:val="00164F4B"/>
    <w:rsid w:val="001663B7"/>
    <w:rsid w:val="00170BF5"/>
    <w:rsid w:val="001723BE"/>
    <w:rsid w:val="00172C13"/>
    <w:rsid w:val="00173105"/>
    <w:rsid w:val="00176915"/>
    <w:rsid w:val="00177EC0"/>
    <w:rsid w:val="001803EA"/>
    <w:rsid w:val="00182A83"/>
    <w:rsid w:val="00184629"/>
    <w:rsid w:val="00184FB0"/>
    <w:rsid w:val="00186EC3"/>
    <w:rsid w:val="00191963"/>
    <w:rsid w:val="00196835"/>
    <w:rsid w:val="001979B7"/>
    <w:rsid w:val="001A140B"/>
    <w:rsid w:val="001A5C95"/>
    <w:rsid w:val="001C0452"/>
    <w:rsid w:val="001C09DD"/>
    <w:rsid w:val="001C307C"/>
    <w:rsid w:val="001D0B0D"/>
    <w:rsid w:val="001D17F7"/>
    <w:rsid w:val="001E043E"/>
    <w:rsid w:val="001E451C"/>
    <w:rsid w:val="001E6F97"/>
    <w:rsid w:val="001E70A2"/>
    <w:rsid w:val="001E78CC"/>
    <w:rsid w:val="001F7AFD"/>
    <w:rsid w:val="001F7D1F"/>
    <w:rsid w:val="002040B8"/>
    <w:rsid w:val="00205531"/>
    <w:rsid w:val="002130A1"/>
    <w:rsid w:val="00227B37"/>
    <w:rsid w:val="00230552"/>
    <w:rsid w:val="00237372"/>
    <w:rsid w:val="002468E1"/>
    <w:rsid w:val="00251F02"/>
    <w:rsid w:val="00254F99"/>
    <w:rsid w:val="00255E58"/>
    <w:rsid w:val="002566C9"/>
    <w:rsid w:val="00260CBB"/>
    <w:rsid w:val="002620F8"/>
    <w:rsid w:val="00263F92"/>
    <w:rsid w:val="0026641B"/>
    <w:rsid w:val="002713FF"/>
    <w:rsid w:val="002770A0"/>
    <w:rsid w:val="00282B70"/>
    <w:rsid w:val="00282DCD"/>
    <w:rsid w:val="0029522B"/>
    <w:rsid w:val="002954AA"/>
    <w:rsid w:val="00297451"/>
    <w:rsid w:val="002A0557"/>
    <w:rsid w:val="002A2A77"/>
    <w:rsid w:val="002B53D4"/>
    <w:rsid w:val="002C4AB5"/>
    <w:rsid w:val="002C7B90"/>
    <w:rsid w:val="002C7EC0"/>
    <w:rsid w:val="002D1A81"/>
    <w:rsid w:val="002E5BFB"/>
    <w:rsid w:val="00301F93"/>
    <w:rsid w:val="00310027"/>
    <w:rsid w:val="003157FF"/>
    <w:rsid w:val="00315BD4"/>
    <w:rsid w:val="003161E6"/>
    <w:rsid w:val="00316A03"/>
    <w:rsid w:val="00323E26"/>
    <w:rsid w:val="00325570"/>
    <w:rsid w:val="00330184"/>
    <w:rsid w:val="00330799"/>
    <w:rsid w:val="003336E2"/>
    <w:rsid w:val="003411AC"/>
    <w:rsid w:val="00346C7F"/>
    <w:rsid w:val="00347F41"/>
    <w:rsid w:val="0035483D"/>
    <w:rsid w:val="00354C1F"/>
    <w:rsid w:val="00356545"/>
    <w:rsid w:val="0035693E"/>
    <w:rsid w:val="00356F77"/>
    <w:rsid w:val="00365C2E"/>
    <w:rsid w:val="00365C8B"/>
    <w:rsid w:val="003817CC"/>
    <w:rsid w:val="00382A26"/>
    <w:rsid w:val="00382AC5"/>
    <w:rsid w:val="0038564E"/>
    <w:rsid w:val="00386448"/>
    <w:rsid w:val="003878B8"/>
    <w:rsid w:val="003907CB"/>
    <w:rsid w:val="0039237A"/>
    <w:rsid w:val="00394390"/>
    <w:rsid w:val="003A12E2"/>
    <w:rsid w:val="003A486E"/>
    <w:rsid w:val="003B12A1"/>
    <w:rsid w:val="003B40F9"/>
    <w:rsid w:val="003B5F13"/>
    <w:rsid w:val="003B646C"/>
    <w:rsid w:val="003B64AB"/>
    <w:rsid w:val="003C1172"/>
    <w:rsid w:val="003C5F22"/>
    <w:rsid w:val="003D1879"/>
    <w:rsid w:val="003D2BA2"/>
    <w:rsid w:val="003D2F58"/>
    <w:rsid w:val="003D3216"/>
    <w:rsid w:val="003D37E9"/>
    <w:rsid w:val="003D4B4C"/>
    <w:rsid w:val="003D79E6"/>
    <w:rsid w:val="003E75AE"/>
    <w:rsid w:val="00407C11"/>
    <w:rsid w:val="004160CE"/>
    <w:rsid w:val="004205BE"/>
    <w:rsid w:val="004209D0"/>
    <w:rsid w:val="00422DB3"/>
    <w:rsid w:val="00423A2B"/>
    <w:rsid w:val="004346BD"/>
    <w:rsid w:val="00434BA1"/>
    <w:rsid w:val="00440553"/>
    <w:rsid w:val="00442DB3"/>
    <w:rsid w:val="004462DD"/>
    <w:rsid w:val="004509D3"/>
    <w:rsid w:val="00460F5F"/>
    <w:rsid w:val="00463FD5"/>
    <w:rsid w:val="00465914"/>
    <w:rsid w:val="004703C4"/>
    <w:rsid w:val="004746C6"/>
    <w:rsid w:val="004876CC"/>
    <w:rsid w:val="00496C04"/>
    <w:rsid w:val="00497E25"/>
    <w:rsid w:val="004A0A02"/>
    <w:rsid w:val="004A2147"/>
    <w:rsid w:val="004A4CD7"/>
    <w:rsid w:val="004A4DDF"/>
    <w:rsid w:val="004A6E73"/>
    <w:rsid w:val="004B2BAB"/>
    <w:rsid w:val="004B38E9"/>
    <w:rsid w:val="004B7497"/>
    <w:rsid w:val="004C3C11"/>
    <w:rsid w:val="004C566B"/>
    <w:rsid w:val="004D324F"/>
    <w:rsid w:val="004E614C"/>
    <w:rsid w:val="004F04E7"/>
    <w:rsid w:val="004F3169"/>
    <w:rsid w:val="004F73F7"/>
    <w:rsid w:val="00501976"/>
    <w:rsid w:val="0050248A"/>
    <w:rsid w:val="005103B8"/>
    <w:rsid w:val="00510414"/>
    <w:rsid w:val="005115BA"/>
    <w:rsid w:val="00514A75"/>
    <w:rsid w:val="00515B86"/>
    <w:rsid w:val="00516B72"/>
    <w:rsid w:val="005179A5"/>
    <w:rsid w:val="00517D7C"/>
    <w:rsid w:val="00522753"/>
    <w:rsid w:val="00522F5C"/>
    <w:rsid w:val="00527F04"/>
    <w:rsid w:val="00535294"/>
    <w:rsid w:val="00535A6A"/>
    <w:rsid w:val="00536F2D"/>
    <w:rsid w:val="00537264"/>
    <w:rsid w:val="0053737E"/>
    <w:rsid w:val="00546712"/>
    <w:rsid w:val="00547354"/>
    <w:rsid w:val="005535C7"/>
    <w:rsid w:val="00553BAE"/>
    <w:rsid w:val="00554359"/>
    <w:rsid w:val="00557CAA"/>
    <w:rsid w:val="0056239D"/>
    <w:rsid w:val="005623C3"/>
    <w:rsid w:val="00577E1C"/>
    <w:rsid w:val="00583A16"/>
    <w:rsid w:val="00584D91"/>
    <w:rsid w:val="00585866"/>
    <w:rsid w:val="00587BFD"/>
    <w:rsid w:val="00590EE0"/>
    <w:rsid w:val="00592453"/>
    <w:rsid w:val="00593165"/>
    <w:rsid w:val="005A1376"/>
    <w:rsid w:val="005A1E6B"/>
    <w:rsid w:val="005A26B3"/>
    <w:rsid w:val="005A7C7D"/>
    <w:rsid w:val="005B500B"/>
    <w:rsid w:val="005B562B"/>
    <w:rsid w:val="005B6EC7"/>
    <w:rsid w:val="005C44BC"/>
    <w:rsid w:val="005D1548"/>
    <w:rsid w:val="005D1678"/>
    <w:rsid w:val="005D3CD2"/>
    <w:rsid w:val="005E0457"/>
    <w:rsid w:val="005E3BAC"/>
    <w:rsid w:val="005F4C06"/>
    <w:rsid w:val="00603B7F"/>
    <w:rsid w:val="00604ACC"/>
    <w:rsid w:val="0060502E"/>
    <w:rsid w:val="006053B6"/>
    <w:rsid w:val="00605C93"/>
    <w:rsid w:val="0060682A"/>
    <w:rsid w:val="00607A67"/>
    <w:rsid w:val="0061133A"/>
    <w:rsid w:val="00615DE9"/>
    <w:rsid w:val="006174DD"/>
    <w:rsid w:val="00622701"/>
    <w:rsid w:val="00623B50"/>
    <w:rsid w:val="0062459F"/>
    <w:rsid w:val="00624CF4"/>
    <w:rsid w:val="006257D5"/>
    <w:rsid w:val="00634879"/>
    <w:rsid w:val="00634FB7"/>
    <w:rsid w:val="00635049"/>
    <w:rsid w:val="00641205"/>
    <w:rsid w:val="006421C6"/>
    <w:rsid w:val="00654CED"/>
    <w:rsid w:val="006608A6"/>
    <w:rsid w:val="00670BA4"/>
    <w:rsid w:val="00676471"/>
    <w:rsid w:val="006808CD"/>
    <w:rsid w:val="00681BCA"/>
    <w:rsid w:val="00684A04"/>
    <w:rsid w:val="00684D85"/>
    <w:rsid w:val="0068691B"/>
    <w:rsid w:val="00687A97"/>
    <w:rsid w:val="00687ED4"/>
    <w:rsid w:val="00691F4A"/>
    <w:rsid w:val="00693E3E"/>
    <w:rsid w:val="00697785"/>
    <w:rsid w:val="006A3010"/>
    <w:rsid w:val="006B12E7"/>
    <w:rsid w:val="006B422C"/>
    <w:rsid w:val="006B433D"/>
    <w:rsid w:val="006C1642"/>
    <w:rsid w:val="006C1FC9"/>
    <w:rsid w:val="006C2AB7"/>
    <w:rsid w:val="006C3471"/>
    <w:rsid w:val="006D2757"/>
    <w:rsid w:val="006D525B"/>
    <w:rsid w:val="006D6484"/>
    <w:rsid w:val="006D7A0A"/>
    <w:rsid w:val="006E2BAD"/>
    <w:rsid w:val="006E6E60"/>
    <w:rsid w:val="006F322A"/>
    <w:rsid w:val="006F7A66"/>
    <w:rsid w:val="00701DFA"/>
    <w:rsid w:val="00701F3D"/>
    <w:rsid w:val="00704D27"/>
    <w:rsid w:val="0070615F"/>
    <w:rsid w:val="00706E21"/>
    <w:rsid w:val="00712CC4"/>
    <w:rsid w:val="00720C2B"/>
    <w:rsid w:val="00721086"/>
    <w:rsid w:val="007323E8"/>
    <w:rsid w:val="007337E1"/>
    <w:rsid w:val="00734EC1"/>
    <w:rsid w:val="0074056F"/>
    <w:rsid w:val="00742C4B"/>
    <w:rsid w:val="00746EC4"/>
    <w:rsid w:val="00750578"/>
    <w:rsid w:val="00764E1A"/>
    <w:rsid w:val="00764F02"/>
    <w:rsid w:val="00766F63"/>
    <w:rsid w:val="00767320"/>
    <w:rsid w:val="00771013"/>
    <w:rsid w:val="00773502"/>
    <w:rsid w:val="0077524B"/>
    <w:rsid w:val="007803B0"/>
    <w:rsid w:val="00783B33"/>
    <w:rsid w:val="007841D5"/>
    <w:rsid w:val="007851B3"/>
    <w:rsid w:val="00794A55"/>
    <w:rsid w:val="007A201D"/>
    <w:rsid w:val="007A231A"/>
    <w:rsid w:val="007A3620"/>
    <w:rsid w:val="007A4906"/>
    <w:rsid w:val="007A72B0"/>
    <w:rsid w:val="007B0903"/>
    <w:rsid w:val="007B102F"/>
    <w:rsid w:val="007B2363"/>
    <w:rsid w:val="007B5944"/>
    <w:rsid w:val="007B71B8"/>
    <w:rsid w:val="007D14A8"/>
    <w:rsid w:val="007D15B1"/>
    <w:rsid w:val="007E3BDA"/>
    <w:rsid w:val="007E42B6"/>
    <w:rsid w:val="007E49A6"/>
    <w:rsid w:val="007E5980"/>
    <w:rsid w:val="007F4A8D"/>
    <w:rsid w:val="008155C3"/>
    <w:rsid w:val="00817363"/>
    <w:rsid w:val="008202F8"/>
    <w:rsid w:val="00820A84"/>
    <w:rsid w:val="00821555"/>
    <w:rsid w:val="00823823"/>
    <w:rsid w:val="00825C4A"/>
    <w:rsid w:val="00833C72"/>
    <w:rsid w:val="00851DCF"/>
    <w:rsid w:val="00852BCB"/>
    <w:rsid w:val="008622BC"/>
    <w:rsid w:val="00862B0B"/>
    <w:rsid w:val="0086626E"/>
    <w:rsid w:val="00866726"/>
    <w:rsid w:val="00867D36"/>
    <w:rsid w:val="00871C6E"/>
    <w:rsid w:val="00874986"/>
    <w:rsid w:val="00881293"/>
    <w:rsid w:val="00881FBB"/>
    <w:rsid w:val="00882D62"/>
    <w:rsid w:val="00893D5B"/>
    <w:rsid w:val="008A15E5"/>
    <w:rsid w:val="008A3BE3"/>
    <w:rsid w:val="008B3995"/>
    <w:rsid w:val="008B667C"/>
    <w:rsid w:val="008B6F18"/>
    <w:rsid w:val="008C20F6"/>
    <w:rsid w:val="008C3E75"/>
    <w:rsid w:val="008C5588"/>
    <w:rsid w:val="008D25F4"/>
    <w:rsid w:val="008D5F25"/>
    <w:rsid w:val="008E0262"/>
    <w:rsid w:val="008E4614"/>
    <w:rsid w:val="008E7552"/>
    <w:rsid w:val="008F4156"/>
    <w:rsid w:val="008F567D"/>
    <w:rsid w:val="00902217"/>
    <w:rsid w:val="00907FDA"/>
    <w:rsid w:val="00912AB3"/>
    <w:rsid w:val="00913B01"/>
    <w:rsid w:val="009235CE"/>
    <w:rsid w:val="00926F18"/>
    <w:rsid w:val="00932DE7"/>
    <w:rsid w:val="00933D77"/>
    <w:rsid w:val="00934B70"/>
    <w:rsid w:val="00936841"/>
    <w:rsid w:val="00941C06"/>
    <w:rsid w:val="00943361"/>
    <w:rsid w:val="00953BDF"/>
    <w:rsid w:val="0095773C"/>
    <w:rsid w:val="00961AF0"/>
    <w:rsid w:val="009675D1"/>
    <w:rsid w:val="00970494"/>
    <w:rsid w:val="009818D1"/>
    <w:rsid w:val="00982207"/>
    <w:rsid w:val="00982CA8"/>
    <w:rsid w:val="00982E92"/>
    <w:rsid w:val="00987DBF"/>
    <w:rsid w:val="009937AA"/>
    <w:rsid w:val="009A030D"/>
    <w:rsid w:val="009A1849"/>
    <w:rsid w:val="009B5221"/>
    <w:rsid w:val="009B673A"/>
    <w:rsid w:val="009B7024"/>
    <w:rsid w:val="009B7071"/>
    <w:rsid w:val="009C2035"/>
    <w:rsid w:val="009C20D7"/>
    <w:rsid w:val="009C214F"/>
    <w:rsid w:val="009D2CCC"/>
    <w:rsid w:val="009D350C"/>
    <w:rsid w:val="009D45EC"/>
    <w:rsid w:val="009D4D40"/>
    <w:rsid w:val="009E2532"/>
    <w:rsid w:val="009E7450"/>
    <w:rsid w:val="009E7E42"/>
    <w:rsid w:val="009F07A0"/>
    <w:rsid w:val="00A04D6A"/>
    <w:rsid w:val="00A13E44"/>
    <w:rsid w:val="00A14A1A"/>
    <w:rsid w:val="00A157E9"/>
    <w:rsid w:val="00A170E2"/>
    <w:rsid w:val="00A17A62"/>
    <w:rsid w:val="00A23B1E"/>
    <w:rsid w:val="00A242B9"/>
    <w:rsid w:val="00A40BA9"/>
    <w:rsid w:val="00A42248"/>
    <w:rsid w:val="00A42900"/>
    <w:rsid w:val="00A433CA"/>
    <w:rsid w:val="00A43CDF"/>
    <w:rsid w:val="00A442AF"/>
    <w:rsid w:val="00A4539C"/>
    <w:rsid w:val="00A46681"/>
    <w:rsid w:val="00A47FE4"/>
    <w:rsid w:val="00A563DE"/>
    <w:rsid w:val="00A603DC"/>
    <w:rsid w:val="00A644F0"/>
    <w:rsid w:val="00A64BAF"/>
    <w:rsid w:val="00A67497"/>
    <w:rsid w:val="00A67F3B"/>
    <w:rsid w:val="00A7053D"/>
    <w:rsid w:val="00A70CE6"/>
    <w:rsid w:val="00A71C0F"/>
    <w:rsid w:val="00A8455D"/>
    <w:rsid w:val="00A90368"/>
    <w:rsid w:val="00AA489B"/>
    <w:rsid w:val="00AA51F0"/>
    <w:rsid w:val="00AB3825"/>
    <w:rsid w:val="00AB4406"/>
    <w:rsid w:val="00AB492E"/>
    <w:rsid w:val="00AC10A5"/>
    <w:rsid w:val="00AC7C0C"/>
    <w:rsid w:val="00AD4254"/>
    <w:rsid w:val="00AD4BBD"/>
    <w:rsid w:val="00AD62DA"/>
    <w:rsid w:val="00AD6AE1"/>
    <w:rsid w:val="00AE0EDC"/>
    <w:rsid w:val="00AE1745"/>
    <w:rsid w:val="00AE242A"/>
    <w:rsid w:val="00AE330B"/>
    <w:rsid w:val="00AE7A94"/>
    <w:rsid w:val="00AF086E"/>
    <w:rsid w:val="00AF0D3D"/>
    <w:rsid w:val="00AF472D"/>
    <w:rsid w:val="00B0074A"/>
    <w:rsid w:val="00B105A0"/>
    <w:rsid w:val="00B14E5A"/>
    <w:rsid w:val="00B2422B"/>
    <w:rsid w:val="00B27D2D"/>
    <w:rsid w:val="00B27FC2"/>
    <w:rsid w:val="00B30D91"/>
    <w:rsid w:val="00B373B5"/>
    <w:rsid w:val="00B42B2D"/>
    <w:rsid w:val="00B44C67"/>
    <w:rsid w:val="00B5613E"/>
    <w:rsid w:val="00B56928"/>
    <w:rsid w:val="00B72234"/>
    <w:rsid w:val="00B75066"/>
    <w:rsid w:val="00B8143A"/>
    <w:rsid w:val="00B83856"/>
    <w:rsid w:val="00B8535D"/>
    <w:rsid w:val="00B856CE"/>
    <w:rsid w:val="00B85FD1"/>
    <w:rsid w:val="00B92B97"/>
    <w:rsid w:val="00B948F5"/>
    <w:rsid w:val="00BA1E74"/>
    <w:rsid w:val="00BA2294"/>
    <w:rsid w:val="00BA7138"/>
    <w:rsid w:val="00BB1F21"/>
    <w:rsid w:val="00BB6605"/>
    <w:rsid w:val="00BB6988"/>
    <w:rsid w:val="00BC2797"/>
    <w:rsid w:val="00BD244F"/>
    <w:rsid w:val="00BD7A4D"/>
    <w:rsid w:val="00BE1850"/>
    <w:rsid w:val="00BE2787"/>
    <w:rsid w:val="00BE2A69"/>
    <w:rsid w:val="00BE4520"/>
    <w:rsid w:val="00BF126E"/>
    <w:rsid w:val="00BF2965"/>
    <w:rsid w:val="00BF4518"/>
    <w:rsid w:val="00C03971"/>
    <w:rsid w:val="00C04E64"/>
    <w:rsid w:val="00C10A21"/>
    <w:rsid w:val="00C168E0"/>
    <w:rsid w:val="00C21B5B"/>
    <w:rsid w:val="00C307A9"/>
    <w:rsid w:val="00C30A06"/>
    <w:rsid w:val="00C3756F"/>
    <w:rsid w:val="00C42E68"/>
    <w:rsid w:val="00C4783B"/>
    <w:rsid w:val="00C479C9"/>
    <w:rsid w:val="00C53B32"/>
    <w:rsid w:val="00C544E9"/>
    <w:rsid w:val="00C57816"/>
    <w:rsid w:val="00C60131"/>
    <w:rsid w:val="00C62A4B"/>
    <w:rsid w:val="00C632CF"/>
    <w:rsid w:val="00C675D8"/>
    <w:rsid w:val="00C679EA"/>
    <w:rsid w:val="00C72E99"/>
    <w:rsid w:val="00C77A96"/>
    <w:rsid w:val="00C83022"/>
    <w:rsid w:val="00C8333E"/>
    <w:rsid w:val="00C8360F"/>
    <w:rsid w:val="00C93DF2"/>
    <w:rsid w:val="00CA0917"/>
    <w:rsid w:val="00CA3609"/>
    <w:rsid w:val="00CA4E35"/>
    <w:rsid w:val="00CA4ED9"/>
    <w:rsid w:val="00CA678E"/>
    <w:rsid w:val="00CA6B76"/>
    <w:rsid w:val="00CB7862"/>
    <w:rsid w:val="00CB7CCA"/>
    <w:rsid w:val="00CD131B"/>
    <w:rsid w:val="00CD35EF"/>
    <w:rsid w:val="00CD375E"/>
    <w:rsid w:val="00CE3341"/>
    <w:rsid w:val="00CF141F"/>
    <w:rsid w:val="00CF2479"/>
    <w:rsid w:val="00CF3FFD"/>
    <w:rsid w:val="00CF4566"/>
    <w:rsid w:val="00D05DE3"/>
    <w:rsid w:val="00D121FD"/>
    <w:rsid w:val="00D12CE9"/>
    <w:rsid w:val="00D20E02"/>
    <w:rsid w:val="00D21FEE"/>
    <w:rsid w:val="00D228DB"/>
    <w:rsid w:val="00D233CD"/>
    <w:rsid w:val="00D2762B"/>
    <w:rsid w:val="00D3034D"/>
    <w:rsid w:val="00D303F4"/>
    <w:rsid w:val="00D35C4A"/>
    <w:rsid w:val="00D4354E"/>
    <w:rsid w:val="00D436AE"/>
    <w:rsid w:val="00D43E42"/>
    <w:rsid w:val="00D455A8"/>
    <w:rsid w:val="00D52C16"/>
    <w:rsid w:val="00D52EBF"/>
    <w:rsid w:val="00D54682"/>
    <w:rsid w:val="00D60867"/>
    <w:rsid w:val="00D623CB"/>
    <w:rsid w:val="00D6277B"/>
    <w:rsid w:val="00D70ABF"/>
    <w:rsid w:val="00D70C8A"/>
    <w:rsid w:val="00D774CA"/>
    <w:rsid w:val="00D8213C"/>
    <w:rsid w:val="00D84FF4"/>
    <w:rsid w:val="00D946F1"/>
    <w:rsid w:val="00D979B5"/>
    <w:rsid w:val="00DA13C9"/>
    <w:rsid w:val="00DA1990"/>
    <w:rsid w:val="00DB3C17"/>
    <w:rsid w:val="00DB5F38"/>
    <w:rsid w:val="00DC74F2"/>
    <w:rsid w:val="00DD169C"/>
    <w:rsid w:val="00DD2AA2"/>
    <w:rsid w:val="00DE171A"/>
    <w:rsid w:val="00DE53C5"/>
    <w:rsid w:val="00DF1872"/>
    <w:rsid w:val="00DF3334"/>
    <w:rsid w:val="00DF4C95"/>
    <w:rsid w:val="00DF62F2"/>
    <w:rsid w:val="00DF644A"/>
    <w:rsid w:val="00DF7027"/>
    <w:rsid w:val="00E0088C"/>
    <w:rsid w:val="00E022AF"/>
    <w:rsid w:val="00E103C0"/>
    <w:rsid w:val="00E10975"/>
    <w:rsid w:val="00E2575C"/>
    <w:rsid w:val="00E26B7B"/>
    <w:rsid w:val="00E26FA2"/>
    <w:rsid w:val="00E27982"/>
    <w:rsid w:val="00E3039C"/>
    <w:rsid w:val="00E32E77"/>
    <w:rsid w:val="00E45DC4"/>
    <w:rsid w:val="00E4610E"/>
    <w:rsid w:val="00E47FF7"/>
    <w:rsid w:val="00E52806"/>
    <w:rsid w:val="00E53792"/>
    <w:rsid w:val="00E617CC"/>
    <w:rsid w:val="00E629EE"/>
    <w:rsid w:val="00E63B9E"/>
    <w:rsid w:val="00E7252C"/>
    <w:rsid w:val="00E736B2"/>
    <w:rsid w:val="00E85AEE"/>
    <w:rsid w:val="00E87F06"/>
    <w:rsid w:val="00E92385"/>
    <w:rsid w:val="00E95616"/>
    <w:rsid w:val="00E9741B"/>
    <w:rsid w:val="00EA1066"/>
    <w:rsid w:val="00EA1782"/>
    <w:rsid w:val="00EA3F11"/>
    <w:rsid w:val="00EA40D9"/>
    <w:rsid w:val="00EA4A27"/>
    <w:rsid w:val="00EA57C9"/>
    <w:rsid w:val="00EB0FBC"/>
    <w:rsid w:val="00EB6E28"/>
    <w:rsid w:val="00EB705D"/>
    <w:rsid w:val="00EC0563"/>
    <w:rsid w:val="00EC2711"/>
    <w:rsid w:val="00EC48A2"/>
    <w:rsid w:val="00ED07CC"/>
    <w:rsid w:val="00EE32A9"/>
    <w:rsid w:val="00EE39BB"/>
    <w:rsid w:val="00EE6191"/>
    <w:rsid w:val="00EF046E"/>
    <w:rsid w:val="00EF12BC"/>
    <w:rsid w:val="00EF63F6"/>
    <w:rsid w:val="00F05EAF"/>
    <w:rsid w:val="00F0656F"/>
    <w:rsid w:val="00F13F5C"/>
    <w:rsid w:val="00F143AC"/>
    <w:rsid w:val="00F15144"/>
    <w:rsid w:val="00F16763"/>
    <w:rsid w:val="00F20454"/>
    <w:rsid w:val="00F20F66"/>
    <w:rsid w:val="00F23DB1"/>
    <w:rsid w:val="00F25BF9"/>
    <w:rsid w:val="00F40554"/>
    <w:rsid w:val="00F423D7"/>
    <w:rsid w:val="00F4381D"/>
    <w:rsid w:val="00F44CF9"/>
    <w:rsid w:val="00F460FF"/>
    <w:rsid w:val="00F46AD9"/>
    <w:rsid w:val="00F46B21"/>
    <w:rsid w:val="00F548E1"/>
    <w:rsid w:val="00F55B09"/>
    <w:rsid w:val="00F636CB"/>
    <w:rsid w:val="00F64650"/>
    <w:rsid w:val="00F64EC9"/>
    <w:rsid w:val="00F6582C"/>
    <w:rsid w:val="00F673A3"/>
    <w:rsid w:val="00F729C9"/>
    <w:rsid w:val="00F72D65"/>
    <w:rsid w:val="00F73D63"/>
    <w:rsid w:val="00F74B5D"/>
    <w:rsid w:val="00F759F0"/>
    <w:rsid w:val="00F81EDB"/>
    <w:rsid w:val="00F84724"/>
    <w:rsid w:val="00F84A19"/>
    <w:rsid w:val="00F9449E"/>
    <w:rsid w:val="00FA6ADF"/>
    <w:rsid w:val="00FA6E28"/>
    <w:rsid w:val="00FB1951"/>
    <w:rsid w:val="00FC039F"/>
    <w:rsid w:val="00FC2097"/>
    <w:rsid w:val="00FC30EA"/>
    <w:rsid w:val="00FD30ED"/>
    <w:rsid w:val="00FE347A"/>
    <w:rsid w:val="00FE3B0A"/>
    <w:rsid w:val="00FE7AD6"/>
    <w:rsid w:val="00FF0E72"/>
    <w:rsid w:val="00FF4770"/>
    <w:rsid w:val="00FF65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87338"/>
  <w15:chartTrackingRefBased/>
  <w15:docId w15:val="{102B6B52-6E30-4991-85BC-769F3116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9683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196835"/>
    <w:rPr>
      <w:color w:val="0000FF"/>
      <w:u w:val="single"/>
    </w:rPr>
  </w:style>
  <w:style w:type="paragraph" w:styleId="Encabezado">
    <w:name w:val="header"/>
    <w:basedOn w:val="Normal"/>
    <w:link w:val="EncabezadoCar"/>
    <w:uiPriority w:val="99"/>
    <w:unhideWhenUsed/>
    <w:rsid w:val="005D15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1548"/>
  </w:style>
  <w:style w:type="paragraph" w:styleId="Piedepgina">
    <w:name w:val="footer"/>
    <w:basedOn w:val="Normal"/>
    <w:link w:val="PiedepginaCar"/>
    <w:uiPriority w:val="99"/>
    <w:unhideWhenUsed/>
    <w:rsid w:val="005D15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1548"/>
  </w:style>
  <w:style w:type="character" w:styleId="Mencinsinresolver">
    <w:name w:val="Unresolved Mention"/>
    <w:basedOn w:val="Fuentedeprrafopredeter"/>
    <w:uiPriority w:val="99"/>
    <w:semiHidden/>
    <w:unhideWhenUsed/>
    <w:rsid w:val="0086626E"/>
    <w:rPr>
      <w:color w:val="605E5C"/>
      <w:shd w:val="clear" w:color="auto" w:fill="E1DFDD"/>
    </w:rPr>
  </w:style>
  <w:style w:type="character" w:customStyle="1" w:styleId="ff6">
    <w:name w:val="ff6"/>
    <w:basedOn w:val="Fuentedeprrafopredeter"/>
    <w:rsid w:val="0060502E"/>
  </w:style>
  <w:style w:type="character" w:customStyle="1" w:styleId="wsc">
    <w:name w:val="wsc"/>
    <w:basedOn w:val="Fuentedeprrafopredeter"/>
    <w:rsid w:val="0060502E"/>
  </w:style>
  <w:style w:type="character" w:customStyle="1" w:styleId="ff2">
    <w:name w:val="ff2"/>
    <w:basedOn w:val="Fuentedeprrafopredeter"/>
    <w:rsid w:val="0060502E"/>
  </w:style>
  <w:style w:type="character" w:customStyle="1" w:styleId="ffa">
    <w:name w:val="ffa"/>
    <w:basedOn w:val="Fuentedeprrafopredeter"/>
    <w:rsid w:val="0060502E"/>
  </w:style>
  <w:style w:type="character" w:customStyle="1" w:styleId="ls3e">
    <w:name w:val="ls3e"/>
    <w:basedOn w:val="Fuentedeprrafopredeter"/>
    <w:rsid w:val="0060502E"/>
  </w:style>
  <w:style w:type="character" w:customStyle="1" w:styleId="ffb">
    <w:name w:val="ffb"/>
    <w:basedOn w:val="Fuentedeprrafopredeter"/>
    <w:rsid w:val="0060502E"/>
  </w:style>
  <w:style w:type="character" w:customStyle="1" w:styleId="fs7">
    <w:name w:val="fs7"/>
    <w:basedOn w:val="Fuentedeprrafopredeter"/>
    <w:rsid w:val="0060502E"/>
  </w:style>
  <w:style w:type="character" w:customStyle="1" w:styleId="a">
    <w:name w:val="_"/>
    <w:basedOn w:val="Fuentedeprrafopredeter"/>
    <w:rsid w:val="00AE7A94"/>
  </w:style>
  <w:style w:type="paragraph" w:styleId="Prrafodelista">
    <w:name w:val="List Paragraph"/>
    <w:basedOn w:val="Normal"/>
    <w:uiPriority w:val="34"/>
    <w:qFormat/>
    <w:rsid w:val="001A5C95"/>
    <w:pPr>
      <w:ind w:left="720"/>
      <w:contextualSpacing/>
    </w:pPr>
  </w:style>
  <w:style w:type="table" w:styleId="Tablaconcuadrcula">
    <w:name w:val="Table Grid"/>
    <w:basedOn w:val="Tablanormal"/>
    <w:uiPriority w:val="39"/>
    <w:rsid w:val="00A43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62459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2459F"/>
    <w:rPr>
      <w:rFonts w:eastAsiaTheme="minorEastAsia"/>
      <w:lang w:eastAsia="es-MX"/>
    </w:rPr>
  </w:style>
  <w:style w:type="character" w:styleId="Hipervnculovisitado">
    <w:name w:val="FollowedHyperlink"/>
    <w:basedOn w:val="Fuentedeprrafopredeter"/>
    <w:uiPriority w:val="99"/>
    <w:semiHidden/>
    <w:unhideWhenUsed/>
    <w:rsid w:val="003565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28007">
      <w:bodyDiv w:val="1"/>
      <w:marLeft w:val="0"/>
      <w:marRight w:val="0"/>
      <w:marTop w:val="0"/>
      <w:marBottom w:val="0"/>
      <w:divBdr>
        <w:top w:val="none" w:sz="0" w:space="0" w:color="auto"/>
        <w:left w:val="none" w:sz="0" w:space="0" w:color="auto"/>
        <w:bottom w:val="none" w:sz="0" w:space="0" w:color="auto"/>
        <w:right w:val="none" w:sz="0" w:space="0" w:color="auto"/>
      </w:divBdr>
    </w:div>
    <w:div w:id="539587829">
      <w:bodyDiv w:val="1"/>
      <w:marLeft w:val="0"/>
      <w:marRight w:val="0"/>
      <w:marTop w:val="0"/>
      <w:marBottom w:val="0"/>
      <w:divBdr>
        <w:top w:val="none" w:sz="0" w:space="0" w:color="auto"/>
        <w:left w:val="none" w:sz="0" w:space="0" w:color="auto"/>
        <w:bottom w:val="none" w:sz="0" w:space="0" w:color="auto"/>
        <w:right w:val="none" w:sz="0" w:space="0" w:color="auto"/>
      </w:divBdr>
    </w:div>
    <w:div w:id="563105196">
      <w:bodyDiv w:val="1"/>
      <w:marLeft w:val="0"/>
      <w:marRight w:val="0"/>
      <w:marTop w:val="0"/>
      <w:marBottom w:val="0"/>
      <w:divBdr>
        <w:top w:val="none" w:sz="0" w:space="0" w:color="auto"/>
        <w:left w:val="none" w:sz="0" w:space="0" w:color="auto"/>
        <w:bottom w:val="none" w:sz="0" w:space="0" w:color="auto"/>
        <w:right w:val="none" w:sz="0" w:space="0" w:color="auto"/>
      </w:divBdr>
      <w:divsChild>
        <w:div w:id="984505915">
          <w:marLeft w:val="360"/>
          <w:marRight w:val="0"/>
          <w:marTop w:val="200"/>
          <w:marBottom w:val="0"/>
          <w:divBdr>
            <w:top w:val="none" w:sz="0" w:space="0" w:color="auto"/>
            <w:left w:val="none" w:sz="0" w:space="0" w:color="auto"/>
            <w:bottom w:val="none" w:sz="0" w:space="0" w:color="auto"/>
            <w:right w:val="none" w:sz="0" w:space="0" w:color="auto"/>
          </w:divBdr>
        </w:div>
      </w:divsChild>
    </w:div>
    <w:div w:id="741486249">
      <w:bodyDiv w:val="1"/>
      <w:marLeft w:val="0"/>
      <w:marRight w:val="0"/>
      <w:marTop w:val="0"/>
      <w:marBottom w:val="0"/>
      <w:divBdr>
        <w:top w:val="none" w:sz="0" w:space="0" w:color="auto"/>
        <w:left w:val="none" w:sz="0" w:space="0" w:color="auto"/>
        <w:bottom w:val="none" w:sz="0" w:space="0" w:color="auto"/>
        <w:right w:val="none" w:sz="0" w:space="0" w:color="auto"/>
      </w:divBdr>
    </w:div>
    <w:div w:id="1111784829">
      <w:bodyDiv w:val="1"/>
      <w:marLeft w:val="0"/>
      <w:marRight w:val="0"/>
      <w:marTop w:val="0"/>
      <w:marBottom w:val="0"/>
      <w:divBdr>
        <w:top w:val="none" w:sz="0" w:space="0" w:color="auto"/>
        <w:left w:val="none" w:sz="0" w:space="0" w:color="auto"/>
        <w:bottom w:val="none" w:sz="0" w:space="0" w:color="auto"/>
        <w:right w:val="none" w:sz="0" w:space="0" w:color="auto"/>
      </w:divBdr>
    </w:div>
    <w:div w:id="1200434678">
      <w:bodyDiv w:val="1"/>
      <w:marLeft w:val="0"/>
      <w:marRight w:val="0"/>
      <w:marTop w:val="0"/>
      <w:marBottom w:val="0"/>
      <w:divBdr>
        <w:top w:val="none" w:sz="0" w:space="0" w:color="auto"/>
        <w:left w:val="none" w:sz="0" w:space="0" w:color="auto"/>
        <w:bottom w:val="none" w:sz="0" w:space="0" w:color="auto"/>
        <w:right w:val="none" w:sz="0" w:space="0" w:color="auto"/>
      </w:divBdr>
    </w:div>
    <w:div w:id="1327592693">
      <w:bodyDiv w:val="1"/>
      <w:marLeft w:val="0"/>
      <w:marRight w:val="0"/>
      <w:marTop w:val="0"/>
      <w:marBottom w:val="0"/>
      <w:divBdr>
        <w:top w:val="none" w:sz="0" w:space="0" w:color="auto"/>
        <w:left w:val="none" w:sz="0" w:space="0" w:color="auto"/>
        <w:bottom w:val="none" w:sz="0" w:space="0" w:color="auto"/>
        <w:right w:val="none" w:sz="0" w:space="0" w:color="auto"/>
      </w:divBdr>
    </w:div>
    <w:div w:id="1525971325">
      <w:bodyDiv w:val="1"/>
      <w:marLeft w:val="0"/>
      <w:marRight w:val="0"/>
      <w:marTop w:val="0"/>
      <w:marBottom w:val="0"/>
      <w:divBdr>
        <w:top w:val="none" w:sz="0" w:space="0" w:color="auto"/>
        <w:left w:val="none" w:sz="0" w:space="0" w:color="auto"/>
        <w:bottom w:val="none" w:sz="0" w:space="0" w:color="auto"/>
        <w:right w:val="none" w:sz="0" w:space="0" w:color="auto"/>
      </w:divBdr>
    </w:div>
    <w:div w:id="1794598054">
      <w:bodyDiv w:val="1"/>
      <w:marLeft w:val="0"/>
      <w:marRight w:val="0"/>
      <w:marTop w:val="0"/>
      <w:marBottom w:val="0"/>
      <w:divBdr>
        <w:top w:val="none" w:sz="0" w:space="0" w:color="auto"/>
        <w:left w:val="none" w:sz="0" w:space="0" w:color="auto"/>
        <w:bottom w:val="none" w:sz="0" w:space="0" w:color="auto"/>
        <w:right w:val="none" w:sz="0" w:space="0" w:color="auto"/>
      </w:divBdr>
      <w:divsChild>
        <w:div w:id="1940916012">
          <w:marLeft w:val="360"/>
          <w:marRight w:val="0"/>
          <w:marTop w:val="200"/>
          <w:marBottom w:val="0"/>
          <w:divBdr>
            <w:top w:val="none" w:sz="0" w:space="0" w:color="auto"/>
            <w:left w:val="none" w:sz="0" w:space="0" w:color="auto"/>
            <w:bottom w:val="none" w:sz="0" w:space="0" w:color="auto"/>
            <w:right w:val="none" w:sz="0" w:space="0" w:color="auto"/>
          </w:divBdr>
        </w:div>
        <w:div w:id="38556649">
          <w:marLeft w:val="360"/>
          <w:marRight w:val="0"/>
          <w:marTop w:val="200"/>
          <w:marBottom w:val="0"/>
          <w:divBdr>
            <w:top w:val="none" w:sz="0" w:space="0" w:color="auto"/>
            <w:left w:val="none" w:sz="0" w:space="0" w:color="auto"/>
            <w:bottom w:val="none" w:sz="0" w:space="0" w:color="auto"/>
            <w:right w:val="none" w:sz="0" w:space="0" w:color="auto"/>
          </w:divBdr>
        </w:div>
        <w:div w:id="203372954">
          <w:marLeft w:val="360"/>
          <w:marRight w:val="0"/>
          <w:marTop w:val="200"/>
          <w:marBottom w:val="0"/>
          <w:divBdr>
            <w:top w:val="none" w:sz="0" w:space="0" w:color="auto"/>
            <w:left w:val="none" w:sz="0" w:space="0" w:color="auto"/>
            <w:bottom w:val="none" w:sz="0" w:space="0" w:color="auto"/>
            <w:right w:val="none" w:sz="0" w:space="0" w:color="auto"/>
          </w:divBdr>
        </w:div>
        <w:div w:id="1191727670">
          <w:marLeft w:val="360"/>
          <w:marRight w:val="0"/>
          <w:marTop w:val="200"/>
          <w:marBottom w:val="0"/>
          <w:divBdr>
            <w:top w:val="none" w:sz="0" w:space="0" w:color="auto"/>
            <w:left w:val="none" w:sz="0" w:space="0" w:color="auto"/>
            <w:bottom w:val="none" w:sz="0" w:space="0" w:color="auto"/>
            <w:right w:val="none" w:sz="0" w:space="0" w:color="auto"/>
          </w:divBdr>
        </w:div>
        <w:div w:id="801387157">
          <w:marLeft w:val="360"/>
          <w:marRight w:val="0"/>
          <w:marTop w:val="200"/>
          <w:marBottom w:val="0"/>
          <w:divBdr>
            <w:top w:val="none" w:sz="0" w:space="0" w:color="auto"/>
            <w:left w:val="none" w:sz="0" w:space="0" w:color="auto"/>
            <w:bottom w:val="none" w:sz="0" w:space="0" w:color="auto"/>
            <w:right w:val="none" w:sz="0" w:space="0" w:color="auto"/>
          </w:divBdr>
        </w:div>
        <w:div w:id="1591544476">
          <w:marLeft w:val="360"/>
          <w:marRight w:val="0"/>
          <w:marTop w:val="200"/>
          <w:marBottom w:val="0"/>
          <w:divBdr>
            <w:top w:val="none" w:sz="0" w:space="0" w:color="auto"/>
            <w:left w:val="none" w:sz="0" w:space="0" w:color="auto"/>
            <w:bottom w:val="none" w:sz="0" w:space="0" w:color="auto"/>
            <w:right w:val="none" w:sz="0" w:space="0" w:color="auto"/>
          </w:divBdr>
        </w:div>
        <w:div w:id="1183737618">
          <w:marLeft w:val="360"/>
          <w:marRight w:val="0"/>
          <w:marTop w:val="200"/>
          <w:marBottom w:val="0"/>
          <w:divBdr>
            <w:top w:val="none" w:sz="0" w:space="0" w:color="auto"/>
            <w:left w:val="none" w:sz="0" w:space="0" w:color="auto"/>
            <w:bottom w:val="none" w:sz="0" w:space="0" w:color="auto"/>
            <w:right w:val="none" w:sz="0" w:space="0" w:color="auto"/>
          </w:divBdr>
        </w:div>
        <w:div w:id="1389722195">
          <w:marLeft w:val="360"/>
          <w:marRight w:val="0"/>
          <w:marTop w:val="200"/>
          <w:marBottom w:val="0"/>
          <w:divBdr>
            <w:top w:val="none" w:sz="0" w:space="0" w:color="auto"/>
            <w:left w:val="none" w:sz="0" w:space="0" w:color="auto"/>
            <w:bottom w:val="none" w:sz="0" w:space="0" w:color="auto"/>
            <w:right w:val="none" w:sz="0" w:space="0" w:color="auto"/>
          </w:divBdr>
        </w:div>
        <w:div w:id="6034183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millan@fata.unam.mx" TargetMode="External"/><Relationship Id="rId18" Type="http://schemas.openxmlformats.org/officeDocument/2006/relationships/image" Target="media/image5.png"/><Relationship Id="rId26" Type="http://schemas.openxmlformats.org/officeDocument/2006/relationships/diagramLayout" Target="diagrams/layout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mailto:1Alexander_105@comunidad.unam.mx" TargetMode="External"/><Relationship Id="rId17" Type="http://schemas.openxmlformats.org/officeDocument/2006/relationships/image" Target="media/image4.png"/><Relationship Id="rId25" Type="http://schemas.openxmlformats.org/officeDocument/2006/relationships/diagramData" Target="diagrams/data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bmillan@fata.unam.mx" TargetMode="External"/><Relationship Id="rId23" Type="http://schemas.openxmlformats.org/officeDocument/2006/relationships/image" Target="media/image10.png"/><Relationship Id="rId28" Type="http://schemas.openxmlformats.org/officeDocument/2006/relationships/diagramColors" Target="diagrams/colors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1Alexander_105@comunidad.unam.mx" TargetMode="External"/><Relationship Id="rId22" Type="http://schemas.openxmlformats.org/officeDocument/2006/relationships/image" Target="media/image9.png"/><Relationship Id="rId27" Type="http://schemas.openxmlformats.org/officeDocument/2006/relationships/diagramQuickStyle" Target="diagrams/quickStyle1.xm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2388DF-C3C5-4F9D-8649-C609DDE83578}" type="doc">
      <dgm:prSet loTypeId="urn:microsoft.com/office/officeart/2009/3/layout/DescendingProcess" loCatId="process" qsTypeId="urn:microsoft.com/office/officeart/2005/8/quickstyle/simple5" qsCatId="simple" csTypeId="urn:microsoft.com/office/officeart/2005/8/colors/accent1_2" csCatId="accent1" phldr="1"/>
      <dgm:spPr/>
      <dgm:t>
        <a:bodyPr/>
        <a:lstStyle/>
        <a:p>
          <a:endParaRPr lang="es-MX"/>
        </a:p>
      </dgm:t>
    </dgm:pt>
    <dgm:pt modelId="{9087B975-D5C3-43D1-A91A-C457D897E901}">
      <dgm:prSet phldrT="[Texto]"/>
      <dgm:spPr/>
      <dgm:t>
        <a:bodyPr/>
        <a:lstStyle/>
        <a:p>
          <a:r>
            <a:rPr lang="es-MX" b="1">
              <a:latin typeface="Times New Roman" panose="02020603050405020304" pitchFamily="18" charset="0"/>
              <a:cs typeface="Times New Roman" panose="02020603050405020304" pitchFamily="18" charset="0"/>
            </a:rPr>
            <a:t>Inicio</a:t>
          </a:r>
        </a:p>
      </dgm:t>
    </dgm:pt>
    <dgm:pt modelId="{FB82FE33-80CB-4158-9232-7A20840FE546}" type="parTrans" cxnId="{37983973-1B9F-4DA4-A4D3-B91048CA9103}">
      <dgm:prSet/>
      <dgm:spPr/>
      <dgm:t>
        <a:bodyPr/>
        <a:lstStyle/>
        <a:p>
          <a:endParaRPr lang="es-MX"/>
        </a:p>
      </dgm:t>
    </dgm:pt>
    <dgm:pt modelId="{6FE71886-5DC0-4141-BF26-8EE366CCBF6D}" type="sibTrans" cxnId="{37983973-1B9F-4DA4-A4D3-B91048CA9103}">
      <dgm:prSet/>
      <dgm:spPr/>
      <dgm:t>
        <a:bodyPr/>
        <a:lstStyle/>
        <a:p>
          <a:endParaRPr lang="es-MX"/>
        </a:p>
      </dgm:t>
    </dgm:pt>
    <dgm:pt modelId="{B6EC1D5C-EED5-4E87-A6E2-1D623BC03F15}">
      <dgm:prSet phldrT="[Texto]"/>
      <dgm:spPr/>
      <dgm:t>
        <a:bodyPr/>
        <a:lstStyle/>
        <a:p>
          <a:pPr>
            <a:buFont typeface="Wingdings" panose="05000000000000000000" pitchFamily="2" charset="2"/>
            <a:buChar char=""/>
          </a:pPr>
          <a:r>
            <a:rPr lang="es-MX" b="1">
              <a:latin typeface="Times New Roman" panose="02020603050405020304" pitchFamily="18" charset="0"/>
              <a:cs typeface="Times New Roman" panose="02020603050405020304" pitchFamily="18" charset="0"/>
            </a:rPr>
            <a:t>Toma de cursos del software Unity</a:t>
          </a:r>
        </a:p>
      </dgm:t>
    </dgm:pt>
    <dgm:pt modelId="{A95BCD8E-6119-484D-B47F-B8848E42109A}" type="parTrans" cxnId="{A374783C-48BC-4EFE-A343-86654FEE6ED0}">
      <dgm:prSet/>
      <dgm:spPr/>
      <dgm:t>
        <a:bodyPr/>
        <a:lstStyle/>
        <a:p>
          <a:endParaRPr lang="es-MX"/>
        </a:p>
      </dgm:t>
    </dgm:pt>
    <dgm:pt modelId="{F1405A76-82F0-45E0-902B-24BC24E7E3A4}" type="sibTrans" cxnId="{A374783C-48BC-4EFE-A343-86654FEE6ED0}">
      <dgm:prSet/>
      <dgm:spPr/>
      <dgm:t>
        <a:bodyPr/>
        <a:lstStyle/>
        <a:p>
          <a:endParaRPr lang="es-MX"/>
        </a:p>
      </dgm:t>
    </dgm:pt>
    <dgm:pt modelId="{A69C6556-C769-494B-91F2-BB2DD20F2052}">
      <dgm:prSet phldrT="[Texto]"/>
      <dgm:spPr/>
      <dgm:t>
        <a:bodyPr/>
        <a:lstStyle/>
        <a:p>
          <a:pPr>
            <a:buFont typeface="Wingdings" panose="05000000000000000000" pitchFamily="2" charset="2"/>
            <a:buChar char=""/>
          </a:pPr>
          <a:r>
            <a:rPr lang="es-MX" b="1">
              <a:latin typeface="Times New Roman" panose="02020603050405020304" pitchFamily="18" charset="0"/>
              <a:cs typeface="Times New Roman" panose="02020603050405020304" pitchFamily="18" charset="0"/>
            </a:rPr>
            <a:t>Lecturas seleccionadas sobre el funcionamiento de los satélites</a:t>
          </a:r>
        </a:p>
      </dgm:t>
    </dgm:pt>
    <dgm:pt modelId="{375C72D7-1E29-4412-AAD6-31465417A718}" type="parTrans" cxnId="{344EFAAA-7EC3-4EF7-B3D7-796004F8826E}">
      <dgm:prSet/>
      <dgm:spPr/>
      <dgm:t>
        <a:bodyPr/>
        <a:lstStyle/>
        <a:p>
          <a:endParaRPr lang="es-MX"/>
        </a:p>
      </dgm:t>
    </dgm:pt>
    <dgm:pt modelId="{F975881C-7722-4E02-AA93-F30B6D409FA1}" type="sibTrans" cxnId="{344EFAAA-7EC3-4EF7-B3D7-796004F8826E}">
      <dgm:prSet/>
      <dgm:spPr/>
      <dgm:t>
        <a:bodyPr/>
        <a:lstStyle/>
        <a:p>
          <a:endParaRPr lang="es-MX"/>
        </a:p>
      </dgm:t>
    </dgm:pt>
    <dgm:pt modelId="{89B7C7B6-F602-4844-B474-D783EE0CC025}">
      <dgm:prSet phldrT="[Texto]"/>
      <dgm:spPr/>
      <dgm:t>
        <a:bodyPr/>
        <a:lstStyle/>
        <a:p>
          <a:pPr>
            <a:buFont typeface="Wingdings" panose="05000000000000000000" pitchFamily="2" charset="2"/>
            <a:buChar char=""/>
          </a:pPr>
          <a:r>
            <a:rPr lang="es-MX" b="1">
              <a:latin typeface="Times New Roman" panose="02020603050405020304" pitchFamily="18" charset="0"/>
              <a:cs typeface="Times New Roman" panose="02020603050405020304" pitchFamily="18" charset="0"/>
            </a:rPr>
            <a:t>Cursos de diseño en 3D en Blender</a:t>
          </a:r>
        </a:p>
      </dgm:t>
    </dgm:pt>
    <dgm:pt modelId="{65EEFE40-0625-417C-83BA-69EB37F5EB4F}" type="parTrans" cxnId="{67CD5503-B8ED-4A9A-8EC3-CEE8615B7B65}">
      <dgm:prSet/>
      <dgm:spPr/>
      <dgm:t>
        <a:bodyPr/>
        <a:lstStyle/>
        <a:p>
          <a:endParaRPr lang="es-MX"/>
        </a:p>
      </dgm:t>
    </dgm:pt>
    <dgm:pt modelId="{76C399A4-339F-459E-951F-535FBA8B6D4C}" type="sibTrans" cxnId="{67CD5503-B8ED-4A9A-8EC3-CEE8615B7B65}">
      <dgm:prSet/>
      <dgm:spPr/>
      <dgm:t>
        <a:bodyPr/>
        <a:lstStyle/>
        <a:p>
          <a:endParaRPr lang="es-MX"/>
        </a:p>
      </dgm:t>
    </dgm:pt>
    <dgm:pt modelId="{20C942EA-890B-4C86-A7A7-8F0FC2CF6BC8}">
      <dgm:prSet phldrT="[Texto]"/>
      <dgm:spPr/>
      <dgm:t>
        <a:bodyPr/>
        <a:lstStyle/>
        <a:p>
          <a:pPr>
            <a:buFont typeface="Wingdings" panose="05000000000000000000" pitchFamily="2" charset="2"/>
            <a:buChar char=""/>
          </a:pPr>
          <a:r>
            <a:rPr lang="es-MX" b="1">
              <a:latin typeface="Times New Roman" panose="02020603050405020304" pitchFamily="18" charset="0"/>
              <a:cs typeface="Times New Roman" panose="02020603050405020304" pitchFamily="18" charset="0"/>
            </a:rPr>
            <a:t>Desarrollo del material didáctico</a:t>
          </a:r>
        </a:p>
      </dgm:t>
    </dgm:pt>
    <dgm:pt modelId="{F4F718EA-17B7-4EFB-9FDC-5B49AC9ABEF7}" type="parTrans" cxnId="{CEEF2E7E-FBE6-42D4-A928-FF3765C6C3D8}">
      <dgm:prSet/>
      <dgm:spPr/>
      <dgm:t>
        <a:bodyPr/>
        <a:lstStyle/>
        <a:p>
          <a:endParaRPr lang="es-MX"/>
        </a:p>
      </dgm:t>
    </dgm:pt>
    <dgm:pt modelId="{5B90A468-6308-4868-B932-07B68B522BDA}" type="sibTrans" cxnId="{CEEF2E7E-FBE6-42D4-A928-FF3765C6C3D8}">
      <dgm:prSet/>
      <dgm:spPr/>
      <dgm:t>
        <a:bodyPr/>
        <a:lstStyle/>
        <a:p>
          <a:endParaRPr lang="es-MX"/>
        </a:p>
      </dgm:t>
    </dgm:pt>
    <dgm:pt modelId="{E209E4D0-30B0-423D-A111-B53013835CE0}" type="pres">
      <dgm:prSet presAssocID="{892388DF-C3C5-4F9D-8649-C609DDE83578}" presName="Name0" presStyleCnt="0">
        <dgm:presLayoutVars>
          <dgm:chMax val="7"/>
          <dgm:chPref val="5"/>
        </dgm:presLayoutVars>
      </dgm:prSet>
      <dgm:spPr/>
    </dgm:pt>
    <dgm:pt modelId="{2662458E-87E3-4F80-8759-DF6D01DEC714}" type="pres">
      <dgm:prSet presAssocID="{892388DF-C3C5-4F9D-8649-C609DDE83578}" presName="arrowNode" presStyleLbl="node1" presStyleIdx="0" presStyleCnt="1"/>
      <dgm:spPr/>
    </dgm:pt>
    <dgm:pt modelId="{79279CFD-823E-478B-837C-1CF0D0D7301C}" type="pres">
      <dgm:prSet presAssocID="{9087B975-D5C3-43D1-A91A-C457D897E901}" presName="txNode1" presStyleLbl="revTx" presStyleIdx="0" presStyleCnt="5">
        <dgm:presLayoutVars>
          <dgm:bulletEnabled val="1"/>
        </dgm:presLayoutVars>
      </dgm:prSet>
      <dgm:spPr/>
    </dgm:pt>
    <dgm:pt modelId="{DE9FCDEB-BA78-447E-97B0-C7CEFBA89E05}" type="pres">
      <dgm:prSet presAssocID="{B6EC1D5C-EED5-4E87-A6E2-1D623BC03F15}" presName="txNode2" presStyleLbl="revTx" presStyleIdx="1" presStyleCnt="5">
        <dgm:presLayoutVars>
          <dgm:bulletEnabled val="1"/>
        </dgm:presLayoutVars>
      </dgm:prSet>
      <dgm:spPr/>
    </dgm:pt>
    <dgm:pt modelId="{9549ECB8-A7EC-4E5C-94D3-624E29519607}" type="pres">
      <dgm:prSet presAssocID="{F1405A76-82F0-45E0-902B-24BC24E7E3A4}" presName="dotNode2" presStyleCnt="0"/>
      <dgm:spPr/>
    </dgm:pt>
    <dgm:pt modelId="{79CB6C95-0647-46B7-BD14-93A3E87A1A23}" type="pres">
      <dgm:prSet presAssocID="{F1405A76-82F0-45E0-902B-24BC24E7E3A4}" presName="dotRepeatNode" presStyleLbl="fgShp" presStyleIdx="0" presStyleCnt="3"/>
      <dgm:spPr/>
    </dgm:pt>
    <dgm:pt modelId="{AC5E3B19-894B-41FA-9873-D0CB1DD1148F}" type="pres">
      <dgm:prSet presAssocID="{A69C6556-C769-494B-91F2-BB2DD20F2052}" presName="txNode3" presStyleLbl="revTx" presStyleIdx="2" presStyleCnt="5" custLinFactNeighborX="-3512" custLinFactNeighborY="29070">
        <dgm:presLayoutVars>
          <dgm:bulletEnabled val="1"/>
        </dgm:presLayoutVars>
      </dgm:prSet>
      <dgm:spPr/>
    </dgm:pt>
    <dgm:pt modelId="{B4AE28E4-A84F-4710-AFC0-66D265C29DEA}" type="pres">
      <dgm:prSet presAssocID="{F975881C-7722-4E02-AA93-F30B6D409FA1}" presName="dotNode3" presStyleCnt="0"/>
      <dgm:spPr/>
    </dgm:pt>
    <dgm:pt modelId="{207B0E2C-FF7E-4913-8957-1E35F1111BF0}" type="pres">
      <dgm:prSet presAssocID="{F975881C-7722-4E02-AA93-F30B6D409FA1}" presName="dotRepeatNode" presStyleLbl="fgShp" presStyleIdx="1" presStyleCnt="3"/>
      <dgm:spPr/>
    </dgm:pt>
    <dgm:pt modelId="{F4563686-4696-4CBC-8ED2-A9ABAFE23B0A}" type="pres">
      <dgm:prSet presAssocID="{89B7C7B6-F602-4844-B474-D783EE0CC025}" presName="txNode4" presStyleLbl="revTx" presStyleIdx="3" presStyleCnt="5">
        <dgm:presLayoutVars>
          <dgm:bulletEnabled val="1"/>
        </dgm:presLayoutVars>
      </dgm:prSet>
      <dgm:spPr/>
    </dgm:pt>
    <dgm:pt modelId="{7557931F-B323-41EF-ACB7-7B51B377F35A}" type="pres">
      <dgm:prSet presAssocID="{76C399A4-339F-459E-951F-535FBA8B6D4C}" presName="dotNode4" presStyleCnt="0"/>
      <dgm:spPr/>
    </dgm:pt>
    <dgm:pt modelId="{DC5017F0-2826-4628-94F5-063F053F52CF}" type="pres">
      <dgm:prSet presAssocID="{76C399A4-339F-459E-951F-535FBA8B6D4C}" presName="dotRepeatNode" presStyleLbl="fgShp" presStyleIdx="2" presStyleCnt="3"/>
      <dgm:spPr/>
    </dgm:pt>
    <dgm:pt modelId="{EF37C63C-C2FA-4D9F-B020-549D63AEA39F}" type="pres">
      <dgm:prSet presAssocID="{20C942EA-890B-4C86-A7A7-8F0FC2CF6BC8}" presName="txNode5" presStyleLbl="revTx" presStyleIdx="4" presStyleCnt="5">
        <dgm:presLayoutVars>
          <dgm:bulletEnabled val="1"/>
        </dgm:presLayoutVars>
      </dgm:prSet>
      <dgm:spPr/>
    </dgm:pt>
  </dgm:ptLst>
  <dgm:cxnLst>
    <dgm:cxn modelId="{67CD5503-B8ED-4A9A-8EC3-CEE8615B7B65}" srcId="{892388DF-C3C5-4F9D-8649-C609DDE83578}" destId="{89B7C7B6-F602-4844-B474-D783EE0CC025}" srcOrd="3" destOrd="0" parTransId="{65EEFE40-0625-417C-83BA-69EB37F5EB4F}" sibTransId="{76C399A4-339F-459E-951F-535FBA8B6D4C}"/>
    <dgm:cxn modelId="{C39C530C-FDE9-4FCF-98A7-760BA206C429}" type="presOf" srcId="{B6EC1D5C-EED5-4E87-A6E2-1D623BC03F15}" destId="{DE9FCDEB-BA78-447E-97B0-C7CEFBA89E05}" srcOrd="0" destOrd="0" presId="urn:microsoft.com/office/officeart/2009/3/layout/DescendingProcess"/>
    <dgm:cxn modelId="{A374783C-48BC-4EFE-A343-86654FEE6ED0}" srcId="{892388DF-C3C5-4F9D-8649-C609DDE83578}" destId="{B6EC1D5C-EED5-4E87-A6E2-1D623BC03F15}" srcOrd="1" destOrd="0" parTransId="{A95BCD8E-6119-484D-B47F-B8848E42109A}" sibTransId="{F1405A76-82F0-45E0-902B-24BC24E7E3A4}"/>
    <dgm:cxn modelId="{37983973-1B9F-4DA4-A4D3-B91048CA9103}" srcId="{892388DF-C3C5-4F9D-8649-C609DDE83578}" destId="{9087B975-D5C3-43D1-A91A-C457D897E901}" srcOrd="0" destOrd="0" parTransId="{FB82FE33-80CB-4158-9232-7A20840FE546}" sibTransId="{6FE71886-5DC0-4141-BF26-8EE366CCBF6D}"/>
    <dgm:cxn modelId="{CEEF2E7E-FBE6-42D4-A928-FF3765C6C3D8}" srcId="{892388DF-C3C5-4F9D-8649-C609DDE83578}" destId="{20C942EA-890B-4C86-A7A7-8F0FC2CF6BC8}" srcOrd="4" destOrd="0" parTransId="{F4F718EA-17B7-4EFB-9FDC-5B49AC9ABEF7}" sibTransId="{5B90A468-6308-4868-B932-07B68B522BDA}"/>
    <dgm:cxn modelId="{6E10527F-BDD2-4978-81BD-75242FFEC9AA}" type="presOf" srcId="{76C399A4-339F-459E-951F-535FBA8B6D4C}" destId="{DC5017F0-2826-4628-94F5-063F053F52CF}" srcOrd="0" destOrd="0" presId="urn:microsoft.com/office/officeart/2009/3/layout/DescendingProcess"/>
    <dgm:cxn modelId="{EC7AC380-D2BC-46CD-9574-33D3B277C8C5}" type="presOf" srcId="{F1405A76-82F0-45E0-902B-24BC24E7E3A4}" destId="{79CB6C95-0647-46B7-BD14-93A3E87A1A23}" srcOrd="0" destOrd="0" presId="urn:microsoft.com/office/officeart/2009/3/layout/DescendingProcess"/>
    <dgm:cxn modelId="{1FBCE0A0-A000-4243-AD5A-DEE71BFE8397}" type="presOf" srcId="{20C942EA-890B-4C86-A7A7-8F0FC2CF6BC8}" destId="{EF37C63C-C2FA-4D9F-B020-549D63AEA39F}" srcOrd="0" destOrd="0" presId="urn:microsoft.com/office/officeart/2009/3/layout/DescendingProcess"/>
    <dgm:cxn modelId="{8AA1CFA3-1ECB-49B0-9779-53AA2434239C}" type="presOf" srcId="{89B7C7B6-F602-4844-B474-D783EE0CC025}" destId="{F4563686-4696-4CBC-8ED2-A9ABAFE23B0A}" srcOrd="0" destOrd="0" presId="urn:microsoft.com/office/officeart/2009/3/layout/DescendingProcess"/>
    <dgm:cxn modelId="{344EFAAA-7EC3-4EF7-B3D7-796004F8826E}" srcId="{892388DF-C3C5-4F9D-8649-C609DDE83578}" destId="{A69C6556-C769-494B-91F2-BB2DD20F2052}" srcOrd="2" destOrd="0" parTransId="{375C72D7-1E29-4412-AAD6-31465417A718}" sibTransId="{F975881C-7722-4E02-AA93-F30B6D409FA1}"/>
    <dgm:cxn modelId="{693ECFAC-8E3E-4F80-9FA0-952B9B40688E}" type="presOf" srcId="{A69C6556-C769-494B-91F2-BB2DD20F2052}" destId="{AC5E3B19-894B-41FA-9873-D0CB1DD1148F}" srcOrd="0" destOrd="0" presId="urn:microsoft.com/office/officeart/2009/3/layout/DescendingProcess"/>
    <dgm:cxn modelId="{791D26B8-4BD1-4FBA-8E91-C38CE98D3AA1}" type="presOf" srcId="{9087B975-D5C3-43D1-A91A-C457D897E901}" destId="{79279CFD-823E-478B-837C-1CF0D0D7301C}" srcOrd="0" destOrd="0" presId="urn:microsoft.com/office/officeart/2009/3/layout/DescendingProcess"/>
    <dgm:cxn modelId="{69F3F2C7-D28C-4468-A79D-13E8FC1BB8A4}" type="presOf" srcId="{F975881C-7722-4E02-AA93-F30B6D409FA1}" destId="{207B0E2C-FF7E-4913-8957-1E35F1111BF0}" srcOrd="0" destOrd="0" presId="urn:microsoft.com/office/officeart/2009/3/layout/DescendingProcess"/>
    <dgm:cxn modelId="{D36573F0-C0F7-4569-962F-4C5E2C4931A2}" type="presOf" srcId="{892388DF-C3C5-4F9D-8649-C609DDE83578}" destId="{E209E4D0-30B0-423D-A111-B53013835CE0}" srcOrd="0" destOrd="0" presId="urn:microsoft.com/office/officeart/2009/3/layout/DescendingProcess"/>
    <dgm:cxn modelId="{7C456982-9FEB-4F2F-81C6-D0E5F460C18B}" type="presParOf" srcId="{E209E4D0-30B0-423D-A111-B53013835CE0}" destId="{2662458E-87E3-4F80-8759-DF6D01DEC714}" srcOrd="0" destOrd="0" presId="urn:microsoft.com/office/officeart/2009/3/layout/DescendingProcess"/>
    <dgm:cxn modelId="{CE0E9C72-F883-4620-8A7A-CE0504D788E0}" type="presParOf" srcId="{E209E4D0-30B0-423D-A111-B53013835CE0}" destId="{79279CFD-823E-478B-837C-1CF0D0D7301C}" srcOrd="1" destOrd="0" presId="urn:microsoft.com/office/officeart/2009/3/layout/DescendingProcess"/>
    <dgm:cxn modelId="{C6294C65-F892-44B6-AE9C-2DC24E8EC991}" type="presParOf" srcId="{E209E4D0-30B0-423D-A111-B53013835CE0}" destId="{DE9FCDEB-BA78-447E-97B0-C7CEFBA89E05}" srcOrd="2" destOrd="0" presId="urn:microsoft.com/office/officeart/2009/3/layout/DescendingProcess"/>
    <dgm:cxn modelId="{9F1BA79E-64D7-45FC-A9B2-A16D1EEEC33C}" type="presParOf" srcId="{E209E4D0-30B0-423D-A111-B53013835CE0}" destId="{9549ECB8-A7EC-4E5C-94D3-624E29519607}" srcOrd="3" destOrd="0" presId="urn:microsoft.com/office/officeart/2009/3/layout/DescendingProcess"/>
    <dgm:cxn modelId="{92149F33-4606-498B-8E5A-C6A1FFBC0E85}" type="presParOf" srcId="{9549ECB8-A7EC-4E5C-94D3-624E29519607}" destId="{79CB6C95-0647-46B7-BD14-93A3E87A1A23}" srcOrd="0" destOrd="0" presId="urn:microsoft.com/office/officeart/2009/3/layout/DescendingProcess"/>
    <dgm:cxn modelId="{84DE212B-8A60-4AE9-92A8-048FEAA9214E}" type="presParOf" srcId="{E209E4D0-30B0-423D-A111-B53013835CE0}" destId="{AC5E3B19-894B-41FA-9873-D0CB1DD1148F}" srcOrd="4" destOrd="0" presId="urn:microsoft.com/office/officeart/2009/3/layout/DescendingProcess"/>
    <dgm:cxn modelId="{EC51797A-7049-4F58-89D1-E3D2F1984445}" type="presParOf" srcId="{E209E4D0-30B0-423D-A111-B53013835CE0}" destId="{B4AE28E4-A84F-4710-AFC0-66D265C29DEA}" srcOrd="5" destOrd="0" presId="urn:microsoft.com/office/officeart/2009/3/layout/DescendingProcess"/>
    <dgm:cxn modelId="{56EF5BC9-5E47-4659-A094-7CD13298236C}" type="presParOf" srcId="{B4AE28E4-A84F-4710-AFC0-66D265C29DEA}" destId="{207B0E2C-FF7E-4913-8957-1E35F1111BF0}" srcOrd="0" destOrd="0" presId="urn:microsoft.com/office/officeart/2009/3/layout/DescendingProcess"/>
    <dgm:cxn modelId="{AAF60EDA-8C9C-430C-AE9F-A6052BD13EDD}" type="presParOf" srcId="{E209E4D0-30B0-423D-A111-B53013835CE0}" destId="{F4563686-4696-4CBC-8ED2-A9ABAFE23B0A}" srcOrd="6" destOrd="0" presId="urn:microsoft.com/office/officeart/2009/3/layout/DescendingProcess"/>
    <dgm:cxn modelId="{09511DC4-29C5-49B3-9544-8B7C9F62FFB8}" type="presParOf" srcId="{E209E4D0-30B0-423D-A111-B53013835CE0}" destId="{7557931F-B323-41EF-ACB7-7B51B377F35A}" srcOrd="7" destOrd="0" presId="urn:microsoft.com/office/officeart/2009/3/layout/DescendingProcess"/>
    <dgm:cxn modelId="{37C937F8-651F-4675-8153-6F70BB24BBAD}" type="presParOf" srcId="{7557931F-B323-41EF-ACB7-7B51B377F35A}" destId="{DC5017F0-2826-4628-94F5-063F053F52CF}" srcOrd="0" destOrd="0" presId="urn:microsoft.com/office/officeart/2009/3/layout/DescendingProcess"/>
    <dgm:cxn modelId="{7D557CE4-442E-462A-BF76-ADE05F24296A}" type="presParOf" srcId="{E209E4D0-30B0-423D-A111-B53013835CE0}" destId="{EF37C63C-C2FA-4D9F-B020-549D63AEA39F}" srcOrd="8" destOrd="0" presId="urn:microsoft.com/office/officeart/2009/3/layout/Descending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62458E-87E3-4F80-8759-DF6D01DEC714}">
      <dsp:nvSpPr>
        <dsp:cNvPr id="0" name=""/>
        <dsp:cNvSpPr/>
      </dsp:nvSpPr>
      <dsp:spPr>
        <a:xfrm rot="4396374">
          <a:off x="1168188" y="636854"/>
          <a:ext cx="2762775" cy="1926691"/>
        </a:xfrm>
        <a:prstGeom prst="swooshArrow">
          <a:avLst>
            <a:gd name="adj1" fmla="val 16310"/>
            <a:gd name="adj2" fmla="val 313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9CB6C95-0647-46B7-BD14-93A3E87A1A23}">
      <dsp:nvSpPr>
        <dsp:cNvPr id="0" name=""/>
        <dsp:cNvSpPr/>
      </dsp:nvSpPr>
      <dsp:spPr>
        <a:xfrm>
          <a:off x="2203132" y="888431"/>
          <a:ext cx="69768" cy="69768"/>
        </a:xfrm>
        <a:prstGeom prst="ellipse">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207B0E2C-FF7E-4913-8957-1E35F1111BF0}">
      <dsp:nvSpPr>
        <dsp:cNvPr id="0" name=""/>
        <dsp:cNvSpPr/>
      </dsp:nvSpPr>
      <dsp:spPr>
        <a:xfrm>
          <a:off x="2680856" y="1273759"/>
          <a:ext cx="69768" cy="69768"/>
        </a:xfrm>
        <a:prstGeom prst="ellipse">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DC5017F0-2826-4628-94F5-063F053F52CF}">
      <dsp:nvSpPr>
        <dsp:cNvPr id="0" name=""/>
        <dsp:cNvSpPr/>
      </dsp:nvSpPr>
      <dsp:spPr>
        <a:xfrm>
          <a:off x="3038884" y="1724375"/>
          <a:ext cx="69768" cy="69768"/>
        </a:xfrm>
        <a:prstGeom prst="ellipse">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79279CFD-823E-478B-837C-1CF0D0D7301C}">
      <dsp:nvSpPr>
        <dsp:cNvPr id="0" name=""/>
        <dsp:cNvSpPr/>
      </dsp:nvSpPr>
      <dsp:spPr>
        <a:xfrm>
          <a:off x="982979" y="0"/>
          <a:ext cx="1302562" cy="512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b" anchorCtr="0">
          <a:noAutofit/>
        </a:bodyPr>
        <a:lstStyle/>
        <a:p>
          <a:pPr marL="0" lvl="0" indent="0" algn="ctr" defTabSz="488950">
            <a:lnSpc>
              <a:spcPct val="90000"/>
            </a:lnSpc>
            <a:spcBef>
              <a:spcPct val="0"/>
            </a:spcBef>
            <a:spcAft>
              <a:spcPct val="35000"/>
            </a:spcAft>
            <a:buNone/>
          </a:pPr>
          <a:r>
            <a:rPr lang="es-MX" sz="1100" b="1" kern="1200">
              <a:latin typeface="Times New Roman" panose="02020603050405020304" pitchFamily="18" charset="0"/>
              <a:cs typeface="Times New Roman" panose="02020603050405020304" pitchFamily="18" charset="0"/>
            </a:rPr>
            <a:t>Inicio</a:t>
          </a:r>
        </a:p>
      </dsp:txBody>
      <dsp:txXfrm>
        <a:off x="982979" y="0"/>
        <a:ext cx="1302562" cy="512064"/>
      </dsp:txXfrm>
    </dsp:sp>
    <dsp:sp modelId="{DE9FCDEB-BA78-447E-97B0-C7CEFBA89E05}">
      <dsp:nvSpPr>
        <dsp:cNvPr id="0" name=""/>
        <dsp:cNvSpPr/>
      </dsp:nvSpPr>
      <dsp:spPr>
        <a:xfrm>
          <a:off x="2602382" y="667283"/>
          <a:ext cx="1901037" cy="512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l" defTabSz="488950">
            <a:lnSpc>
              <a:spcPct val="90000"/>
            </a:lnSpc>
            <a:spcBef>
              <a:spcPct val="0"/>
            </a:spcBef>
            <a:spcAft>
              <a:spcPct val="35000"/>
            </a:spcAft>
            <a:buFont typeface="Wingdings" panose="05000000000000000000" pitchFamily="2" charset="2"/>
            <a:buNone/>
          </a:pPr>
          <a:r>
            <a:rPr lang="es-MX" sz="1100" b="1" kern="1200">
              <a:latin typeface="Times New Roman" panose="02020603050405020304" pitchFamily="18" charset="0"/>
              <a:cs typeface="Times New Roman" panose="02020603050405020304" pitchFamily="18" charset="0"/>
            </a:rPr>
            <a:t>Toma de cursos del software Unity</a:t>
          </a:r>
        </a:p>
      </dsp:txBody>
      <dsp:txXfrm>
        <a:off x="2602382" y="667283"/>
        <a:ext cx="1901037" cy="512064"/>
      </dsp:txXfrm>
    </dsp:sp>
    <dsp:sp modelId="{AC5E3B19-894B-41FA-9873-D0CB1DD1148F}">
      <dsp:nvSpPr>
        <dsp:cNvPr id="0" name=""/>
        <dsp:cNvSpPr/>
      </dsp:nvSpPr>
      <dsp:spPr>
        <a:xfrm>
          <a:off x="929815" y="1201468"/>
          <a:ext cx="1513789" cy="512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r" defTabSz="488950">
            <a:lnSpc>
              <a:spcPct val="90000"/>
            </a:lnSpc>
            <a:spcBef>
              <a:spcPct val="0"/>
            </a:spcBef>
            <a:spcAft>
              <a:spcPct val="35000"/>
            </a:spcAft>
            <a:buFont typeface="Wingdings" panose="05000000000000000000" pitchFamily="2" charset="2"/>
            <a:buNone/>
          </a:pPr>
          <a:r>
            <a:rPr lang="es-MX" sz="1100" b="1" kern="1200">
              <a:latin typeface="Times New Roman" panose="02020603050405020304" pitchFamily="18" charset="0"/>
              <a:cs typeface="Times New Roman" panose="02020603050405020304" pitchFamily="18" charset="0"/>
            </a:rPr>
            <a:t>Lecturas seleccionadas sobre el funcionamiento de los satélites</a:t>
          </a:r>
        </a:p>
      </dsp:txBody>
      <dsp:txXfrm>
        <a:off x="929815" y="1201468"/>
        <a:ext cx="1513789" cy="512064"/>
      </dsp:txXfrm>
    </dsp:sp>
    <dsp:sp modelId="{F4563686-4696-4CBC-8ED2-A9ABAFE23B0A}">
      <dsp:nvSpPr>
        <dsp:cNvPr id="0" name=""/>
        <dsp:cNvSpPr/>
      </dsp:nvSpPr>
      <dsp:spPr>
        <a:xfrm>
          <a:off x="3341674" y="1503227"/>
          <a:ext cx="1161745" cy="512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l" defTabSz="488950">
            <a:lnSpc>
              <a:spcPct val="90000"/>
            </a:lnSpc>
            <a:spcBef>
              <a:spcPct val="0"/>
            </a:spcBef>
            <a:spcAft>
              <a:spcPct val="35000"/>
            </a:spcAft>
            <a:buFont typeface="Wingdings" panose="05000000000000000000" pitchFamily="2" charset="2"/>
            <a:buNone/>
          </a:pPr>
          <a:r>
            <a:rPr lang="es-MX" sz="1100" b="1" kern="1200">
              <a:latin typeface="Times New Roman" panose="02020603050405020304" pitchFamily="18" charset="0"/>
              <a:cs typeface="Times New Roman" panose="02020603050405020304" pitchFamily="18" charset="0"/>
            </a:rPr>
            <a:t>Cursos de diseño en 3D en Blender</a:t>
          </a:r>
        </a:p>
      </dsp:txBody>
      <dsp:txXfrm>
        <a:off x="3341674" y="1503227"/>
        <a:ext cx="1161745" cy="512064"/>
      </dsp:txXfrm>
    </dsp:sp>
    <dsp:sp modelId="{EF37C63C-C2FA-4D9F-B020-549D63AEA39F}">
      <dsp:nvSpPr>
        <dsp:cNvPr id="0" name=""/>
        <dsp:cNvSpPr/>
      </dsp:nvSpPr>
      <dsp:spPr>
        <a:xfrm>
          <a:off x="2743200" y="2688336"/>
          <a:ext cx="1760220" cy="512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t" anchorCtr="0">
          <a:noAutofit/>
        </a:bodyPr>
        <a:lstStyle/>
        <a:p>
          <a:pPr marL="0" lvl="0" indent="0" algn="ctr" defTabSz="488950">
            <a:lnSpc>
              <a:spcPct val="90000"/>
            </a:lnSpc>
            <a:spcBef>
              <a:spcPct val="0"/>
            </a:spcBef>
            <a:spcAft>
              <a:spcPct val="35000"/>
            </a:spcAft>
            <a:buFont typeface="Wingdings" panose="05000000000000000000" pitchFamily="2" charset="2"/>
            <a:buNone/>
          </a:pPr>
          <a:r>
            <a:rPr lang="es-MX" sz="1100" b="1" kern="1200">
              <a:latin typeface="Times New Roman" panose="02020603050405020304" pitchFamily="18" charset="0"/>
              <a:cs typeface="Times New Roman" panose="02020603050405020304" pitchFamily="18" charset="0"/>
            </a:rPr>
            <a:t>Desarrollo del material didáctico</a:t>
          </a:r>
        </a:p>
      </dsp:txBody>
      <dsp:txXfrm>
        <a:off x="2743200" y="2688336"/>
        <a:ext cx="1760220" cy="512064"/>
      </dsp:txXfrm>
    </dsp:sp>
  </dsp:spTree>
</dsp:drawing>
</file>

<file path=word/diagrams/layout1.xml><?xml version="1.0" encoding="utf-8"?>
<dgm:layoutDef xmlns:dgm="http://schemas.openxmlformats.org/drawingml/2006/diagram" xmlns:a="http://schemas.openxmlformats.org/drawingml/2006/main" uniqueId="urn:microsoft.com/office/officeart/2009/3/layout/DescendingProcess">
  <dgm:title val=""/>
  <dgm:desc val=""/>
  <dgm:catLst>
    <dgm:cat type="process" pri="235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clrData>
  <dgm:layoutNode name="Name0">
    <dgm:varLst>
      <dgm:chMax val="7"/>
      <dgm:chPref val="5"/>
    </dgm:varLst>
    <dgm:alg type="composite">
      <dgm:param type="ar" val="1.1"/>
    </dgm:alg>
    <dgm:shape xmlns:r="http://schemas.openxmlformats.org/officeDocument/2006/relationships" r:blip="">
      <dgm:adjLst/>
    </dgm:shape>
    <dgm:choose name="Name1">
      <dgm:if name="Name2" axis="ch" ptType="node" func="cnt" op="equ" val="1">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Lst>
      </dgm:if>
      <dgm:if name="Name3" axis="ch" ptType="node" func="cnt" op="equ" val="2">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
          <dgm:constr type="b" for="ch" forName="txNode2" refType="h"/>
          <dgm:constr type="r" for="ch" forName="txNode2" refType="w"/>
          <dgm:constr type="h" for="ch" forName="txNode2" refType="h" fact="0.16"/>
        </dgm:constrLst>
      </dgm:if>
      <dgm:if name="Name4" axis="ch" ptType="node" func="cnt" op="equ" val="3">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6"/>
          <dgm:constr type="ctrY" for="ch" forName="txNode2" refType="h" fact="0.3992"/>
          <dgm:constr type="r" for="ch" forName="txNode2" refType="w"/>
          <dgm:constr type="h" for="ch" forName="txNode2" refType="h" fact="0.16"/>
          <dgm:constr type="l" for="ch" forName="txNode3" refType="w" fact="0.5"/>
          <dgm:constr type="b" for="ch" forName="txNode3" refType="h"/>
          <dgm:constr type="r" for="ch" forName="txNode3" refType="w"/>
          <dgm:constr type="h" for="ch" forName="txNode3" refType="h" fact="0.16"/>
          <dgm:constr type="ctrX" for="ch" forName="dotNode2" refType="w" fact="0.4782"/>
          <dgm:constr type="ctrY" for="ch" forName="dotNode2" refType="h" fact="0.3992"/>
          <dgm:constr type="h" for="ch" forName="dotNode2" refType="h" fact="0.0218"/>
          <dgm:constr type="w" for="ch" forName="dotNode2" refType="h" refFor="ch" refForName="dotNode2"/>
        </dgm:constrLst>
      </dgm:if>
      <dgm:if name="Name5" axis="ch" ptType="node" func="cnt" op="equ" val="4">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9"/>
          <dgm:constr type="ctrY" for="ch" forName="txNode2" refType="h" fact="0.3153"/>
          <dgm:constr type="r" for="ch" forName="txNode2" refType="w"/>
          <dgm:constr type="h" for="ch" forName="txNode2" refType="h" fact="0.16"/>
          <dgm:constr type="l" for="ch" forName="txNode3" refType="w" fact="0"/>
          <dgm:constr type="ctrY" for="ch" forName="txNode3" refType="h" fact="0.5004"/>
          <dgm:constr type="r" for="ch" forName="txNode3" refType="w" fact="0.5"/>
          <dgm:constr type="h" for="ch" forName="txNode3" refType="h" fact="0.16"/>
          <dgm:constr type="l" for="ch" forName="txNode4" refType="w" fact="0.5"/>
          <dgm:constr type="b" for="ch" forName="txNode4" refType="h"/>
          <dgm:constr type="r" for="ch" forName="txNode4" refType="w"/>
          <dgm:constr type="h" for="ch" forName="txNode4" refType="h" fact="0.16"/>
          <dgm:constr type="ctrX" for="ch" forName="dotNode2" refType="w" fact="0.39"/>
          <dgm:constr type="ctrY" for="ch" forName="dotNode2" refType="h" fact="0.3153"/>
          <dgm:constr type="h" for="ch" forName="dotNode2" refType="h" fact="0.0218"/>
          <dgm:constr type="w" for="ch" forName="dotNode2" refType="h" refFor="ch" refForName="dotNode2"/>
          <dgm:constr type="ctrX" for="ch" forName="dotNode3" refType="w" fact="0.5626"/>
          <dgm:constr type="ctrY" for="ch" forName="dotNode3" refType="h" fact="0.5004"/>
          <dgm:constr type="h" for="ch" forName="dotNode3" refType="h" fact="0.0218"/>
          <dgm:constr type="w" for="ch" forName="dotNode3" refType="h" refFor="ch" refForName="dotNode3"/>
        </dgm:constrLst>
      </dgm:if>
      <dgm:if name="Name6" axis="ch" ptType="node" func="cnt" op="equ" val="5">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6"/>
          <dgm:constr type="ctrY" for="ch" forName="txNode2" refType="h" fact="0.2885"/>
          <dgm:constr type="r" for="ch" forName="txNode2" refType="w"/>
          <dgm:constr type="h" for="ch" forName="txNode2" refType="h" fact="0.16"/>
          <dgm:constr type="l" for="ch" forName="txNode3" refType="w" fact="0"/>
          <dgm:constr type="ctrY" for="ch" forName="txNode3" refType="h" fact="0.4089"/>
          <dgm:constr type="r" for="ch" forName="txNode3" refType="w" fact="0.43"/>
          <dgm:constr type="h" for="ch" forName="txNode3" refType="h" fact="0.16"/>
          <dgm:constr type="l" for="ch" forName="txNode4" refType="w" fact="0.67"/>
          <dgm:constr type="ctrY" for="ch" forName="txNode4" refType="h" fact="0.5497"/>
          <dgm:constr type="r" for="ch" forName="txNode4" refType="w"/>
          <dgm:constr type="h" for="ch" forName="txNode4" refType="h" fact="0.16"/>
          <dgm:constr type="l" for="ch" forName="txNode5" refType="w" fact="0.5"/>
          <dgm:constr type="b" for="ch" forName="txNode5" refType="h"/>
          <dgm:constr type="r" for="ch" forName="txNode5" refType="w"/>
          <dgm:constr type="h" for="ch" forName="txNode5" refType="h" fact="0.16"/>
          <dgm:constr type="ctrX" for="ch" forName="dotNode2" refType="w" fact="0.3565"/>
          <dgm:constr type="ctrY" for="ch" forName="dotNode2" refType="h" fact="0.2885"/>
          <dgm:constr type="h" for="ch" forName="dotNode2" refType="h" fact="0.0218"/>
          <dgm:constr type="w" for="ch" forName="dotNode2" refType="h" refFor="ch" refForName="dotNode2"/>
          <dgm:constr type="ctrX" for="ch" forName="dotNode3" refType="w" fact="0.4922"/>
          <dgm:constr type="ctrY" for="ch" forName="dotNode3" refType="h" fact="0.4089"/>
          <dgm:constr type="h" for="ch" forName="dotNode3" refType="h" fact="0.0218"/>
          <dgm:constr type="w" for="ch" forName="dotNode3" refType="h" refFor="ch" refForName="dotNode3"/>
          <dgm:constr type="ctrX" for="ch" forName="dotNode4" refType="w" fact="0.5939"/>
          <dgm:constr type="ctrY" for="ch" forName="dotNode4" refType="h" fact="0.5497"/>
          <dgm:constr type="h" for="ch" forName="dotNode4" refType="h" fact="0.0218"/>
          <dgm:constr type="w" for="ch" forName="dotNode4" refType="h" refFor="ch" refForName="dotNode4"/>
        </dgm:constrLst>
      </dgm:if>
      <dgm:if name="Name7" axis="ch" ptType="node" func="cnt" op="equ" val="6">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5"/>
          <dgm:constr type="ctrY" for="ch" forName="txNode2" refType="h" fact="0.2693"/>
          <dgm:constr type="r" for="ch" forName="txNode2" refType="w"/>
          <dgm:constr type="h" for="ch" forName="txNode2" refType="h" fact="0.16"/>
          <dgm:constr type="l" for="ch" forName="txNode3" refType="w" fact="0"/>
          <dgm:constr type="ctrY" for="ch" forName="txNode3" refType="h" fact="0.3638"/>
          <dgm:constr type="r" for="ch" forName="txNode3" refType="w" fact="0.37"/>
          <dgm:constr type="h" for="ch" forName="txNode3" refType="h" fact="0.16"/>
          <dgm:constr type="l" for="ch" forName="txNode4" refType="w" fact="0.63"/>
          <dgm:constr type="ctrY" for="ch" forName="txNode4" refType="h" fact="0.4744"/>
          <dgm:constr type="r" for="ch" forName="txNode4" refType="w"/>
          <dgm:constr type="h" for="ch" forName="txNode4" refType="h" fact="0.16"/>
          <dgm:constr type="l" for="ch" forName="txNode5" refType="w" fact="0"/>
          <dgm:constr type="ctrY" for="ch" forName="txNode5" refType="h" fact="0.5961"/>
          <dgm:constr type="r" for="ch" forName="txNode5" refType="w" fact="0.55"/>
          <dgm:constr type="h" for="ch" forName="txNode5" refType="h" fact="0.16"/>
          <dgm:constr type="l" for="ch" forName="txNode6" refType="w" fact="0.5"/>
          <dgm:constr type="b" for="ch" forName="txNode6" refType="h"/>
          <dgm:constr type="r" for="ch" forName="txNode6" refType="w"/>
          <dgm:constr type="h" for="ch" forName="txNode6"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419"/>
          <dgm:constr type="ctrY" for="ch" forName="dotNode3" refType="h" fact="0.3638"/>
          <dgm:constr type="h" for="ch" forName="dotNode3" refType="h" fact="0.0218"/>
          <dgm:constr type="w" for="ch" forName="dotNode3" refType="h" refFor="ch" refForName="dotNode3"/>
          <dgm:constr type="ctrX" for="ch" forName="dotNode4" refType="w" fact="0.5425"/>
          <dgm:constr type="ctrY" for="ch" forName="dotNode4" refType="h" fact="0.4744"/>
          <dgm:constr type="h" for="ch" forName="dotNode4" refType="h" fact="0.0218"/>
          <dgm:constr type="w" for="ch" forName="dotNode4" refType="h" refFor="ch" refForName="dotNode4"/>
          <dgm:constr type="ctrX" for="ch" forName="dotNode5" refType="w" fact="0.6153"/>
          <dgm:constr type="ctrY" for="ch" forName="dotNode5" refType="h" fact="0.5961"/>
          <dgm:constr type="h" for="ch" forName="dotNode5" refType="h" fact="0.0218"/>
          <dgm:constr type="w" for="ch" forName="dotNode5" refType="h" refFor="ch" refForName="dotNode5"/>
        </dgm:constrLst>
      </dgm:if>
      <dgm:else name="Name8">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4"/>
          <dgm:constr type="ctrY" for="ch" forName="txNode2" refType="h" fact="0.2693"/>
          <dgm:constr type="r" for="ch" forName="txNode2" refType="w"/>
          <dgm:constr type="h" for="ch" forName="txNode2" refType="h" fact="0.16"/>
          <dgm:constr type="l" for="ch" forName="txNode3" refType="w" fact="0"/>
          <dgm:constr type="ctrY" for="ch" forName="txNode3" refType="h" fact="0.3424"/>
          <dgm:constr type="r" for="ch" forName="txNode3" refType="w" fact="0.33"/>
          <dgm:constr type="h" for="ch" forName="txNode3" refType="h" fact="0.16"/>
          <dgm:constr type="l" for="ch" forName="txNode4" refType="w" fact="0.61"/>
          <dgm:constr type="ctrY" for="ch" forName="txNode4" refType="h" fact="0.4276"/>
          <dgm:constr type="r" for="ch" forName="txNode4" refType="w"/>
          <dgm:constr type="h" for="ch" forName="txNode4" refType="h" fact="0.16"/>
          <dgm:constr type="l" for="ch" forName="txNode5" refType="w" fact="0"/>
          <dgm:constr type="ctrY" for="ch" forName="txNode5" refType="h" fact="0.5218"/>
          <dgm:constr type="r" for="ch" forName="txNode5" refType="w" fact="0.5"/>
          <dgm:constr type="h" for="ch" forName="txNode5" refType="h" fact="0.16"/>
          <dgm:constr type="l" for="ch" forName="txNode6" refType="w" fact="0.71"/>
          <dgm:constr type="ctrY" for="ch" forName="txNode6" refType="h" fact="0.6179"/>
          <dgm:constr type="r" for="ch" forName="txNode6" refType="w"/>
          <dgm:constr type="h" for="ch" forName="txNode6" refType="h" fact="0.16"/>
          <dgm:constr type="l" for="ch" forName="txNode7" refType="w" fact="0.5"/>
          <dgm:constr type="b" for="ch" forName="txNode7" refType="h"/>
          <dgm:constr type="r" for="ch" forName="txNode7" refType="w"/>
          <dgm:constr type="h" for="ch" forName="txNode7"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25"/>
          <dgm:constr type="ctrY" for="ch" forName="dotNode3" refType="h" fact="0.3424"/>
          <dgm:constr type="h" for="ch" forName="dotNode3" refType="h" fact="0.0218"/>
          <dgm:constr type="w" for="ch" forName="dotNode3" refType="h" refFor="ch" refForName="dotNode3"/>
          <dgm:constr type="ctrX" for="ch" forName="dotNode4" refType="w" fact="0.505"/>
          <dgm:constr type="ctrY" for="ch" forName="dotNode4" refType="h" fact="0.4276"/>
          <dgm:constr type="h" for="ch" forName="dotNode4" refType="h" fact="0.0218"/>
          <dgm:constr type="w" for="ch" forName="dotNode4" refType="h" refFor="ch" refForName="dotNode4"/>
          <dgm:constr type="ctrX" for="ch" forName="dotNode5" refType="w" fact="0.5742"/>
          <dgm:constr type="ctrY" for="ch" forName="dotNode5" refType="h" fact="0.5218"/>
          <dgm:constr type="h" for="ch" forName="dotNode5" refType="h" fact="0.0218"/>
          <dgm:constr type="w" for="ch" forName="dotNode5" refType="h" refFor="ch" refForName="dotNode5"/>
          <dgm:constr type="ctrX" for="ch" forName="dotNode6" refType="w" fact="0.63"/>
          <dgm:constr type="ctrY" for="ch" forName="dotNode6" refType="h" fact="0.6179"/>
          <dgm:constr type="h" for="ch" forName="dotNode6" refType="h" fact="0.0218"/>
          <dgm:constr type="w" for="ch" forName="dotNode6" refType="h" refFor="ch" refForName="dotNode6"/>
        </dgm:constrLst>
      </dgm:else>
    </dgm:choose>
    <dgm:forEach name="Name9" axis="self" ptType="parTrans">
      <dgm:forEach name="Name10" axis="self" ptType="sibTrans" st="2">
        <dgm:forEach name="dotRepeat" axis="self">
          <dgm:layoutNode name="dotRepeatNode" styleLbl="fgShp">
            <dgm:alg type="sp"/>
            <dgm:shape xmlns:r="http://schemas.openxmlformats.org/officeDocument/2006/relationships" type="ellipse" r:blip="">
              <dgm:adjLst/>
            </dgm:shape>
            <dgm:presOf axis="self"/>
          </dgm:layoutNode>
        </dgm:forEach>
      </dgm:forEach>
    </dgm:forEach>
    <dgm:choose name="Name11">
      <dgm:if name="Name12" axis="ch" ptType="node" func="cnt" op="gte" val="1">
        <dgm:layoutNode name="arrowNode" styleLbl="node1">
          <dgm:alg type="sp"/>
          <dgm:shape xmlns:r="http://schemas.openxmlformats.org/officeDocument/2006/relationships" rot="73.2729" type="swooshArrow" r:blip="">
            <dgm:adjLst>
              <dgm:adj idx="1" val="0.1631"/>
              <dgm:adj idx="2" val="0.3137"/>
            </dgm:adjLst>
          </dgm:shape>
          <dgm:presOf/>
        </dgm:layoutNode>
      </dgm:if>
      <dgm:else name="Name13"/>
    </dgm:choose>
    <dgm:forEach name="Name14" axis="ch" ptType="node" cnt="1">
      <dgm:layoutNode name="txNode1" styleLbl="revTx">
        <dgm:varLst>
          <dgm:bulletEnabled val="1"/>
        </dgm:varLst>
        <dgm:alg type="tx">
          <dgm:param type="txAnchorVert" val="b"/>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5" axis="ch" ptType="node" st="2" cnt="1">
      <dgm:layoutNode name="txNode2" styleLbl="revTx">
        <dgm:varLst>
          <dgm:bulletEnabled val="1"/>
        </dgm:varLst>
        <dgm:choose name="Name16">
          <dgm:if name="Name17" axis="self" ptType="node" func="revPos" op="equ" val="1">
            <dgm:alg type="tx">
              <dgm:param type="txAnchorVert" val="t"/>
            </dgm:alg>
          </dgm:if>
          <dgm:if name="Name18" axis="self" ptType="node" func="posOdd" op="equ" val="1">
            <dgm:alg type="tx">
              <dgm:param type="parTxLTRAlign" val="r"/>
              <dgm:param type="parTxRTLAlign" val="r"/>
            </dgm:alg>
          </dgm:if>
          <dgm:else name="Name1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0">
        <dgm:if name="Name21" axis="par ch" ptType="all node" func="cnt" op="neq" val="2">
          <dgm:forEach name="Name22" axis="follow" ptType="sibTrans" cnt="1">
            <dgm:layoutNode name="dotNode2">
              <dgm:alg type="sp"/>
              <dgm:shape xmlns:r="http://schemas.openxmlformats.org/officeDocument/2006/relationships" r:blip="">
                <dgm:adjLst/>
              </dgm:shape>
              <dgm:presOf/>
              <dgm:forEach name="Name23" ref="dotRepeat"/>
            </dgm:layoutNode>
          </dgm:forEach>
        </dgm:if>
        <dgm:else name="Name24"/>
      </dgm:choose>
    </dgm:forEach>
    <dgm:forEach name="Name25" axis="ch" ptType="node" st="3" cnt="1">
      <dgm:layoutNode name="txNode3" styleLbl="revTx">
        <dgm:varLst>
          <dgm:bulletEnabled val="1"/>
        </dgm:varLst>
        <dgm:choose name="Name26">
          <dgm:if name="Name27" axis="self" ptType="node" func="revPos" op="equ" val="1">
            <dgm:alg type="tx">
              <dgm:param type="txAnchorVert" val="t"/>
            </dgm:alg>
          </dgm:if>
          <dgm:if name="Name28" axis="self" ptType="node" func="posOdd" op="equ" val="1">
            <dgm:alg type="tx">
              <dgm:param type="parTxLTRAlign" val="r"/>
              <dgm:param type="parTxRTLAlign" val="r"/>
            </dgm:alg>
          </dgm:if>
          <dgm:else name="Name2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30">
        <dgm:if name="Name31" axis="par ch" ptType="all node" func="cnt" op="neq" val="3">
          <dgm:forEach name="Name32" axis="follow" ptType="sibTrans" cnt="1">
            <dgm:layoutNode name="dotNode3">
              <dgm:alg type="sp"/>
              <dgm:shape xmlns:r="http://schemas.openxmlformats.org/officeDocument/2006/relationships" r:blip="">
                <dgm:adjLst/>
              </dgm:shape>
              <dgm:presOf/>
              <dgm:forEach name="Name33" ref="dotRepeat"/>
            </dgm:layoutNode>
          </dgm:forEach>
        </dgm:if>
        <dgm:else name="Name34"/>
      </dgm:choose>
    </dgm:forEach>
    <dgm:forEach name="Name35" axis="ch" ptType="node" st="4" cnt="1">
      <dgm:layoutNode name="txNode4" styleLbl="revTx">
        <dgm:varLst>
          <dgm:bulletEnabled val="1"/>
        </dgm:varLst>
        <dgm:choose name="Name36">
          <dgm:if name="Name37" axis="self" ptType="node" func="revPos" op="equ" val="1">
            <dgm:alg type="tx">
              <dgm:param type="txAnchorVert" val="t"/>
            </dgm:alg>
          </dgm:if>
          <dgm:if name="Name38" axis="self" ptType="node" func="posOdd" op="equ" val="1">
            <dgm:alg type="tx">
              <dgm:param type="parTxLTRAlign" val="r"/>
              <dgm:param type="parTxRTLAlign" val="r"/>
            </dgm:alg>
          </dgm:if>
          <dgm:else name="Name3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40">
        <dgm:if name="Name41" axis="par ch" ptType="all node" func="cnt" op="neq" val="4">
          <dgm:forEach name="Name42" axis="follow" ptType="sibTrans" cnt="1">
            <dgm:layoutNode name="dotNode4">
              <dgm:alg type="sp"/>
              <dgm:shape xmlns:r="http://schemas.openxmlformats.org/officeDocument/2006/relationships" r:blip="">
                <dgm:adjLst/>
              </dgm:shape>
              <dgm:presOf/>
              <dgm:forEach name="Name43" ref="dotRepeat"/>
            </dgm:layoutNode>
          </dgm:forEach>
        </dgm:if>
        <dgm:else name="Name44"/>
      </dgm:choose>
    </dgm:forEach>
    <dgm:forEach name="Name45" axis="ch" ptType="node" st="5" cnt="1">
      <dgm:layoutNode name="txNode5" styleLbl="revTx">
        <dgm:varLst>
          <dgm:bulletEnabled val="1"/>
        </dgm:varLst>
        <dgm:choose name="Name46">
          <dgm:if name="Name47" axis="self" ptType="node" func="revPos" op="equ" val="1">
            <dgm:alg type="tx">
              <dgm:param type="txAnchorVert" val="t"/>
            </dgm:alg>
          </dgm:if>
          <dgm:if name="Name48" axis="self" ptType="node" func="posOdd" op="equ" val="1">
            <dgm:alg type="tx">
              <dgm:param type="parTxLTRAlign" val="r"/>
              <dgm:param type="parTxRTLAlign" val="r"/>
            </dgm:alg>
          </dgm:if>
          <dgm:else name="Name4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50">
        <dgm:if name="Name51" axis="par ch" ptType="all node" func="cnt" op="neq" val="5">
          <dgm:forEach name="Name52" axis="follow" ptType="sibTrans" cnt="1">
            <dgm:layoutNode name="dotNode5">
              <dgm:alg type="sp"/>
              <dgm:shape xmlns:r="http://schemas.openxmlformats.org/officeDocument/2006/relationships" r:blip="">
                <dgm:adjLst/>
              </dgm:shape>
              <dgm:presOf/>
              <dgm:forEach name="Name53" ref="dotRepeat"/>
            </dgm:layoutNode>
          </dgm:forEach>
        </dgm:if>
        <dgm:else name="Name54"/>
      </dgm:choose>
    </dgm:forEach>
    <dgm:forEach name="Name55" axis="ch" ptType="node" st="6" cnt="1">
      <dgm:layoutNode name="txNode6" styleLbl="revTx">
        <dgm:varLst>
          <dgm:bulletEnabled val="1"/>
        </dgm:varLst>
        <dgm:choose name="Name56">
          <dgm:if name="Name57" axis="self" ptType="node" func="revPos" op="equ" val="1">
            <dgm:alg type="tx">
              <dgm:param type="txAnchorVert" val="t"/>
            </dgm:alg>
          </dgm:if>
          <dgm:if name="Name58" axis="self" ptType="node" func="posOdd" op="equ" val="1">
            <dgm:alg type="tx">
              <dgm:param type="parTxLTRAlign" val="r"/>
              <dgm:param type="parTxRTLAlign" val="r"/>
            </dgm:alg>
          </dgm:if>
          <dgm:else name="Name5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60">
        <dgm:if name="Name61" axis="par ch" ptType="all node" func="cnt" op="neq" val="6">
          <dgm:forEach name="Name62" axis="follow" ptType="sibTrans" cnt="1">
            <dgm:layoutNode name="dotNode6">
              <dgm:alg type="sp"/>
              <dgm:shape xmlns:r="http://schemas.openxmlformats.org/officeDocument/2006/relationships" r:blip="">
                <dgm:adjLst/>
              </dgm:shape>
              <dgm:presOf/>
              <dgm:forEach name="Name63" ref="dotRepeat"/>
            </dgm:layoutNode>
          </dgm:forEach>
        </dgm:if>
        <dgm:else name="Name64"/>
      </dgm:choose>
    </dgm:forEach>
    <dgm:forEach name="Name65" axis="ch" ptType="node" st="7" cnt="1">
      <dgm:layoutNode name="txNode7" styleLbl="revTx">
        <dgm:varLst>
          <dgm:bulletEnabled val="1"/>
        </dgm:varLst>
        <dgm:alg type="tx">
          <dgm:param type="txAnchorVert" val="t"/>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A6563BA930164994388D89D793EADD" ma:contentTypeVersion="13" ma:contentTypeDescription="Create a new document." ma:contentTypeScope="" ma:versionID="c5994566e39eb5841d688c713a1dcb94">
  <xsd:schema xmlns:xsd="http://www.w3.org/2001/XMLSchema" xmlns:xs="http://www.w3.org/2001/XMLSchema" xmlns:p="http://schemas.microsoft.com/office/2006/metadata/properties" xmlns:ns3="785b6136-b3b7-4405-ac45-e27a2e64c922" xmlns:ns4="a648136a-0afc-4f41-80b3-ac6f745c3e01" targetNamespace="http://schemas.microsoft.com/office/2006/metadata/properties" ma:root="true" ma:fieldsID="96c9caffd12f2cc22138102dac1166d5" ns3:_="" ns4:_="">
    <xsd:import namespace="785b6136-b3b7-4405-ac45-e27a2e64c922"/>
    <xsd:import namespace="a648136a-0afc-4f41-80b3-ac6f745c3e0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b6136-b3b7-4405-ac45-e27a2e64c9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48136a-0afc-4f41-80b3-ac6f745c3e0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C5F21-98B7-4CC2-AB44-98EC0414E3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b6136-b3b7-4405-ac45-e27a2e64c922"/>
    <ds:schemaRef ds:uri="a648136a-0afc-4f41-80b3-ac6f745c3e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80C420-D418-41EA-9052-FE595750C5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FF7431-EA61-48FF-85AB-2B38F3201FEF}">
  <ds:schemaRefs>
    <ds:schemaRef ds:uri="http://schemas.microsoft.com/sharepoint/v3/contenttype/forms"/>
  </ds:schemaRefs>
</ds:datastoreItem>
</file>

<file path=customXml/itemProps4.xml><?xml version="1.0" encoding="utf-8"?>
<ds:datastoreItem xmlns:ds="http://schemas.openxmlformats.org/officeDocument/2006/customXml" ds:itemID="{E330CA48-0207-4658-98C3-7F7D7EE7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5877</Words>
  <Characters>32328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de satélites en ambientes de realidad digital con fines didácticos en enseñanza e investigación.</dc:title>
  <dc:subject>Protocolo, versión 1</dc:subject>
  <dc:creator>Miguel Alejandro López Olvera</dc:creator>
  <cp:keywords/>
  <dc:description/>
  <cp:lastModifiedBy>Miguel Alejandro</cp:lastModifiedBy>
  <cp:revision>2</cp:revision>
  <cp:lastPrinted>2020-08-14T23:32:00Z</cp:lastPrinted>
  <dcterms:created xsi:type="dcterms:W3CDTF">2021-04-13T19:27:00Z</dcterms:created>
  <dcterms:modified xsi:type="dcterms:W3CDTF">2021-04-13T19:27:00Z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0x0101007AA6563BA930164994388D89D793EADD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6ab5d888-a117-3dcb-bf2c-90d7c82246b4</vt:lpwstr>
  </property>
  <property fmtid="{D5CDD505-2E9C-101B-9397-08002B2CF9AE}" pid="25" name="Mendeley Citation Style_1">
    <vt:lpwstr>http://www.zotero.org/styles/apa</vt:lpwstr>
  </property>
</Properties>
</file>