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XSpec="center" w:tblpY="-705"/>
        <w:tblW w:w="10683" w:type="dxa"/>
        <w:tblLook w:val="04A0" w:firstRow="1" w:lastRow="0" w:firstColumn="1" w:lastColumn="0" w:noHBand="0" w:noVBand="1"/>
      </w:tblPr>
      <w:tblGrid>
        <w:gridCol w:w="1731"/>
        <w:gridCol w:w="1733"/>
        <w:gridCol w:w="1732"/>
        <w:gridCol w:w="1733"/>
        <w:gridCol w:w="1732"/>
        <w:gridCol w:w="391"/>
        <w:gridCol w:w="1631"/>
      </w:tblGrid>
      <w:tr w:rsidR="00EE3925" w:rsidTr="00EE3925">
        <w:trPr>
          <w:trHeight w:val="841"/>
        </w:trPr>
        <w:tc>
          <w:tcPr>
            <w:tcW w:w="1731" w:type="dxa"/>
            <w:vMerge w:val="restart"/>
            <w:vAlign w:val="center"/>
          </w:tcPr>
          <w:p w:rsidR="00EE3925" w:rsidRDefault="00EE3925" w:rsidP="00EE392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201EA889" wp14:editId="5334529B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0</wp:posOffset>
                  </wp:positionV>
                  <wp:extent cx="784225" cy="478155"/>
                  <wp:effectExtent l="0" t="0" r="0" b="0"/>
                  <wp:wrapNone/>
                  <wp:docPr id="1" name="Imagen 1" descr="escudo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escudo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225" cy="478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21" w:type="dxa"/>
            <w:gridSpan w:val="5"/>
            <w:vMerge w:val="restart"/>
            <w:vAlign w:val="center"/>
          </w:tcPr>
          <w:p w:rsidR="00EE3925" w:rsidRDefault="00EE3925" w:rsidP="00EE3925">
            <w:pPr>
              <w:pStyle w:val="Sinespaciado"/>
              <w:spacing w:before="120"/>
              <w:jc w:val="center"/>
              <w:rPr>
                <w:rFonts w:ascii="Arial" w:hAnsi="Arial" w:cs="Arial"/>
                <w:b/>
                <w:sz w:val="20"/>
                <w:szCs w:val="28"/>
              </w:rPr>
            </w:pPr>
            <w:r w:rsidRPr="00E72F9C">
              <w:rPr>
                <w:rFonts w:ascii="Arial" w:hAnsi="Arial" w:cs="Arial"/>
                <w:b/>
                <w:sz w:val="20"/>
                <w:szCs w:val="28"/>
              </w:rPr>
              <w:t>POLITÉCNICO COLOMBIANO JAIME ISAZA CADAVID</w:t>
            </w:r>
          </w:p>
          <w:p w:rsidR="00EE3925" w:rsidRDefault="00EE3925" w:rsidP="00EE3925">
            <w:pPr>
              <w:pStyle w:val="Sinespaciado"/>
              <w:spacing w:before="120"/>
              <w:jc w:val="center"/>
              <w:rPr>
                <w:rFonts w:ascii="Arial" w:hAnsi="Arial" w:cs="Arial"/>
                <w:b/>
                <w:sz w:val="20"/>
                <w:szCs w:val="28"/>
              </w:rPr>
            </w:pPr>
            <w:r>
              <w:rPr>
                <w:rFonts w:ascii="Arial" w:hAnsi="Arial" w:cs="Arial"/>
                <w:b/>
                <w:sz w:val="20"/>
                <w:szCs w:val="28"/>
              </w:rPr>
              <w:t>FORMATO PARA REALIZACIÓN DE ACTIVIDADES EVALUATIVAS</w:t>
            </w:r>
          </w:p>
          <w:p w:rsidR="00EE3925" w:rsidRPr="00E72F9C" w:rsidRDefault="00EE3925" w:rsidP="00EE3925">
            <w:pPr>
              <w:pStyle w:val="Sinespaciado"/>
              <w:spacing w:before="120"/>
              <w:jc w:val="center"/>
              <w:rPr>
                <w:rFonts w:ascii="Arial" w:hAnsi="Arial" w:cs="Arial"/>
                <w:b/>
                <w:sz w:val="20"/>
                <w:szCs w:val="28"/>
              </w:rPr>
            </w:pPr>
          </w:p>
          <w:p w:rsidR="00EE3925" w:rsidRDefault="00EE3925" w:rsidP="00EE3925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8"/>
              </w:rPr>
            </w:pPr>
            <w:r w:rsidRPr="00E72F9C">
              <w:rPr>
                <w:rFonts w:ascii="Arial" w:hAnsi="Arial" w:cs="Arial"/>
                <w:b/>
                <w:sz w:val="20"/>
                <w:szCs w:val="28"/>
              </w:rPr>
              <w:t xml:space="preserve">FACULTAD DE </w:t>
            </w:r>
            <w:r>
              <w:rPr>
                <w:rFonts w:ascii="Arial" w:hAnsi="Arial" w:cs="Arial"/>
                <w:b/>
                <w:sz w:val="20"/>
                <w:szCs w:val="28"/>
              </w:rPr>
              <w:t>____</w:t>
            </w:r>
            <w:r w:rsidRPr="000B41F7">
              <w:rPr>
                <w:rFonts w:ascii="Arial" w:hAnsi="Arial" w:cs="Arial"/>
                <w:b/>
                <w:sz w:val="20"/>
                <w:szCs w:val="28"/>
                <w:u w:val="single"/>
              </w:rPr>
              <w:t>INGENIERIAS_</w:t>
            </w:r>
            <w:r>
              <w:rPr>
                <w:rFonts w:ascii="Arial" w:hAnsi="Arial" w:cs="Arial"/>
                <w:b/>
                <w:sz w:val="20"/>
                <w:szCs w:val="28"/>
              </w:rPr>
              <w:t>_______________________________</w:t>
            </w:r>
          </w:p>
          <w:p w:rsidR="00EE3925" w:rsidRDefault="00EE3925" w:rsidP="00EE3925">
            <w:pPr>
              <w:spacing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  <w:szCs w:val="28"/>
              </w:rPr>
              <w:t xml:space="preserve">PROGRAMA: </w:t>
            </w:r>
            <w:r w:rsidRPr="000B41F7">
              <w:rPr>
                <w:rFonts w:ascii="Arial" w:hAnsi="Arial" w:cs="Arial"/>
                <w:b/>
                <w:sz w:val="20"/>
                <w:szCs w:val="28"/>
                <w:u w:val="single"/>
              </w:rPr>
              <w:t>______INFORMATICA</w:t>
            </w:r>
            <w:r>
              <w:rPr>
                <w:rFonts w:ascii="Arial" w:hAnsi="Arial" w:cs="Arial"/>
                <w:b/>
                <w:sz w:val="20"/>
                <w:szCs w:val="28"/>
              </w:rPr>
              <w:t>________________________________</w:t>
            </w:r>
          </w:p>
        </w:tc>
        <w:tc>
          <w:tcPr>
            <w:tcW w:w="1631" w:type="dxa"/>
            <w:vAlign w:val="center"/>
          </w:tcPr>
          <w:p w:rsidR="00EE3925" w:rsidRDefault="00EE3925" w:rsidP="00EE392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Código:</w:t>
            </w:r>
          </w:p>
          <w:p w:rsidR="00EE3925" w:rsidRDefault="00EE3925" w:rsidP="00EE392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FD-GC195</w:t>
            </w:r>
          </w:p>
        </w:tc>
      </w:tr>
      <w:tr w:rsidR="00EE3925" w:rsidTr="00EE3925">
        <w:trPr>
          <w:trHeight w:val="938"/>
        </w:trPr>
        <w:tc>
          <w:tcPr>
            <w:tcW w:w="1731" w:type="dxa"/>
            <w:vMerge/>
            <w:vAlign w:val="center"/>
          </w:tcPr>
          <w:p w:rsidR="00EE3925" w:rsidRDefault="00EE3925" w:rsidP="00EE3925">
            <w:pPr>
              <w:jc w:val="center"/>
              <w:rPr>
                <w:rFonts w:ascii="Calibri" w:eastAsia="Times New Roman" w:hAnsi="Calibri" w:cs="Times New Roman"/>
                <w:noProof/>
                <w:color w:val="000000"/>
              </w:rPr>
            </w:pPr>
          </w:p>
        </w:tc>
        <w:tc>
          <w:tcPr>
            <w:tcW w:w="7321" w:type="dxa"/>
            <w:gridSpan w:val="5"/>
            <w:vMerge/>
            <w:vAlign w:val="center"/>
          </w:tcPr>
          <w:p w:rsidR="00EE3925" w:rsidRPr="00E72F9C" w:rsidRDefault="00EE3925" w:rsidP="00EE3925">
            <w:pPr>
              <w:pStyle w:val="Sinespaciado"/>
              <w:spacing w:before="120"/>
              <w:jc w:val="center"/>
              <w:rPr>
                <w:rFonts w:ascii="Arial" w:hAnsi="Arial" w:cs="Arial"/>
                <w:b/>
                <w:sz w:val="20"/>
                <w:szCs w:val="28"/>
              </w:rPr>
            </w:pPr>
          </w:p>
        </w:tc>
        <w:tc>
          <w:tcPr>
            <w:tcW w:w="1631" w:type="dxa"/>
            <w:vAlign w:val="center"/>
          </w:tcPr>
          <w:p w:rsidR="00EE3925" w:rsidRDefault="00EE3925" w:rsidP="00EE3925">
            <w:pPr>
              <w:rPr>
                <w:rFonts w:ascii="Arial" w:hAnsi="Arial" w:cs="Arial"/>
                <w:b/>
              </w:rPr>
            </w:pPr>
          </w:p>
          <w:p w:rsidR="00EE3925" w:rsidRDefault="00EE3925" w:rsidP="00EE3925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Versión: 02</w:t>
            </w:r>
          </w:p>
        </w:tc>
      </w:tr>
      <w:tr w:rsidR="00EE3925" w:rsidTr="00EE3925">
        <w:trPr>
          <w:trHeight w:val="291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E3925" w:rsidRDefault="00EE3925" w:rsidP="00EE3925">
            <w:pPr>
              <w:spacing w:before="60" w:after="60"/>
              <w:rPr>
                <w:rFonts w:ascii="Arial" w:hAnsi="Arial" w:cs="Arial"/>
                <w:b/>
              </w:rPr>
            </w:pPr>
            <w:r w:rsidRPr="00185C6C">
              <w:rPr>
                <w:rFonts w:ascii="Arial" w:hAnsi="Arial" w:cs="Arial"/>
                <w:b/>
                <w:sz w:val="16"/>
              </w:rPr>
              <w:t>ASIGNATURA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E3925" w:rsidRDefault="00EE3925" w:rsidP="00EE3925">
            <w:pPr>
              <w:rPr>
                <w:rFonts w:ascii="Arial" w:hAnsi="Arial" w:cs="Arial"/>
                <w:b/>
              </w:rPr>
            </w:pPr>
            <w:r w:rsidRPr="00183076">
              <w:rPr>
                <w:rFonts w:ascii="Arial" w:hAnsi="Arial" w:cs="Arial"/>
                <w:b/>
                <w:sz w:val="16"/>
              </w:rPr>
              <w:t>CÓDIGO</w:t>
            </w:r>
            <w:r>
              <w:rPr>
                <w:rFonts w:ascii="Arial" w:hAnsi="Arial" w:cs="Arial"/>
                <w:b/>
                <w:sz w:val="16"/>
              </w:rPr>
              <w:t>:</w:t>
            </w:r>
            <w:r>
              <w:rPr>
                <w:sz w:val="20"/>
                <w:szCs w:val="20"/>
              </w:rPr>
              <w:t xml:space="preserve"> ING01206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3925" w:rsidRDefault="00EE3925" w:rsidP="00EE392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E3925" w:rsidRDefault="00EE3925" w:rsidP="00EE3925">
            <w:pPr>
              <w:spacing w:before="60" w:after="60"/>
              <w:rPr>
                <w:rFonts w:ascii="Arial" w:hAnsi="Arial" w:cs="Arial"/>
                <w:b/>
              </w:rPr>
            </w:pPr>
            <w:r w:rsidRPr="00185C6C">
              <w:rPr>
                <w:rFonts w:ascii="Arial" w:hAnsi="Arial" w:cs="Arial"/>
                <w:b/>
                <w:sz w:val="16"/>
              </w:rPr>
              <w:t>NOMBRE</w:t>
            </w:r>
            <w:r>
              <w:rPr>
                <w:rFonts w:ascii="Arial" w:hAnsi="Arial" w:cs="Arial"/>
                <w:b/>
                <w:sz w:val="16"/>
              </w:rPr>
              <w:t>:</w:t>
            </w:r>
          </w:p>
        </w:tc>
        <w:tc>
          <w:tcPr>
            <w:tcW w:w="37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3925" w:rsidRDefault="00EE3925" w:rsidP="00EE392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PD y P</w:t>
            </w:r>
          </w:p>
        </w:tc>
      </w:tr>
      <w:tr w:rsidR="00EE3925" w:rsidTr="00EE3925">
        <w:trPr>
          <w:trHeight w:val="308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E3925" w:rsidRPr="00183076" w:rsidRDefault="00EE3925" w:rsidP="00EE3925">
            <w:pPr>
              <w:spacing w:before="60" w:after="60"/>
              <w:rPr>
                <w:rFonts w:ascii="Arial" w:hAnsi="Arial" w:cs="Arial"/>
                <w:b/>
                <w:sz w:val="16"/>
              </w:rPr>
            </w:pPr>
            <w:r w:rsidRPr="00183076">
              <w:rPr>
                <w:rFonts w:ascii="Arial" w:hAnsi="Arial" w:cs="Arial"/>
                <w:b/>
                <w:sz w:val="16"/>
              </w:rPr>
              <w:t>PROFESOR:</w:t>
            </w:r>
          </w:p>
        </w:tc>
        <w:tc>
          <w:tcPr>
            <w:tcW w:w="51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3925" w:rsidRPr="00183076" w:rsidRDefault="00EE3925" w:rsidP="00EE39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Hernando Recaman </w:t>
            </w:r>
            <w:proofErr w:type="spellStart"/>
            <w:r>
              <w:rPr>
                <w:rFonts w:ascii="Arial" w:hAnsi="Arial" w:cs="Arial"/>
                <w:b/>
                <w:sz w:val="16"/>
              </w:rPr>
              <w:t>Chaux</w:t>
            </w:r>
            <w:proofErr w:type="spellEnd"/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E3925" w:rsidRPr="00183076" w:rsidRDefault="00EE3925" w:rsidP="00EE3925">
            <w:pPr>
              <w:spacing w:before="60" w:after="60"/>
              <w:rPr>
                <w:rFonts w:ascii="Arial" w:hAnsi="Arial" w:cs="Arial"/>
                <w:b/>
                <w:sz w:val="16"/>
              </w:rPr>
            </w:pPr>
            <w:r w:rsidRPr="00183076">
              <w:rPr>
                <w:rFonts w:ascii="Arial" w:hAnsi="Arial" w:cs="Arial"/>
                <w:b/>
                <w:sz w:val="16"/>
              </w:rPr>
              <w:t>FECHA:</w:t>
            </w:r>
            <w:r>
              <w:rPr>
                <w:rFonts w:ascii="Arial" w:hAnsi="Arial" w:cs="Arial"/>
                <w:b/>
                <w:sz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</w:rPr>
              <w:t>Diciembre 3 de 2024</w:t>
            </w:r>
          </w:p>
        </w:tc>
        <w:tc>
          <w:tcPr>
            <w:tcW w:w="2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3925" w:rsidRPr="00183076" w:rsidRDefault="00EE3925" w:rsidP="00EE39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EE3925" w:rsidTr="00EE3925">
        <w:trPr>
          <w:trHeight w:val="308"/>
        </w:trPr>
        <w:tc>
          <w:tcPr>
            <w:tcW w:w="1731" w:type="dxa"/>
            <w:vMerge w:val="restart"/>
            <w:tcBorders>
              <w:top w:val="single" w:sz="4" w:space="0" w:color="auto"/>
            </w:tcBorders>
            <w:vAlign w:val="center"/>
          </w:tcPr>
          <w:p w:rsidR="00EE3925" w:rsidRPr="00714CC8" w:rsidRDefault="00EE3925" w:rsidP="00EE3925">
            <w:pPr>
              <w:rPr>
                <w:rFonts w:ascii="Arial" w:hAnsi="Arial" w:cs="Arial"/>
                <w:b/>
              </w:rPr>
            </w:pPr>
            <w:r w:rsidRPr="00714CC8">
              <w:rPr>
                <w:rFonts w:ascii="Arial" w:hAnsi="Arial" w:cs="Arial"/>
                <w:b/>
                <w:sz w:val="16"/>
              </w:rPr>
              <w:t>TIPO DE EVALUACIÓN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E3925" w:rsidRPr="00183076" w:rsidRDefault="00EE3925" w:rsidP="00EE39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</w:rPr>
            </w:pPr>
            <w:r w:rsidRPr="00183076">
              <w:rPr>
                <w:rFonts w:ascii="Arial" w:hAnsi="Arial" w:cs="Arial"/>
                <w:b/>
                <w:sz w:val="16"/>
              </w:rPr>
              <w:t>TALLER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E3925" w:rsidRPr="00183076" w:rsidRDefault="00EE3925" w:rsidP="00EE39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</w:rPr>
            </w:pPr>
            <w:r w:rsidRPr="00183076">
              <w:rPr>
                <w:rFonts w:ascii="Arial" w:hAnsi="Arial" w:cs="Arial"/>
                <w:b/>
                <w:sz w:val="16"/>
              </w:rPr>
              <w:t>QUIZ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E3925" w:rsidRPr="00183076" w:rsidRDefault="00EE3925" w:rsidP="00EE39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</w:rPr>
            </w:pPr>
            <w:r w:rsidRPr="00183076">
              <w:rPr>
                <w:rFonts w:ascii="Arial" w:hAnsi="Arial" w:cs="Arial"/>
                <w:b/>
                <w:sz w:val="16"/>
              </w:rPr>
              <w:t>PARCIAL</w:t>
            </w:r>
          </w:p>
        </w:tc>
        <w:tc>
          <w:tcPr>
            <w:tcW w:w="1732" w:type="dxa"/>
            <w:shd w:val="clear" w:color="auto" w:fill="D9D9D9" w:themeFill="background1" w:themeFillShade="D9"/>
            <w:vAlign w:val="center"/>
          </w:tcPr>
          <w:p w:rsidR="00EE3925" w:rsidRPr="00183076" w:rsidRDefault="00EE3925" w:rsidP="00EE39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</w:rPr>
            </w:pPr>
            <w:r w:rsidRPr="00183076">
              <w:rPr>
                <w:rFonts w:ascii="Arial" w:hAnsi="Arial" w:cs="Arial"/>
                <w:b/>
                <w:sz w:val="16"/>
              </w:rPr>
              <w:t>FINAL</w:t>
            </w:r>
          </w:p>
        </w:tc>
        <w:tc>
          <w:tcPr>
            <w:tcW w:w="2022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E3925" w:rsidRPr="00183076" w:rsidRDefault="00EE3925" w:rsidP="00EE3925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</w:rPr>
            </w:pPr>
            <w:r w:rsidRPr="00183076">
              <w:rPr>
                <w:rFonts w:ascii="Arial" w:hAnsi="Arial" w:cs="Arial"/>
                <w:b/>
                <w:sz w:val="16"/>
              </w:rPr>
              <w:t>OTRO – CUÁL</w:t>
            </w:r>
            <w:proofErr w:type="gramStart"/>
            <w:r w:rsidRPr="00183076">
              <w:rPr>
                <w:rFonts w:ascii="Arial" w:hAnsi="Arial" w:cs="Arial"/>
                <w:b/>
                <w:sz w:val="16"/>
              </w:rPr>
              <w:t>?</w:t>
            </w:r>
            <w:proofErr w:type="gramEnd"/>
          </w:p>
        </w:tc>
      </w:tr>
      <w:tr w:rsidR="00EE3925" w:rsidTr="00EE3925">
        <w:trPr>
          <w:trHeight w:val="147"/>
        </w:trPr>
        <w:tc>
          <w:tcPr>
            <w:tcW w:w="1731" w:type="dxa"/>
            <w:vMerge/>
            <w:vAlign w:val="center"/>
          </w:tcPr>
          <w:p w:rsidR="00EE3925" w:rsidRDefault="00EE3925" w:rsidP="00EE392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33" w:type="dxa"/>
            <w:vAlign w:val="center"/>
          </w:tcPr>
          <w:p w:rsidR="00EE3925" w:rsidRDefault="00EE3925" w:rsidP="00EE392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32" w:type="dxa"/>
            <w:vAlign w:val="center"/>
          </w:tcPr>
          <w:p w:rsidR="00EE3925" w:rsidRDefault="00EE3925" w:rsidP="00EE392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33" w:type="dxa"/>
            <w:vAlign w:val="center"/>
          </w:tcPr>
          <w:p w:rsidR="00EE3925" w:rsidRDefault="00EE3925" w:rsidP="00EE392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732" w:type="dxa"/>
            <w:vAlign w:val="center"/>
          </w:tcPr>
          <w:p w:rsidR="00EE3925" w:rsidRDefault="00EE3925" w:rsidP="00EE392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22" w:type="dxa"/>
            <w:gridSpan w:val="2"/>
            <w:vAlign w:val="center"/>
          </w:tcPr>
          <w:p w:rsidR="00EE3925" w:rsidRDefault="00EE3925" w:rsidP="00EE3925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EE3925" w:rsidRDefault="00EE3925" w:rsidP="00370A64">
      <w:pPr>
        <w:jc w:val="center"/>
        <w:rPr>
          <w:b/>
        </w:rPr>
      </w:pPr>
    </w:p>
    <w:p w:rsidR="00474411" w:rsidRDefault="00474411" w:rsidP="004744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Realizar el juego buscaminas mediante una herramienta de desarrollo que puede ser Java, Python, c, node.js o visual Studio en ambiente web, consola o gráfico. Tener en cuenta lo siguiente: </w:t>
      </w:r>
      <w:r>
        <w:t>(</w:t>
      </w:r>
      <w:r>
        <w:rPr>
          <w:b/>
        </w:rPr>
        <w:t>4</w:t>
      </w:r>
      <w:r w:rsidRPr="000E1B17">
        <w:rPr>
          <w:b/>
        </w:rPr>
        <w:t>0 puntos</w:t>
      </w:r>
      <w:r>
        <w:t>)</w:t>
      </w:r>
    </w:p>
    <w:p w:rsidR="00BC5960" w:rsidRDefault="00474411" w:rsidP="00BC59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27324B">
        <w:rPr>
          <w:rFonts w:ascii="Arial" w:hAnsi="Arial" w:cs="Arial"/>
        </w:rPr>
        <w:t>l</w:t>
      </w:r>
      <w:r w:rsidR="008E4296">
        <w:rPr>
          <w:rFonts w:ascii="Arial" w:hAnsi="Arial" w:cs="Arial"/>
        </w:rPr>
        <w:t xml:space="preserve"> servidor crea</w:t>
      </w:r>
      <w:r w:rsidR="004912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el tablero de juego dinámicamente de acuerdo con el</w:t>
      </w:r>
      <w:r w:rsidR="008E4296">
        <w:rPr>
          <w:rFonts w:ascii="Arial" w:hAnsi="Arial" w:cs="Arial"/>
        </w:rPr>
        <w:t xml:space="preserve"> tamaño y </w:t>
      </w:r>
      <w:r w:rsidR="00491200">
        <w:rPr>
          <w:rFonts w:ascii="Arial" w:hAnsi="Arial" w:cs="Arial"/>
        </w:rPr>
        <w:t>la cantidad de minas que determina el cliente</w:t>
      </w:r>
      <w:r w:rsidR="0027324B">
        <w:rPr>
          <w:rFonts w:ascii="Arial" w:hAnsi="Arial" w:cs="Arial"/>
        </w:rPr>
        <w:t>.</w:t>
      </w:r>
      <w:r w:rsidR="00BC5960" w:rsidRPr="00BC5960">
        <w:rPr>
          <w:rFonts w:ascii="Arial" w:hAnsi="Arial" w:cs="Arial"/>
        </w:rPr>
        <w:t xml:space="preserve"> </w:t>
      </w:r>
      <w:r w:rsidR="00BC5960">
        <w:rPr>
          <w:rFonts w:ascii="Arial" w:hAnsi="Arial" w:cs="Arial"/>
        </w:rPr>
        <w:t xml:space="preserve">Se debe utilizar </w:t>
      </w:r>
      <w:proofErr w:type="spellStart"/>
      <w:r w:rsidR="00BC5960">
        <w:rPr>
          <w:rFonts w:ascii="Arial" w:hAnsi="Arial" w:cs="Arial"/>
        </w:rPr>
        <w:t>Websocket</w:t>
      </w:r>
      <w:proofErr w:type="spellEnd"/>
      <w:r w:rsidR="00BC5960">
        <w:rPr>
          <w:rFonts w:ascii="Arial" w:hAnsi="Arial" w:cs="Arial"/>
        </w:rPr>
        <w:t xml:space="preserve"> o socket</w:t>
      </w:r>
      <w:r w:rsidR="004E4FCF">
        <w:rPr>
          <w:rFonts w:ascii="Arial" w:hAnsi="Arial" w:cs="Arial"/>
        </w:rPr>
        <w:t xml:space="preserve"> para comunicar cliente y servidor</w:t>
      </w:r>
      <w:r w:rsidR="00BC5960">
        <w:rPr>
          <w:rFonts w:ascii="Arial" w:hAnsi="Arial" w:cs="Arial"/>
        </w:rPr>
        <w:t>.</w:t>
      </w:r>
    </w:p>
    <w:p w:rsidR="00491200" w:rsidRDefault="00474411" w:rsidP="00474411">
      <w:pPr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lang w:eastAsia="es-CO"/>
        </w:rPr>
        <w:drawing>
          <wp:inline distT="0" distB="0" distL="0" distR="0">
            <wp:extent cx="3952875" cy="2228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24B" w:rsidRDefault="0027324B" w:rsidP="002732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debe controlar</w:t>
      </w:r>
      <w:r w:rsidR="008E4296">
        <w:rPr>
          <w:rFonts w:ascii="Arial" w:hAnsi="Arial" w:cs="Arial"/>
        </w:rPr>
        <w:t xml:space="preserve"> que </w:t>
      </w:r>
      <w:r>
        <w:rPr>
          <w:rFonts w:ascii="Arial" w:hAnsi="Arial" w:cs="Arial"/>
        </w:rPr>
        <w:t xml:space="preserve">el </w:t>
      </w:r>
      <w:r w:rsidR="008E4296">
        <w:rPr>
          <w:rFonts w:ascii="Arial" w:hAnsi="Arial" w:cs="Arial"/>
        </w:rPr>
        <w:t xml:space="preserve">cliente no presione </w:t>
      </w:r>
      <w:proofErr w:type="spellStart"/>
      <w:r w:rsidR="008E4296">
        <w:rPr>
          <w:rFonts w:ascii="Arial" w:hAnsi="Arial" w:cs="Arial"/>
        </w:rPr>
        <w:t>click</w:t>
      </w:r>
      <w:proofErr w:type="spellEnd"/>
      <w:r w:rsidR="008E4296">
        <w:rPr>
          <w:rFonts w:ascii="Arial" w:hAnsi="Arial" w:cs="Arial"/>
        </w:rPr>
        <w:t xml:space="preserve"> sobre la celda que contenga una mina porque finaliza el juego. Cuando el cliente seleccione una celda se evalúa alrededor de ella cuantas minas existen y se indican a través de un número, sino existen minas debe realizar nuevamente la misma validación (recursividad). Puede crear tantos hilos como clientes se ejecuten para jugar.</w:t>
      </w:r>
      <w:r w:rsidR="00474411">
        <w:rPr>
          <w:rFonts w:ascii="Arial" w:hAnsi="Arial" w:cs="Arial"/>
        </w:rPr>
        <w:t xml:space="preserve"> Se requiere crear la opción RESOLVER que permite identificar en donde se encuentran las minas.</w:t>
      </w:r>
    </w:p>
    <w:p w:rsidR="002570BE" w:rsidRDefault="0027324B" w:rsidP="007C5C45">
      <w:pPr>
        <w:jc w:val="both"/>
      </w:pPr>
      <w:r>
        <w:t>Aprendizaje independiente (</w:t>
      </w:r>
      <w:r w:rsidRPr="000E1B17">
        <w:rPr>
          <w:b/>
        </w:rPr>
        <w:t>10</w:t>
      </w:r>
      <w:r w:rsidR="007C5C45" w:rsidRPr="000E1B17">
        <w:rPr>
          <w:b/>
        </w:rPr>
        <w:t xml:space="preserve"> puntos</w:t>
      </w:r>
      <w:r w:rsidR="007C5C45">
        <w:t>).</w:t>
      </w:r>
    </w:p>
    <w:sectPr w:rsidR="002570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047AC"/>
    <w:multiLevelType w:val="hybridMultilevel"/>
    <w:tmpl w:val="9A1818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03525"/>
    <w:multiLevelType w:val="multilevel"/>
    <w:tmpl w:val="F9A2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F43C7"/>
    <w:multiLevelType w:val="hybridMultilevel"/>
    <w:tmpl w:val="78CE06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A5AA8"/>
    <w:multiLevelType w:val="hybridMultilevel"/>
    <w:tmpl w:val="4CFE3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A5C42"/>
    <w:multiLevelType w:val="hybridMultilevel"/>
    <w:tmpl w:val="6552607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3C5A61"/>
    <w:multiLevelType w:val="hybridMultilevel"/>
    <w:tmpl w:val="C1623D2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C2EB6"/>
    <w:multiLevelType w:val="hybridMultilevel"/>
    <w:tmpl w:val="516AC344"/>
    <w:lvl w:ilvl="0" w:tplc="240A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9D"/>
    <w:rsid w:val="0003459A"/>
    <w:rsid w:val="000E1B17"/>
    <w:rsid w:val="000F4773"/>
    <w:rsid w:val="001440BA"/>
    <w:rsid w:val="0015209D"/>
    <w:rsid w:val="001717E9"/>
    <w:rsid w:val="00195D63"/>
    <w:rsid w:val="001A5ADE"/>
    <w:rsid w:val="001B499E"/>
    <w:rsid w:val="001B4E47"/>
    <w:rsid w:val="001E06E4"/>
    <w:rsid w:val="001E2499"/>
    <w:rsid w:val="001F1A81"/>
    <w:rsid w:val="00203839"/>
    <w:rsid w:val="0020385C"/>
    <w:rsid w:val="002226EC"/>
    <w:rsid w:val="00231262"/>
    <w:rsid w:val="002433F0"/>
    <w:rsid w:val="002443B8"/>
    <w:rsid w:val="002570BE"/>
    <w:rsid w:val="00267F15"/>
    <w:rsid w:val="00267FDA"/>
    <w:rsid w:val="0027324B"/>
    <w:rsid w:val="002C0614"/>
    <w:rsid w:val="002C2A08"/>
    <w:rsid w:val="00332844"/>
    <w:rsid w:val="0036448D"/>
    <w:rsid w:val="00366DE0"/>
    <w:rsid w:val="00370A64"/>
    <w:rsid w:val="00373793"/>
    <w:rsid w:val="003913A3"/>
    <w:rsid w:val="003B2091"/>
    <w:rsid w:val="003D0324"/>
    <w:rsid w:val="003D1294"/>
    <w:rsid w:val="003D3807"/>
    <w:rsid w:val="003D5175"/>
    <w:rsid w:val="003E0015"/>
    <w:rsid w:val="003F577F"/>
    <w:rsid w:val="00416938"/>
    <w:rsid w:val="00451F77"/>
    <w:rsid w:val="00474411"/>
    <w:rsid w:val="00484958"/>
    <w:rsid w:val="00491200"/>
    <w:rsid w:val="00492F52"/>
    <w:rsid w:val="004A5DF4"/>
    <w:rsid w:val="004E4FCF"/>
    <w:rsid w:val="005268E0"/>
    <w:rsid w:val="00530B32"/>
    <w:rsid w:val="00546550"/>
    <w:rsid w:val="005536E6"/>
    <w:rsid w:val="005A089E"/>
    <w:rsid w:val="005F109B"/>
    <w:rsid w:val="00621509"/>
    <w:rsid w:val="006314E2"/>
    <w:rsid w:val="00640BBF"/>
    <w:rsid w:val="006557EB"/>
    <w:rsid w:val="00675120"/>
    <w:rsid w:val="00677DEF"/>
    <w:rsid w:val="006A687D"/>
    <w:rsid w:val="006E0AF6"/>
    <w:rsid w:val="006F7D47"/>
    <w:rsid w:val="0076106A"/>
    <w:rsid w:val="007C5C45"/>
    <w:rsid w:val="008436E0"/>
    <w:rsid w:val="008662AC"/>
    <w:rsid w:val="008759F7"/>
    <w:rsid w:val="00896A88"/>
    <w:rsid w:val="008B39CE"/>
    <w:rsid w:val="008B3DA6"/>
    <w:rsid w:val="008D5C51"/>
    <w:rsid w:val="008E4296"/>
    <w:rsid w:val="008E6DA9"/>
    <w:rsid w:val="0090208F"/>
    <w:rsid w:val="009401FF"/>
    <w:rsid w:val="0095320C"/>
    <w:rsid w:val="009568B6"/>
    <w:rsid w:val="00957DE9"/>
    <w:rsid w:val="00966D90"/>
    <w:rsid w:val="009C0FB2"/>
    <w:rsid w:val="009D0728"/>
    <w:rsid w:val="009D3FD2"/>
    <w:rsid w:val="009E1906"/>
    <w:rsid w:val="00A2444D"/>
    <w:rsid w:val="00A37048"/>
    <w:rsid w:val="00A3738B"/>
    <w:rsid w:val="00A4466F"/>
    <w:rsid w:val="00A5288E"/>
    <w:rsid w:val="00A63F99"/>
    <w:rsid w:val="00A9464D"/>
    <w:rsid w:val="00A946B0"/>
    <w:rsid w:val="00AF2269"/>
    <w:rsid w:val="00AF658B"/>
    <w:rsid w:val="00B11EED"/>
    <w:rsid w:val="00B2573E"/>
    <w:rsid w:val="00B26AE0"/>
    <w:rsid w:val="00B54F21"/>
    <w:rsid w:val="00B74141"/>
    <w:rsid w:val="00B96C14"/>
    <w:rsid w:val="00BC4F6A"/>
    <w:rsid w:val="00BC5960"/>
    <w:rsid w:val="00BD01BD"/>
    <w:rsid w:val="00BD7328"/>
    <w:rsid w:val="00BE18ED"/>
    <w:rsid w:val="00C1670A"/>
    <w:rsid w:val="00C248CB"/>
    <w:rsid w:val="00C57EE9"/>
    <w:rsid w:val="00C65E4A"/>
    <w:rsid w:val="00C82E34"/>
    <w:rsid w:val="00C927B2"/>
    <w:rsid w:val="00CC0C17"/>
    <w:rsid w:val="00CE5CB8"/>
    <w:rsid w:val="00D06CCC"/>
    <w:rsid w:val="00D07CAB"/>
    <w:rsid w:val="00D31799"/>
    <w:rsid w:val="00D634BF"/>
    <w:rsid w:val="00D77CB3"/>
    <w:rsid w:val="00DD643B"/>
    <w:rsid w:val="00DF32D8"/>
    <w:rsid w:val="00E27F78"/>
    <w:rsid w:val="00E66461"/>
    <w:rsid w:val="00EE3925"/>
    <w:rsid w:val="00F01D86"/>
    <w:rsid w:val="00F02FFA"/>
    <w:rsid w:val="00F17230"/>
    <w:rsid w:val="00F20CA3"/>
    <w:rsid w:val="00F2205B"/>
    <w:rsid w:val="00F37CE1"/>
    <w:rsid w:val="00F50C4B"/>
    <w:rsid w:val="00FC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DD7C52-6028-4756-8876-18B2BEAD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0A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EE3925"/>
    <w:pPr>
      <w:spacing w:after="0" w:line="240" w:lineRule="auto"/>
    </w:pPr>
    <w:rPr>
      <w:rFonts w:eastAsiaTheme="minorEastAsia"/>
      <w:lang w:eastAsia="es-CO"/>
    </w:rPr>
  </w:style>
  <w:style w:type="table" w:styleId="Tablaconcuadrcula">
    <w:name w:val="Table Grid"/>
    <w:basedOn w:val="Tablanormal"/>
    <w:uiPriority w:val="59"/>
    <w:rsid w:val="00EE3925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 RECAMAN CHAUX</dc:creator>
  <cp:keywords/>
  <dc:description/>
  <cp:lastModifiedBy>PPI_Docentes</cp:lastModifiedBy>
  <cp:revision>3</cp:revision>
  <dcterms:created xsi:type="dcterms:W3CDTF">2024-11-06T14:44:00Z</dcterms:created>
  <dcterms:modified xsi:type="dcterms:W3CDTF">2024-11-06T14:46:00Z</dcterms:modified>
</cp:coreProperties>
</file>