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A3" w:rsidRDefault="003F00A3" w:rsidP="003F00A3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</w:p>
    <w:p w:rsidR="003F00A3" w:rsidRDefault="003F00A3" w:rsidP="003F00A3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</w:p>
    <w:p w:rsidR="003F00A3" w:rsidRPr="005507D2" w:rsidRDefault="003F00A3" w:rsidP="003F00A3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22CE65E0" wp14:editId="6326F77F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68F1BB05" wp14:editId="1CA0A0A3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0A3" w:rsidRDefault="003F00A3" w:rsidP="003F00A3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3F00A3" w:rsidRDefault="003F00A3" w:rsidP="003F00A3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F00A3" w:rsidRDefault="003F00A3" w:rsidP="003F00A3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F00A3" w:rsidRPr="006F3923" w:rsidRDefault="003F00A3" w:rsidP="003F00A3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3F00A3" w:rsidRPr="006F3923" w:rsidTr="000F0033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3F00A3" w:rsidRPr="006F3923" w:rsidRDefault="003F00A3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3F00A3" w:rsidRPr="006F3923" w:rsidRDefault="003F00A3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 w:rsidRPr="003F00A3">
              <w:rPr>
                <w:rFonts w:ascii="Arial" w:hAnsi="Arial" w:cs="Arial"/>
                <w:i/>
                <w:sz w:val="24"/>
                <w:szCs w:val="24"/>
                <w:lang w:val="es-MX"/>
              </w:rPr>
              <w:t>Evaluación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de </w:t>
            </w:r>
            <w:r w:rsidRPr="003F00A3">
              <w:rPr>
                <w:rFonts w:ascii="Arial" w:hAnsi="Arial" w:cs="Arial"/>
                <w:i/>
                <w:sz w:val="24"/>
                <w:szCs w:val="24"/>
                <w:lang w:val="es-MX"/>
              </w:rPr>
              <w:t>resultados</w:t>
            </w:r>
          </w:p>
        </w:tc>
      </w:tr>
      <w:tr w:rsidR="003F00A3" w:rsidRPr="006F3923" w:rsidTr="000F0033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3F00A3" w:rsidRPr="006F3923" w:rsidRDefault="003F00A3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3F00A3" w:rsidRPr="006F3923" w:rsidRDefault="003F00A3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3F00A3" w:rsidRPr="006F3923" w:rsidTr="000F0033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3F00A3" w:rsidRPr="006F3923" w:rsidRDefault="003F00A3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3F00A3" w:rsidRPr="006F3923" w:rsidRDefault="003F00A3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proofErr w:type="spellEnd"/>
          </w:p>
        </w:tc>
      </w:tr>
      <w:tr w:rsidR="003F00A3" w:rsidRPr="006F3923" w:rsidTr="000F0033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3F00A3" w:rsidRPr="006F3923" w:rsidRDefault="003F00A3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3F00A3" w:rsidRPr="006F3923" w:rsidRDefault="003F00A3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3F00A3" w:rsidRPr="006F3923" w:rsidRDefault="003F00A3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3F00A3" w:rsidRPr="006F3923" w:rsidRDefault="003F00A3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05/10/2017</w:t>
            </w:r>
          </w:p>
        </w:tc>
      </w:tr>
    </w:tbl>
    <w:p w:rsidR="00B05817" w:rsidRDefault="00A66359"/>
    <w:p w:rsidR="003F00A3" w:rsidRDefault="003F00A3"/>
    <w:p w:rsidR="003F00A3" w:rsidRDefault="003F00A3"/>
    <w:p w:rsidR="003F00A3" w:rsidRDefault="003F00A3"/>
    <w:p w:rsidR="003F00A3" w:rsidRDefault="003F00A3"/>
    <w:p w:rsidR="003F00A3" w:rsidRDefault="003F00A3"/>
    <w:p w:rsidR="003F00A3" w:rsidRDefault="003F00A3"/>
    <w:p w:rsidR="003F00A3" w:rsidRDefault="003F00A3"/>
    <w:p w:rsidR="003F00A3" w:rsidRDefault="003F00A3"/>
    <w:p w:rsidR="003F00A3" w:rsidRDefault="003F00A3"/>
    <w:sdt>
      <w:sdtPr>
        <w:rPr>
          <w:lang w:val="es-ES"/>
        </w:rPr>
        <w:id w:val="1444962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66359" w:rsidRDefault="00A66359">
          <w:pPr>
            <w:pStyle w:val="TtulodeTDC"/>
          </w:pPr>
          <w:r>
            <w:rPr>
              <w:lang w:val="es-ES"/>
            </w:rPr>
            <w:t>Contenido</w:t>
          </w:r>
        </w:p>
        <w:p w:rsidR="00A66359" w:rsidRDefault="00A6635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42468" w:history="1">
            <w:r w:rsidRPr="00217FED">
              <w:rPr>
                <w:rStyle w:val="Hipervnculo"/>
                <w:rFonts w:ascii="Arial" w:hAnsi="Arial" w:cs="Arial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59" w:rsidRDefault="00A6635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95042469" w:history="1">
            <w:r w:rsidRPr="00217FED">
              <w:rPr>
                <w:rStyle w:val="Hipervnculo"/>
                <w:rFonts w:ascii="Arial" w:hAnsi="Arial" w:cs="Arial"/>
                <w:noProof/>
              </w:rPr>
              <w:t>Principales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59" w:rsidRDefault="00A6635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95042470" w:history="1">
            <w:r w:rsidRPr="00217FED">
              <w:rPr>
                <w:rStyle w:val="Hipervnculo"/>
                <w:rFonts w:ascii="Arial" w:hAnsi="Arial" w:cs="Arial"/>
                <w:noProof/>
                <w:lang w:val="es-ES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59" w:rsidRDefault="00A6635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5042471" w:history="1">
            <w:r w:rsidRPr="00217FED">
              <w:rPr>
                <w:rStyle w:val="Hipervnculo"/>
                <w:rFonts w:ascii="Arial" w:hAnsi="Arial" w:cs="Arial"/>
                <w:noProof/>
                <w:lang w:val="es-ES"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59" w:rsidRDefault="00A66359">
          <w:r>
            <w:rPr>
              <w:b/>
              <w:bCs/>
              <w:lang w:val="es-ES"/>
            </w:rPr>
            <w:fldChar w:fldCharType="end"/>
          </w:r>
        </w:p>
      </w:sdtContent>
    </w:sdt>
    <w:p w:rsidR="00A66359" w:rsidRDefault="00A66359" w:rsidP="003F00A3">
      <w:pPr>
        <w:pStyle w:val="Ttulo1"/>
        <w:rPr>
          <w:rFonts w:ascii="Arial" w:hAnsi="Arial" w:cs="Arial"/>
          <w:color w:val="auto"/>
        </w:rPr>
      </w:pPr>
    </w:p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Default="00A66359" w:rsidP="00A66359"/>
    <w:p w:rsidR="00A66359" w:rsidRPr="00A66359" w:rsidRDefault="00A66359" w:rsidP="00A66359">
      <w:bookmarkStart w:id="0" w:name="_GoBack"/>
      <w:bookmarkEnd w:id="0"/>
    </w:p>
    <w:p w:rsidR="003F00A3" w:rsidRPr="003F00A3" w:rsidRDefault="003F00A3" w:rsidP="003F00A3">
      <w:pPr>
        <w:pStyle w:val="Ttulo1"/>
        <w:rPr>
          <w:rFonts w:ascii="Arial" w:hAnsi="Arial" w:cs="Arial"/>
          <w:color w:val="auto"/>
        </w:rPr>
      </w:pPr>
      <w:bookmarkStart w:id="1" w:name="_Toc495042468"/>
      <w:r w:rsidRPr="003F00A3">
        <w:rPr>
          <w:rFonts w:ascii="Arial" w:hAnsi="Arial" w:cs="Arial"/>
          <w:color w:val="auto"/>
        </w:rPr>
        <w:lastRenderedPageBreak/>
        <w:t>Resumen ejecutivo</w:t>
      </w:r>
      <w:bookmarkEnd w:id="1"/>
    </w:p>
    <w:p w:rsidR="003F00A3" w:rsidRPr="007730B1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  <w:r w:rsidRPr="007730B1">
        <w:rPr>
          <w:rFonts w:ascii="Arial" w:hAnsi="Arial" w:cs="Arial"/>
          <w:szCs w:val="24"/>
        </w:rPr>
        <w:t xml:space="preserve">Smart Parking MX es un proyecto que se desarrolla para facilitar a usuarios y clientes la administración y uso de los parquímetros instalados en sus regiones, mediante el uso de una aplicación móvil los usuarios localicen, administren y controlen el tiempo que rentan de los espacios de estacionamiento en los parquímetros, y a los inspectores les permita administrar el uso de los parquímetros para ofrecer un buen servicio a los usuarios. También se busca ofrecer seguridad contra robo a los automovilistas cuando dejan su vehículo estacionado, implementando el uso de tecnología de sensores conectados al parquímetro y enlazados con el servidor de Smart Parking MX para poder notificar de manera rápida mediante la aplicación a los usuarios si su automóvil está siendo retirado del lugar antes de que se termine el tiempo rentado. </w:t>
      </w:r>
    </w:p>
    <w:p w:rsidR="003F00A3" w:rsidRPr="007730B1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  <w:r w:rsidRPr="007730B1">
        <w:rPr>
          <w:rFonts w:ascii="Arial" w:hAnsi="Arial" w:cs="Arial"/>
          <w:szCs w:val="24"/>
        </w:rPr>
        <w:t xml:space="preserve">El funcionamiento de Smart Parking MX se desarrolla utilizando un enlace de red entre el parquímetro y un servidor web en donde se registraran los eventos que intervienen en el uso del parquímetro y la aplicación. Cada municipio contara con su propio software administrativo para el control del servicio ofrecido. </w:t>
      </w:r>
    </w:p>
    <w:p w:rsidR="003F00A3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  <w:r w:rsidRPr="007730B1">
        <w:rPr>
          <w:rFonts w:ascii="Arial" w:hAnsi="Arial" w:cs="Arial"/>
          <w:szCs w:val="24"/>
        </w:rPr>
        <w:t xml:space="preserve">Una característica principal de Smart Parking MX es la implementación de los sensores para la detección del automóvil  y de esta forma poder mostrar en la aplicación, a los usuarios, los espacios disponibles, ocupados,  para discapacitados y próximos a ser liberados, y mostrar a inspectores quienes ocupan espacios cuando el tiempo de renta se ha vencido, de esta manera tengan una supervisión más rápida de la zona de parquímetros que les fue asignada. </w:t>
      </w:r>
    </w:p>
    <w:p w:rsidR="003F00A3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</w:p>
    <w:p w:rsidR="003F00A3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</w:p>
    <w:p w:rsidR="003F00A3" w:rsidRDefault="003F00A3" w:rsidP="003F00A3">
      <w:pPr>
        <w:spacing w:line="480" w:lineRule="auto"/>
        <w:jc w:val="both"/>
        <w:rPr>
          <w:rFonts w:ascii="Arial" w:hAnsi="Arial" w:cs="Arial"/>
          <w:szCs w:val="24"/>
        </w:rPr>
      </w:pPr>
    </w:p>
    <w:p w:rsidR="003F00A3" w:rsidRDefault="003F00A3" w:rsidP="003F00A3">
      <w:pPr>
        <w:pStyle w:val="Ttulo1"/>
        <w:rPr>
          <w:rFonts w:ascii="Arial" w:hAnsi="Arial" w:cs="Arial"/>
          <w:color w:val="auto"/>
        </w:rPr>
      </w:pPr>
      <w:bookmarkStart w:id="2" w:name="_Toc495042469"/>
      <w:r w:rsidRPr="003F00A3">
        <w:rPr>
          <w:rFonts w:ascii="Arial" w:hAnsi="Arial" w:cs="Arial"/>
          <w:color w:val="auto"/>
        </w:rPr>
        <w:lastRenderedPageBreak/>
        <w:t>Principales Conclusiones</w:t>
      </w:r>
      <w:bookmarkEnd w:id="2"/>
    </w:p>
    <w:p w:rsidR="004324AD" w:rsidRPr="004324AD" w:rsidRDefault="004324AD" w:rsidP="004324AD"/>
    <w:p w:rsidR="004324AD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  <w:r>
        <w:t xml:space="preserve">Conclusión 1: </w:t>
      </w:r>
      <w:r w:rsidRPr="00C64999">
        <w:rPr>
          <w:rFonts w:ascii="Arial" w:hAnsi="Arial" w:cs="Arial"/>
          <w:lang w:val="es-ES"/>
        </w:rPr>
        <w:t>Se realiza la geolocalización de espacios de estacionamiento, mostrando en un mapa los que se encuentran ocupados mediante un color rojo y los que están libres con color verde</w:t>
      </w:r>
      <w:r>
        <w:rPr>
          <w:rFonts w:ascii="Arial" w:hAnsi="Arial" w:cs="Arial"/>
          <w:lang w:val="es-ES"/>
        </w:rPr>
        <w:t xml:space="preserve">. </w:t>
      </w:r>
      <w:r w:rsidRPr="00C64999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implementa</w:t>
      </w:r>
      <w:r w:rsidRPr="00C64999">
        <w:rPr>
          <w:rFonts w:ascii="Arial" w:hAnsi="Arial" w:cs="Arial"/>
          <w:lang w:val="es-ES"/>
        </w:rPr>
        <w:t xml:space="preserve"> la trasferencia de señal de los sensores a la </w:t>
      </w:r>
      <w:r w:rsidRPr="004324AD">
        <w:rPr>
          <w:rFonts w:ascii="Arial" w:hAnsi="Arial" w:cs="Arial"/>
          <w:lang w:val="en-US"/>
        </w:rPr>
        <w:t>raspberry</w:t>
      </w:r>
      <w:r w:rsidRPr="004324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s-ES"/>
        </w:rPr>
        <w:t>PI,</w:t>
      </w:r>
      <w:r w:rsidRPr="00C64999">
        <w:rPr>
          <w:rFonts w:ascii="Arial" w:hAnsi="Arial" w:cs="Arial"/>
          <w:lang w:val="es-ES"/>
        </w:rPr>
        <w:t xml:space="preserve"> para indicar la ocupación o liberación de los espacios de estacionamiento.</w:t>
      </w:r>
    </w:p>
    <w:p w:rsidR="004324AD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Conclusión 2: </w:t>
      </w:r>
      <w:r w:rsidRPr="00C64999">
        <w:rPr>
          <w:rFonts w:ascii="Arial" w:hAnsi="Arial" w:cs="Arial"/>
          <w:lang w:val="es-ES"/>
        </w:rPr>
        <w:t>Se cuenta con registro de usuarios y de inspectores, cada inspector puede monitorear los parquímetros que corresponden a su zona de recorrido, registrar infracciones que de acuerdo sea el caso que aplique. Los automovilistas pueden con consultar el tiempo rentado y la compra de más tiempo desde la aplicación móvil.</w:t>
      </w:r>
    </w:p>
    <w:p w:rsidR="004324AD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Conclusión 3: </w:t>
      </w:r>
      <w:r w:rsidRPr="00C64999">
        <w:rPr>
          <w:rFonts w:ascii="Arial" w:hAnsi="Arial" w:cs="Arial"/>
          <w:lang w:val="es-ES"/>
        </w:rPr>
        <w:t xml:space="preserve">Se creó un prototipo de parquímetro con material reciclado con la finalidad de poder ser usado de modelo para mostrar la funcionalidad del sistema de sensores conectados a la tarjeta </w:t>
      </w:r>
      <w:r w:rsidRPr="004324AD">
        <w:rPr>
          <w:rFonts w:ascii="Arial" w:hAnsi="Arial" w:cs="Arial"/>
          <w:lang w:val="en-US"/>
        </w:rPr>
        <w:t>raspberry</w:t>
      </w:r>
      <w:r w:rsidRPr="004324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s-ES"/>
        </w:rPr>
        <w:t>PI</w:t>
      </w:r>
      <w:r w:rsidRPr="00C64999">
        <w:rPr>
          <w:rFonts w:ascii="Arial" w:hAnsi="Arial" w:cs="Arial"/>
          <w:lang w:val="es-ES"/>
        </w:rPr>
        <w:t>.</w:t>
      </w:r>
    </w:p>
    <w:p w:rsidR="004324AD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 4: La aplicación móvil es fácil de usar y entender, cuenta con primordiales para los usuarios como es; el pago de y consulta del tiempo rentado.</w:t>
      </w:r>
    </w:p>
    <w:p w:rsidR="004324AD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 5: Se implementa un sistema para administrador, este permite monitorear el uso de los parquímetros, y una mejor gestión de estos.</w:t>
      </w:r>
    </w:p>
    <w:p w:rsidR="004324AD" w:rsidRPr="00A66359" w:rsidRDefault="004324AD" w:rsidP="00A66359">
      <w:pPr>
        <w:pStyle w:val="Ttulo1"/>
        <w:rPr>
          <w:rFonts w:ascii="Arial" w:hAnsi="Arial" w:cs="Arial"/>
          <w:color w:val="auto"/>
          <w:lang w:val="es-ES"/>
        </w:rPr>
      </w:pPr>
      <w:bookmarkStart w:id="3" w:name="_Toc495042470"/>
      <w:r w:rsidRPr="00A66359">
        <w:rPr>
          <w:rFonts w:ascii="Arial" w:hAnsi="Arial" w:cs="Arial"/>
          <w:color w:val="auto"/>
          <w:lang w:val="es-ES"/>
        </w:rPr>
        <w:t>Recomendaciones</w:t>
      </w:r>
      <w:bookmarkEnd w:id="3"/>
      <w:r w:rsidRPr="00A66359">
        <w:rPr>
          <w:rFonts w:ascii="Arial" w:hAnsi="Arial" w:cs="Arial"/>
          <w:color w:val="auto"/>
          <w:lang w:val="es-ES"/>
        </w:rPr>
        <w:t xml:space="preserve"> </w:t>
      </w:r>
    </w:p>
    <w:p w:rsidR="004324AD" w:rsidRPr="00A66359" w:rsidRDefault="004324AD" w:rsidP="00A6635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bookmarkStart w:id="4" w:name="_Toc495042471"/>
      <w:r w:rsidRPr="00A66359">
        <w:rPr>
          <w:rFonts w:ascii="Arial" w:hAnsi="Arial" w:cs="Arial"/>
          <w:color w:val="auto"/>
          <w:sz w:val="24"/>
          <w:szCs w:val="24"/>
          <w:lang w:val="es-ES"/>
        </w:rPr>
        <w:t>Posibles mejoras</w:t>
      </w:r>
      <w:bookmarkEnd w:id="4"/>
    </w:p>
    <w:p w:rsidR="004324AD" w:rsidRDefault="004324AD" w:rsidP="004324A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lang w:val="es-ES"/>
        </w:rPr>
      </w:pPr>
      <w:r w:rsidRPr="004324AD">
        <w:rPr>
          <w:rFonts w:ascii="Arial" w:hAnsi="Arial" w:cs="Arial"/>
          <w:lang w:val="es-ES"/>
        </w:rPr>
        <w:t>Llegar a implementar un sensor de masa en lugar de los sensores ultrasónicos y ópticos</w:t>
      </w:r>
      <w:r>
        <w:rPr>
          <w:rFonts w:ascii="Arial" w:hAnsi="Arial" w:cs="Arial"/>
          <w:lang w:val="es-ES"/>
        </w:rPr>
        <w:t>.</w:t>
      </w:r>
    </w:p>
    <w:p w:rsidR="004324AD" w:rsidRPr="004324AD" w:rsidRDefault="00A66359" w:rsidP="004324A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Analizar opciones para implementar el sistema de conexión de red entre el servidor y los parquímetros.</w:t>
      </w:r>
    </w:p>
    <w:p w:rsidR="004324AD" w:rsidRPr="00C64999" w:rsidRDefault="004324AD" w:rsidP="004324AD">
      <w:pPr>
        <w:spacing w:line="480" w:lineRule="auto"/>
        <w:ind w:left="360"/>
        <w:jc w:val="both"/>
        <w:rPr>
          <w:rFonts w:ascii="Arial" w:hAnsi="Arial" w:cs="Arial"/>
          <w:lang w:val="es-ES"/>
        </w:rPr>
      </w:pPr>
    </w:p>
    <w:p w:rsidR="004324AD" w:rsidRPr="004324AD" w:rsidRDefault="004324AD">
      <w:pPr>
        <w:rPr>
          <w:rFonts w:ascii="Arial" w:hAnsi="Arial" w:cs="Arial"/>
          <w:lang w:val="es-ES"/>
        </w:rPr>
      </w:pPr>
    </w:p>
    <w:sectPr w:rsidR="004324AD" w:rsidRPr="0043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36A"/>
    <w:multiLevelType w:val="hybridMultilevel"/>
    <w:tmpl w:val="199A6A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A3"/>
    <w:rsid w:val="003F00A3"/>
    <w:rsid w:val="004324AD"/>
    <w:rsid w:val="00684EB3"/>
    <w:rsid w:val="00977C51"/>
    <w:rsid w:val="00A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A3"/>
  </w:style>
  <w:style w:type="paragraph" w:styleId="Ttulo1">
    <w:name w:val="heading 1"/>
    <w:basedOn w:val="Normal"/>
    <w:next w:val="Normal"/>
    <w:link w:val="Ttulo1Car"/>
    <w:uiPriority w:val="9"/>
    <w:qFormat/>
    <w:rsid w:val="003F0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00A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F00A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324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6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635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663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63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63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A3"/>
  </w:style>
  <w:style w:type="paragraph" w:styleId="Ttulo1">
    <w:name w:val="heading 1"/>
    <w:basedOn w:val="Normal"/>
    <w:next w:val="Normal"/>
    <w:link w:val="Ttulo1Car"/>
    <w:uiPriority w:val="9"/>
    <w:qFormat/>
    <w:rsid w:val="003F0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00A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F00A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324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6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635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663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63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63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14F75-99E0-43E6-A2E9-A8A58A27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DISR</dc:creator>
  <cp:lastModifiedBy>DISR</cp:lastModifiedBy>
  <cp:revision>1</cp:revision>
  <dcterms:created xsi:type="dcterms:W3CDTF">2017-10-06T13:12:00Z</dcterms:created>
  <dcterms:modified xsi:type="dcterms:W3CDTF">2017-10-06T13:39:00Z</dcterms:modified>
</cp:coreProperties>
</file>