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Ejercicio 3.1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3.3.2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A) Cadenas de a’s y b’s que empieza y termina con a’s.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B) Cadenas de a’s y b’s.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C) Cadenas de a’s y b’s cuyo antepenúltimo carácter es 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3.3.5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A) </w:t>
      </w:r>
      <w:r>
        <w:rPr>
          <w:rFonts w:ascii="Arial" w:hAnsi="Arial"/>
        </w:rPr>
        <w:t>All strings of lowercase letters that contain the five vowels in order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want -&gt; other* a (other|a)* e (other|e)* i (other|i)* o (other|o)* u (other|u)*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other -&gt; [bcdfghjklmnpqrstvwxyz]</w:t>
      </w:r>
    </w:p>
    <w:p>
      <w:pPr>
        <w:pStyle w:val="Textopreformateado"/>
        <w:rPr>
          <w:rStyle w:val="Textooriginal"/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B) All strings of lowercase letters in which the letters are in ascending lexicographic order.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a* b* ... z*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3.3.6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A) The first ten letters (up to "j") in either upper or lower case.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[A-Ja-j]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B) The "digits" in a hexadecimal number (choose either upper or lower case for the "digits" above 9).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[0-9a-f]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116</Words>
  <Characters>537</Characters>
  <CharactersWithSpaces>637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2020-03-03T11:18:37Z</dcterms:created>
  <dc:creator/>
  <dc:description/>
  <dc:language>es-MX</dc:language>
  <cp:lastModifiedBy/>
  <dcterms:modified xsi:type="dcterms:W3CDTF">2020-03-03T11:24:46Z</dcterms:modified>
  <cp:revision>2</cp:revision>
  <dc:subject/>
  <dc:title/>
</cp:coreProperties>
</file>