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9EAEE" w14:textId="2F9E6462" w:rsidR="00CD24CB" w:rsidRDefault="00CD24CB" w:rsidP="00CD24CB">
      <w:pPr>
        <w:rPr>
          <w:rFonts w:ascii="Arial" w:hAnsi="Arial" w:cs="Arial"/>
          <w:b/>
          <w:bCs/>
          <w:sz w:val="28"/>
          <w:szCs w:val="28"/>
        </w:rPr>
      </w:pPr>
      <w:r w:rsidRPr="00CD24CB">
        <w:rPr>
          <w:rFonts w:ascii="Arial" w:hAnsi="Arial" w:cs="Arial"/>
          <w:sz w:val="28"/>
          <w:szCs w:val="28"/>
        </w:rPr>
        <w:t xml:space="preserve">Alejandro Molina De Haro </w:t>
      </w:r>
      <w:r w:rsidRPr="00CD24CB">
        <w:rPr>
          <w:rFonts w:ascii="Arial" w:hAnsi="Arial" w:cs="Arial"/>
          <w:sz w:val="28"/>
          <w:szCs w:val="28"/>
        </w:rPr>
        <w:tab/>
      </w:r>
      <w:r w:rsidRPr="00CD24CB">
        <w:rPr>
          <w:rFonts w:ascii="Arial" w:hAnsi="Arial" w:cs="Arial"/>
          <w:b/>
          <w:bCs/>
          <w:sz w:val="28"/>
          <w:szCs w:val="28"/>
        </w:rPr>
        <w:t>Segurata</w:t>
      </w:r>
      <w:r w:rsidRPr="00CD24CB">
        <w:rPr>
          <w:rFonts w:ascii="Arial" w:hAnsi="Arial" w:cs="Arial"/>
          <w:b/>
          <w:bCs/>
          <w:sz w:val="28"/>
          <w:szCs w:val="28"/>
        </w:rPr>
        <w:t xml:space="preserve"> </w:t>
      </w:r>
      <w:r w:rsidRPr="00CD24CB">
        <w:rPr>
          <w:rFonts w:ascii="Arial" w:hAnsi="Arial" w:cs="Arial"/>
          <w:b/>
          <w:bCs/>
          <w:sz w:val="28"/>
          <w:szCs w:val="28"/>
        </w:rPr>
        <w:t>informática</w:t>
      </w:r>
      <w:r>
        <w:rPr>
          <w:rFonts w:ascii="Arial" w:hAnsi="Arial" w:cs="Arial"/>
          <w:b/>
          <w:bCs/>
          <w:sz w:val="28"/>
          <w:szCs w:val="28"/>
        </w:rPr>
        <w:tab/>
      </w:r>
      <w:r w:rsidRPr="00CD24CB">
        <w:rPr>
          <w:rFonts w:ascii="Arial" w:hAnsi="Arial" w:cs="Arial"/>
          <w:b/>
          <w:bCs/>
          <w:sz w:val="28"/>
          <w:szCs w:val="28"/>
        </w:rPr>
        <w:tab/>
        <w:t>08/10/25</w:t>
      </w:r>
    </w:p>
    <w:p w14:paraId="2C4C20C8" w14:textId="77777777" w:rsidR="00CD24CB" w:rsidRDefault="00CD24CB" w:rsidP="00CD24CB">
      <w:pPr>
        <w:rPr>
          <w:rFonts w:ascii="Arial" w:hAnsi="Arial" w:cs="Arial"/>
          <w:b/>
          <w:bCs/>
          <w:sz w:val="52"/>
          <w:szCs w:val="52"/>
        </w:rPr>
      </w:pPr>
    </w:p>
    <w:p w14:paraId="1E93419F" w14:textId="7F925E90" w:rsidR="00CD24CB" w:rsidRDefault="00CD24CB" w:rsidP="00CD24CB">
      <w:pPr>
        <w:rPr>
          <w:rFonts w:ascii="Arial" w:hAnsi="Arial" w:cs="Arial"/>
          <w:b/>
          <w:bCs/>
          <w:sz w:val="52"/>
          <w:szCs w:val="52"/>
        </w:rPr>
      </w:pPr>
      <w:r w:rsidRPr="00CD24CB">
        <w:rPr>
          <w:rFonts w:ascii="Arial" w:hAnsi="Arial" w:cs="Arial"/>
          <w:b/>
          <w:bCs/>
          <w:sz w:val="52"/>
          <w:szCs w:val="52"/>
        </w:rPr>
        <w:t>Analiza la seguridad de la información en una empresa</w:t>
      </w:r>
      <w:r>
        <w:rPr>
          <w:rFonts w:ascii="Arial" w:hAnsi="Arial" w:cs="Arial"/>
          <w:b/>
          <w:bCs/>
          <w:sz w:val="52"/>
          <w:szCs w:val="52"/>
        </w:rPr>
        <w:t>.</w:t>
      </w:r>
    </w:p>
    <w:p w14:paraId="65447263" w14:textId="77777777" w:rsidR="00CD24CB" w:rsidRDefault="00CD24CB" w:rsidP="00CD24CB">
      <w:pPr>
        <w:rPr>
          <w:rFonts w:ascii="Arial" w:hAnsi="Arial" w:cs="Arial"/>
          <w:b/>
          <w:bCs/>
          <w:sz w:val="52"/>
          <w:szCs w:val="52"/>
        </w:rPr>
      </w:pPr>
    </w:p>
    <w:sdt>
      <w:sdtPr>
        <w:id w:val="108133307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0FFB5186" w14:textId="38BC2140" w:rsidR="00CD24CB" w:rsidRDefault="00CD24CB">
          <w:pPr>
            <w:pStyle w:val="TtuloTDC"/>
          </w:pPr>
          <w:r>
            <w:t>Tabla de contenido</w:t>
          </w:r>
        </w:p>
        <w:p w14:paraId="132BC3CC" w14:textId="7C02764C" w:rsidR="00CD24CB" w:rsidRDefault="00CD24C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812992" w:history="1">
            <w:r w:rsidRPr="00645EAC">
              <w:rPr>
                <w:rStyle w:val="Hipervnculo"/>
                <w:rFonts w:cs="Arial"/>
                <w:noProof/>
              </w:rPr>
              <w:t>Parte 1 - Comprensión teórica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32A3A" w14:textId="4731A37D" w:rsidR="00CD24CB" w:rsidRDefault="00CD24CB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812993" w:history="1">
            <w:r w:rsidRPr="00645EAC">
              <w:rPr>
                <w:rStyle w:val="Hipervnculo"/>
                <w:rFonts w:cs="Arial"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645EAC">
              <w:rPr>
                <w:rStyle w:val="Hipervnculo"/>
                <w:rFonts w:cs="Arial"/>
                <w:noProof/>
              </w:rPr>
              <w:t>¿Qué es una </w:t>
            </w:r>
            <w:r w:rsidRPr="00645EAC">
              <w:rPr>
                <w:rStyle w:val="Hipervnculo"/>
                <w:rFonts w:cs="Arial"/>
                <w:b/>
                <w:bCs/>
                <w:noProof/>
              </w:rPr>
              <w:t>política de seguridad</w:t>
            </w:r>
            <w:r w:rsidRPr="00645EAC">
              <w:rPr>
                <w:rStyle w:val="Hipervnculo"/>
                <w:rFonts w:cs="Arial"/>
                <w:noProof/>
              </w:rPr>
              <w:t> y cuál es su principal objetivo dentro de una organización?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7A0A1" w14:textId="4F7613FB" w:rsidR="00CD24CB" w:rsidRDefault="00CD24CB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812994" w:history="1">
            <w:r w:rsidRPr="00645EAC">
              <w:rPr>
                <w:rStyle w:val="Hipervnculo"/>
                <w:rFonts w:cs="Arial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645EAC">
              <w:rPr>
                <w:rStyle w:val="Hipervnculo"/>
                <w:rFonts w:cs="Arial"/>
                <w:noProof/>
              </w:rPr>
              <w:t>Nombra </w:t>
            </w:r>
            <w:r w:rsidRPr="00645EAC">
              <w:rPr>
                <w:rStyle w:val="Hipervnculo"/>
                <w:rFonts w:cs="Arial"/>
                <w:b/>
                <w:bCs/>
                <w:noProof/>
              </w:rPr>
              <w:t>dos herramientas</w:t>
            </w:r>
            <w:r w:rsidRPr="00645EAC">
              <w:rPr>
                <w:rStyle w:val="Hipervnculo"/>
                <w:rFonts w:cs="Arial"/>
                <w:noProof/>
              </w:rPr>
              <w:t> que se utilizan para el análisis y gestión de riesgos e indica brevemente para qué sirven.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A04C0" w14:textId="364D436A" w:rsidR="00CD24CB" w:rsidRDefault="00CD24CB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812995" w:history="1">
            <w:r w:rsidRPr="00645EAC">
              <w:rPr>
                <w:rStyle w:val="Hipervnculo"/>
                <w:rFonts w:cs="Arial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645EAC">
              <w:rPr>
                <w:rStyle w:val="Hipervnculo"/>
                <w:rFonts w:cs="Arial"/>
                <w:noProof/>
              </w:rPr>
              <w:t>¿Qué diferencia hay entre una </w:t>
            </w:r>
            <w:r w:rsidRPr="00645EAC">
              <w:rPr>
                <w:rStyle w:val="Hipervnculo"/>
                <w:rFonts w:cs="Arial"/>
                <w:b/>
                <w:bCs/>
                <w:noProof/>
              </w:rPr>
              <w:t>auditoría total</w:t>
            </w:r>
            <w:r w:rsidRPr="00645EAC">
              <w:rPr>
                <w:rStyle w:val="Hipervnculo"/>
                <w:rFonts w:cs="Arial"/>
                <w:noProof/>
              </w:rPr>
              <w:t> y una </w:t>
            </w:r>
            <w:r w:rsidRPr="00645EAC">
              <w:rPr>
                <w:rStyle w:val="Hipervnculo"/>
                <w:rFonts w:cs="Arial"/>
                <w:b/>
                <w:bCs/>
                <w:noProof/>
              </w:rPr>
              <w:t>auditoría parcial</w:t>
            </w:r>
            <w:r w:rsidRPr="00645EAC">
              <w:rPr>
                <w:rStyle w:val="Hipervnculo"/>
                <w:rFonts w:cs="Arial"/>
                <w:noProof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4FF70" w14:textId="605428DE" w:rsidR="00CD24CB" w:rsidRDefault="00CD24CB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812996" w:history="1">
            <w:r w:rsidRPr="00645EAC">
              <w:rPr>
                <w:rStyle w:val="Hipervnculo"/>
                <w:rFonts w:cs="Arial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645EAC">
              <w:rPr>
                <w:rStyle w:val="Hipervnculo"/>
                <w:rFonts w:cs="Arial"/>
                <w:noProof/>
              </w:rPr>
              <w:t>Explica con tus palabras qué es un </w:t>
            </w:r>
            <w:r w:rsidRPr="00645EAC">
              <w:rPr>
                <w:rStyle w:val="Hipervnculo"/>
                <w:rFonts w:cs="Arial"/>
                <w:b/>
                <w:bCs/>
                <w:noProof/>
              </w:rPr>
              <w:t>plan de contingencias</w:t>
            </w:r>
            <w:r w:rsidRPr="00645EAC">
              <w:rPr>
                <w:rStyle w:val="Hipervnculo"/>
                <w:rFonts w:cs="Arial"/>
                <w:noProof/>
              </w:rPr>
              <w:t> y cuáles son sus </w:t>
            </w:r>
            <w:r w:rsidRPr="00645EAC">
              <w:rPr>
                <w:rStyle w:val="Hipervnculo"/>
                <w:rFonts w:cs="Arial"/>
                <w:b/>
                <w:bCs/>
                <w:noProof/>
              </w:rPr>
              <w:t>tres subplanes</w:t>
            </w:r>
            <w:r w:rsidRPr="00645EAC">
              <w:rPr>
                <w:rStyle w:val="Hipervnculo"/>
                <w:rFonts w:cs="Arial"/>
                <w:noProof/>
              </w:rPr>
              <w:t> principales.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81C50" w14:textId="71A77BC8" w:rsidR="00CD24CB" w:rsidRDefault="00CD24CB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812997" w:history="1">
            <w:r w:rsidRPr="00645EAC">
              <w:rPr>
                <w:rStyle w:val="Hipervnculo"/>
                <w:rFonts w:cs="Arial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645EAC">
              <w:rPr>
                <w:rStyle w:val="Hipervnculo"/>
                <w:rFonts w:cs="Arial"/>
                <w:noProof/>
              </w:rPr>
              <w:t>De los </w:t>
            </w:r>
            <w:r w:rsidRPr="00645EAC">
              <w:rPr>
                <w:rStyle w:val="Hipervnculo"/>
                <w:rFonts w:cs="Arial"/>
                <w:b/>
                <w:bCs/>
                <w:noProof/>
              </w:rPr>
              <w:t>modelos de seguridad</w:t>
            </w:r>
            <w:r w:rsidRPr="00645EAC">
              <w:rPr>
                <w:rStyle w:val="Hipervnculo"/>
                <w:rFonts w:cs="Arial"/>
                <w:noProof/>
              </w:rPr>
              <w:t> (Matriz de acceso, RBAC, Multinivel), elige uno y explica cómo se aplicaría en un centro educativo o empresa.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324D8" w14:textId="01DCF531" w:rsidR="00CD24CB" w:rsidRDefault="00CD24C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812998" w:history="1">
            <w:r w:rsidRPr="00645EAC">
              <w:rPr>
                <w:rStyle w:val="Hipervnculo"/>
                <w:noProof/>
              </w:rPr>
              <w:t>Parte 2 – Caso práctico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94F01" w14:textId="4B118BFB" w:rsidR="00CD24CB" w:rsidRDefault="00CD24CB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812999" w:history="1">
            <w:r w:rsidRPr="00645EAC">
              <w:rPr>
                <w:rStyle w:val="Hipervnculo"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645EAC">
              <w:rPr>
                <w:rStyle w:val="Hipervnculo"/>
                <w:noProof/>
              </w:rPr>
              <w:t>Redacta un pequeño </w:t>
            </w:r>
            <w:r w:rsidRPr="00645EAC">
              <w:rPr>
                <w:rStyle w:val="Hipervnculo"/>
                <w:b/>
                <w:bCs/>
                <w:noProof/>
              </w:rPr>
              <w:t>informe de política de seguridad</w:t>
            </w:r>
            <w:r w:rsidRPr="00645EAC">
              <w:rPr>
                <w:rStyle w:val="Hipervnculo"/>
                <w:noProof/>
              </w:rPr>
              <w:t> (4-5 líneas) indicando qué medidas se deben implementar para evitar incidentes similares.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8BFB7" w14:textId="11332FB8" w:rsidR="00CD24CB" w:rsidRDefault="00CD24CB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813000" w:history="1">
            <w:r w:rsidRPr="00645EAC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645EAC">
              <w:rPr>
                <w:rStyle w:val="Hipervnculo"/>
                <w:noProof/>
              </w:rPr>
              <w:t>Propón </w:t>
            </w:r>
            <w:r w:rsidRPr="00645EAC">
              <w:rPr>
                <w:rStyle w:val="Hipervnculo"/>
                <w:b/>
                <w:bCs/>
                <w:noProof/>
              </w:rPr>
              <w:t>una auditoría parcial</w:t>
            </w:r>
            <w:r w:rsidRPr="00645EAC">
              <w:rPr>
                <w:rStyle w:val="Hipervnculo"/>
                <w:noProof/>
              </w:rPr>
              <w:t>: ¿qué activos revisarías y con qué herramientas?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_Toc210813000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FADF7" w14:textId="51BED0E8" w:rsidR="00CD24CB" w:rsidRDefault="00CD24CB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813001" w:history="1">
            <w:r w:rsidRPr="00645EAC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645EAC">
              <w:rPr>
                <w:rStyle w:val="Hipervnculo"/>
                <w:noProof/>
              </w:rPr>
              <w:t>Diseña un </w:t>
            </w:r>
            <w:r w:rsidRPr="00645EAC">
              <w:rPr>
                <w:rStyle w:val="Hipervnculo"/>
                <w:b/>
                <w:bCs/>
                <w:noProof/>
              </w:rPr>
              <w:t>plan de contingencias básico</w:t>
            </w:r>
            <w:r w:rsidRPr="00645EAC">
              <w:rPr>
                <w:rStyle w:val="Hipervnculo"/>
                <w:noProof/>
              </w:rPr>
              <w:t> con medidas de respaldo, emergencia y recuperación.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_Toc210813001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1B871" w14:textId="49F13B6B" w:rsidR="00CD24CB" w:rsidRDefault="00CD24CB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813002" w:history="1">
            <w:r w:rsidRPr="00645EAC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645EAC">
              <w:rPr>
                <w:rStyle w:val="Hipervnculo"/>
                <w:noProof/>
              </w:rPr>
              <w:t>Elige un </w:t>
            </w:r>
            <w:r w:rsidRPr="00645EAC">
              <w:rPr>
                <w:rStyle w:val="Hipervnculo"/>
                <w:b/>
                <w:bCs/>
                <w:noProof/>
              </w:rPr>
              <w:t>modelo de seguridad</w:t>
            </w:r>
            <w:r w:rsidRPr="00645EAC">
              <w:rPr>
                <w:rStyle w:val="Hipervnculo"/>
                <w:noProof/>
              </w:rPr>
              <w:t> (Matriz, RBAC o Multinivel) y explica cómo ayudaría a proteger la información de la empresa.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_Toc210813002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DAD7A" w14:textId="6A45437E" w:rsidR="00CD24CB" w:rsidRDefault="00CD24C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813003" w:history="1">
            <w:r w:rsidRPr="00645EAC">
              <w:rPr>
                <w:rStyle w:val="Hipervnculo"/>
                <w:noProof/>
              </w:rPr>
              <w:t>Parte 3 – Creatividad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_Toc210813003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506C6" w14:textId="4087262F" w:rsidR="00CD24CB" w:rsidRDefault="00CD24CB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813004" w:history="1">
            <w:r w:rsidRPr="00645EAC">
              <w:rPr>
                <w:rStyle w:val="Hipervnculo"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645EAC">
              <w:rPr>
                <w:rStyle w:val="Hipervnculo"/>
                <w:noProof/>
              </w:rPr>
              <w:t>La relación entre Política de seguridad, Auditoría, Plan de contingencias y Modelos de seguridad.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_Toc210813004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1B185" w14:textId="2ECE9F4E" w:rsidR="00CD24CB" w:rsidRDefault="00CD24CB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813005" w:history="1">
            <w:r w:rsidRPr="00645EAC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645EAC">
              <w:rPr>
                <w:rStyle w:val="Hipervnculo"/>
                <w:noProof/>
              </w:rPr>
              <w:t>Incluye ejemplos o iconos que faciliten la comprensión.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_Toc210813005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3420B" w14:textId="40F4221E" w:rsidR="00CD24CB" w:rsidRDefault="00CD24CB">
          <w:r>
            <w:rPr>
              <w:b/>
              <w:bCs/>
            </w:rPr>
            <w:fldChar w:fldCharType="end"/>
          </w:r>
        </w:p>
      </w:sdtContent>
    </w:sdt>
    <w:p w14:paraId="26AC0CA1" w14:textId="77777777" w:rsidR="00CD24CB" w:rsidRDefault="00CD24CB">
      <w:pPr>
        <w:rPr>
          <w:rFonts w:ascii="Arial" w:hAnsi="Arial" w:cs="Arial"/>
          <w:b/>
          <w:bCs/>
          <w:sz w:val="52"/>
          <w:szCs w:val="52"/>
        </w:rPr>
      </w:pPr>
      <w:r>
        <w:rPr>
          <w:rFonts w:ascii="Arial" w:hAnsi="Arial" w:cs="Arial"/>
          <w:b/>
          <w:bCs/>
          <w:sz w:val="52"/>
          <w:szCs w:val="52"/>
        </w:rPr>
        <w:br w:type="page"/>
      </w:r>
    </w:p>
    <w:p w14:paraId="3AE641E2" w14:textId="77777777" w:rsidR="00CD24CB" w:rsidRPr="00CD24CB" w:rsidRDefault="00CD24CB" w:rsidP="00CD24CB">
      <w:pPr>
        <w:rPr>
          <w:rFonts w:ascii="Arial" w:hAnsi="Arial" w:cs="Arial"/>
          <w:sz w:val="52"/>
          <w:szCs w:val="52"/>
        </w:rPr>
      </w:pPr>
    </w:p>
    <w:p w14:paraId="12C84859" w14:textId="11F5DC87" w:rsidR="00CD24CB" w:rsidRPr="00CD24CB" w:rsidRDefault="00CD24CB" w:rsidP="00CD24CB">
      <w:pPr>
        <w:pStyle w:val="Ttulo1"/>
        <w:rPr>
          <w:rFonts w:cs="Arial"/>
        </w:rPr>
      </w:pPr>
      <w:bookmarkStart w:id="0" w:name="_Toc210812992"/>
      <w:r w:rsidRPr="00CD24CB">
        <w:rPr>
          <w:rFonts w:cs="Arial"/>
        </w:rPr>
        <w:t>Parte 1 - Comprensión teórica</w:t>
      </w:r>
      <w:bookmarkEnd w:id="0"/>
    </w:p>
    <w:p w14:paraId="26D832EE" w14:textId="77777777" w:rsidR="00CD24CB" w:rsidRDefault="00CD24CB" w:rsidP="00CD24CB">
      <w:pPr>
        <w:pStyle w:val="Ttulo2"/>
        <w:numPr>
          <w:ilvl w:val="0"/>
          <w:numId w:val="2"/>
        </w:numPr>
        <w:rPr>
          <w:rFonts w:cs="Arial"/>
        </w:rPr>
      </w:pPr>
      <w:bookmarkStart w:id="1" w:name="_Toc210812993"/>
      <w:r w:rsidRPr="00CD24CB">
        <w:rPr>
          <w:rFonts w:cs="Arial"/>
        </w:rPr>
        <w:t>¿Qué es una </w:t>
      </w:r>
      <w:r w:rsidRPr="00CD24CB">
        <w:rPr>
          <w:rFonts w:cs="Arial"/>
          <w:b/>
          <w:bCs/>
        </w:rPr>
        <w:t>política de seguridad</w:t>
      </w:r>
      <w:r w:rsidRPr="00CD24CB">
        <w:rPr>
          <w:rFonts w:cs="Arial"/>
        </w:rPr>
        <w:t> y cuál es su principal objetivo dentro de una organización?</w:t>
      </w:r>
      <w:bookmarkEnd w:id="1"/>
    </w:p>
    <w:p w14:paraId="22DE5A26" w14:textId="37A32CB8" w:rsidR="00CD24CB" w:rsidRPr="007D4531" w:rsidRDefault="007D4531" w:rsidP="00CD24CB">
      <w:pPr>
        <w:rPr>
          <w:sz w:val="24"/>
          <w:szCs w:val="24"/>
        </w:rPr>
      </w:pPr>
      <w:r w:rsidRPr="007D4531">
        <w:rPr>
          <w:sz w:val="24"/>
          <w:szCs w:val="24"/>
        </w:rPr>
        <w:t>Recoge las directrices y objetivo de una organización respecto a la seguridad informática</w:t>
      </w:r>
    </w:p>
    <w:p w14:paraId="6AF52845" w14:textId="4557D7BE" w:rsidR="007D4531" w:rsidRPr="007D4531" w:rsidRDefault="007D4531" w:rsidP="00CD24CB">
      <w:pPr>
        <w:rPr>
          <w:sz w:val="24"/>
          <w:szCs w:val="24"/>
        </w:rPr>
      </w:pPr>
      <w:r w:rsidRPr="007D4531">
        <w:rPr>
          <w:sz w:val="24"/>
          <w:szCs w:val="24"/>
        </w:rPr>
        <w:t>Su objetivo es considerar todo el personal de organización especialmente a ser personal involucrado con el sistema de información</w:t>
      </w:r>
    </w:p>
    <w:p w14:paraId="4F26AB14" w14:textId="77777777" w:rsidR="00CD24CB" w:rsidRDefault="00CD24CB" w:rsidP="00CD24CB">
      <w:pPr>
        <w:pStyle w:val="Ttulo2"/>
        <w:numPr>
          <w:ilvl w:val="0"/>
          <w:numId w:val="2"/>
        </w:numPr>
        <w:rPr>
          <w:rFonts w:cs="Arial"/>
        </w:rPr>
      </w:pPr>
      <w:bookmarkStart w:id="2" w:name="_Toc210812994"/>
      <w:r w:rsidRPr="00CD24CB">
        <w:rPr>
          <w:rFonts w:cs="Arial"/>
        </w:rPr>
        <w:t>Nombra </w:t>
      </w:r>
      <w:r w:rsidRPr="00CD24CB">
        <w:rPr>
          <w:rFonts w:cs="Arial"/>
          <w:b/>
          <w:bCs/>
        </w:rPr>
        <w:t>dos herramientas</w:t>
      </w:r>
      <w:r w:rsidRPr="00CD24CB">
        <w:rPr>
          <w:rFonts w:cs="Arial"/>
        </w:rPr>
        <w:t> que se utilizan para el análisis y gestión de riesgos e indica brevemente para qué sirven.</w:t>
      </w:r>
      <w:bookmarkEnd w:id="2"/>
    </w:p>
    <w:p w14:paraId="5B1B7335" w14:textId="77777777" w:rsidR="00CD24CB" w:rsidRPr="00CD24CB" w:rsidRDefault="00CD24CB" w:rsidP="00CD24CB"/>
    <w:p w14:paraId="197DF735" w14:textId="77777777" w:rsidR="00CD24CB" w:rsidRDefault="00CD24CB" w:rsidP="00CD24CB">
      <w:pPr>
        <w:pStyle w:val="Ttulo2"/>
        <w:numPr>
          <w:ilvl w:val="0"/>
          <w:numId w:val="2"/>
        </w:numPr>
        <w:rPr>
          <w:rFonts w:cs="Arial"/>
        </w:rPr>
      </w:pPr>
      <w:bookmarkStart w:id="3" w:name="_Toc210812995"/>
      <w:r w:rsidRPr="00CD24CB">
        <w:rPr>
          <w:rFonts w:cs="Arial"/>
        </w:rPr>
        <w:t>¿Qué diferencia hay entre una </w:t>
      </w:r>
      <w:r w:rsidRPr="00CD24CB">
        <w:rPr>
          <w:rFonts w:cs="Arial"/>
          <w:b/>
          <w:bCs/>
        </w:rPr>
        <w:t>auditoría total</w:t>
      </w:r>
      <w:r w:rsidRPr="00CD24CB">
        <w:rPr>
          <w:rFonts w:cs="Arial"/>
        </w:rPr>
        <w:t> y una </w:t>
      </w:r>
      <w:r w:rsidRPr="00CD24CB">
        <w:rPr>
          <w:rFonts w:cs="Arial"/>
          <w:b/>
          <w:bCs/>
        </w:rPr>
        <w:t>auditoría parcial</w:t>
      </w:r>
      <w:r w:rsidRPr="00CD24CB">
        <w:rPr>
          <w:rFonts w:cs="Arial"/>
        </w:rPr>
        <w:t>?</w:t>
      </w:r>
      <w:bookmarkEnd w:id="3"/>
    </w:p>
    <w:p w14:paraId="2117B5B0" w14:textId="77777777" w:rsidR="00CD24CB" w:rsidRPr="00CD24CB" w:rsidRDefault="00CD24CB" w:rsidP="00CD24CB"/>
    <w:p w14:paraId="10817709" w14:textId="77777777" w:rsidR="00CD24CB" w:rsidRDefault="00CD24CB" w:rsidP="00CD24CB">
      <w:pPr>
        <w:pStyle w:val="Ttulo2"/>
        <w:numPr>
          <w:ilvl w:val="0"/>
          <w:numId w:val="2"/>
        </w:numPr>
        <w:rPr>
          <w:rFonts w:cs="Arial"/>
        </w:rPr>
      </w:pPr>
      <w:bookmarkStart w:id="4" w:name="_Toc210812996"/>
      <w:r w:rsidRPr="00CD24CB">
        <w:rPr>
          <w:rFonts w:cs="Arial"/>
        </w:rPr>
        <w:t>Explica con tus palabras qué es un </w:t>
      </w:r>
      <w:r w:rsidRPr="00CD24CB">
        <w:rPr>
          <w:rFonts w:cs="Arial"/>
          <w:b/>
          <w:bCs/>
        </w:rPr>
        <w:t>plan de contingencias</w:t>
      </w:r>
      <w:r w:rsidRPr="00CD24CB">
        <w:rPr>
          <w:rFonts w:cs="Arial"/>
        </w:rPr>
        <w:t> y cuáles son sus </w:t>
      </w:r>
      <w:r w:rsidRPr="00CD24CB">
        <w:rPr>
          <w:rFonts w:cs="Arial"/>
          <w:b/>
          <w:bCs/>
        </w:rPr>
        <w:t xml:space="preserve">tres </w:t>
      </w:r>
      <w:proofErr w:type="spellStart"/>
      <w:r w:rsidRPr="00CD24CB">
        <w:rPr>
          <w:rFonts w:cs="Arial"/>
          <w:b/>
          <w:bCs/>
        </w:rPr>
        <w:t>subplanes</w:t>
      </w:r>
      <w:proofErr w:type="spellEnd"/>
      <w:r w:rsidRPr="00CD24CB">
        <w:rPr>
          <w:rFonts w:cs="Arial"/>
        </w:rPr>
        <w:t> principales.</w:t>
      </w:r>
      <w:bookmarkEnd w:id="4"/>
    </w:p>
    <w:p w14:paraId="4CBAB40A" w14:textId="77777777" w:rsidR="00CD24CB" w:rsidRPr="00CD24CB" w:rsidRDefault="00CD24CB" w:rsidP="00CD24CB"/>
    <w:p w14:paraId="51C05262" w14:textId="77777777" w:rsidR="00CD24CB" w:rsidRDefault="00CD24CB" w:rsidP="00CD24CB">
      <w:pPr>
        <w:pStyle w:val="Ttulo2"/>
        <w:numPr>
          <w:ilvl w:val="0"/>
          <w:numId w:val="2"/>
        </w:numPr>
        <w:rPr>
          <w:rFonts w:cs="Arial"/>
        </w:rPr>
      </w:pPr>
      <w:bookmarkStart w:id="5" w:name="_Toc210812997"/>
      <w:r w:rsidRPr="00CD24CB">
        <w:rPr>
          <w:rFonts w:cs="Arial"/>
        </w:rPr>
        <w:t>De los </w:t>
      </w:r>
      <w:r w:rsidRPr="00CD24CB">
        <w:rPr>
          <w:rFonts w:cs="Arial"/>
          <w:b/>
          <w:bCs/>
        </w:rPr>
        <w:t>modelos de seguridad</w:t>
      </w:r>
      <w:r w:rsidRPr="00CD24CB">
        <w:rPr>
          <w:rFonts w:cs="Arial"/>
        </w:rPr>
        <w:t> (Matriz de acceso, RBAC, Multinivel), elige uno y explica cómo se aplicaría en un centro educativo o empresa.</w:t>
      </w:r>
      <w:bookmarkEnd w:id="5"/>
    </w:p>
    <w:p w14:paraId="01A4D676" w14:textId="77777777" w:rsidR="00CD24CB" w:rsidRPr="00CD24CB" w:rsidRDefault="00CD24CB" w:rsidP="00CD24CB"/>
    <w:p w14:paraId="2FAFE93B" w14:textId="77777777" w:rsidR="00CD24CB" w:rsidRPr="00CD24CB" w:rsidRDefault="00CD24CB" w:rsidP="00CD24CB">
      <w:pPr>
        <w:pStyle w:val="Ttulo1"/>
      </w:pPr>
      <w:bookmarkStart w:id="6" w:name="_Toc210812998"/>
      <w:r w:rsidRPr="00CD24CB">
        <w:t>Parte 2 – Caso práctico</w:t>
      </w:r>
      <w:bookmarkEnd w:id="6"/>
    </w:p>
    <w:p w14:paraId="521945D8" w14:textId="77777777" w:rsidR="00CD24CB" w:rsidRDefault="00CD24CB" w:rsidP="00CD24CB">
      <w:pPr>
        <w:pStyle w:val="Ttulo2"/>
        <w:numPr>
          <w:ilvl w:val="0"/>
          <w:numId w:val="4"/>
        </w:numPr>
      </w:pPr>
      <w:bookmarkStart w:id="7" w:name="_Toc210812999"/>
      <w:r w:rsidRPr="00CD24CB">
        <w:t>Redacta un pequeño </w:t>
      </w:r>
      <w:r w:rsidRPr="00CD24CB">
        <w:rPr>
          <w:b/>
          <w:bCs/>
        </w:rPr>
        <w:t>informe de política de seguridad</w:t>
      </w:r>
      <w:r w:rsidRPr="00CD24CB">
        <w:t> (4-5 líneas) indicando qué medidas se deben implementar para evitar incidentes similares.</w:t>
      </w:r>
      <w:bookmarkEnd w:id="7"/>
    </w:p>
    <w:p w14:paraId="7392A505" w14:textId="77777777" w:rsidR="00CD24CB" w:rsidRPr="00CD24CB" w:rsidRDefault="00CD24CB" w:rsidP="00CD24CB"/>
    <w:p w14:paraId="2E9945DD" w14:textId="77777777" w:rsidR="00CD24CB" w:rsidRDefault="00CD24CB" w:rsidP="00CD24CB">
      <w:pPr>
        <w:pStyle w:val="Ttulo2"/>
        <w:numPr>
          <w:ilvl w:val="0"/>
          <w:numId w:val="4"/>
        </w:numPr>
      </w:pPr>
      <w:bookmarkStart w:id="8" w:name="_Toc210813000"/>
      <w:r w:rsidRPr="00CD24CB">
        <w:t>Propón </w:t>
      </w:r>
      <w:r w:rsidRPr="00CD24CB">
        <w:rPr>
          <w:b/>
          <w:bCs/>
        </w:rPr>
        <w:t>una auditoría parcial</w:t>
      </w:r>
      <w:r w:rsidRPr="00CD24CB">
        <w:t>: ¿qué activos revisarías y con qué herramientas?</w:t>
      </w:r>
      <w:bookmarkEnd w:id="8"/>
    </w:p>
    <w:p w14:paraId="16783EE1" w14:textId="77777777" w:rsidR="00CD24CB" w:rsidRPr="00CD24CB" w:rsidRDefault="00CD24CB" w:rsidP="00CD24CB"/>
    <w:p w14:paraId="4919F352" w14:textId="77777777" w:rsidR="00CD24CB" w:rsidRDefault="00CD24CB" w:rsidP="00CD24CB">
      <w:pPr>
        <w:pStyle w:val="Ttulo2"/>
        <w:numPr>
          <w:ilvl w:val="0"/>
          <w:numId w:val="4"/>
        </w:numPr>
      </w:pPr>
      <w:bookmarkStart w:id="9" w:name="_Toc210813001"/>
      <w:r w:rsidRPr="00CD24CB">
        <w:t>Diseña un </w:t>
      </w:r>
      <w:r w:rsidRPr="00CD24CB">
        <w:rPr>
          <w:b/>
          <w:bCs/>
        </w:rPr>
        <w:t>plan de contingencias básico</w:t>
      </w:r>
      <w:r w:rsidRPr="00CD24CB">
        <w:t> con medidas de respaldo, emergencia y recuperación.</w:t>
      </w:r>
      <w:bookmarkEnd w:id="9"/>
    </w:p>
    <w:p w14:paraId="0CCBA818" w14:textId="77777777" w:rsidR="00CD24CB" w:rsidRPr="00CD24CB" w:rsidRDefault="00CD24CB" w:rsidP="00CD24CB"/>
    <w:p w14:paraId="039867EF" w14:textId="77777777" w:rsidR="00CD24CB" w:rsidRDefault="00CD24CB" w:rsidP="00CD24CB">
      <w:pPr>
        <w:pStyle w:val="Ttulo2"/>
        <w:numPr>
          <w:ilvl w:val="0"/>
          <w:numId w:val="4"/>
        </w:numPr>
      </w:pPr>
      <w:bookmarkStart w:id="10" w:name="_Toc210813002"/>
      <w:r w:rsidRPr="00CD24CB">
        <w:lastRenderedPageBreak/>
        <w:t>Elige un </w:t>
      </w:r>
      <w:r w:rsidRPr="00CD24CB">
        <w:rPr>
          <w:b/>
          <w:bCs/>
        </w:rPr>
        <w:t>modelo de seguridad</w:t>
      </w:r>
      <w:r w:rsidRPr="00CD24CB">
        <w:t> (Matriz, RBAC o Multinivel) y explica cómo ayudaría a proteger la información de la empresa.</w:t>
      </w:r>
      <w:bookmarkEnd w:id="10"/>
    </w:p>
    <w:p w14:paraId="36326FD9" w14:textId="77777777" w:rsidR="00CD24CB" w:rsidRPr="00CD24CB" w:rsidRDefault="00CD24CB" w:rsidP="00CD24CB"/>
    <w:p w14:paraId="2CF78279" w14:textId="77777777" w:rsidR="00CD24CB" w:rsidRPr="00CD24CB" w:rsidRDefault="00CD24CB" w:rsidP="00CD24CB">
      <w:pPr>
        <w:pStyle w:val="Ttulo1"/>
      </w:pPr>
      <w:bookmarkStart w:id="11" w:name="_Toc210813003"/>
      <w:r w:rsidRPr="00CD24CB">
        <w:t>Parte 3 – Creatividad</w:t>
      </w:r>
      <w:bookmarkEnd w:id="11"/>
    </w:p>
    <w:p w14:paraId="169E9D8B" w14:textId="77777777" w:rsidR="00CD24CB" w:rsidRDefault="00CD24CB" w:rsidP="00CD24CB">
      <w:pPr>
        <w:pStyle w:val="Ttulo2"/>
        <w:numPr>
          <w:ilvl w:val="0"/>
          <w:numId w:val="6"/>
        </w:numPr>
      </w:pPr>
      <w:bookmarkStart w:id="12" w:name="_Toc210813004"/>
      <w:r w:rsidRPr="00CD24CB">
        <w:t>La relación entre Política de seguridad, Auditoría, Plan de contingencias y Modelos de seguridad.</w:t>
      </w:r>
      <w:bookmarkEnd w:id="12"/>
    </w:p>
    <w:p w14:paraId="70E77A75" w14:textId="77777777" w:rsidR="00CD24CB" w:rsidRPr="00CD24CB" w:rsidRDefault="00CD24CB" w:rsidP="00CD24CB"/>
    <w:p w14:paraId="5E0E8FEC" w14:textId="77777777" w:rsidR="00CD24CB" w:rsidRPr="00CD24CB" w:rsidRDefault="00CD24CB" w:rsidP="00CD24CB">
      <w:pPr>
        <w:pStyle w:val="Ttulo2"/>
        <w:numPr>
          <w:ilvl w:val="0"/>
          <w:numId w:val="6"/>
        </w:numPr>
      </w:pPr>
      <w:bookmarkStart w:id="13" w:name="_Toc210813005"/>
      <w:r w:rsidRPr="00CD24CB">
        <w:t>Incluye ejemplos o iconos que faciliten la comprensión.</w:t>
      </w:r>
      <w:bookmarkEnd w:id="13"/>
    </w:p>
    <w:p w14:paraId="13EE4E61" w14:textId="77777777" w:rsidR="00ED0164" w:rsidRDefault="00ED0164"/>
    <w:sectPr w:rsidR="00ED01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682F"/>
    <w:multiLevelType w:val="hybridMultilevel"/>
    <w:tmpl w:val="64E05DC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054A0"/>
    <w:multiLevelType w:val="multilevel"/>
    <w:tmpl w:val="7F36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B2935"/>
    <w:multiLevelType w:val="multilevel"/>
    <w:tmpl w:val="0948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3E58F5"/>
    <w:multiLevelType w:val="multilevel"/>
    <w:tmpl w:val="DBE0E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AD5734"/>
    <w:multiLevelType w:val="hybridMultilevel"/>
    <w:tmpl w:val="4BA2FB2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E16379"/>
    <w:multiLevelType w:val="hybridMultilevel"/>
    <w:tmpl w:val="E5A0C80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9189163">
    <w:abstractNumId w:val="2"/>
  </w:num>
  <w:num w:numId="2" w16cid:durableId="482238257">
    <w:abstractNumId w:val="4"/>
  </w:num>
  <w:num w:numId="3" w16cid:durableId="609315077">
    <w:abstractNumId w:val="3"/>
  </w:num>
  <w:num w:numId="4" w16cid:durableId="468595453">
    <w:abstractNumId w:val="5"/>
  </w:num>
  <w:num w:numId="5" w16cid:durableId="932012992">
    <w:abstractNumId w:val="1"/>
  </w:num>
  <w:num w:numId="6" w16cid:durableId="1928689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4CB"/>
    <w:rsid w:val="00070867"/>
    <w:rsid w:val="006F2640"/>
    <w:rsid w:val="00743FB7"/>
    <w:rsid w:val="007D4531"/>
    <w:rsid w:val="00CD24CB"/>
    <w:rsid w:val="00ED0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50033"/>
  <w15:chartTrackingRefBased/>
  <w15:docId w15:val="{C94A3117-09FF-47F3-938B-FD22FE7B6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24CB"/>
    <w:pPr>
      <w:keepNext/>
      <w:keepLines/>
      <w:spacing w:before="360" w:after="80"/>
      <w:outlineLvl w:val="0"/>
    </w:pPr>
    <w:rPr>
      <w:rFonts w:ascii="Arial" w:eastAsiaTheme="majorEastAsia" w:hAnsi="Arial" w:cstheme="majorBidi"/>
      <w:color w:val="0F4761" w:themeColor="accent1" w:themeShade="BF"/>
      <w:sz w:val="36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D24CB"/>
    <w:pPr>
      <w:keepNext/>
      <w:keepLines/>
      <w:spacing w:before="160" w:after="80"/>
      <w:outlineLvl w:val="1"/>
    </w:pPr>
    <w:rPr>
      <w:rFonts w:ascii="Arial" w:eastAsiaTheme="majorEastAsia" w:hAnsi="Arial" w:cstheme="majorBidi"/>
      <w:color w:val="0F4761" w:themeColor="accent1" w:themeShade="BF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24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2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24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2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2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2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2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24CB"/>
    <w:rPr>
      <w:rFonts w:ascii="Arial" w:eastAsiaTheme="majorEastAsia" w:hAnsi="Arial" w:cstheme="majorBidi"/>
      <w:color w:val="0F4761" w:themeColor="accent1" w:themeShade="BF"/>
      <w:sz w:val="36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D24CB"/>
    <w:rPr>
      <w:rFonts w:ascii="Arial" w:eastAsiaTheme="majorEastAsia" w:hAnsi="Arial" w:cstheme="majorBidi"/>
      <w:color w:val="0F4761" w:themeColor="accent1" w:themeShade="BF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24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24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24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24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24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24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24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2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2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2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2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2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24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24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24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24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24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24CB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CD24CB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D24C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D24CB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CD24C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74979F-67D4-4F8A-A51B-AC2AD533FB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572</Words>
  <Characters>3146</Characters>
  <Application>Microsoft Office Word</Application>
  <DocSecurity>0</DocSecurity>
  <Lines>26</Lines>
  <Paragraphs>7</Paragraphs>
  <ScaleCrop>false</ScaleCrop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Molina de Haro</dc:creator>
  <cp:keywords/>
  <dc:description/>
  <cp:lastModifiedBy>Alejandro Molina de Haro</cp:lastModifiedBy>
  <cp:revision>2</cp:revision>
  <dcterms:created xsi:type="dcterms:W3CDTF">2025-10-08T08:41:00Z</dcterms:created>
  <dcterms:modified xsi:type="dcterms:W3CDTF">2025-10-08T08:59:00Z</dcterms:modified>
</cp:coreProperties>
</file>