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14712" w14:textId="77777777" w:rsidR="00D35A38" w:rsidRDefault="00D35A38" w:rsidP="00D35A38">
      <w:pPr>
        <w:rPr>
          <w:rFonts w:ascii="Arial" w:hAnsi="Arial" w:cs="Arial"/>
          <w:b/>
          <w:bCs/>
          <w:sz w:val="44"/>
          <w:szCs w:val="44"/>
        </w:rPr>
      </w:pPr>
      <w:r w:rsidRPr="00D35A38">
        <w:rPr>
          <w:rFonts w:ascii="Arial" w:hAnsi="Arial" w:cs="Arial"/>
          <w:b/>
          <w:bCs/>
          <w:sz w:val="44"/>
          <w:szCs w:val="44"/>
        </w:rPr>
        <w:t>Introducción a la Seguridad Informática</w:t>
      </w:r>
    </w:p>
    <w:p w14:paraId="7759EA76" w14:textId="6C089224" w:rsidR="00D35A38" w:rsidRDefault="00D35A38" w:rsidP="00D35A38">
      <w:pPr>
        <w:rPr>
          <w:rFonts w:ascii="Arial" w:hAnsi="Arial" w:cs="Arial"/>
          <w:b/>
          <w:bCs/>
          <w:sz w:val="32"/>
          <w:szCs w:val="32"/>
        </w:rPr>
      </w:pPr>
      <w:r>
        <w:rPr>
          <w:rFonts w:ascii="Arial" w:hAnsi="Arial" w:cs="Arial"/>
          <w:b/>
          <w:bCs/>
          <w:sz w:val="32"/>
          <w:szCs w:val="32"/>
        </w:rPr>
        <w:t xml:space="preserve">Alejandro molina de </w:t>
      </w:r>
      <w:proofErr w:type="spellStart"/>
      <w:r>
        <w:rPr>
          <w:rFonts w:ascii="Arial" w:hAnsi="Arial" w:cs="Arial"/>
          <w:b/>
          <w:bCs/>
          <w:sz w:val="32"/>
          <w:szCs w:val="32"/>
        </w:rPr>
        <w:t>haro</w:t>
      </w:r>
      <w:proofErr w:type="spellEnd"/>
      <w:r>
        <w:rPr>
          <w:rFonts w:ascii="Arial" w:hAnsi="Arial" w:cs="Arial"/>
          <w:b/>
          <w:bCs/>
          <w:sz w:val="32"/>
          <w:szCs w:val="32"/>
        </w:rPr>
        <w:t xml:space="preserve"> </w:t>
      </w:r>
    </w:p>
    <w:p w14:paraId="02FDFD9E" w14:textId="64F75470" w:rsidR="00D35A38" w:rsidRDefault="00D35A38" w:rsidP="00D35A38">
      <w:pPr>
        <w:rPr>
          <w:rFonts w:ascii="Arial" w:hAnsi="Arial" w:cs="Arial"/>
          <w:b/>
          <w:bCs/>
          <w:sz w:val="32"/>
          <w:szCs w:val="32"/>
        </w:rPr>
      </w:pPr>
      <w:r>
        <w:rPr>
          <w:rFonts w:ascii="Arial" w:hAnsi="Arial" w:cs="Arial"/>
          <w:b/>
          <w:bCs/>
          <w:sz w:val="32"/>
          <w:szCs w:val="32"/>
        </w:rPr>
        <w:t>19/09/25</w:t>
      </w:r>
      <w:r>
        <w:rPr>
          <w:rFonts w:ascii="Arial" w:hAnsi="Arial" w:cs="Arial"/>
          <w:b/>
          <w:bCs/>
          <w:sz w:val="32"/>
          <w:szCs w:val="32"/>
        </w:rPr>
        <w:tab/>
      </w:r>
      <w:r>
        <w:rPr>
          <w:rFonts w:ascii="Arial" w:hAnsi="Arial" w:cs="Arial"/>
          <w:b/>
          <w:bCs/>
          <w:sz w:val="32"/>
          <w:szCs w:val="32"/>
        </w:rPr>
        <w:tab/>
      </w:r>
      <w:r>
        <w:rPr>
          <w:rFonts w:ascii="Arial" w:hAnsi="Arial" w:cs="Arial"/>
          <w:b/>
          <w:bCs/>
          <w:sz w:val="32"/>
          <w:szCs w:val="32"/>
        </w:rPr>
        <w:tab/>
      </w:r>
      <w:r>
        <w:rPr>
          <w:rFonts w:ascii="Arial" w:hAnsi="Arial" w:cs="Arial"/>
          <w:b/>
          <w:bCs/>
          <w:sz w:val="32"/>
          <w:szCs w:val="32"/>
        </w:rPr>
        <w:tab/>
      </w:r>
      <w:r>
        <w:rPr>
          <w:rFonts w:ascii="Arial" w:hAnsi="Arial" w:cs="Arial"/>
          <w:b/>
          <w:bCs/>
          <w:sz w:val="32"/>
          <w:szCs w:val="32"/>
        </w:rPr>
        <w:tab/>
      </w:r>
      <w:r>
        <w:rPr>
          <w:rFonts w:ascii="Arial" w:hAnsi="Arial" w:cs="Arial"/>
          <w:b/>
          <w:bCs/>
          <w:sz w:val="32"/>
          <w:szCs w:val="32"/>
        </w:rPr>
        <w:tab/>
        <w:t>simix-2</w:t>
      </w:r>
    </w:p>
    <w:p w14:paraId="73AF2442" w14:textId="77777777" w:rsidR="005E7308" w:rsidRDefault="005E7308">
      <w:pPr>
        <w:rPr>
          <w:rFonts w:ascii="Arial" w:hAnsi="Arial" w:cs="Arial"/>
          <w:b/>
          <w:bCs/>
          <w:sz w:val="32"/>
          <w:szCs w:val="32"/>
        </w:rPr>
      </w:pPr>
    </w:p>
    <w:p w14:paraId="523D7D88" w14:textId="77777777" w:rsidR="005E7308" w:rsidRDefault="005E7308">
      <w:pPr>
        <w:rPr>
          <w:rFonts w:ascii="Arial" w:hAnsi="Arial" w:cs="Arial"/>
          <w:b/>
          <w:bCs/>
          <w:sz w:val="32"/>
          <w:szCs w:val="32"/>
        </w:rPr>
      </w:pPr>
    </w:p>
    <w:p w14:paraId="210A6496" w14:textId="77777777" w:rsidR="005E7308" w:rsidRDefault="005E7308">
      <w:pPr>
        <w:rPr>
          <w:rFonts w:ascii="Arial" w:hAnsi="Arial" w:cs="Arial"/>
          <w:b/>
          <w:bCs/>
          <w:sz w:val="32"/>
          <w:szCs w:val="32"/>
        </w:rPr>
      </w:pPr>
    </w:p>
    <w:sdt>
      <w:sdtPr>
        <w:id w:val="1323784356"/>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7B82A0C7" w14:textId="01800991" w:rsidR="005E7308" w:rsidRDefault="005E7308">
          <w:pPr>
            <w:pStyle w:val="TtuloTDC"/>
          </w:pPr>
          <w:r>
            <w:t>Tabla de contenido</w:t>
          </w:r>
        </w:p>
        <w:p w14:paraId="4DCD1FC1" w14:textId="543E0318" w:rsidR="00443E6B" w:rsidRDefault="005E7308">
          <w:pPr>
            <w:pStyle w:val="TDC1"/>
            <w:tabs>
              <w:tab w:val="right" w:leader="dot" w:pos="8494"/>
            </w:tabs>
            <w:rPr>
              <w:rFonts w:eastAsiaTheme="minorEastAsia"/>
              <w:noProof/>
              <w:sz w:val="24"/>
              <w:szCs w:val="24"/>
              <w:lang w:eastAsia="es-ES"/>
            </w:rPr>
          </w:pPr>
          <w:r>
            <w:fldChar w:fldCharType="begin"/>
          </w:r>
          <w:r>
            <w:instrText xml:space="preserve"> TOC \o "1-3" \h \z \u </w:instrText>
          </w:r>
          <w:r>
            <w:fldChar w:fldCharType="separate"/>
          </w:r>
          <w:hyperlink w:anchor="_Toc209169651" w:history="1">
            <w:r w:rsidR="00443E6B" w:rsidRPr="0096171C">
              <w:rPr>
                <w:rStyle w:val="Hipervnculo"/>
                <w:noProof/>
              </w:rPr>
              <w:t>Parte 1: Reflexión personal</w:t>
            </w:r>
            <w:r w:rsidR="00443E6B">
              <w:rPr>
                <w:noProof/>
                <w:webHidden/>
              </w:rPr>
              <w:tab/>
            </w:r>
            <w:r w:rsidR="00443E6B">
              <w:rPr>
                <w:noProof/>
                <w:webHidden/>
              </w:rPr>
              <w:fldChar w:fldCharType="begin"/>
            </w:r>
            <w:r w:rsidR="00443E6B">
              <w:rPr>
                <w:noProof/>
                <w:webHidden/>
              </w:rPr>
              <w:instrText xml:space="preserve"> PAGEREF _Toc209169651 \h </w:instrText>
            </w:r>
            <w:r w:rsidR="00443E6B">
              <w:rPr>
                <w:noProof/>
                <w:webHidden/>
              </w:rPr>
            </w:r>
            <w:r w:rsidR="00443E6B">
              <w:rPr>
                <w:noProof/>
                <w:webHidden/>
              </w:rPr>
              <w:fldChar w:fldCharType="separate"/>
            </w:r>
            <w:r w:rsidR="00452D92">
              <w:rPr>
                <w:noProof/>
                <w:webHidden/>
              </w:rPr>
              <w:t>2</w:t>
            </w:r>
            <w:r w:rsidR="00443E6B">
              <w:rPr>
                <w:noProof/>
                <w:webHidden/>
              </w:rPr>
              <w:fldChar w:fldCharType="end"/>
            </w:r>
          </w:hyperlink>
        </w:p>
        <w:p w14:paraId="514819F6" w14:textId="2E4D5736" w:rsidR="00443E6B" w:rsidRDefault="00443E6B">
          <w:pPr>
            <w:pStyle w:val="TDC1"/>
            <w:tabs>
              <w:tab w:val="right" w:leader="dot" w:pos="8494"/>
            </w:tabs>
            <w:rPr>
              <w:rFonts w:eastAsiaTheme="minorEastAsia"/>
              <w:noProof/>
              <w:sz w:val="24"/>
              <w:szCs w:val="24"/>
              <w:lang w:eastAsia="es-ES"/>
            </w:rPr>
          </w:pPr>
          <w:hyperlink w:anchor="_Toc209169652" w:history="1">
            <w:r w:rsidRPr="0096171C">
              <w:rPr>
                <w:rStyle w:val="Hipervnculo"/>
                <w:noProof/>
              </w:rPr>
              <w:t>Parte 2: Conceptos básicos</w:t>
            </w:r>
            <w:r>
              <w:rPr>
                <w:noProof/>
                <w:webHidden/>
              </w:rPr>
              <w:tab/>
            </w:r>
            <w:r>
              <w:rPr>
                <w:noProof/>
                <w:webHidden/>
              </w:rPr>
              <w:fldChar w:fldCharType="begin"/>
            </w:r>
            <w:r>
              <w:rPr>
                <w:noProof/>
                <w:webHidden/>
              </w:rPr>
              <w:instrText xml:space="preserve"> PAGEREF _Toc209169652 \h </w:instrText>
            </w:r>
            <w:r>
              <w:rPr>
                <w:noProof/>
                <w:webHidden/>
              </w:rPr>
            </w:r>
            <w:r>
              <w:rPr>
                <w:noProof/>
                <w:webHidden/>
              </w:rPr>
              <w:fldChar w:fldCharType="separate"/>
            </w:r>
            <w:r w:rsidR="00452D92">
              <w:rPr>
                <w:noProof/>
                <w:webHidden/>
              </w:rPr>
              <w:t>2</w:t>
            </w:r>
            <w:r>
              <w:rPr>
                <w:noProof/>
                <w:webHidden/>
              </w:rPr>
              <w:fldChar w:fldCharType="end"/>
            </w:r>
          </w:hyperlink>
        </w:p>
        <w:p w14:paraId="5618CCF4" w14:textId="66D3BFF2" w:rsidR="00443E6B" w:rsidRDefault="00443E6B">
          <w:pPr>
            <w:pStyle w:val="TDC1"/>
            <w:tabs>
              <w:tab w:val="right" w:leader="dot" w:pos="8494"/>
            </w:tabs>
            <w:rPr>
              <w:rFonts w:eastAsiaTheme="minorEastAsia"/>
              <w:noProof/>
              <w:sz w:val="24"/>
              <w:szCs w:val="24"/>
              <w:lang w:eastAsia="es-ES"/>
            </w:rPr>
          </w:pPr>
          <w:hyperlink w:anchor="_Toc209169653" w:history="1">
            <w:r w:rsidRPr="0096171C">
              <w:rPr>
                <w:rStyle w:val="Hipervnculo"/>
                <w:noProof/>
              </w:rPr>
              <w:t>Parte 3: Aplicación práctica</w:t>
            </w:r>
            <w:r>
              <w:rPr>
                <w:noProof/>
                <w:webHidden/>
              </w:rPr>
              <w:tab/>
            </w:r>
            <w:r>
              <w:rPr>
                <w:noProof/>
                <w:webHidden/>
              </w:rPr>
              <w:fldChar w:fldCharType="begin"/>
            </w:r>
            <w:r>
              <w:rPr>
                <w:noProof/>
                <w:webHidden/>
              </w:rPr>
              <w:instrText xml:space="preserve"> PAGEREF _Toc209169653 \h </w:instrText>
            </w:r>
            <w:r>
              <w:rPr>
                <w:noProof/>
                <w:webHidden/>
              </w:rPr>
            </w:r>
            <w:r>
              <w:rPr>
                <w:noProof/>
                <w:webHidden/>
              </w:rPr>
              <w:fldChar w:fldCharType="separate"/>
            </w:r>
            <w:r w:rsidR="00452D92">
              <w:rPr>
                <w:noProof/>
                <w:webHidden/>
              </w:rPr>
              <w:t>2</w:t>
            </w:r>
            <w:r>
              <w:rPr>
                <w:noProof/>
                <w:webHidden/>
              </w:rPr>
              <w:fldChar w:fldCharType="end"/>
            </w:r>
          </w:hyperlink>
        </w:p>
        <w:p w14:paraId="107B9DA3" w14:textId="5B843064" w:rsidR="00443E6B" w:rsidRDefault="00443E6B">
          <w:pPr>
            <w:pStyle w:val="TDC1"/>
            <w:tabs>
              <w:tab w:val="right" w:leader="dot" w:pos="8494"/>
            </w:tabs>
            <w:rPr>
              <w:rFonts w:eastAsiaTheme="minorEastAsia"/>
              <w:noProof/>
              <w:sz w:val="24"/>
              <w:szCs w:val="24"/>
              <w:lang w:eastAsia="es-ES"/>
            </w:rPr>
          </w:pPr>
          <w:hyperlink w:anchor="_Toc209169654" w:history="1">
            <w:r w:rsidRPr="0096171C">
              <w:rPr>
                <w:rStyle w:val="Hipervnculo"/>
                <w:noProof/>
              </w:rPr>
              <w:t>Parte 4: Casos y análisis</w:t>
            </w:r>
            <w:r>
              <w:rPr>
                <w:noProof/>
                <w:webHidden/>
              </w:rPr>
              <w:tab/>
            </w:r>
            <w:r>
              <w:rPr>
                <w:noProof/>
                <w:webHidden/>
              </w:rPr>
              <w:fldChar w:fldCharType="begin"/>
            </w:r>
            <w:r>
              <w:rPr>
                <w:noProof/>
                <w:webHidden/>
              </w:rPr>
              <w:instrText xml:space="preserve"> PAGEREF _Toc209169654 \h </w:instrText>
            </w:r>
            <w:r>
              <w:rPr>
                <w:noProof/>
                <w:webHidden/>
              </w:rPr>
            </w:r>
            <w:r>
              <w:rPr>
                <w:noProof/>
                <w:webHidden/>
              </w:rPr>
              <w:fldChar w:fldCharType="separate"/>
            </w:r>
            <w:r w:rsidR="00452D92">
              <w:rPr>
                <w:noProof/>
                <w:webHidden/>
              </w:rPr>
              <w:t>3</w:t>
            </w:r>
            <w:r>
              <w:rPr>
                <w:noProof/>
                <w:webHidden/>
              </w:rPr>
              <w:fldChar w:fldCharType="end"/>
            </w:r>
          </w:hyperlink>
        </w:p>
        <w:p w14:paraId="715B2664" w14:textId="59CE7E8A" w:rsidR="00443E6B" w:rsidRDefault="00443E6B">
          <w:pPr>
            <w:pStyle w:val="TDC1"/>
            <w:tabs>
              <w:tab w:val="right" w:leader="dot" w:pos="8494"/>
            </w:tabs>
            <w:rPr>
              <w:rFonts w:eastAsiaTheme="minorEastAsia"/>
              <w:noProof/>
              <w:sz w:val="24"/>
              <w:szCs w:val="24"/>
              <w:lang w:eastAsia="es-ES"/>
            </w:rPr>
          </w:pPr>
          <w:hyperlink w:anchor="_Toc209169655" w:history="1">
            <w:r w:rsidRPr="0096171C">
              <w:rPr>
                <w:rStyle w:val="Hipervnculo"/>
                <w:noProof/>
              </w:rPr>
              <w:t>Parte 5: Pregunta de reflexión final</w:t>
            </w:r>
            <w:r>
              <w:rPr>
                <w:noProof/>
                <w:webHidden/>
              </w:rPr>
              <w:tab/>
            </w:r>
            <w:r>
              <w:rPr>
                <w:noProof/>
                <w:webHidden/>
              </w:rPr>
              <w:fldChar w:fldCharType="begin"/>
            </w:r>
            <w:r>
              <w:rPr>
                <w:noProof/>
                <w:webHidden/>
              </w:rPr>
              <w:instrText xml:space="preserve"> PAGEREF _Toc209169655 \h </w:instrText>
            </w:r>
            <w:r>
              <w:rPr>
                <w:noProof/>
                <w:webHidden/>
              </w:rPr>
            </w:r>
            <w:r>
              <w:rPr>
                <w:noProof/>
                <w:webHidden/>
              </w:rPr>
              <w:fldChar w:fldCharType="separate"/>
            </w:r>
            <w:r w:rsidR="00452D92">
              <w:rPr>
                <w:noProof/>
                <w:webHidden/>
              </w:rPr>
              <w:t>3</w:t>
            </w:r>
            <w:r>
              <w:rPr>
                <w:noProof/>
                <w:webHidden/>
              </w:rPr>
              <w:fldChar w:fldCharType="end"/>
            </w:r>
          </w:hyperlink>
        </w:p>
        <w:p w14:paraId="5D5EE47B" w14:textId="50DCC2AA" w:rsidR="005E7308" w:rsidRDefault="005E7308">
          <w:r>
            <w:rPr>
              <w:b/>
              <w:bCs/>
            </w:rPr>
            <w:fldChar w:fldCharType="end"/>
          </w:r>
        </w:p>
      </w:sdtContent>
    </w:sdt>
    <w:p w14:paraId="68705755" w14:textId="1C05AEAA" w:rsidR="00D35A38" w:rsidRDefault="00D35A38">
      <w:pPr>
        <w:rPr>
          <w:rFonts w:ascii="Arial" w:hAnsi="Arial" w:cs="Arial"/>
          <w:b/>
          <w:bCs/>
          <w:sz w:val="32"/>
          <w:szCs w:val="32"/>
        </w:rPr>
      </w:pPr>
      <w:r>
        <w:rPr>
          <w:rFonts w:ascii="Arial" w:hAnsi="Arial" w:cs="Arial"/>
          <w:b/>
          <w:bCs/>
          <w:sz w:val="32"/>
          <w:szCs w:val="32"/>
        </w:rPr>
        <w:br w:type="page"/>
      </w:r>
    </w:p>
    <w:p w14:paraId="1DFB39E8" w14:textId="77777777" w:rsidR="00D35A38" w:rsidRDefault="00D35A38" w:rsidP="00D35A38">
      <w:pPr>
        <w:rPr>
          <w:rFonts w:ascii="Arial" w:hAnsi="Arial" w:cs="Arial"/>
          <w:b/>
          <w:bCs/>
          <w:sz w:val="32"/>
          <w:szCs w:val="32"/>
        </w:rPr>
      </w:pPr>
    </w:p>
    <w:p w14:paraId="4D000A13" w14:textId="77777777" w:rsidR="00D35A38" w:rsidRPr="00D35A38" w:rsidRDefault="00D35A38" w:rsidP="001975FA">
      <w:pPr>
        <w:pStyle w:val="Ttulo1"/>
      </w:pPr>
      <w:bookmarkStart w:id="0" w:name="_Toc209169651"/>
      <w:r w:rsidRPr="00D35A38">
        <w:t>Parte 1: Reflexión personal</w:t>
      </w:r>
      <w:bookmarkEnd w:id="0"/>
    </w:p>
    <w:p w14:paraId="061B68E5" w14:textId="77777777" w:rsidR="00D35A38" w:rsidRPr="00443E6B" w:rsidRDefault="00D35A38" w:rsidP="00D35A38">
      <w:pPr>
        <w:numPr>
          <w:ilvl w:val="0"/>
          <w:numId w:val="1"/>
        </w:numPr>
        <w:rPr>
          <w:rFonts w:ascii="Arial" w:hAnsi="Arial" w:cs="Arial"/>
          <w:sz w:val="24"/>
          <w:szCs w:val="24"/>
        </w:rPr>
      </w:pPr>
      <w:r w:rsidRPr="00D35A38">
        <w:rPr>
          <w:rFonts w:ascii="Arial" w:hAnsi="Arial" w:cs="Arial"/>
          <w:sz w:val="24"/>
          <w:szCs w:val="24"/>
        </w:rPr>
        <w:t>Imagina que hoy te piratean el móvil. Haz una lista de 3 cosas personales tuyas que perderías y explica cómo afectaría a tu vida.</w:t>
      </w:r>
    </w:p>
    <w:p w14:paraId="1A57CABE" w14:textId="3BDAD8DB" w:rsidR="00D35A38" w:rsidRPr="00443E6B" w:rsidRDefault="00D35A38" w:rsidP="00D35A38">
      <w:pPr>
        <w:ind w:left="360"/>
        <w:rPr>
          <w:rFonts w:ascii="Arial" w:hAnsi="Arial" w:cs="Arial"/>
          <w:sz w:val="24"/>
          <w:szCs w:val="24"/>
        </w:rPr>
      </w:pPr>
      <w:r w:rsidRPr="00443E6B">
        <w:rPr>
          <w:rFonts w:ascii="Arial" w:hAnsi="Arial" w:cs="Arial"/>
          <w:sz w:val="24"/>
          <w:szCs w:val="24"/>
        </w:rPr>
        <w:t>Perdería las dos cuentas del banco, todos los contactos y todas mis cuentas de los juegos.</w:t>
      </w:r>
    </w:p>
    <w:p w14:paraId="7994BAE8" w14:textId="5B358178" w:rsidR="00D35A38" w:rsidRPr="00443E6B" w:rsidRDefault="00D35A38" w:rsidP="00D35A38">
      <w:pPr>
        <w:ind w:left="360"/>
        <w:rPr>
          <w:rFonts w:ascii="Arial" w:hAnsi="Arial" w:cs="Arial"/>
          <w:sz w:val="24"/>
          <w:szCs w:val="24"/>
        </w:rPr>
      </w:pPr>
      <w:r w:rsidRPr="00443E6B">
        <w:rPr>
          <w:rFonts w:ascii="Arial" w:hAnsi="Arial" w:cs="Arial"/>
          <w:sz w:val="24"/>
          <w:szCs w:val="24"/>
        </w:rPr>
        <w:t xml:space="preserve">Afectaría de manera considerable porque perder todos los contactos me molestaría porque </w:t>
      </w:r>
      <w:r w:rsidR="001975FA" w:rsidRPr="00443E6B">
        <w:rPr>
          <w:rFonts w:ascii="Arial" w:hAnsi="Arial" w:cs="Arial"/>
          <w:sz w:val="24"/>
          <w:szCs w:val="24"/>
        </w:rPr>
        <w:t>tengo contactos</w:t>
      </w:r>
      <w:r w:rsidRPr="00443E6B">
        <w:rPr>
          <w:rFonts w:ascii="Arial" w:hAnsi="Arial" w:cs="Arial"/>
          <w:sz w:val="24"/>
          <w:szCs w:val="24"/>
        </w:rPr>
        <w:t xml:space="preserve"> que si no llamo no los veo o no hablo con ellos, a nadie le gusta perder sus cuentas del banco porque tienen hay sus ahorros y las cuentas </w:t>
      </w:r>
      <w:r w:rsidR="001975FA" w:rsidRPr="00443E6B">
        <w:rPr>
          <w:rFonts w:ascii="Arial" w:hAnsi="Arial" w:cs="Arial"/>
          <w:sz w:val="24"/>
          <w:szCs w:val="24"/>
        </w:rPr>
        <w:t>de mis</w:t>
      </w:r>
      <w:r w:rsidRPr="00443E6B">
        <w:rPr>
          <w:rFonts w:ascii="Arial" w:hAnsi="Arial" w:cs="Arial"/>
          <w:sz w:val="24"/>
          <w:szCs w:val="24"/>
        </w:rPr>
        <w:t xml:space="preserve"> videojuegos me molestaría porque hay </w:t>
      </w:r>
      <w:r w:rsidR="001975FA" w:rsidRPr="00443E6B">
        <w:rPr>
          <w:rFonts w:ascii="Arial" w:hAnsi="Arial" w:cs="Arial"/>
          <w:sz w:val="24"/>
          <w:szCs w:val="24"/>
        </w:rPr>
        <w:t>muchas horas jugadas y eso seria perder un gran tiempo de mi vida</w:t>
      </w:r>
    </w:p>
    <w:p w14:paraId="5061D45E" w14:textId="20AF5A67" w:rsidR="001975FA" w:rsidRPr="00443E6B" w:rsidRDefault="001975FA" w:rsidP="001975FA">
      <w:pPr>
        <w:pStyle w:val="Prrafodelista"/>
        <w:numPr>
          <w:ilvl w:val="0"/>
          <w:numId w:val="1"/>
        </w:numPr>
        <w:rPr>
          <w:rFonts w:ascii="Arial" w:hAnsi="Arial" w:cs="Arial"/>
          <w:sz w:val="24"/>
          <w:szCs w:val="24"/>
        </w:rPr>
      </w:pPr>
      <w:r w:rsidRPr="00443E6B">
        <w:rPr>
          <w:rFonts w:ascii="Arial" w:hAnsi="Arial" w:cs="Arial"/>
          <w:sz w:val="24"/>
          <w:szCs w:val="24"/>
        </w:rPr>
        <w:t>Piensa en tu entorno cercano: ¿qué persona no hacker podría poner en riesgo tu información y cómo lo haría?</w:t>
      </w:r>
    </w:p>
    <w:p w14:paraId="69BD297D" w14:textId="36FF7D1B" w:rsidR="001975FA" w:rsidRPr="00443E6B" w:rsidRDefault="001975FA" w:rsidP="00D35A38">
      <w:pPr>
        <w:ind w:left="360"/>
        <w:rPr>
          <w:rFonts w:ascii="Arial" w:hAnsi="Arial" w:cs="Arial"/>
          <w:sz w:val="24"/>
          <w:szCs w:val="24"/>
        </w:rPr>
      </w:pPr>
      <w:r w:rsidRPr="00443E6B">
        <w:rPr>
          <w:rFonts w:ascii="Arial" w:hAnsi="Arial" w:cs="Arial"/>
          <w:sz w:val="24"/>
          <w:szCs w:val="24"/>
        </w:rPr>
        <w:t xml:space="preserve">Por ejemplo, un compañero como lo haría lo podría hacer quitándome el móvil o poniendo un USB en el portátil </w:t>
      </w:r>
    </w:p>
    <w:p w14:paraId="4B7B9DF2" w14:textId="77777777" w:rsidR="001975FA" w:rsidRPr="001975FA" w:rsidRDefault="001975FA" w:rsidP="001975FA">
      <w:pPr>
        <w:pStyle w:val="Ttulo1"/>
      </w:pPr>
      <w:bookmarkStart w:id="1" w:name="_Toc209169652"/>
      <w:r w:rsidRPr="001975FA">
        <w:t>Parte 2: Conceptos básicos</w:t>
      </w:r>
      <w:bookmarkEnd w:id="1"/>
    </w:p>
    <w:p w14:paraId="2C814D86" w14:textId="77777777" w:rsidR="001975FA" w:rsidRPr="00443E6B" w:rsidRDefault="001975FA" w:rsidP="001975FA">
      <w:pPr>
        <w:numPr>
          <w:ilvl w:val="0"/>
          <w:numId w:val="3"/>
        </w:numPr>
        <w:rPr>
          <w:rFonts w:ascii="Arial" w:hAnsi="Arial" w:cs="Arial"/>
          <w:sz w:val="24"/>
          <w:szCs w:val="24"/>
        </w:rPr>
      </w:pPr>
      <w:r w:rsidRPr="001975FA">
        <w:rPr>
          <w:rFonts w:ascii="Arial" w:hAnsi="Arial" w:cs="Arial"/>
          <w:sz w:val="24"/>
          <w:szCs w:val="24"/>
        </w:rPr>
        <w:t>Explica con tus palabras la diferencia entre seguridad física y seguridad lógica.</w:t>
      </w:r>
    </w:p>
    <w:p w14:paraId="275ED011" w14:textId="3EA4D53A" w:rsidR="001975FA" w:rsidRPr="001975FA" w:rsidRDefault="001975FA" w:rsidP="001975FA">
      <w:pPr>
        <w:ind w:left="720"/>
        <w:rPr>
          <w:rFonts w:ascii="Arial" w:hAnsi="Arial" w:cs="Arial"/>
          <w:sz w:val="24"/>
          <w:szCs w:val="24"/>
        </w:rPr>
      </w:pPr>
      <w:r w:rsidRPr="00443E6B">
        <w:rPr>
          <w:rFonts w:ascii="Arial" w:hAnsi="Arial" w:cs="Arial"/>
          <w:sz w:val="24"/>
          <w:szCs w:val="24"/>
        </w:rPr>
        <w:t>La seguridad física es la que se puede tocar que le instalas tu tocándola, la lógica es la que no puedes tocar es la que es virtual que protege tu ordenador desde dentro</w:t>
      </w:r>
    </w:p>
    <w:p w14:paraId="7787E6C4" w14:textId="77777777" w:rsidR="001975FA" w:rsidRPr="001975FA" w:rsidRDefault="001975FA" w:rsidP="001975FA">
      <w:pPr>
        <w:numPr>
          <w:ilvl w:val="0"/>
          <w:numId w:val="3"/>
        </w:numPr>
        <w:rPr>
          <w:rFonts w:ascii="Arial" w:hAnsi="Arial" w:cs="Arial"/>
          <w:sz w:val="24"/>
          <w:szCs w:val="24"/>
        </w:rPr>
      </w:pPr>
      <w:r w:rsidRPr="001975FA">
        <w:rPr>
          <w:rFonts w:ascii="Arial" w:hAnsi="Arial" w:cs="Arial"/>
          <w:sz w:val="24"/>
          <w:szCs w:val="24"/>
        </w:rPr>
        <w:t>Pon un ejemplo real (inventado por ti) de una amenaza física y otra lógica en tu instituto.</w:t>
      </w:r>
    </w:p>
    <w:p w14:paraId="04A476E9" w14:textId="5CE5BDA7" w:rsidR="001975FA" w:rsidRPr="00443E6B" w:rsidRDefault="00952470" w:rsidP="00D35A38">
      <w:pPr>
        <w:ind w:left="360"/>
        <w:rPr>
          <w:rFonts w:ascii="Arial" w:hAnsi="Arial" w:cs="Arial"/>
          <w:sz w:val="24"/>
          <w:szCs w:val="24"/>
        </w:rPr>
      </w:pPr>
      <w:r w:rsidRPr="00443E6B">
        <w:rPr>
          <w:rFonts w:ascii="Arial" w:hAnsi="Arial" w:cs="Arial"/>
          <w:sz w:val="24"/>
          <w:szCs w:val="24"/>
        </w:rPr>
        <w:t>Amenaza física en mi instituto es el robo de ordenadores en la clase en la hora del patio</w:t>
      </w:r>
    </w:p>
    <w:p w14:paraId="27E4A833" w14:textId="1DBF2E31" w:rsidR="00952470" w:rsidRPr="00443E6B" w:rsidRDefault="00952470" w:rsidP="00D35A38">
      <w:pPr>
        <w:ind w:left="360"/>
        <w:rPr>
          <w:rFonts w:ascii="Arial" w:hAnsi="Arial" w:cs="Arial"/>
          <w:sz w:val="24"/>
          <w:szCs w:val="24"/>
        </w:rPr>
      </w:pPr>
      <w:r w:rsidRPr="00443E6B">
        <w:rPr>
          <w:rFonts w:ascii="Arial" w:hAnsi="Arial" w:cs="Arial"/>
          <w:sz w:val="24"/>
          <w:szCs w:val="24"/>
        </w:rPr>
        <w:t xml:space="preserve">Amenaza lógica poner un virus con un USB en e ordenador general </w:t>
      </w:r>
    </w:p>
    <w:p w14:paraId="32500E96" w14:textId="77777777" w:rsidR="00952470" w:rsidRDefault="00952470" w:rsidP="00952470">
      <w:pPr>
        <w:pStyle w:val="Ttulo1"/>
      </w:pPr>
      <w:bookmarkStart w:id="2" w:name="_Toc209169653"/>
      <w:r w:rsidRPr="00952470">
        <w:t>Parte 3: Aplicación práctica</w:t>
      </w:r>
      <w:bookmarkEnd w:id="2"/>
    </w:p>
    <w:p w14:paraId="32536691" w14:textId="77777777" w:rsidR="00952470" w:rsidRPr="00952470" w:rsidRDefault="00952470" w:rsidP="00952470">
      <w:pPr>
        <w:numPr>
          <w:ilvl w:val="0"/>
          <w:numId w:val="4"/>
        </w:numPr>
        <w:rPr>
          <w:rFonts w:ascii="Arial" w:hAnsi="Arial" w:cs="Arial"/>
          <w:sz w:val="24"/>
          <w:szCs w:val="24"/>
        </w:rPr>
      </w:pPr>
      <w:r w:rsidRPr="00952470">
        <w:rPr>
          <w:rFonts w:ascii="Arial" w:hAnsi="Arial" w:cs="Arial"/>
          <w:sz w:val="24"/>
          <w:szCs w:val="24"/>
        </w:rPr>
        <w:t>Si fueras responsable de un aula de informática:</w:t>
      </w:r>
    </w:p>
    <w:p w14:paraId="44928658" w14:textId="77777777" w:rsidR="00952470" w:rsidRPr="00443E6B" w:rsidRDefault="00952470" w:rsidP="00952470">
      <w:pPr>
        <w:numPr>
          <w:ilvl w:val="1"/>
          <w:numId w:val="4"/>
        </w:numPr>
        <w:rPr>
          <w:rFonts w:ascii="Arial" w:hAnsi="Arial" w:cs="Arial"/>
          <w:sz w:val="24"/>
          <w:szCs w:val="24"/>
        </w:rPr>
      </w:pPr>
      <w:r w:rsidRPr="00952470">
        <w:rPr>
          <w:rFonts w:ascii="Arial" w:hAnsi="Arial" w:cs="Arial"/>
          <w:sz w:val="24"/>
          <w:szCs w:val="24"/>
        </w:rPr>
        <w:t>Indica 2 medidas físicas que pondrías para proteger los equipos.</w:t>
      </w:r>
    </w:p>
    <w:p w14:paraId="283B8816" w14:textId="14CBF9B9" w:rsidR="006A1D76" w:rsidRPr="00952470" w:rsidRDefault="006A1D76" w:rsidP="006A1D76">
      <w:pPr>
        <w:ind w:left="1440"/>
        <w:rPr>
          <w:rFonts w:ascii="Arial" w:hAnsi="Arial" w:cs="Arial"/>
          <w:sz w:val="24"/>
          <w:szCs w:val="24"/>
        </w:rPr>
      </w:pPr>
      <w:r w:rsidRPr="00443E6B">
        <w:rPr>
          <w:rFonts w:ascii="Arial" w:hAnsi="Arial" w:cs="Arial"/>
          <w:sz w:val="24"/>
          <w:szCs w:val="24"/>
        </w:rPr>
        <w:t xml:space="preserve">Cerraduras en las puertas y cámaras </w:t>
      </w:r>
    </w:p>
    <w:p w14:paraId="4438A440" w14:textId="77777777" w:rsidR="00952470" w:rsidRPr="00443E6B" w:rsidRDefault="00952470" w:rsidP="00952470">
      <w:pPr>
        <w:numPr>
          <w:ilvl w:val="1"/>
          <w:numId w:val="4"/>
        </w:numPr>
        <w:rPr>
          <w:rFonts w:ascii="Arial" w:hAnsi="Arial" w:cs="Arial"/>
          <w:sz w:val="24"/>
          <w:szCs w:val="24"/>
        </w:rPr>
      </w:pPr>
      <w:r w:rsidRPr="00952470">
        <w:rPr>
          <w:rFonts w:ascii="Arial" w:hAnsi="Arial" w:cs="Arial"/>
          <w:sz w:val="24"/>
          <w:szCs w:val="24"/>
        </w:rPr>
        <w:t>Indica 2 medidas lógicas que pondrías para proteger la información.</w:t>
      </w:r>
    </w:p>
    <w:p w14:paraId="2EC21B3E" w14:textId="3EFB2C79" w:rsidR="006A1D76" w:rsidRPr="00952470" w:rsidRDefault="006A1D76" w:rsidP="006A1D76">
      <w:pPr>
        <w:ind w:left="1440"/>
        <w:rPr>
          <w:rFonts w:ascii="Arial" w:hAnsi="Arial" w:cs="Arial"/>
          <w:sz w:val="24"/>
          <w:szCs w:val="24"/>
        </w:rPr>
      </w:pPr>
      <w:r w:rsidRPr="00443E6B">
        <w:rPr>
          <w:rFonts w:ascii="Arial" w:hAnsi="Arial" w:cs="Arial"/>
          <w:sz w:val="24"/>
          <w:szCs w:val="24"/>
        </w:rPr>
        <w:t xml:space="preserve">Antivirus y contraseñas </w:t>
      </w:r>
    </w:p>
    <w:p w14:paraId="4C0213A0" w14:textId="77777777" w:rsidR="00952470" w:rsidRPr="00952470" w:rsidRDefault="00952470" w:rsidP="00952470">
      <w:pPr>
        <w:numPr>
          <w:ilvl w:val="0"/>
          <w:numId w:val="4"/>
        </w:numPr>
        <w:rPr>
          <w:rFonts w:ascii="Arial" w:hAnsi="Arial" w:cs="Arial"/>
          <w:sz w:val="24"/>
          <w:szCs w:val="24"/>
        </w:rPr>
      </w:pPr>
      <w:r w:rsidRPr="00952470">
        <w:rPr>
          <w:rFonts w:ascii="Arial" w:hAnsi="Arial" w:cs="Arial"/>
          <w:sz w:val="24"/>
          <w:szCs w:val="24"/>
        </w:rPr>
        <w:lastRenderedPageBreak/>
        <w:t>Describe qué podría pasar si la sala de servidores tiene:</w:t>
      </w:r>
    </w:p>
    <w:p w14:paraId="06B7BBF1" w14:textId="5A96678F" w:rsidR="00952470" w:rsidRPr="00952470" w:rsidRDefault="00952470" w:rsidP="00952470">
      <w:pPr>
        <w:numPr>
          <w:ilvl w:val="1"/>
          <w:numId w:val="4"/>
        </w:numPr>
        <w:rPr>
          <w:rFonts w:ascii="Arial" w:hAnsi="Arial" w:cs="Arial"/>
          <w:sz w:val="24"/>
          <w:szCs w:val="24"/>
        </w:rPr>
      </w:pPr>
      <w:r w:rsidRPr="00952470">
        <w:rPr>
          <w:rFonts w:ascii="Arial" w:hAnsi="Arial" w:cs="Arial"/>
          <w:sz w:val="24"/>
          <w:szCs w:val="24"/>
        </w:rPr>
        <w:t>Temperatura demasiado alta.</w:t>
      </w:r>
      <w:r w:rsidR="006A1D76" w:rsidRPr="00443E6B">
        <w:rPr>
          <w:rFonts w:ascii="Arial" w:hAnsi="Arial" w:cs="Arial"/>
          <w:sz w:val="24"/>
          <w:szCs w:val="24"/>
        </w:rPr>
        <w:t xml:space="preserve"> Podría haber un incendio y perderías todos los datos </w:t>
      </w:r>
    </w:p>
    <w:p w14:paraId="6AF0BA4A" w14:textId="367C9E82" w:rsidR="006A1D76" w:rsidRPr="00443E6B" w:rsidRDefault="00952470" w:rsidP="006A1D76">
      <w:pPr>
        <w:numPr>
          <w:ilvl w:val="1"/>
          <w:numId w:val="4"/>
        </w:numPr>
        <w:rPr>
          <w:rFonts w:ascii="Arial" w:hAnsi="Arial" w:cs="Arial"/>
          <w:sz w:val="24"/>
          <w:szCs w:val="24"/>
        </w:rPr>
      </w:pPr>
      <w:r w:rsidRPr="00952470">
        <w:rPr>
          <w:rFonts w:ascii="Arial" w:hAnsi="Arial" w:cs="Arial"/>
          <w:sz w:val="24"/>
          <w:szCs w:val="24"/>
        </w:rPr>
        <w:t>Humedad excesiva.</w:t>
      </w:r>
      <w:r w:rsidR="006A1D76" w:rsidRPr="00443E6B">
        <w:rPr>
          <w:rFonts w:ascii="Arial" w:hAnsi="Arial" w:cs="Arial"/>
          <w:sz w:val="24"/>
          <w:szCs w:val="24"/>
        </w:rPr>
        <w:t xml:space="preserve"> Se podría condesar en los servidores y abría un cortocircuito</w:t>
      </w:r>
    </w:p>
    <w:p w14:paraId="6800C9B6" w14:textId="77777777" w:rsidR="006A1D76" w:rsidRDefault="006A1D76" w:rsidP="006A1D76">
      <w:pPr>
        <w:pStyle w:val="Ttulo1"/>
      </w:pPr>
      <w:bookmarkStart w:id="3" w:name="_Toc209169654"/>
      <w:r>
        <w:t>Parte 4: Casos y análisis</w:t>
      </w:r>
      <w:bookmarkEnd w:id="3"/>
    </w:p>
    <w:p w14:paraId="383DDEED" w14:textId="77777777" w:rsidR="006A1D76" w:rsidRPr="006A1D76" w:rsidRDefault="006A1D76" w:rsidP="006A1D76">
      <w:pPr>
        <w:numPr>
          <w:ilvl w:val="0"/>
          <w:numId w:val="5"/>
        </w:numPr>
        <w:rPr>
          <w:rFonts w:ascii="Arial" w:hAnsi="Arial" w:cs="Arial"/>
          <w:sz w:val="24"/>
          <w:szCs w:val="24"/>
        </w:rPr>
      </w:pPr>
      <w:r w:rsidRPr="006A1D76">
        <w:rPr>
          <w:rFonts w:ascii="Arial" w:hAnsi="Arial" w:cs="Arial"/>
          <w:sz w:val="24"/>
          <w:szCs w:val="24"/>
        </w:rPr>
        <w:t>Un empleado enfadado roba un disco duro con datos de alumnos.</w:t>
      </w:r>
    </w:p>
    <w:p w14:paraId="389DF986" w14:textId="77777777" w:rsidR="006A1D76" w:rsidRPr="00443E6B" w:rsidRDefault="006A1D76" w:rsidP="006A1D76">
      <w:pPr>
        <w:numPr>
          <w:ilvl w:val="1"/>
          <w:numId w:val="5"/>
        </w:numPr>
        <w:rPr>
          <w:rFonts w:ascii="Arial" w:hAnsi="Arial" w:cs="Arial"/>
          <w:sz w:val="24"/>
          <w:szCs w:val="24"/>
        </w:rPr>
      </w:pPr>
      <w:r w:rsidRPr="006A1D76">
        <w:rPr>
          <w:rFonts w:ascii="Arial" w:hAnsi="Arial" w:cs="Arial"/>
          <w:sz w:val="24"/>
          <w:szCs w:val="24"/>
        </w:rPr>
        <w:t>¿Qué falló en las medidas de seguridad física?</w:t>
      </w:r>
    </w:p>
    <w:p w14:paraId="36DD36EF" w14:textId="39796BA0" w:rsidR="006A1D76" w:rsidRPr="006A1D76" w:rsidRDefault="006A1D76" w:rsidP="006A1D76">
      <w:pPr>
        <w:ind w:left="1440"/>
        <w:rPr>
          <w:rFonts w:ascii="Arial" w:hAnsi="Arial" w:cs="Arial"/>
          <w:sz w:val="24"/>
          <w:szCs w:val="24"/>
        </w:rPr>
      </w:pPr>
      <w:r w:rsidRPr="00443E6B">
        <w:rPr>
          <w:rFonts w:ascii="Arial" w:hAnsi="Arial" w:cs="Arial"/>
          <w:sz w:val="24"/>
          <w:szCs w:val="24"/>
        </w:rPr>
        <w:t xml:space="preserve">Las cámaras o los sensores fallan </w:t>
      </w:r>
    </w:p>
    <w:p w14:paraId="065B54E0" w14:textId="4A55EEC4" w:rsidR="006A1D76" w:rsidRPr="00443E6B" w:rsidRDefault="006A1D76" w:rsidP="006A1D76">
      <w:pPr>
        <w:numPr>
          <w:ilvl w:val="1"/>
          <w:numId w:val="5"/>
        </w:numPr>
        <w:rPr>
          <w:rFonts w:ascii="Arial" w:hAnsi="Arial" w:cs="Arial"/>
          <w:sz w:val="24"/>
          <w:szCs w:val="24"/>
        </w:rPr>
      </w:pPr>
      <w:r w:rsidRPr="006A1D76">
        <w:rPr>
          <w:rFonts w:ascii="Arial" w:hAnsi="Arial" w:cs="Arial"/>
          <w:sz w:val="24"/>
          <w:szCs w:val="24"/>
        </w:rPr>
        <w:t>¿Qué dos medidas concretas lo habrían evitado?</w:t>
      </w:r>
    </w:p>
    <w:p w14:paraId="20D7AA57" w14:textId="1265F228" w:rsidR="006A1D76" w:rsidRPr="006A1D76" w:rsidRDefault="006A1D76" w:rsidP="006A1D76">
      <w:pPr>
        <w:ind w:left="1440"/>
        <w:rPr>
          <w:rFonts w:ascii="Arial" w:hAnsi="Arial" w:cs="Arial"/>
          <w:sz w:val="24"/>
          <w:szCs w:val="24"/>
        </w:rPr>
      </w:pPr>
      <w:r w:rsidRPr="00443E6B">
        <w:rPr>
          <w:rFonts w:ascii="Arial" w:hAnsi="Arial" w:cs="Arial"/>
          <w:sz w:val="24"/>
          <w:szCs w:val="24"/>
        </w:rPr>
        <w:t>Que las cámaras o sensores estuvieran en buen estado o si hubiese estado bajo llave</w:t>
      </w:r>
    </w:p>
    <w:p w14:paraId="32A25583" w14:textId="77777777" w:rsidR="006A1D76" w:rsidRPr="006A1D76" w:rsidRDefault="006A1D76" w:rsidP="006A1D76">
      <w:pPr>
        <w:numPr>
          <w:ilvl w:val="0"/>
          <w:numId w:val="5"/>
        </w:numPr>
        <w:rPr>
          <w:rFonts w:ascii="Arial" w:hAnsi="Arial" w:cs="Arial"/>
          <w:sz w:val="24"/>
          <w:szCs w:val="24"/>
        </w:rPr>
      </w:pPr>
      <w:r w:rsidRPr="006A1D76">
        <w:rPr>
          <w:rFonts w:ascii="Arial" w:hAnsi="Arial" w:cs="Arial"/>
          <w:sz w:val="24"/>
          <w:szCs w:val="24"/>
        </w:rPr>
        <w:t>El 95% de los incidentes de seguridad se deben al error humano.</w:t>
      </w:r>
    </w:p>
    <w:p w14:paraId="18B7431B" w14:textId="4BEEC911" w:rsidR="006A1D76" w:rsidRPr="006A1D76" w:rsidRDefault="006A1D76" w:rsidP="006A1D76">
      <w:pPr>
        <w:numPr>
          <w:ilvl w:val="1"/>
          <w:numId w:val="5"/>
        </w:numPr>
        <w:rPr>
          <w:rFonts w:ascii="Arial" w:hAnsi="Arial" w:cs="Arial"/>
          <w:sz w:val="24"/>
          <w:szCs w:val="24"/>
        </w:rPr>
      </w:pPr>
      <w:r w:rsidRPr="006A1D76">
        <w:rPr>
          <w:rFonts w:ascii="Arial" w:hAnsi="Arial" w:cs="Arial"/>
          <w:sz w:val="24"/>
          <w:szCs w:val="24"/>
        </w:rPr>
        <w:t>Imagina un error humano que pueda ocurrir en clase y que cause un problema de seguridad.</w:t>
      </w:r>
      <w:r w:rsidRPr="00443E6B">
        <w:rPr>
          <w:rFonts w:ascii="Arial" w:hAnsi="Arial" w:cs="Arial"/>
          <w:sz w:val="24"/>
          <w:szCs w:val="24"/>
        </w:rPr>
        <w:t xml:space="preserve"> Me terse en una web maliciosa que introduzca un virus </w:t>
      </w:r>
    </w:p>
    <w:p w14:paraId="49962558" w14:textId="70569983" w:rsidR="006A1D76" w:rsidRPr="00443E6B" w:rsidRDefault="006A1D76" w:rsidP="006A1D76">
      <w:pPr>
        <w:numPr>
          <w:ilvl w:val="1"/>
          <w:numId w:val="5"/>
        </w:numPr>
        <w:rPr>
          <w:rFonts w:ascii="Arial" w:hAnsi="Arial" w:cs="Arial"/>
          <w:sz w:val="24"/>
          <w:szCs w:val="24"/>
        </w:rPr>
      </w:pPr>
      <w:r w:rsidRPr="006A1D76">
        <w:rPr>
          <w:rFonts w:ascii="Arial" w:hAnsi="Arial" w:cs="Arial"/>
          <w:sz w:val="24"/>
          <w:szCs w:val="24"/>
        </w:rPr>
        <w:t>Explica cómo podrías evitarlo con una buena práctica</w:t>
      </w:r>
      <w:r w:rsidRPr="00443E6B">
        <w:rPr>
          <w:rFonts w:ascii="Arial" w:hAnsi="Arial" w:cs="Arial"/>
          <w:sz w:val="24"/>
          <w:szCs w:val="24"/>
        </w:rPr>
        <w:t>.</w:t>
      </w:r>
      <w:r w:rsidR="005E7308" w:rsidRPr="00443E6B">
        <w:rPr>
          <w:rFonts w:ascii="Arial" w:hAnsi="Arial" w:cs="Arial"/>
          <w:sz w:val="24"/>
          <w:szCs w:val="24"/>
        </w:rPr>
        <w:t xml:space="preserve"> Pues lo puedes evitar no metiéndote en sitios que no sabes para que son sin el consentimiento de un profesor o si sabes que esa no introduce virus pues no clicar enlaces que no sabes que son </w:t>
      </w:r>
    </w:p>
    <w:p w14:paraId="7A68205A" w14:textId="77777777" w:rsidR="005E7308" w:rsidRDefault="005E7308" w:rsidP="005E7308">
      <w:pPr>
        <w:pStyle w:val="Ttulo1"/>
      </w:pPr>
      <w:bookmarkStart w:id="4" w:name="_Toc209169655"/>
      <w:r>
        <w:t>Parte 5: Pregunta de reflexión final</w:t>
      </w:r>
      <w:bookmarkEnd w:id="4"/>
    </w:p>
    <w:p w14:paraId="24B9BD32" w14:textId="77777777" w:rsidR="005E7308" w:rsidRPr="005E7308" w:rsidRDefault="005E7308" w:rsidP="005E7308">
      <w:pPr>
        <w:numPr>
          <w:ilvl w:val="0"/>
          <w:numId w:val="6"/>
        </w:numPr>
        <w:rPr>
          <w:rFonts w:ascii="Arial" w:hAnsi="Arial" w:cs="Arial"/>
          <w:b/>
          <w:bCs/>
          <w:sz w:val="24"/>
          <w:szCs w:val="24"/>
        </w:rPr>
      </w:pPr>
      <w:r w:rsidRPr="005E7308">
        <w:rPr>
          <w:rFonts w:ascii="Arial" w:hAnsi="Arial" w:cs="Arial"/>
          <w:b/>
          <w:bCs/>
          <w:sz w:val="24"/>
          <w:szCs w:val="24"/>
        </w:rPr>
        <w:t>Escribe una conclusión corta (máx. 5 líneas)</w:t>
      </w:r>
      <w:r w:rsidRPr="005E7308">
        <w:rPr>
          <w:rFonts w:ascii="Arial" w:hAnsi="Arial" w:cs="Arial"/>
          <w:sz w:val="24"/>
          <w:szCs w:val="24"/>
        </w:rPr>
        <w:t> respondiendo:</w:t>
      </w:r>
    </w:p>
    <w:p w14:paraId="049BEFD9" w14:textId="77777777" w:rsidR="005E7308" w:rsidRPr="00443E6B" w:rsidRDefault="005E7308" w:rsidP="005E7308">
      <w:pPr>
        <w:numPr>
          <w:ilvl w:val="1"/>
          <w:numId w:val="7"/>
        </w:numPr>
        <w:rPr>
          <w:rFonts w:ascii="Arial" w:hAnsi="Arial" w:cs="Arial"/>
          <w:sz w:val="24"/>
          <w:szCs w:val="24"/>
        </w:rPr>
      </w:pPr>
      <w:r w:rsidRPr="005E7308">
        <w:rPr>
          <w:rFonts w:ascii="Arial" w:hAnsi="Arial" w:cs="Arial"/>
          <w:sz w:val="24"/>
          <w:szCs w:val="24"/>
        </w:rPr>
        <w:t>¿Por qué “la seguridad no es un destino, sino un viaje constante”?</w:t>
      </w:r>
    </w:p>
    <w:p w14:paraId="0DC60042" w14:textId="5CF10C9E" w:rsidR="00D35A38" w:rsidRPr="00D35A38" w:rsidRDefault="005E7308" w:rsidP="00443E6B">
      <w:pPr>
        <w:ind w:left="1440"/>
        <w:rPr>
          <w:rFonts w:ascii="Arial" w:hAnsi="Arial" w:cs="Arial"/>
          <w:sz w:val="24"/>
          <w:szCs w:val="24"/>
        </w:rPr>
      </w:pPr>
      <w:r w:rsidRPr="00443E6B">
        <w:rPr>
          <w:rFonts w:ascii="Arial" w:hAnsi="Arial" w:cs="Arial"/>
          <w:sz w:val="24"/>
          <w:szCs w:val="24"/>
        </w:rPr>
        <w:t xml:space="preserve">Por que la seguridad tiene que estar siempre en constante evolución porque </w:t>
      </w:r>
      <w:r w:rsidR="00443E6B" w:rsidRPr="00443E6B">
        <w:rPr>
          <w:rFonts w:ascii="Arial" w:hAnsi="Arial" w:cs="Arial"/>
          <w:sz w:val="24"/>
          <w:szCs w:val="24"/>
        </w:rPr>
        <w:t>los hackers</w:t>
      </w:r>
      <w:r w:rsidRPr="00443E6B">
        <w:rPr>
          <w:rFonts w:ascii="Arial" w:hAnsi="Arial" w:cs="Arial"/>
          <w:sz w:val="24"/>
          <w:szCs w:val="24"/>
        </w:rPr>
        <w:t xml:space="preserve"> cada vez avanzan mas y con la seguridad física porque se quedan obsoleta y la tienes que cambiar para que no hallan fallos de seguridad     </w:t>
      </w:r>
    </w:p>
    <w:p w14:paraId="471F03D1" w14:textId="77777777" w:rsidR="00ED0164" w:rsidRDefault="00ED0164"/>
    <w:sectPr w:rsidR="00ED016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A0314"/>
    <w:multiLevelType w:val="multilevel"/>
    <w:tmpl w:val="85F0A8C8"/>
    <w:lvl w:ilvl="0">
      <w:start w:val="1"/>
      <w:numFmt w:val="decimal"/>
      <w:lvlText w:val="%1."/>
      <w:lvlJc w:val="left"/>
      <w:pPr>
        <w:tabs>
          <w:tab w:val="num" w:pos="785"/>
        </w:tabs>
        <w:ind w:left="785" w:hanging="360"/>
      </w:pPr>
    </w:lvl>
    <w:lvl w:ilvl="1" w:tentative="1">
      <w:start w:val="1"/>
      <w:numFmt w:val="decimal"/>
      <w:lvlText w:val="%2."/>
      <w:lvlJc w:val="left"/>
      <w:pPr>
        <w:tabs>
          <w:tab w:val="num" w:pos="1505"/>
        </w:tabs>
        <w:ind w:left="1505" w:hanging="360"/>
      </w:p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1" w15:restartNumberingAfterBreak="0">
    <w:nsid w:val="1F750995"/>
    <w:multiLevelType w:val="multilevel"/>
    <w:tmpl w:val="7E142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E5033D"/>
    <w:multiLevelType w:val="multilevel"/>
    <w:tmpl w:val="CB4A8B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515535"/>
    <w:multiLevelType w:val="multilevel"/>
    <w:tmpl w:val="2D6E2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6300CE"/>
    <w:multiLevelType w:val="multilevel"/>
    <w:tmpl w:val="1D6C20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871CA3"/>
    <w:multiLevelType w:val="multilevel"/>
    <w:tmpl w:val="C03EC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5D49C5"/>
    <w:multiLevelType w:val="multilevel"/>
    <w:tmpl w:val="A510E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5738197">
    <w:abstractNumId w:val="1"/>
  </w:num>
  <w:num w:numId="2" w16cid:durableId="2093505391">
    <w:abstractNumId w:val="5"/>
  </w:num>
  <w:num w:numId="3" w16cid:durableId="86318832">
    <w:abstractNumId w:val="6"/>
  </w:num>
  <w:num w:numId="4" w16cid:durableId="919409789">
    <w:abstractNumId w:val="2"/>
  </w:num>
  <w:num w:numId="5" w16cid:durableId="878854471">
    <w:abstractNumId w:val="4"/>
  </w:num>
  <w:num w:numId="6" w16cid:durableId="1430467298">
    <w:abstractNumId w:val="0"/>
  </w:num>
  <w:num w:numId="7" w16cid:durableId="19856972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A38"/>
    <w:rsid w:val="00070867"/>
    <w:rsid w:val="001975FA"/>
    <w:rsid w:val="003423FB"/>
    <w:rsid w:val="00443E6B"/>
    <w:rsid w:val="00452D92"/>
    <w:rsid w:val="00496B1C"/>
    <w:rsid w:val="005E7308"/>
    <w:rsid w:val="006A1D76"/>
    <w:rsid w:val="00743FB7"/>
    <w:rsid w:val="00952470"/>
    <w:rsid w:val="00D35A38"/>
    <w:rsid w:val="00ED016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A482C"/>
  <w15:chartTrackingRefBased/>
  <w15:docId w15:val="{C1529C1B-38B7-4F93-A534-5E39B1F97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35A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35A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35A3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35A3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35A3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35A3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35A3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35A3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35A3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35A3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35A3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35A3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35A3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35A3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35A3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35A3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35A3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35A38"/>
    <w:rPr>
      <w:rFonts w:eastAsiaTheme="majorEastAsia" w:cstheme="majorBidi"/>
      <w:color w:val="272727" w:themeColor="text1" w:themeTint="D8"/>
    </w:rPr>
  </w:style>
  <w:style w:type="paragraph" w:styleId="Ttulo">
    <w:name w:val="Title"/>
    <w:basedOn w:val="Normal"/>
    <w:next w:val="Normal"/>
    <w:link w:val="TtuloCar"/>
    <w:uiPriority w:val="10"/>
    <w:qFormat/>
    <w:rsid w:val="00D35A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35A3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35A3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35A3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35A38"/>
    <w:pPr>
      <w:spacing w:before="160"/>
      <w:jc w:val="center"/>
    </w:pPr>
    <w:rPr>
      <w:i/>
      <w:iCs/>
      <w:color w:val="404040" w:themeColor="text1" w:themeTint="BF"/>
    </w:rPr>
  </w:style>
  <w:style w:type="character" w:customStyle="1" w:styleId="CitaCar">
    <w:name w:val="Cita Car"/>
    <w:basedOn w:val="Fuentedeprrafopredeter"/>
    <w:link w:val="Cita"/>
    <w:uiPriority w:val="29"/>
    <w:rsid w:val="00D35A38"/>
    <w:rPr>
      <w:i/>
      <w:iCs/>
      <w:color w:val="404040" w:themeColor="text1" w:themeTint="BF"/>
    </w:rPr>
  </w:style>
  <w:style w:type="paragraph" w:styleId="Prrafodelista">
    <w:name w:val="List Paragraph"/>
    <w:basedOn w:val="Normal"/>
    <w:uiPriority w:val="34"/>
    <w:qFormat/>
    <w:rsid w:val="00D35A38"/>
    <w:pPr>
      <w:ind w:left="720"/>
      <w:contextualSpacing/>
    </w:pPr>
  </w:style>
  <w:style w:type="character" w:styleId="nfasisintenso">
    <w:name w:val="Intense Emphasis"/>
    <w:basedOn w:val="Fuentedeprrafopredeter"/>
    <w:uiPriority w:val="21"/>
    <w:qFormat/>
    <w:rsid w:val="00D35A38"/>
    <w:rPr>
      <w:i/>
      <w:iCs/>
      <w:color w:val="0F4761" w:themeColor="accent1" w:themeShade="BF"/>
    </w:rPr>
  </w:style>
  <w:style w:type="paragraph" w:styleId="Citadestacada">
    <w:name w:val="Intense Quote"/>
    <w:basedOn w:val="Normal"/>
    <w:next w:val="Normal"/>
    <w:link w:val="CitadestacadaCar"/>
    <w:uiPriority w:val="30"/>
    <w:qFormat/>
    <w:rsid w:val="00D35A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35A38"/>
    <w:rPr>
      <w:i/>
      <w:iCs/>
      <w:color w:val="0F4761" w:themeColor="accent1" w:themeShade="BF"/>
    </w:rPr>
  </w:style>
  <w:style w:type="character" w:styleId="Referenciaintensa">
    <w:name w:val="Intense Reference"/>
    <w:basedOn w:val="Fuentedeprrafopredeter"/>
    <w:uiPriority w:val="32"/>
    <w:qFormat/>
    <w:rsid w:val="00D35A38"/>
    <w:rPr>
      <w:b/>
      <w:bCs/>
      <w:smallCaps/>
      <w:color w:val="0F4761" w:themeColor="accent1" w:themeShade="BF"/>
      <w:spacing w:val="5"/>
    </w:rPr>
  </w:style>
  <w:style w:type="paragraph" w:styleId="TtuloTDC">
    <w:name w:val="TOC Heading"/>
    <w:basedOn w:val="Ttulo1"/>
    <w:next w:val="Normal"/>
    <w:uiPriority w:val="39"/>
    <w:unhideWhenUsed/>
    <w:qFormat/>
    <w:rsid w:val="005E7308"/>
    <w:pPr>
      <w:spacing w:before="240" w:after="0"/>
      <w:outlineLvl w:val="9"/>
    </w:pPr>
    <w:rPr>
      <w:kern w:val="0"/>
      <w:sz w:val="32"/>
      <w:szCs w:val="32"/>
      <w:lang w:eastAsia="es-ES"/>
      <w14:ligatures w14:val="none"/>
    </w:rPr>
  </w:style>
  <w:style w:type="paragraph" w:styleId="TDC1">
    <w:name w:val="toc 1"/>
    <w:basedOn w:val="Normal"/>
    <w:next w:val="Normal"/>
    <w:autoRedefine/>
    <w:uiPriority w:val="39"/>
    <w:unhideWhenUsed/>
    <w:rsid w:val="005E7308"/>
    <w:pPr>
      <w:spacing w:after="100"/>
    </w:pPr>
  </w:style>
  <w:style w:type="character" w:styleId="Hipervnculo">
    <w:name w:val="Hyperlink"/>
    <w:basedOn w:val="Fuentedeprrafopredeter"/>
    <w:uiPriority w:val="99"/>
    <w:unhideWhenUsed/>
    <w:rsid w:val="005E730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9E43E5-A5B7-41FB-84A5-F0FF14C923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3</Pages>
  <Words>554</Words>
  <Characters>3051</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Molina de Haro</dc:creator>
  <cp:keywords/>
  <dc:description/>
  <cp:lastModifiedBy>Alejandro Molina de Haro</cp:lastModifiedBy>
  <cp:revision>2</cp:revision>
  <cp:lastPrinted>2025-09-19T08:23:00Z</cp:lastPrinted>
  <dcterms:created xsi:type="dcterms:W3CDTF">2025-09-19T07:29:00Z</dcterms:created>
  <dcterms:modified xsi:type="dcterms:W3CDTF">2025-09-19T08:34:00Z</dcterms:modified>
</cp:coreProperties>
</file>