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 xml:space="preserve">Ricardo Medina </w:t>
      </w:r>
      <w:proofErr w:type="spellStart"/>
      <w:r w:rsidRPr="001223AD">
        <w:rPr>
          <w:rFonts w:ascii="Arial" w:eastAsia="Times New Roman" w:hAnsi="Arial" w:cs="Arial"/>
          <w:color w:val="000000"/>
          <w:sz w:val="24"/>
          <w:szCs w:val="24"/>
          <w:lang w:eastAsia="es-ES"/>
        </w:rPr>
        <w:t>Sterling</w:t>
      </w:r>
      <w:proofErr w:type="spellEnd"/>
      <w:r w:rsidRPr="001223AD">
        <w:rPr>
          <w:rFonts w:ascii="Arial" w:eastAsia="Times New Roman" w:hAnsi="Arial" w:cs="Arial"/>
          <w:color w:val="000000"/>
          <w:sz w:val="24"/>
          <w:szCs w:val="24"/>
          <w:lang w:eastAsia="es-ES"/>
        </w:rPr>
        <w:t xml:space="preserve">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w:t>
      </w:r>
      <w:proofErr w:type="gramStart"/>
      <w:r w:rsidRPr="001223AD">
        <w:rPr>
          <w:rFonts w:ascii="Times New Roman" w:eastAsia="Times New Roman" w:hAnsi="Times New Roman" w:cs="Times New Roman"/>
          <w:color w:val="000000"/>
          <w:sz w:val="24"/>
          <w:szCs w:val="24"/>
          <w:lang w:val="en-US" w:eastAsia="es-ES"/>
        </w:rPr>
        <w:t>taking into account</w:t>
      </w:r>
      <w:proofErr w:type="gramEnd"/>
      <w:r w:rsidRPr="001223AD">
        <w:rPr>
          <w:rFonts w:ascii="Times New Roman" w:eastAsia="Times New Roman" w:hAnsi="Times New Roman" w:cs="Times New Roman"/>
          <w:color w:val="000000"/>
          <w:sz w:val="24"/>
          <w:szCs w:val="24"/>
          <w:lang w:val="en-US" w:eastAsia="es-ES"/>
        </w:rPr>
        <w:t xml:space="preserve">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proofErr w:type="gramStart"/>
      <w:r w:rsidRPr="00855957">
        <w:rPr>
          <w:color w:val="000000"/>
          <w:lang w:val="en-US"/>
        </w:rPr>
        <w:t>In order to</w:t>
      </w:r>
      <w:proofErr w:type="gramEnd"/>
      <w:r w:rsidRPr="00855957">
        <w:rPr>
          <w:color w:val="000000"/>
          <w:lang w:val="en-US"/>
        </w:rPr>
        <w:t xml:space="preserve">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 xml:space="preserve">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w:t>
      </w:r>
      <w:proofErr w:type="gramStart"/>
      <w:r w:rsidRPr="00855957">
        <w:rPr>
          <w:color w:val="000000"/>
          <w:lang w:val="en-US"/>
        </w:rPr>
        <w:t>algorithms, since</w:t>
      </w:r>
      <w:proofErr w:type="gramEnd"/>
      <w:r w:rsidRPr="00855957">
        <w:rPr>
          <w:color w:val="000000"/>
          <w:lang w:val="en-US"/>
        </w:rPr>
        <w:t xml:space="preserv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2: Safe passengers in </w:t>
      </w:r>
      <w:proofErr w:type="spellStart"/>
      <w:r w:rsidRPr="00855957">
        <w:rPr>
          <w:b/>
          <w:bCs/>
          <w:color w:val="000000"/>
          <w:lang w:val="en-US"/>
        </w:rPr>
        <w:t>Arraylist</w:t>
      </w:r>
      <w:proofErr w:type="spellEnd"/>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 xml:space="preserve">an </w:t>
      </w:r>
      <w:proofErr w:type="spellStart"/>
      <w:r>
        <w:rPr>
          <w:color w:val="000000"/>
          <w:lang w:val="en-US"/>
        </w:rPr>
        <w:t>ArrayList</w:t>
      </w:r>
      <w:proofErr w:type="spellEnd"/>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 xml:space="preserve">Alternative 2: Safe passengers in </w:t>
      </w:r>
      <w:proofErr w:type="spellStart"/>
      <w:r w:rsidRPr="00FF1552">
        <w:rPr>
          <w:b/>
          <w:bCs/>
          <w:color w:val="000000"/>
          <w:lang w:val="en-US"/>
        </w:rPr>
        <w:t>Arraylist</w:t>
      </w:r>
      <w:proofErr w:type="spellEnd"/>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use of hash tables is very efficient in terms of access time and element insertion, which makes them very popular in implementing algorithms and data structures in programming.</w:t>
      </w:r>
    </w:p>
    <w:p w14:paraId="0B163276" w14:textId="77777777" w:rsidR="000F1546" w:rsidRPr="000F1546" w:rsidRDefault="000F1546" w:rsidP="000F1546">
      <w:pPr>
        <w:spacing w:before="211" w:after="320" w:line="240" w:lineRule="auto"/>
        <w:ind w:left="15"/>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30"/>
          <w:szCs w:val="30"/>
          <w:lang w:val="en-US" w:eastAsia="es-CO"/>
        </w:rPr>
        <w:t>PART 6: PREPARATION OF REPORTS AND SPECIFICATIONS</w:t>
      </w:r>
    </w:p>
    <w:p w14:paraId="6D9A8DE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Specification (in terms of input/output):</w:t>
      </w:r>
    </w:p>
    <w:p w14:paraId="5D433AEC"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1: Allow the upload of passenger information corresponding to a flight through a user-generated plain text file.</w:t>
      </w:r>
    </w:p>
    <w:p w14:paraId="773865B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 the plain text file.</w:t>
      </w:r>
    </w:p>
    <w:p w14:paraId="49A42D73"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null</w:t>
      </w:r>
    </w:p>
    <w:p w14:paraId="3A705F5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04060F7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2: Check-in the passenger arrival and display passenger information.</w:t>
      </w:r>
    </w:p>
    <w:p w14:paraId="778BAB3B" w14:textId="76687AA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w:t>
      </w:r>
      <w:r>
        <w:rPr>
          <w:rFonts w:ascii="Times New Roman" w:eastAsia="Times New Roman" w:hAnsi="Times New Roman" w:cs="Times New Roman"/>
          <w:color w:val="000000"/>
          <w:sz w:val="24"/>
          <w:szCs w:val="24"/>
          <w:lang w:val="en-US" w:eastAsia="es-CO"/>
        </w:rPr>
        <w:t xml:space="preserve"> </w:t>
      </w:r>
      <w:r w:rsidRPr="000F1546">
        <w:rPr>
          <w:rFonts w:ascii="Times New Roman" w:eastAsia="Times New Roman" w:hAnsi="Times New Roman" w:cs="Times New Roman"/>
          <w:color w:val="000000"/>
          <w:sz w:val="24"/>
          <w:szCs w:val="24"/>
          <w:lang w:val="en-US" w:eastAsia="es-CO"/>
        </w:rPr>
        <w:t xml:space="preserve">passenger id and records the order of arrival to the waiting </w:t>
      </w:r>
      <w:r w:rsidRPr="000F1546">
        <w:rPr>
          <w:rFonts w:ascii="Times New Roman" w:eastAsia="Times New Roman" w:hAnsi="Times New Roman" w:cs="Times New Roman"/>
          <w:color w:val="000000"/>
          <w:sz w:val="24"/>
          <w:szCs w:val="24"/>
          <w:lang w:val="en-US" w:eastAsia="es-CO"/>
        </w:rPr>
        <w:t>room.</w:t>
      </w:r>
    </w:p>
    <w:p w14:paraId="4434EB52"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the name of the passenger, his age, his identification, his accumulated miles, if they need special care and if they’re first class.</w:t>
      </w:r>
    </w:p>
    <w:p w14:paraId="3D34906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2495145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3: Order the entry to the aircraft prioritizing VIP clients if they need priority attention and their accumulated miles</w:t>
      </w:r>
    </w:p>
    <w:p w14:paraId="063B162B"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 </w:t>
      </w:r>
    </w:p>
    <w:p w14:paraId="23CE360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the entry to the aircraft showing the passengers id.</w:t>
      </w:r>
    </w:p>
    <w:p w14:paraId="38FC8709"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4AD536D7" w14:textId="2136C106"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4: order the exit of the aircraft prioritizing VIP clients if they need priority attention and their accumulated miles</w:t>
      </w:r>
      <w:r>
        <w:rPr>
          <w:rFonts w:ascii="Times New Roman" w:eastAsia="Times New Roman" w:hAnsi="Times New Roman" w:cs="Times New Roman"/>
          <w:color w:val="000000"/>
          <w:sz w:val="24"/>
          <w:szCs w:val="24"/>
          <w:lang w:val="en-US" w:eastAsia="es-CO"/>
        </w:rPr>
        <w:t>.</w:t>
      </w:r>
    </w:p>
    <w:p w14:paraId="70A5B663" w14:textId="74D3CAD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w:t>
      </w:r>
      <w:r>
        <w:rPr>
          <w:rFonts w:ascii="Times New Roman" w:eastAsia="Times New Roman" w:hAnsi="Times New Roman" w:cs="Times New Roman"/>
          <w:color w:val="000000"/>
          <w:sz w:val="24"/>
          <w:szCs w:val="24"/>
          <w:lang w:val="en-US" w:eastAsia="es-CO"/>
        </w:rPr>
        <w:t>.</w:t>
      </w:r>
    </w:p>
    <w:p w14:paraId="2052DD77"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exit from the aircraft showing the passengers id.</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57062270" w14:textId="0E0DBC47" w:rsidR="00B04AAA" w:rsidRDefault="00B04AAA">
      <w:pPr>
        <w:rPr>
          <w:lang w:val="en-US"/>
        </w:rPr>
      </w:pPr>
      <w:r>
        <w:rPr>
          <w:lang w:val="en-US"/>
        </w:rPr>
        <w:br w:type="page"/>
      </w:r>
    </w:p>
    <w:p w14:paraId="22B85D45" w14:textId="77777777" w:rsidR="00B04AAA" w:rsidRDefault="00B04AAA" w:rsidP="00B04AAA">
      <w:pPr>
        <w:pStyle w:val="NormalWeb"/>
        <w:spacing w:before="0" w:beforeAutospacing="0" w:after="320" w:afterAutospacing="0"/>
        <w:jc w:val="center"/>
      </w:pPr>
      <w:r>
        <w:rPr>
          <w:b/>
          <w:bCs/>
          <w:color w:val="000000"/>
          <w:sz w:val="36"/>
          <w:szCs w:val="36"/>
        </w:rPr>
        <w:t>ANALYSIS</w:t>
      </w:r>
    </w:p>
    <w:p w14:paraId="15DEE54E" w14:textId="77777777" w:rsidR="00B04AAA" w:rsidRPr="00B04AAA" w:rsidRDefault="00B04AAA" w:rsidP="00B04AAA">
      <w:pPr>
        <w:pStyle w:val="NormalWeb"/>
        <w:numPr>
          <w:ilvl w:val="0"/>
          <w:numId w:val="7"/>
        </w:numPr>
        <w:spacing w:before="0" w:beforeAutospacing="0" w:after="0" w:afterAutospacing="0"/>
        <w:jc w:val="both"/>
        <w:textAlignment w:val="baseline"/>
        <w:rPr>
          <w:b/>
          <w:bCs/>
          <w:color w:val="000000"/>
          <w:lang w:val="en-US"/>
        </w:rPr>
      </w:pPr>
      <w:r w:rsidRPr="00B04AAA">
        <w:rPr>
          <w:color w:val="000000"/>
          <w:lang w:val="en-US"/>
        </w:rPr>
        <w:t>Time complexity analysis of at least two of the implemented algorithms.</w:t>
      </w:r>
    </w:p>
    <w:p w14:paraId="230F8E85" w14:textId="77777777" w:rsidR="00B04AAA" w:rsidRPr="00B04AAA" w:rsidRDefault="00B04AAA" w:rsidP="00B04AAA">
      <w:pPr>
        <w:pStyle w:val="NormalWeb"/>
        <w:numPr>
          <w:ilvl w:val="0"/>
          <w:numId w:val="8"/>
        </w:numPr>
        <w:spacing w:before="0" w:beforeAutospacing="0" w:after="0" w:afterAutospacing="0"/>
        <w:jc w:val="both"/>
        <w:textAlignment w:val="baseline"/>
        <w:rPr>
          <w:b/>
          <w:bCs/>
          <w:color w:val="000000"/>
          <w:lang w:val="en-US"/>
        </w:rPr>
      </w:pPr>
      <w:r w:rsidRPr="00B04AAA">
        <w:rPr>
          <w:color w:val="000000"/>
          <w:lang w:val="en-US"/>
        </w:rPr>
        <w:t>Spatial complexity analysis of at least two of the implemented algorithms.</w:t>
      </w:r>
    </w:p>
    <w:p w14:paraId="3FFCA810" w14:textId="77777777" w:rsidR="00855957" w:rsidRDefault="00855957" w:rsidP="001223AD">
      <w:pPr>
        <w:rPr>
          <w:lang w:val="en-US"/>
        </w:rPr>
      </w:pPr>
    </w:p>
    <w:p w14:paraId="10267BFB" w14:textId="2F6F12B1" w:rsidR="00B04AAA" w:rsidRDefault="00B04AAA">
      <w:pPr>
        <w:rPr>
          <w:lang w:val="en-US"/>
        </w:rPr>
      </w:pPr>
      <w:r>
        <w:rPr>
          <w:lang w:val="en-US"/>
        </w:rPr>
        <w:br w:type="page"/>
      </w:r>
    </w:p>
    <w:p w14:paraId="3E747358" w14:textId="77777777" w:rsidR="00B04AAA" w:rsidRDefault="00B04AAA" w:rsidP="00B04AAA">
      <w:pPr>
        <w:pStyle w:val="NormalWeb"/>
        <w:spacing w:before="0" w:beforeAutospacing="0" w:after="320" w:afterAutospacing="0"/>
        <w:jc w:val="center"/>
      </w:pPr>
      <w:r>
        <w:rPr>
          <w:b/>
          <w:bCs/>
          <w:color w:val="000000"/>
          <w:sz w:val="36"/>
          <w:szCs w:val="36"/>
        </w:rPr>
        <w:t>DESIGN</w:t>
      </w:r>
    </w:p>
    <w:p w14:paraId="1479D5D5" w14:textId="77777777" w:rsidR="00B04AAA" w:rsidRPr="00B04AAA" w:rsidRDefault="00B04AAA" w:rsidP="00B04AAA">
      <w:pPr>
        <w:pStyle w:val="NormalWeb"/>
        <w:numPr>
          <w:ilvl w:val="0"/>
          <w:numId w:val="9"/>
        </w:numPr>
        <w:spacing w:before="0" w:beforeAutospacing="0" w:after="0" w:afterAutospacing="0"/>
        <w:textAlignment w:val="baseline"/>
        <w:rPr>
          <w:b/>
          <w:bCs/>
          <w:color w:val="000000"/>
          <w:lang w:val="en-US"/>
        </w:rPr>
      </w:pPr>
      <w:r w:rsidRPr="00B04AAA">
        <w:rPr>
          <w:color w:val="000000"/>
          <w:lang w:val="en-US"/>
        </w:rPr>
        <w:t>TAD design of the data structures used.</w:t>
      </w:r>
    </w:p>
    <w:p w14:paraId="210CFE35" w14:textId="77777777" w:rsidR="00B04AAA" w:rsidRPr="00B04AAA" w:rsidRDefault="00B04AAA" w:rsidP="00B04AAA">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1346053B"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0914" w14:textId="77777777" w:rsidR="00B04AAA" w:rsidRDefault="00B04AAA">
            <w:pPr>
              <w:pStyle w:val="NormalWeb"/>
              <w:spacing w:before="0" w:beforeAutospacing="0" w:after="0" w:afterAutospacing="0"/>
            </w:pPr>
            <w:r>
              <w:rPr>
                <w:b/>
                <w:bCs/>
                <w:color w:val="000000"/>
              </w:rPr>
              <w:t>TAD &lt;</w:t>
            </w:r>
            <w:proofErr w:type="spellStart"/>
            <w:r>
              <w:rPr>
                <w:color w:val="000000"/>
              </w:rPr>
              <w:t>Name</w:t>
            </w:r>
            <w:proofErr w:type="spellEnd"/>
            <w:r>
              <w:rPr>
                <w:b/>
                <w:bCs/>
                <w:color w:val="000000"/>
              </w:rPr>
              <w:t>&gt;</w:t>
            </w:r>
          </w:p>
        </w:tc>
      </w:tr>
      <w:tr w:rsidR="00B04AAA" w14:paraId="35EFCB60"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6E6C" w14:textId="77777777" w:rsidR="00B04AAA" w:rsidRDefault="00B04AAA">
            <w:pPr>
              <w:pStyle w:val="NormalWeb"/>
              <w:spacing w:before="0" w:beforeAutospacing="0" w:after="0" w:afterAutospacing="0"/>
            </w:pPr>
            <w:r>
              <w:rPr>
                <w:b/>
                <w:bCs/>
                <w:color w:val="000000"/>
              </w:rPr>
              <w:t>&lt;Objeto abstracto&gt;</w:t>
            </w:r>
          </w:p>
        </w:tc>
      </w:tr>
      <w:tr w:rsidR="00B04AAA" w14:paraId="52F87F9F"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E6CF" w14:textId="77777777" w:rsidR="00B04AAA" w:rsidRDefault="00B04AAA">
            <w:pPr>
              <w:pStyle w:val="NormalWeb"/>
              <w:spacing w:before="0" w:beforeAutospacing="0" w:after="0" w:afterAutospacing="0"/>
            </w:pPr>
            <w:r>
              <w:rPr>
                <w:color w:val="000000"/>
              </w:rPr>
              <w:t>{</w:t>
            </w:r>
            <w:proofErr w:type="spellStart"/>
            <w:r>
              <w:rPr>
                <w:color w:val="000000"/>
              </w:rPr>
              <w:t>inv</w:t>
            </w:r>
            <w:proofErr w:type="spellEnd"/>
            <w:r>
              <w:rPr>
                <w:color w:val="000000"/>
              </w:rPr>
              <w:t>: &lt;Invariante del TAD&gt;}</w:t>
            </w:r>
          </w:p>
        </w:tc>
      </w:tr>
      <w:tr w:rsidR="00B04AAA" w14:paraId="1362DF1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CA3C" w14:textId="77777777" w:rsidR="00B04AAA" w:rsidRDefault="00B04AAA">
            <w:pPr>
              <w:pStyle w:val="NormalWeb"/>
              <w:spacing w:before="0" w:beforeAutospacing="0" w:after="0" w:afterAutospacing="0"/>
            </w:pPr>
            <w:r>
              <w:rPr>
                <w:color w:val="000000"/>
              </w:rPr>
              <w:t>Operaciones Primitivas</w:t>
            </w:r>
          </w:p>
          <w:p w14:paraId="440F209C" w14:textId="77777777" w:rsidR="00B04AAA" w:rsidRDefault="00B04AAA" w:rsidP="00B04AAA">
            <w:pPr>
              <w:pStyle w:val="NormalWeb"/>
              <w:numPr>
                <w:ilvl w:val="0"/>
                <w:numId w:val="10"/>
              </w:numPr>
              <w:spacing w:before="0" w:beforeAutospacing="0" w:after="0" w:afterAutospacing="0"/>
              <w:textAlignment w:val="baseline"/>
              <w:rPr>
                <w:color w:val="000000"/>
              </w:rPr>
            </w:pPr>
            <w:r>
              <w:rPr>
                <w:color w:val="000000"/>
              </w:rPr>
              <w:t>&lt;Operación</w:t>
            </w:r>
            <w:proofErr w:type="gramStart"/>
            <w:r>
              <w:rPr>
                <w:color w:val="000000"/>
              </w:rPr>
              <w:t>&gt; :</w:t>
            </w:r>
            <w:proofErr w:type="gramEnd"/>
            <w:r>
              <w:rPr>
                <w:color w:val="000000"/>
              </w:rPr>
              <w:t xml:space="preserve"> &lt;Entrada&gt; → &lt;Salida&gt;</w:t>
            </w:r>
          </w:p>
        </w:tc>
      </w:tr>
    </w:tbl>
    <w:p w14:paraId="5314FD5F" w14:textId="77777777" w:rsidR="00B04AAA" w:rsidRDefault="00B04AAA" w:rsidP="00B04AAA">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2005987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100F" w14:textId="77777777" w:rsidR="00B04AAA" w:rsidRDefault="00B04AAA">
            <w:pPr>
              <w:pStyle w:val="NormalWeb"/>
              <w:spacing w:before="0" w:beforeAutospacing="0" w:after="0" w:afterAutospacing="0"/>
            </w:pPr>
            <w:proofErr w:type="spellStart"/>
            <w:proofErr w:type="gramStart"/>
            <w:r>
              <w:rPr>
                <w:color w:val="000000"/>
              </w:rPr>
              <w:t>NombreMetodo</w:t>
            </w:r>
            <w:proofErr w:type="spellEnd"/>
            <w:r>
              <w:rPr>
                <w:color w:val="000000"/>
              </w:rPr>
              <w:t>(</w:t>
            </w:r>
            <w:proofErr w:type="gramEnd"/>
            <w:r>
              <w:rPr>
                <w:color w:val="000000"/>
              </w:rPr>
              <w:t>)</w:t>
            </w:r>
          </w:p>
          <w:p w14:paraId="78F9F486" w14:textId="77777777" w:rsidR="00B04AAA" w:rsidRDefault="00B04AAA">
            <w:pPr>
              <w:pStyle w:val="NormalWeb"/>
              <w:spacing w:before="0" w:beforeAutospacing="0" w:after="0" w:afterAutospacing="0"/>
            </w:pPr>
            <w:r>
              <w:rPr>
                <w:color w:val="000000"/>
              </w:rPr>
              <w:t>*Descripción*</w:t>
            </w:r>
          </w:p>
          <w:p w14:paraId="2826BA28" w14:textId="77777777" w:rsidR="00B04AAA" w:rsidRDefault="00B04AAA">
            <w:pPr>
              <w:pStyle w:val="NormalWeb"/>
              <w:spacing w:before="0" w:beforeAutospacing="0" w:after="0" w:afterAutospacing="0"/>
            </w:pPr>
            <w:r>
              <w:rPr>
                <w:color w:val="000000"/>
              </w:rPr>
              <w:t xml:space="preserve">{pre: precondición describe el </w:t>
            </w:r>
            <w:proofErr w:type="spellStart"/>
            <w:r>
              <w:rPr>
                <w:color w:val="000000"/>
              </w:rPr>
              <w:t>proposito</w:t>
            </w:r>
            <w:proofErr w:type="spellEnd"/>
            <w:r>
              <w:rPr>
                <w:color w:val="000000"/>
              </w:rPr>
              <w:t xml:space="preserve"> de la operación sin </w:t>
            </w:r>
            <w:proofErr w:type="spellStart"/>
            <w:r>
              <w:rPr>
                <w:color w:val="000000"/>
              </w:rPr>
              <w:t>ambiguedades</w:t>
            </w:r>
            <w:proofErr w:type="spellEnd"/>
            <w:r>
              <w:rPr>
                <w:color w:val="000000"/>
              </w:rPr>
              <w:t>}</w:t>
            </w:r>
          </w:p>
          <w:p w14:paraId="70C06592" w14:textId="77777777" w:rsidR="00B04AAA" w:rsidRDefault="00B04AAA">
            <w:pPr>
              <w:pStyle w:val="NormalWeb"/>
              <w:spacing w:before="0" w:beforeAutospacing="0" w:after="0" w:afterAutospacing="0"/>
            </w:pPr>
            <w:r>
              <w:rPr>
                <w:color w:val="000000"/>
              </w:rPr>
              <w:t>{post: postcondición …}</w:t>
            </w:r>
          </w:p>
        </w:tc>
      </w:tr>
    </w:tbl>
    <w:p w14:paraId="11B6BB9D" w14:textId="77777777" w:rsidR="00B04AAA" w:rsidRDefault="00B04AAA" w:rsidP="00B04AAA">
      <w:r>
        <w:br/>
      </w:r>
    </w:p>
    <w:p w14:paraId="2A483A39" w14:textId="47201D23" w:rsidR="00B04AAA" w:rsidRPr="00B04AAA" w:rsidRDefault="00B04AAA" w:rsidP="00B04AAA">
      <w:pPr>
        <w:pStyle w:val="NormalWeb"/>
        <w:numPr>
          <w:ilvl w:val="0"/>
          <w:numId w:val="11"/>
        </w:numPr>
        <w:spacing w:before="0" w:beforeAutospacing="0" w:after="0" w:afterAutospacing="0"/>
        <w:textAlignment w:val="baseline"/>
        <w:rPr>
          <w:b/>
          <w:bCs/>
          <w:color w:val="000000"/>
          <w:lang w:val="en-US"/>
        </w:rPr>
      </w:pPr>
      <w:r w:rsidRPr="00B04AAA">
        <w:rPr>
          <w:color w:val="000000"/>
          <w:lang w:val="en-US"/>
        </w:rPr>
        <w:t xml:space="preserve">Complete class diagram design using generics, including data structures, model </w:t>
      </w:r>
      <w:r w:rsidR="003832E5">
        <w:rPr>
          <w:color w:val="000000"/>
          <w:lang w:val="en-US"/>
        </w:rPr>
        <w:t>packages</w:t>
      </w:r>
      <w:r w:rsidRPr="00B04AAA">
        <w:rPr>
          <w:color w:val="000000"/>
          <w:lang w:val="en-US"/>
        </w:rPr>
        <w:t xml:space="preserve">, user </w:t>
      </w:r>
      <w:r w:rsidR="003832E5">
        <w:rPr>
          <w:color w:val="000000"/>
          <w:lang w:val="en-US"/>
        </w:rPr>
        <w:t>interfaces</w:t>
      </w:r>
      <w:r w:rsidRPr="00B04AAA">
        <w:rPr>
          <w:color w:val="000000"/>
          <w:lang w:val="en-US"/>
        </w:rPr>
        <w:t>, and tests.</w:t>
      </w:r>
    </w:p>
    <w:p w14:paraId="2FEE5B6C" w14:textId="77777777" w:rsidR="00B04AAA" w:rsidRPr="00B04AAA" w:rsidRDefault="00B04AAA" w:rsidP="00B04AAA">
      <w:pPr>
        <w:rPr>
          <w:lang w:val="en-US"/>
        </w:rPr>
      </w:pPr>
    </w:p>
    <w:p w14:paraId="66361958" w14:textId="77777777" w:rsidR="00B04AAA" w:rsidRPr="00B04AAA" w:rsidRDefault="00B04AAA" w:rsidP="00B04AAA">
      <w:pPr>
        <w:pStyle w:val="NormalWeb"/>
        <w:spacing w:before="0" w:beforeAutospacing="0" w:after="0" w:afterAutospacing="0"/>
        <w:ind w:left="720"/>
        <w:rPr>
          <w:lang w:val="en-US"/>
        </w:rPr>
      </w:pPr>
      <w:r w:rsidRPr="00B04AAA">
        <w:rPr>
          <w:color w:val="000000"/>
          <w:lang w:val="en-US"/>
        </w:rPr>
        <w:t>In the next link, you can find the Class Diagram.</w:t>
      </w:r>
    </w:p>
    <w:p w14:paraId="44774060" w14:textId="77777777" w:rsidR="00B04AAA" w:rsidRPr="00B04AAA" w:rsidRDefault="00000000" w:rsidP="00B04AAA">
      <w:pPr>
        <w:pStyle w:val="NormalWeb"/>
        <w:spacing w:before="0" w:beforeAutospacing="0" w:after="0" w:afterAutospacing="0"/>
        <w:ind w:left="720"/>
        <w:rPr>
          <w:lang w:val="en-US"/>
        </w:rPr>
      </w:pPr>
      <w:hyperlink r:id="rId7" w:history="1">
        <w:r w:rsidR="00B04AAA" w:rsidRPr="00B04AAA">
          <w:rPr>
            <w:rStyle w:val="Hipervnculo"/>
            <w:color w:val="1155CC"/>
            <w:lang w:val="en-US"/>
          </w:rPr>
          <w:t>https://miro.com/app/board/uXjVMQfpZOI=/?share_link_id=704139950420</w:t>
        </w:r>
      </w:hyperlink>
    </w:p>
    <w:p w14:paraId="2DED82EF" w14:textId="77777777" w:rsidR="00B04AAA" w:rsidRPr="00B04AAA" w:rsidRDefault="00B04AAA" w:rsidP="00B04AAA">
      <w:pPr>
        <w:rPr>
          <w:lang w:val="en-US"/>
        </w:rPr>
      </w:pPr>
      <w:r w:rsidRPr="00B04AAA">
        <w:rPr>
          <w:lang w:val="en-US"/>
        </w:rPr>
        <w:br/>
      </w:r>
    </w:p>
    <w:p w14:paraId="0BC4DF6C" w14:textId="1A88BE41" w:rsidR="00B04AAA" w:rsidRPr="00B04AAA" w:rsidRDefault="00B04AAA" w:rsidP="00B04AAA">
      <w:pPr>
        <w:pStyle w:val="NormalWeb"/>
        <w:numPr>
          <w:ilvl w:val="0"/>
          <w:numId w:val="11"/>
        </w:numPr>
        <w:spacing w:before="0" w:beforeAutospacing="0" w:after="0" w:afterAutospacing="0"/>
        <w:textAlignment w:val="baseline"/>
        <w:rPr>
          <w:b/>
          <w:bCs/>
          <w:color w:val="000000"/>
          <w:sz w:val="22"/>
          <w:szCs w:val="22"/>
          <w:lang w:val="en-US"/>
        </w:rPr>
      </w:pPr>
      <w:r w:rsidRPr="00B04AAA">
        <w:rPr>
          <w:color w:val="000000"/>
          <w:lang w:val="en-US"/>
        </w:rPr>
        <w:t>Design of test cases, including scenarios, for the structures and the system.</w:t>
      </w:r>
    </w:p>
    <w:p w14:paraId="532CE737" w14:textId="77777777" w:rsidR="00B04AAA" w:rsidRDefault="00B04AAA" w:rsidP="001223AD">
      <w:pPr>
        <w:rPr>
          <w:lang w:val="en-US"/>
        </w:rPr>
      </w:pPr>
    </w:p>
    <w:p w14:paraId="3BFCC6CF" w14:textId="77777777" w:rsidR="00B04AAA" w:rsidRPr="00855957" w:rsidRDefault="00B04AAA" w:rsidP="001223AD">
      <w:pPr>
        <w:rPr>
          <w:lang w:val="en-US"/>
        </w:rPr>
      </w:pPr>
    </w:p>
    <w:sectPr w:rsidR="00B04AAA"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2E9B"/>
    <w:multiLevelType w:val="multilevel"/>
    <w:tmpl w:val="733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90054"/>
    <w:multiLevelType w:val="hybridMultilevel"/>
    <w:tmpl w:val="8EDAAB5E"/>
    <w:lvl w:ilvl="0" w:tplc="CCCE716E">
      <w:start w:val="2"/>
      <w:numFmt w:val="upperLetter"/>
      <w:lvlText w:val="%1."/>
      <w:lvlJc w:val="left"/>
      <w:pPr>
        <w:tabs>
          <w:tab w:val="num" w:pos="720"/>
        </w:tabs>
        <w:ind w:left="720" w:hanging="360"/>
      </w:pPr>
    </w:lvl>
    <w:lvl w:ilvl="1" w:tplc="04C2FC24" w:tentative="1">
      <w:start w:val="1"/>
      <w:numFmt w:val="decimal"/>
      <w:lvlText w:val="%2."/>
      <w:lvlJc w:val="left"/>
      <w:pPr>
        <w:tabs>
          <w:tab w:val="num" w:pos="1440"/>
        </w:tabs>
        <w:ind w:left="1440" w:hanging="360"/>
      </w:pPr>
    </w:lvl>
    <w:lvl w:ilvl="2" w:tplc="A04AAB8A" w:tentative="1">
      <w:start w:val="1"/>
      <w:numFmt w:val="decimal"/>
      <w:lvlText w:val="%3."/>
      <w:lvlJc w:val="left"/>
      <w:pPr>
        <w:tabs>
          <w:tab w:val="num" w:pos="2160"/>
        </w:tabs>
        <w:ind w:left="2160" w:hanging="360"/>
      </w:pPr>
    </w:lvl>
    <w:lvl w:ilvl="3" w:tplc="830CCEA0" w:tentative="1">
      <w:start w:val="1"/>
      <w:numFmt w:val="decimal"/>
      <w:lvlText w:val="%4."/>
      <w:lvlJc w:val="left"/>
      <w:pPr>
        <w:tabs>
          <w:tab w:val="num" w:pos="2880"/>
        </w:tabs>
        <w:ind w:left="2880" w:hanging="360"/>
      </w:pPr>
    </w:lvl>
    <w:lvl w:ilvl="4" w:tplc="8D208214" w:tentative="1">
      <w:start w:val="1"/>
      <w:numFmt w:val="decimal"/>
      <w:lvlText w:val="%5."/>
      <w:lvlJc w:val="left"/>
      <w:pPr>
        <w:tabs>
          <w:tab w:val="num" w:pos="3600"/>
        </w:tabs>
        <w:ind w:left="3600" w:hanging="360"/>
      </w:pPr>
    </w:lvl>
    <w:lvl w:ilvl="5" w:tplc="9F0C3A74" w:tentative="1">
      <w:start w:val="1"/>
      <w:numFmt w:val="decimal"/>
      <w:lvlText w:val="%6."/>
      <w:lvlJc w:val="left"/>
      <w:pPr>
        <w:tabs>
          <w:tab w:val="num" w:pos="4320"/>
        </w:tabs>
        <w:ind w:left="4320" w:hanging="360"/>
      </w:pPr>
    </w:lvl>
    <w:lvl w:ilvl="6" w:tplc="C598FEE8" w:tentative="1">
      <w:start w:val="1"/>
      <w:numFmt w:val="decimal"/>
      <w:lvlText w:val="%7."/>
      <w:lvlJc w:val="left"/>
      <w:pPr>
        <w:tabs>
          <w:tab w:val="num" w:pos="5040"/>
        </w:tabs>
        <w:ind w:left="5040" w:hanging="360"/>
      </w:pPr>
    </w:lvl>
    <w:lvl w:ilvl="7" w:tplc="9FEEFB64" w:tentative="1">
      <w:start w:val="1"/>
      <w:numFmt w:val="decimal"/>
      <w:lvlText w:val="%8."/>
      <w:lvlJc w:val="left"/>
      <w:pPr>
        <w:tabs>
          <w:tab w:val="num" w:pos="5760"/>
        </w:tabs>
        <w:ind w:left="5760" w:hanging="360"/>
      </w:pPr>
    </w:lvl>
    <w:lvl w:ilvl="8" w:tplc="C8389B86" w:tentative="1">
      <w:start w:val="1"/>
      <w:numFmt w:val="decimal"/>
      <w:lvlText w:val="%9."/>
      <w:lvlJc w:val="left"/>
      <w:pPr>
        <w:tabs>
          <w:tab w:val="num" w:pos="6480"/>
        </w:tabs>
        <w:ind w:left="6480" w:hanging="360"/>
      </w:pPr>
    </w:lvl>
  </w:abstractNum>
  <w:abstractNum w:abstractNumId="4" w15:restartNumberingAfterBreak="0">
    <w:nsid w:val="38054E38"/>
    <w:multiLevelType w:val="multilevel"/>
    <w:tmpl w:val="EEA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A61C7"/>
    <w:multiLevelType w:val="multilevel"/>
    <w:tmpl w:val="973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922DA"/>
    <w:multiLevelType w:val="multilevel"/>
    <w:tmpl w:val="763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40563">
    <w:abstractNumId w:val="2"/>
  </w:num>
  <w:num w:numId="2" w16cid:durableId="851188515">
    <w:abstractNumId w:val="0"/>
  </w:num>
  <w:num w:numId="3" w16cid:durableId="245497892">
    <w:abstractNumId w:val="10"/>
  </w:num>
  <w:num w:numId="4" w16cid:durableId="175927229">
    <w:abstractNumId w:val="6"/>
  </w:num>
  <w:num w:numId="5" w16cid:durableId="1755322242">
    <w:abstractNumId w:val="5"/>
  </w:num>
  <w:num w:numId="6" w16cid:durableId="96877210">
    <w:abstractNumId w:val="9"/>
  </w:num>
  <w:num w:numId="7" w16cid:durableId="1883594240">
    <w:abstractNumId w:val="1"/>
    <w:lvlOverride w:ilvl="0">
      <w:lvl w:ilvl="0">
        <w:numFmt w:val="upperLetter"/>
        <w:lvlText w:val="%1."/>
        <w:lvlJc w:val="left"/>
      </w:lvl>
    </w:lvlOverride>
  </w:num>
  <w:num w:numId="8" w16cid:durableId="125050769">
    <w:abstractNumId w:val="1"/>
    <w:lvlOverride w:ilvl="0">
      <w:lvl w:ilvl="0">
        <w:numFmt w:val="upperLetter"/>
        <w:lvlText w:val="%1."/>
        <w:lvlJc w:val="left"/>
      </w:lvl>
    </w:lvlOverride>
  </w:num>
  <w:num w:numId="9" w16cid:durableId="407116215">
    <w:abstractNumId w:val="4"/>
    <w:lvlOverride w:ilvl="0">
      <w:lvl w:ilvl="0">
        <w:numFmt w:val="upperLetter"/>
        <w:lvlText w:val="%1."/>
        <w:lvlJc w:val="left"/>
      </w:lvl>
    </w:lvlOverride>
  </w:num>
  <w:num w:numId="10" w16cid:durableId="1646927359">
    <w:abstractNumId w:val="8"/>
  </w:num>
  <w:num w:numId="11" w16cid:durableId="1978990835">
    <w:abstractNumId w:val="3"/>
  </w:num>
  <w:num w:numId="12" w16cid:durableId="2828713">
    <w:abstractNumId w:val="7"/>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5025B"/>
    <w:rsid w:val="000F1546"/>
    <w:rsid w:val="001223AD"/>
    <w:rsid w:val="003832E5"/>
    <w:rsid w:val="003C42CC"/>
    <w:rsid w:val="00855957"/>
    <w:rsid w:val="009F7C23"/>
    <w:rsid w:val="00B04AAA"/>
    <w:rsid w:val="00B0744E"/>
    <w:rsid w:val="00BE1527"/>
    <w:rsid w:val="00BF6948"/>
    <w:rsid w:val="00D42724"/>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958604863">
      <w:bodyDiv w:val="1"/>
      <w:marLeft w:val="0"/>
      <w:marRight w:val="0"/>
      <w:marTop w:val="0"/>
      <w:marBottom w:val="0"/>
      <w:divBdr>
        <w:top w:val="none" w:sz="0" w:space="0" w:color="auto"/>
        <w:left w:val="none" w:sz="0" w:space="0" w:color="auto"/>
        <w:bottom w:val="none" w:sz="0" w:space="0" w:color="auto"/>
        <w:right w:val="none" w:sz="0" w:space="0" w:color="auto"/>
      </w:divBdr>
      <w:divsChild>
        <w:div w:id="1435317998">
          <w:marLeft w:val="720"/>
          <w:marRight w:val="0"/>
          <w:marTop w:val="0"/>
          <w:marBottom w:val="0"/>
          <w:divBdr>
            <w:top w:val="none" w:sz="0" w:space="0" w:color="auto"/>
            <w:left w:val="none" w:sz="0" w:space="0" w:color="auto"/>
            <w:bottom w:val="none" w:sz="0" w:space="0" w:color="auto"/>
            <w:right w:val="none" w:sz="0" w:space="0" w:color="auto"/>
          </w:divBdr>
        </w:div>
        <w:div w:id="839583671">
          <w:marLeft w:val="720"/>
          <w:marRight w:val="0"/>
          <w:marTop w:val="0"/>
          <w:marBottom w:val="0"/>
          <w:divBdr>
            <w:top w:val="none" w:sz="0" w:space="0" w:color="auto"/>
            <w:left w:val="none" w:sz="0" w:space="0" w:color="auto"/>
            <w:bottom w:val="none" w:sz="0" w:space="0" w:color="auto"/>
            <w:right w:val="none" w:sz="0" w:space="0" w:color="auto"/>
          </w:divBdr>
        </w:div>
      </w:divsChild>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56369561">
      <w:bodyDiv w:val="1"/>
      <w:marLeft w:val="0"/>
      <w:marRight w:val="0"/>
      <w:marTop w:val="0"/>
      <w:marBottom w:val="0"/>
      <w:divBdr>
        <w:top w:val="none" w:sz="0" w:space="0" w:color="auto"/>
        <w:left w:val="none" w:sz="0" w:space="0" w:color="auto"/>
        <w:bottom w:val="none" w:sz="0" w:space="0" w:color="auto"/>
        <w:right w:val="none" w:sz="0" w:space="0" w:color="auto"/>
      </w:divBdr>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 w:id="1848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uXjVMQfpZOI=/?share_link_id=704139950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1582</Words>
  <Characters>8701</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GLORIA VANESA VICUÑA RAMOS</cp:lastModifiedBy>
  <cp:revision>7</cp:revision>
  <dcterms:created xsi:type="dcterms:W3CDTF">2023-04-21T22:36:00Z</dcterms:created>
  <dcterms:modified xsi:type="dcterms:W3CDTF">2023-04-25T21:19:00Z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