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15CA1" w14:textId="7055AB51" w:rsidR="009A7267" w:rsidRDefault="001A7A73" w:rsidP="009A7267">
      <w:pPr>
        <w:jc w:val="center"/>
        <w:rPr>
          <w:b/>
          <w:bCs/>
          <w:sz w:val="36"/>
          <w:szCs w:val="36"/>
        </w:rPr>
      </w:pPr>
      <w:proofErr w:type="spellStart"/>
      <w:r>
        <w:rPr>
          <w:b/>
          <w:bCs/>
          <w:sz w:val="36"/>
          <w:szCs w:val="36"/>
          <w:u w:val="single"/>
        </w:rPr>
        <w:t>Coder</w:t>
      </w:r>
      <w:proofErr w:type="spellEnd"/>
      <w:r>
        <w:rPr>
          <w:b/>
          <w:bCs/>
          <w:sz w:val="36"/>
          <w:szCs w:val="36"/>
          <w:u w:val="single"/>
        </w:rPr>
        <w:t xml:space="preserve"> House</w:t>
      </w:r>
    </w:p>
    <w:p w14:paraId="51277A80" w14:textId="7293722A" w:rsidR="009A7267" w:rsidRDefault="009A7267" w:rsidP="009A7267">
      <w:pPr>
        <w:jc w:val="center"/>
        <w:rPr>
          <w:b/>
          <w:bCs/>
          <w:sz w:val="36"/>
          <w:szCs w:val="36"/>
        </w:rPr>
      </w:pPr>
    </w:p>
    <w:p w14:paraId="1D8FA427" w14:textId="77777777" w:rsidR="009A7267" w:rsidRDefault="009A7267" w:rsidP="009A7267">
      <w:pPr>
        <w:jc w:val="center"/>
        <w:rPr>
          <w:b/>
          <w:bCs/>
          <w:sz w:val="36"/>
          <w:szCs w:val="36"/>
        </w:rPr>
      </w:pPr>
    </w:p>
    <w:p w14:paraId="0BCE33BC" w14:textId="5DEAFB1E" w:rsidR="004A40DC" w:rsidRDefault="001A7A73" w:rsidP="009A7267">
      <w:pPr>
        <w:jc w:val="center"/>
        <w:rPr>
          <w:b/>
          <w:bCs/>
          <w:sz w:val="36"/>
          <w:szCs w:val="36"/>
        </w:rPr>
      </w:pPr>
      <w:r>
        <w:rPr>
          <w:b/>
          <w:bCs/>
          <w:sz w:val="36"/>
          <w:szCs w:val="36"/>
        </w:rPr>
        <w:t>Curso en SQL</w:t>
      </w:r>
    </w:p>
    <w:p w14:paraId="043AEAAE" w14:textId="77777777" w:rsidR="004A40DC" w:rsidRDefault="004A40DC" w:rsidP="009A7267">
      <w:pPr>
        <w:jc w:val="center"/>
        <w:rPr>
          <w:b/>
          <w:bCs/>
          <w:sz w:val="36"/>
          <w:szCs w:val="36"/>
        </w:rPr>
      </w:pPr>
    </w:p>
    <w:p w14:paraId="47EA2C09" w14:textId="77777777" w:rsidR="009A7267" w:rsidRDefault="009A7267" w:rsidP="009A7267">
      <w:pPr>
        <w:jc w:val="center"/>
        <w:rPr>
          <w:b/>
          <w:bCs/>
          <w:sz w:val="36"/>
          <w:szCs w:val="36"/>
        </w:rPr>
      </w:pPr>
    </w:p>
    <w:p w14:paraId="363B6CD4" w14:textId="00B81254" w:rsidR="009A7267" w:rsidRDefault="009A7267" w:rsidP="004A40DC">
      <w:pPr>
        <w:pStyle w:val="Ttulo2"/>
        <w:shd w:val="clear" w:color="auto" w:fill="FFFFFF"/>
        <w:spacing w:before="0" w:beforeAutospacing="0"/>
        <w:jc w:val="center"/>
        <w:rPr>
          <w:b w:val="0"/>
          <w:bCs w:val="0"/>
        </w:rPr>
      </w:pPr>
      <w:r>
        <w:rPr>
          <w:b w:val="0"/>
          <w:bCs w:val="0"/>
        </w:rPr>
        <w:t>“</w:t>
      </w:r>
      <w:r w:rsidR="001A7A73">
        <w:rPr>
          <w:b w:val="0"/>
          <w:bCs w:val="0"/>
        </w:rPr>
        <w:t>Entrega</w:t>
      </w:r>
      <w:r>
        <w:rPr>
          <w:b w:val="0"/>
          <w:bCs w:val="0"/>
        </w:rPr>
        <w:t xml:space="preserve"> No</w:t>
      </w:r>
      <w:r w:rsidR="00846729">
        <w:rPr>
          <w:b w:val="0"/>
          <w:bCs w:val="0"/>
        </w:rPr>
        <w:t>2</w:t>
      </w:r>
      <w:r>
        <w:rPr>
          <w:b w:val="0"/>
          <w:bCs w:val="0"/>
        </w:rPr>
        <w:t>.-</w:t>
      </w:r>
      <w:r w:rsidRPr="009A7267">
        <w:rPr>
          <w:rFonts w:ascii="Segoe UI" w:hAnsi="Segoe UI" w:cs="Segoe UI"/>
          <w:color w:val="1D2125"/>
        </w:rPr>
        <w:t xml:space="preserve"> </w:t>
      </w:r>
      <w:r w:rsidR="00846729">
        <w:rPr>
          <w:b w:val="0"/>
          <w:bCs w:val="0"/>
        </w:rPr>
        <w:t xml:space="preserve">Vistas-Funciones- Procedimientos almacenados y </w:t>
      </w:r>
      <w:proofErr w:type="spellStart"/>
      <w:r w:rsidR="00846729">
        <w:rPr>
          <w:b w:val="0"/>
          <w:bCs w:val="0"/>
        </w:rPr>
        <w:t>Triggers</w:t>
      </w:r>
      <w:proofErr w:type="spellEnd"/>
    </w:p>
    <w:p w14:paraId="1F0F8BD9" w14:textId="3274BC7B" w:rsidR="004A40DC" w:rsidRPr="00C40149" w:rsidRDefault="004A40DC" w:rsidP="004A40DC">
      <w:pPr>
        <w:pStyle w:val="Ttulo2"/>
        <w:shd w:val="clear" w:color="auto" w:fill="FFFFFF"/>
        <w:spacing w:before="0" w:beforeAutospacing="0"/>
        <w:jc w:val="center"/>
        <w:rPr>
          <w:b w:val="0"/>
          <w:bCs w:val="0"/>
          <w:u w:val="single"/>
        </w:rPr>
      </w:pPr>
    </w:p>
    <w:p w14:paraId="436F7A73" w14:textId="26B9575C" w:rsidR="004A40DC" w:rsidRDefault="004A40DC" w:rsidP="004A40DC">
      <w:pPr>
        <w:pStyle w:val="Ttulo2"/>
        <w:shd w:val="clear" w:color="auto" w:fill="FFFFFF"/>
        <w:spacing w:before="0" w:beforeAutospacing="0"/>
        <w:jc w:val="center"/>
        <w:rPr>
          <w:b w:val="0"/>
          <w:bCs w:val="0"/>
        </w:rPr>
      </w:pPr>
    </w:p>
    <w:p w14:paraId="2F592623" w14:textId="0A18CBA9" w:rsidR="004A40DC" w:rsidRDefault="004A40DC" w:rsidP="004A40DC">
      <w:pPr>
        <w:pStyle w:val="Ttulo2"/>
        <w:shd w:val="clear" w:color="auto" w:fill="FFFFFF"/>
        <w:spacing w:before="0" w:beforeAutospacing="0"/>
        <w:jc w:val="center"/>
        <w:rPr>
          <w:b w:val="0"/>
          <w:bCs w:val="0"/>
        </w:rPr>
      </w:pPr>
    </w:p>
    <w:p w14:paraId="7449B5AF" w14:textId="77777777" w:rsidR="004A40DC" w:rsidRDefault="004A40DC" w:rsidP="004A40DC">
      <w:pPr>
        <w:pStyle w:val="Ttulo2"/>
        <w:shd w:val="clear" w:color="auto" w:fill="FFFFFF"/>
        <w:spacing w:before="0" w:beforeAutospacing="0"/>
        <w:jc w:val="center"/>
        <w:rPr>
          <w:b w:val="0"/>
          <w:bCs w:val="0"/>
        </w:rPr>
      </w:pPr>
    </w:p>
    <w:p w14:paraId="22AAC4AE" w14:textId="6D8AD0E2" w:rsidR="009A7267" w:rsidRPr="009A7267" w:rsidRDefault="004A40DC" w:rsidP="009A7267">
      <w:pPr>
        <w:pStyle w:val="Ttulo2"/>
        <w:shd w:val="clear" w:color="auto" w:fill="FFFFFF"/>
        <w:spacing w:before="0" w:beforeAutospacing="0"/>
        <w:jc w:val="center"/>
        <w:rPr>
          <w:rFonts w:ascii="Segoe UI" w:hAnsi="Segoe UI" w:cs="Segoe UI"/>
          <w:color w:val="1D2125"/>
        </w:rPr>
      </w:pPr>
      <w:r>
        <w:rPr>
          <w:rFonts w:ascii="Segoe UI" w:hAnsi="Segoe UI" w:cs="Segoe UI"/>
          <w:color w:val="1D2125"/>
        </w:rPr>
        <w:t xml:space="preserve">Jhinner Alejandro Patiño Pasquel </w:t>
      </w:r>
    </w:p>
    <w:p w14:paraId="10E03D18" w14:textId="00A364E7" w:rsidR="009A7267" w:rsidRDefault="009A7267" w:rsidP="009A7267">
      <w:pPr>
        <w:jc w:val="center"/>
        <w:rPr>
          <w:b/>
          <w:bCs/>
          <w:sz w:val="36"/>
          <w:szCs w:val="36"/>
        </w:rPr>
      </w:pPr>
    </w:p>
    <w:p w14:paraId="1762AED6" w14:textId="3FDA1512" w:rsidR="004A40DC" w:rsidRDefault="004A40DC" w:rsidP="009A7267">
      <w:pPr>
        <w:jc w:val="center"/>
        <w:rPr>
          <w:b/>
          <w:bCs/>
          <w:sz w:val="36"/>
          <w:szCs w:val="36"/>
        </w:rPr>
      </w:pPr>
    </w:p>
    <w:p w14:paraId="539E1DD0" w14:textId="77777777" w:rsidR="004A40DC" w:rsidRDefault="004A40DC" w:rsidP="009A7267">
      <w:pPr>
        <w:jc w:val="center"/>
        <w:rPr>
          <w:b/>
          <w:bCs/>
          <w:sz w:val="36"/>
          <w:szCs w:val="36"/>
        </w:rPr>
      </w:pPr>
    </w:p>
    <w:p w14:paraId="3C1874D6" w14:textId="6F02D565" w:rsidR="004A40DC" w:rsidRDefault="004A40DC" w:rsidP="004A40DC">
      <w:pPr>
        <w:rPr>
          <w:b/>
          <w:bCs/>
          <w:sz w:val="36"/>
          <w:szCs w:val="36"/>
        </w:rPr>
      </w:pPr>
    </w:p>
    <w:p w14:paraId="49CBBDF2" w14:textId="77777777" w:rsidR="001A7A73" w:rsidRDefault="001A7A73" w:rsidP="004A40DC">
      <w:pPr>
        <w:rPr>
          <w:b/>
          <w:bCs/>
          <w:sz w:val="36"/>
          <w:szCs w:val="36"/>
        </w:rPr>
      </w:pPr>
    </w:p>
    <w:p w14:paraId="24934E81" w14:textId="77777777" w:rsidR="001A7A73" w:rsidRDefault="001A7A73" w:rsidP="004A40DC">
      <w:pPr>
        <w:rPr>
          <w:b/>
          <w:bCs/>
          <w:sz w:val="36"/>
          <w:szCs w:val="36"/>
        </w:rPr>
      </w:pPr>
    </w:p>
    <w:p w14:paraId="6292511C" w14:textId="77777777" w:rsidR="001A7A73" w:rsidRDefault="001A7A73" w:rsidP="004A40DC">
      <w:pPr>
        <w:rPr>
          <w:b/>
          <w:bCs/>
          <w:sz w:val="36"/>
          <w:szCs w:val="36"/>
        </w:rPr>
      </w:pPr>
    </w:p>
    <w:p w14:paraId="61FE2CA0" w14:textId="77777777" w:rsidR="001A7A73" w:rsidRDefault="001A7A73" w:rsidP="004A40DC">
      <w:pPr>
        <w:rPr>
          <w:b/>
          <w:bCs/>
          <w:sz w:val="36"/>
          <w:szCs w:val="36"/>
        </w:rPr>
      </w:pPr>
    </w:p>
    <w:p w14:paraId="040ED975" w14:textId="77777777" w:rsidR="00A53F8C" w:rsidRDefault="00A53F8C" w:rsidP="004A40DC">
      <w:pPr>
        <w:rPr>
          <w:b/>
          <w:bCs/>
          <w:sz w:val="36"/>
          <w:szCs w:val="36"/>
        </w:rPr>
      </w:pPr>
    </w:p>
    <w:p w14:paraId="1961378C" w14:textId="77777777" w:rsidR="003428D9" w:rsidRDefault="003428D9" w:rsidP="004A40DC">
      <w:pPr>
        <w:rPr>
          <w:b/>
          <w:bCs/>
          <w:sz w:val="36"/>
          <w:szCs w:val="36"/>
        </w:rPr>
      </w:pPr>
    </w:p>
    <w:p w14:paraId="33EDA4D6" w14:textId="77777777" w:rsidR="003428D9" w:rsidRDefault="003428D9" w:rsidP="004A40DC">
      <w:pPr>
        <w:rPr>
          <w:b/>
          <w:bCs/>
          <w:sz w:val="36"/>
          <w:szCs w:val="36"/>
        </w:rPr>
      </w:pPr>
    </w:p>
    <w:p w14:paraId="3600CB55" w14:textId="77777777" w:rsidR="003428D9" w:rsidRDefault="003428D9" w:rsidP="004A40DC">
      <w:pPr>
        <w:rPr>
          <w:b/>
          <w:bCs/>
          <w:sz w:val="36"/>
          <w:szCs w:val="36"/>
        </w:rPr>
      </w:pPr>
    </w:p>
    <w:p w14:paraId="2F507B5F" w14:textId="77777777" w:rsidR="003428D9" w:rsidRDefault="003428D9" w:rsidP="004A40DC">
      <w:pPr>
        <w:rPr>
          <w:b/>
          <w:bCs/>
          <w:sz w:val="36"/>
          <w:szCs w:val="36"/>
        </w:rPr>
      </w:pPr>
    </w:p>
    <w:p w14:paraId="5006B5ED" w14:textId="77777777" w:rsidR="003428D9" w:rsidRDefault="003428D9" w:rsidP="004A40DC">
      <w:pPr>
        <w:rPr>
          <w:b/>
          <w:bCs/>
          <w:sz w:val="36"/>
          <w:szCs w:val="36"/>
        </w:rPr>
      </w:pPr>
    </w:p>
    <w:p w14:paraId="7E4D4528" w14:textId="77777777" w:rsidR="003428D9" w:rsidRDefault="003428D9" w:rsidP="004A40DC">
      <w:pPr>
        <w:rPr>
          <w:b/>
          <w:bCs/>
          <w:sz w:val="36"/>
          <w:szCs w:val="36"/>
        </w:rPr>
      </w:pPr>
    </w:p>
    <w:p w14:paraId="4EBB5D69" w14:textId="70C81FAD" w:rsidR="001A7A73" w:rsidRPr="001A7A73" w:rsidRDefault="001A7A73" w:rsidP="001A7A73">
      <w:pPr>
        <w:pStyle w:val="Prrafodelista"/>
        <w:numPr>
          <w:ilvl w:val="0"/>
          <w:numId w:val="7"/>
        </w:numPr>
        <w:spacing w:after="160"/>
        <w:jc w:val="both"/>
        <w:rPr>
          <w:rFonts w:cstheme="minorHAnsi"/>
          <w:b/>
          <w:bCs/>
        </w:rPr>
      </w:pPr>
      <w:r w:rsidRPr="001A7A73">
        <w:rPr>
          <w:rFonts w:cstheme="minorHAnsi"/>
          <w:b/>
          <w:bCs/>
        </w:rPr>
        <w:t>Descripción general de la base de datos</w:t>
      </w:r>
      <w:r w:rsidR="003428D9">
        <w:rPr>
          <w:rFonts w:cstheme="minorHAnsi"/>
          <w:b/>
          <w:bCs/>
        </w:rPr>
        <w:t>:</w:t>
      </w:r>
    </w:p>
    <w:p w14:paraId="30EE9DBD" w14:textId="30D95230" w:rsidR="004A40DC" w:rsidRDefault="001A7A73" w:rsidP="001A7A73">
      <w:pPr>
        <w:ind w:left="360"/>
        <w:jc w:val="both"/>
        <w:rPr>
          <w:rFonts w:cstheme="minorHAnsi"/>
        </w:rPr>
      </w:pPr>
      <w:r w:rsidRPr="001A7A73">
        <w:rPr>
          <w:rFonts w:cstheme="minorHAnsi"/>
        </w:rPr>
        <w:t>La base de datos modela un sistema para una empresa de fabricación de hardware</w:t>
      </w:r>
      <w:r w:rsidR="009026A9">
        <w:rPr>
          <w:rFonts w:cstheme="minorHAnsi"/>
        </w:rPr>
        <w:t xml:space="preserve"> especializado para computo </w:t>
      </w:r>
      <w:proofErr w:type="spellStart"/>
      <w:r w:rsidR="009026A9">
        <w:rPr>
          <w:rFonts w:cstheme="minorHAnsi"/>
        </w:rPr>
        <w:t>Gamer</w:t>
      </w:r>
      <w:proofErr w:type="spellEnd"/>
      <w:r w:rsidRPr="001A7A73">
        <w:rPr>
          <w:rFonts w:cstheme="minorHAnsi"/>
        </w:rPr>
        <w:t xml:space="preserve">. Está organizada en cinco entidades principales: </w:t>
      </w:r>
      <w:r w:rsidRPr="003428D9">
        <w:rPr>
          <w:rFonts w:cstheme="minorHAnsi"/>
        </w:rPr>
        <w:t>Cliente</w:t>
      </w:r>
      <w:r w:rsidRPr="001A7A73">
        <w:rPr>
          <w:rFonts w:cstheme="minorHAnsi"/>
        </w:rPr>
        <w:t xml:space="preserve">, </w:t>
      </w:r>
      <w:r w:rsidRPr="003428D9">
        <w:rPr>
          <w:rFonts w:cstheme="minorHAnsi"/>
        </w:rPr>
        <w:t>Tienda</w:t>
      </w:r>
      <w:r w:rsidRPr="001A7A73">
        <w:rPr>
          <w:rFonts w:cstheme="minorHAnsi"/>
        </w:rPr>
        <w:t xml:space="preserve">, </w:t>
      </w:r>
      <w:r w:rsidRPr="003428D9">
        <w:rPr>
          <w:rFonts w:cstheme="minorHAnsi"/>
        </w:rPr>
        <w:t>Producto</w:t>
      </w:r>
      <w:r w:rsidRPr="001A7A73">
        <w:rPr>
          <w:rFonts w:cstheme="minorHAnsi"/>
        </w:rPr>
        <w:t xml:space="preserve">, </w:t>
      </w:r>
      <w:r w:rsidRPr="003428D9">
        <w:rPr>
          <w:rFonts w:cstheme="minorHAnsi"/>
        </w:rPr>
        <w:t>Centro de distribución</w:t>
      </w:r>
      <w:r w:rsidRPr="001A7A73">
        <w:rPr>
          <w:rFonts w:cstheme="minorHAnsi"/>
        </w:rPr>
        <w:t xml:space="preserve"> y </w:t>
      </w:r>
      <w:r w:rsidRPr="003428D9">
        <w:rPr>
          <w:rFonts w:cstheme="minorHAnsi"/>
        </w:rPr>
        <w:t>Venta</w:t>
      </w:r>
      <w:r w:rsidRPr="001A7A73">
        <w:rPr>
          <w:rFonts w:cstheme="minorHAnsi"/>
        </w:rPr>
        <w:t>. Estas entidades representan los diferentes componentes del sistema y las relaciones entre ellas.</w:t>
      </w:r>
    </w:p>
    <w:p w14:paraId="4519AEEF" w14:textId="77777777" w:rsidR="003428D9" w:rsidRDefault="003428D9" w:rsidP="001A7A73">
      <w:pPr>
        <w:ind w:left="360"/>
        <w:jc w:val="both"/>
        <w:rPr>
          <w:rFonts w:cstheme="minorHAnsi"/>
        </w:rPr>
      </w:pPr>
    </w:p>
    <w:p w14:paraId="3B066A15" w14:textId="77777777" w:rsidR="003428D9" w:rsidRPr="003428D9" w:rsidRDefault="003428D9" w:rsidP="001A7A73">
      <w:pPr>
        <w:ind w:left="360"/>
        <w:jc w:val="both"/>
        <w:rPr>
          <w:rFonts w:cstheme="minorHAnsi"/>
          <w:b/>
          <w:bCs/>
        </w:rPr>
      </w:pPr>
    </w:p>
    <w:p w14:paraId="00B94417" w14:textId="487429D5" w:rsidR="001A7A73" w:rsidRPr="003428D9" w:rsidRDefault="001A7A73" w:rsidP="001A7A73">
      <w:pPr>
        <w:pStyle w:val="Prrafodelista"/>
        <w:numPr>
          <w:ilvl w:val="0"/>
          <w:numId w:val="7"/>
        </w:numPr>
        <w:jc w:val="both"/>
        <w:rPr>
          <w:rFonts w:cstheme="minorHAnsi"/>
          <w:b/>
          <w:bCs/>
        </w:rPr>
      </w:pPr>
      <w:r w:rsidRPr="003428D9">
        <w:rPr>
          <w:rFonts w:cstheme="minorHAnsi"/>
          <w:b/>
          <w:bCs/>
        </w:rPr>
        <w:t>Descripción de las tablas o campos</w:t>
      </w:r>
      <w:r w:rsidR="003428D9">
        <w:rPr>
          <w:rFonts w:cstheme="minorHAnsi"/>
          <w:b/>
          <w:bCs/>
        </w:rPr>
        <w:t>:</w:t>
      </w:r>
    </w:p>
    <w:p w14:paraId="77F35B98" w14:textId="77777777" w:rsidR="001A7A73" w:rsidRPr="001A7A73" w:rsidRDefault="001A7A73" w:rsidP="001A7A73">
      <w:pPr>
        <w:pStyle w:val="Prrafodelista"/>
        <w:jc w:val="both"/>
        <w:rPr>
          <w:rFonts w:cstheme="minorHAnsi"/>
          <w:b/>
          <w:bCs/>
        </w:rPr>
      </w:pPr>
    </w:p>
    <w:p w14:paraId="3BD210A1" w14:textId="1C92B93F" w:rsidR="001A7A73" w:rsidRPr="001A7A73" w:rsidRDefault="00C9768E" w:rsidP="001A7A73">
      <w:pPr>
        <w:pStyle w:val="Prrafodelista"/>
        <w:numPr>
          <w:ilvl w:val="0"/>
          <w:numId w:val="8"/>
        </w:numPr>
        <w:jc w:val="both"/>
        <w:rPr>
          <w:rFonts w:cstheme="minorHAnsi"/>
        </w:rPr>
      </w:pPr>
      <w:r>
        <w:rPr>
          <w:rFonts w:cstheme="minorHAnsi"/>
          <w:b/>
          <w:bCs/>
        </w:rPr>
        <w:t>c</w:t>
      </w:r>
      <w:r w:rsidR="001A7A73" w:rsidRPr="001A7A73">
        <w:rPr>
          <w:rFonts w:cstheme="minorHAnsi"/>
          <w:b/>
          <w:bCs/>
        </w:rPr>
        <w:t>liente</w:t>
      </w:r>
      <w:r w:rsidR="001A7A73" w:rsidRPr="001A7A73">
        <w:rPr>
          <w:rFonts w:cstheme="minorHAnsi"/>
        </w:rPr>
        <w:t>:</w:t>
      </w:r>
    </w:p>
    <w:p w14:paraId="04D4CD1B" w14:textId="41EA911A" w:rsidR="001A7A73" w:rsidRPr="001A7A73" w:rsidRDefault="001A7A73" w:rsidP="001A7A73">
      <w:pPr>
        <w:numPr>
          <w:ilvl w:val="1"/>
          <w:numId w:val="8"/>
        </w:numPr>
        <w:spacing w:after="160" w:line="259" w:lineRule="auto"/>
        <w:jc w:val="both"/>
        <w:rPr>
          <w:rFonts w:cstheme="minorHAnsi"/>
        </w:rPr>
      </w:pPr>
      <w:r>
        <w:rPr>
          <w:rFonts w:cstheme="minorHAnsi"/>
          <w:b/>
          <w:bCs/>
        </w:rPr>
        <w:t>Campos</w:t>
      </w:r>
      <w:r w:rsidRPr="001A7A73">
        <w:rPr>
          <w:rFonts w:cstheme="minorHAnsi"/>
        </w:rPr>
        <w:t xml:space="preserve">: código cliente (PK), nombre, </w:t>
      </w:r>
      <w:r w:rsidR="0037423F">
        <w:rPr>
          <w:rFonts w:cstheme="minorHAnsi"/>
        </w:rPr>
        <w:t>teléfono</w:t>
      </w:r>
      <w:r w:rsidRPr="001A7A73">
        <w:rPr>
          <w:rFonts w:cstheme="minorHAnsi"/>
        </w:rPr>
        <w:t>, tipo (persona o empresa)</w:t>
      </w:r>
      <w:r w:rsidR="005E5CF0">
        <w:rPr>
          <w:rFonts w:cstheme="minorHAnsi"/>
        </w:rPr>
        <w:t xml:space="preserve">, </w:t>
      </w:r>
      <w:proofErr w:type="spellStart"/>
      <w:proofErr w:type="gramStart"/>
      <w:r w:rsidR="0037423F">
        <w:rPr>
          <w:rFonts w:cstheme="minorHAnsi"/>
        </w:rPr>
        <w:t>email,</w:t>
      </w:r>
      <w:r w:rsidR="005E5CF0" w:rsidRPr="005E5CF0">
        <w:rPr>
          <w:rFonts w:cstheme="minorHAnsi"/>
        </w:rPr>
        <w:t>Código</w:t>
      </w:r>
      <w:proofErr w:type="gramEnd"/>
      <w:r w:rsidR="005E5CF0" w:rsidRPr="005E5CF0">
        <w:rPr>
          <w:rFonts w:cstheme="minorHAnsi"/>
        </w:rPr>
        <w:t>_tienda</w:t>
      </w:r>
      <w:proofErr w:type="spellEnd"/>
      <w:r w:rsidR="0061756F">
        <w:rPr>
          <w:rFonts w:cstheme="minorHAnsi"/>
        </w:rPr>
        <w:t>(FK)</w:t>
      </w:r>
      <w:r w:rsidR="005E5CF0">
        <w:rPr>
          <w:rFonts w:cstheme="minorHAnsi"/>
        </w:rPr>
        <w:t>.</w:t>
      </w:r>
    </w:p>
    <w:p w14:paraId="72CD2566" w14:textId="07C33516" w:rsidR="001A7A73" w:rsidRPr="001A7A73" w:rsidRDefault="001A7A73" w:rsidP="001A7A73">
      <w:pPr>
        <w:numPr>
          <w:ilvl w:val="1"/>
          <w:numId w:val="8"/>
        </w:numPr>
        <w:spacing w:after="160" w:line="259" w:lineRule="auto"/>
        <w:jc w:val="both"/>
        <w:rPr>
          <w:rFonts w:cstheme="minorHAnsi"/>
        </w:rPr>
      </w:pPr>
      <w:r w:rsidRPr="001A7A73">
        <w:rPr>
          <w:rFonts w:cstheme="minorHAnsi"/>
          <w:b/>
          <w:bCs/>
        </w:rPr>
        <w:t>Grado</w:t>
      </w:r>
      <w:r>
        <w:rPr>
          <w:rFonts w:cstheme="minorHAnsi"/>
          <w:b/>
          <w:bCs/>
        </w:rPr>
        <w:t xml:space="preserve"> de la tabla</w:t>
      </w:r>
      <w:r w:rsidRPr="001A7A73">
        <w:rPr>
          <w:rFonts w:cstheme="minorHAnsi"/>
        </w:rPr>
        <w:t xml:space="preserve">: </w:t>
      </w:r>
      <w:r w:rsidR="0037423F">
        <w:rPr>
          <w:rFonts w:cstheme="minorHAnsi"/>
        </w:rPr>
        <w:t>6</w:t>
      </w:r>
      <w:r w:rsidR="005E5CF0">
        <w:rPr>
          <w:rFonts w:cstheme="minorHAnsi"/>
        </w:rPr>
        <w:t xml:space="preserve"> </w:t>
      </w:r>
      <w:r w:rsidRPr="001A7A73">
        <w:rPr>
          <w:rFonts w:cstheme="minorHAnsi"/>
        </w:rPr>
        <w:t xml:space="preserve">(número de </w:t>
      </w:r>
      <w:r>
        <w:rPr>
          <w:rFonts w:cstheme="minorHAnsi"/>
        </w:rPr>
        <w:t>campos</w:t>
      </w:r>
      <w:r w:rsidRPr="001A7A73">
        <w:rPr>
          <w:rFonts w:cstheme="minorHAnsi"/>
        </w:rPr>
        <w:t>).</w:t>
      </w:r>
    </w:p>
    <w:p w14:paraId="4320BAC8" w14:textId="4F46768D" w:rsidR="001A7A73" w:rsidRDefault="001A7A73" w:rsidP="001A7A73">
      <w:pPr>
        <w:numPr>
          <w:ilvl w:val="1"/>
          <w:numId w:val="8"/>
        </w:numPr>
        <w:jc w:val="both"/>
        <w:rPr>
          <w:rFonts w:cstheme="minorHAnsi"/>
        </w:rPr>
      </w:pPr>
      <w:r w:rsidRPr="001A7A73">
        <w:rPr>
          <w:rFonts w:cstheme="minorHAnsi"/>
          <w:b/>
          <w:bCs/>
        </w:rPr>
        <w:t>Descripción</w:t>
      </w:r>
      <w:r w:rsidRPr="001A7A73">
        <w:rPr>
          <w:rFonts w:cstheme="minorHAnsi"/>
        </w:rPr>
        <w:t>: Representa a los clientes de la empresa</w:t>
      </w:r>
      <w:r>
        <w:rPr>
          <w:rFonts w:cstheme="minorHAnsi"/>
        </w:rPr>
        <w:t xml:space="preserve"> de </w:t>
      </w:r>
      <w:r w:rsidR="009026A9">
        <w:rPr>
          <w:rFonts w:cstheme="minorHAnsi"/>
        </w:rPr>
        <w:t>Hardware</w:t>
      </w:r>
      <w:r w:rsidRPr="001A7A73">
        <w:rPr>
          <w:rFonts w:cstheme="minorHAnsi"/>
        </w:rPr>
        <w:t>. La clave primaria es el código cliente, ya que es único para cada cliente.</w:t>
      </w:r>
    </w:p>
    <w:p w14:paraId="0F1F1E92" w14:textId="77777777" w:rsidR="009026A9" w:rsidRDefault="009026A9" w:rsidP="009026A9">
      <w:pPr>
        <w:ind w:left="1440"/>
        <w:jc w:val="both"/>
        <w:rPr>
          <w:rFonts w:cstheme="minorHAnsi"/>
        </w:rPr>
      </w:pPr>
    </w:p>
    <w:tbl>
      <w:tblPr>
        <w:tblW w:w="8480" w:type="dxa"/>
        <w:jc w:val="center"/>
        <w:tblCellMar>
          <w:left w:w="70" w:type="dxa"/>
          <w:right w:w="70" w:type="dxa"/>
        </w:tblCellMar>
        <w:tblLook w:val="04A0" w:firstRow="1" w:lastRow="0" w:firstColumn="1" w:lastColumn="0" w:noHBand="0" w:noVBand="1"/>
      </w:tblPr>
      <w:tblGrid>
        <w:gridCol w:w="2140"/>
        <w:gridCol w:w="1240"/>
        <w:gridCol w:w="1240"/>
        <w:gridCol w:w="1660"/>
        <w:gridCol w:w="2200"/>
      </w:tblGrid>
      <w:tr w:rsidR="005E5CF0" w14:paraId="69155109" w14:textId="77777777" w:rsidTr="005E5CF0">
        <w:trPr>
          <w:trHeight w:val="576"/>
          <w:jc w:val="center"/>
        </w:trPr>
        <w:tc>
          <w:tcPr>
            <w:tcW w:w="21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AEEFF18"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Nombre campo</w:t>
            </w:r>
          </w:p>
        </w:tc>
        <w:tc>
          <w:tcPr>
            <w:tcW w:w="1240" w:type="dxa"/>
            <w:tcBorders>
              <w:top w:val="single" w:sz="4" w:space="0" w:color="auto"/>
              <w:left w:val="nil"/>
              <w:bottom w:val="single" w:sz="4" w:space="0" w:color="auto"/>
              <w:right w:val="single" w:sz="4" w:space="0" w:color="auto"/>
            </w:tcBorders>
            <w:shd w:val="clear" w:color="000000" w:fill="BFBFBF"/>
            <w:vAlign w:val="center"/>
            <w:hideMark/>
          </w:tcPr>
          <w:p w14:paraId="7DBD1781"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Tipo dato</w:t>
            </w:r>
          </w:p>
        </w:tc>
        <w:tc>
          <w:tcPr>
            <w:tcW w:w="1240" w:type="dxa"/>
            <w:tcBorders>
              <w:top w:val="single" w:sz="4" w:space="0" w:color="auto"/>
              <w:left w:val="nil"/>
              <w:bottom w:val="single" w:sz="4" w:space="0" w:color="auto"/>
              <w:right w:val="single" w:sz="4" w:space="0" w:color="auto"/>
            </w:tcBorders>
            <w:shd w:val="clear" w:color="000000" w:fill="BFBFBF"/>
            <w:vAlign w:val="center"/>
            <w:hideMark/>
          </w:tcPr>
          <w:p w14:paraId="5A3B9D42"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Llave primaria</w:t>
            </w:r>
          </w:p>
        </w:tc>
        <w:tc>
          <w:tcPr>
            <w:tcW w:w="1660" w:type="dxa"/>
            <w:tcBorders>
              <w:top w:val="single" w:sz="4" w:space="0" w:color="auto"/>
              <w:left w:val="nil"/>
              <w:bottom w:val="single" w:sz="4" w:space="0" w:color="auto"/>
              <w:right w:val="single" w:sz="4" w:space="0" w:color="auto"/>
            </w:tcBorders>
            <w:shd w:val="clear" w:color="000000" w:fill="BFBFBF"/>
            <w:vAlign w:val="center"/>
            <w:hideMark/>
          </w:tcPr>
          <w:p w14:paraId="3C0CCE4F"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Índice secundario</w:t>
            </w:r>
          </w:p>
        </w:tc>
        <w:tc>
          <w:tcPr>
            <w:tcW w:w="2200" w:type="dxa"/>
            <w:tcBorders>
              <w:top w:val="single" w:sz="4" w:space="0" w:color="auto"/>
              <w:left w:val="nil"/>
              <w:bottom w:val="single" w:sz="4" w:space="0" w:color="auto"/>
              <w:right w:val="single" w:sz="4" w:space="0" w:color="auto"/>
            </w:tcBorders>
            <w:shd w:val="clear" w:color="000000" w:fill="BFBFBF"/>
            <w:vAlign w:val="center"/>
            <w:hideMark/>
          </w:tcPr>
          <w:p w14:paraId="525384AA"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Llave foránea</w:t>
            </w:r>
          </w:p>
        </w:tc>
      </w:tr>
      <w:tr w:rsidR="005E5CF0" w14:paraId="6F1339D9" w14:textId="77777777" w:rsidTr="005E5CF0">
        <w:trPr>
          <w:trHeight w:val="576"/>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71D2B9F5" w14:textId="525D2D4C" w:rsidR="005E5CF0" w:rsidRPr="0061756F" w:rsidRDefault="00625B7F">
            <w:pPr>
              <w:rPr>
                <w:rFonts w:ascii="Aptos Narrow" w:hAnsi="Aptos Narrow"/>
                <w:b/>
                <w:bCs/>
                <w:color w:val="000000"/>
                <w:sz w:val="22"/>
                <w:szCs w:val="22"/>
              </w:rPr>
            </w:pPr>
            <w:r>
              <w:rPr>
                <w:rFonts w:ascii="Aptos Narrow" w:hAnsi="Aptos Narrow"/>
                <w:b/>
                <w:bCs/>
                <w:color w:val="000000"/>
                <w:sz w:val="22"/>
                <w:szCs w:val="22"/>
              </w:rPr>
              <w:t>cedula</w:t>
            </w:r>
          </w:p>
        </w:tc>
        <w:tc>
          <w:tcPr>
            <w:tcW w:w="1240" w:type="dxa"/>
            <w:tcBorders>
              <w:top w:val="nil"/>
              <w:left w:val="nil"/>
              <w:bottom w:val="single" w:sz="4" w:space="0" w:color="auto"/>
              <w:right w:val="single" w:sz="4" w:space="0" w:color="auto"/>
            </w:tcBorders>
            <w:shd w:val="clear" w:color="auto" w:fill="auto"/>
            <w:vAlign w:val="center"/>
            <w:hideMark/>
          </w:tcPr>
          <w:p w14:paraId="3C34D73A" w14:textId="77777777" w:rsidR="005E5CF0" w:rsidRDefault="005E5CF0">
            <w:pPr>
              <w:rPr>
                <w:rFonts w:ascii="Aptos Narrow" w:hAnsi="Aptos Narrow"/>
                <w:color w:val="000000"/>
                <w:sz w:val="22"/>
                <w:szCs w:val="22"/>
              </w:rPr>
            </w:pPr>
            <w:proofErr w:type="spellStart"/>
            <w:r>
              <w:rPr>
                <w:rFonts w:ascii="Aptos Narrow" w:hAnsi="Aptos Narrow"/>
                <w:color w:val="000000"/>
                <w:sz w:val="22"/>
                <w:szCs w:val="22"/>
              </w:rPr>
              <w:t>int</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5231A336" w14:textId="77777777" w:rsidR="005E5CF0" w:rsidRDefault="005E5CF0">
            <w:pPr>
              <w:rPr>
                <w:rFonts w:ascii="Aptos Narrow" w:hAnsi="Aptos Narrow"/>
                <w:color w:val="000000"/>
                <w:sz w:val="22"/>
                <w:szCs w:val="22"/>
              </w:rPr>
            </w:pPr>
            <w:r>
              <w:rPr>
                <w:rFonts w:ascii="Aptos Narrow" w:hAnsi="Aptos Narrow"/>
                <w:color w:val="000000"/>
                <w:sz w:val="22"/>
                <w:szCs w:val="22"/>
              </w:rPr>
              <w:t>Sí</w:t>
            </w:r>
          </w:p>
        </w:tc>
        <w:tc>
          <w:tcPr>
            <w:tcW w:w="1660" w:type="dxa"/>
            <w:tcBorders>
              <w:top w:val="nil"/>
              <w:left w:val="nil"/>
              <w:bottom w:val="single" w:sz="4" w:space="0" w:color="auto"/>
              <w:right w:val="single" w:sz="4" w:space="0" w:color="auto"/>
            </w:tcBorders>
            <w:shd w:val="clear" w:color="auto" w:fill="auto"/>
            <w:vAlign w:val="center"/>
            <w:hideMark/>
          </w:tcPr>
          <w:p w14:paraId="554F31F9"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2200" w:type="dxa"/>
            <w:tcBorders>
              <w:top w:val="nil"/>
              <w:left w:val="nil"/>
              <w:bottom w:val="single" w:sz="4" w:space="0" w:color="auto"/>
              <w:right w:val="single" w:sz="4" w:space="0" w:color="auto"/>
            </w:tcBorders>
            <w:shd w:val="clear" w:color="auto" w:fill="auto"/>
            <w:vAlign w:val="center"/>
            <w:hideMark/>
          </w:tcPr>
          <w:p w14:paraId="5A3CF1C0"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r>
      <w:tr w:rsidR="005E5CF0" w14:paraId="3759C5B3" w14:textId="77777777" w:rsidTr="005E5CF0">
        <w:trPr>
          <w:trHeight w:val="288"/>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4F9F37A3" w14:textId="3DD99631" w:rsidR="005E5CF0" w:rsidRPr="0061756F" w:rsidRDefault="00BA6313">
            <w:pPr>
              <w:rPr>
                <w:rFonts w:ascii="Aptos Narrow" w:hAnsi="Aptos Narrow"/>
                <w:b/>
                <w:bCs/>
                <w:color w:val="000000"/>
                <w:sz w:val="22"/>
                <w:szCs w:val="22"/>
              </w:rPr>
            </w:pPr>
            <w:r>
              <w:rPr>
                <w:rFonts w:ascii="Aptos Narrow" w:hAnsi="Aptos Narrow"/>
                <w:b/>
                <w:bCs/>
                <w:color w:val="000000"/>
                <w:sz w:val="22"/>
                <w:szCs w:val="22"/>
              </w:rPr>
              <w:t>n</w:t>
            </w:r>
            <w:r w:rsidR="005E5CF0" w:rsidRPr="0061756F">
              <w:rPr>
                <w:rFonts w:ascii="Aptos Narrow" w:hAnsi="Aptos Narrow"/>
                <w:b/>
                <w:bCs/>
                <w:color w:val="000000"/>
                <w:sz w:val="22"/>
                <w:szCs w:val="22"/>
              </w:rPr>
              <w:t>ombre</w:t>
            </w:r>
          </w:p>
        </w:tc>
        <w:tc>
          <w:tcPr>
            <w:tcW w:w="1240" w:type="dxa"/>
            <w:tcBorders>
              <w:top w:val="nil"/>
              <w:left w:val="nil"/>
              <w:bottom w:val="single" w:sz="4" w:space="0" w:color="auto"/>
              <w:right w:val="single" w:sz="4" w:space="0" w:color="auto"/>
            </w:tcBorders>
            <w:shd w:val="clear" w:color="auto" w:fill="auto"/>
            <w:vAlign w:val="center"/>
            <w:hideMark/>
          </w:tcPr>
          <w:p w14:paraId="2A264128" w14:textId="77777777" w:rsidR="005E5CF0" w:rsidRDefault="005E5CF0">
            <w:pPr>
              <w:rPr>
                <w:rFonts w:ascii="Aptos Narrow" w:hAnsi="Aptos Narrow"/>
                <w:color w:val="000000"/>
                <w:sz w:val="22"/>
                <w:szCs w:val="22"/>
              </w:rPr>
            </w:pPr>
            <w:proofErr w:type="spellStart"/>
            <w:r>
              <w:rPr>
                <w:rFonts w:ascii="Aptos Narrow" w:hAnsi="Aptos Narrow"/>
                <w:color w:val="000000"/>
                <w:sz w:val="22"/>
                <w:szCs w:val="22"/>
              </w:rPr>
              <w:t>text</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189E6650"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1660" w:type="dxa"/>
            <w:tcBorders>
              <w:top w:val="nil"/>
              <w:left w:val="nil"/>
              <w:bottom w:val="single" w:sz="4" w:space="0" w:color="auto"/>
              <w:right w:val="single" w:sz="4" w:space="0" w:color="auto"/>
            </w:tcBorders>
            <w:shd w:val="clear" w:color="auto" w:fill="auto"/>
            <w:vAlign w:val="center"/>
            <w:hideMark/>
          </w:tcPr>
          <w:p w14:paraId="0FC7C92E" w14:textId="77777777" w:rsidR="005E5CF0" w:rsidRDefault="005E5CF0">
            <w:pPr>
              <w:rPr>
                <w:rFonts w:ascii="Aptos Narrow" w:hAnsi="Aptos Narrow"/>
                <w:color w:val="000000"/>
                <w:sz w:val="22"/>
                <w:szCs w:val="22"/>
              </w:rPr>
            </w:pPr>
            <w:r>
              <w:rPr>
                <w:rFonts w:ascii="Aptos Narrow" w:hAnsi="Aptos Narrow"/>
                <w:color w:val="000000"/>
                <w:sz w:val="22"/>
                <w:szCs w:val="22"/>
              </w:rPr>
              <w:t>Sí</w:t>
            </w:r>
          </w:p>
        </w:tc>
        <w:tc>
          <w:tcPr>
            <w:tcW w:w="2200" w:type="dxa"/>
            <w:tcBorders>
              <w:top w:val="nil"/>
              <w:left w:val="nil"/>
              <w:bottom w:val="single" w:sz="4" w:space="0" w:color="auto"/>
              <w:right w:val="single" w:sz="4" w:space="0" w:color="auto"/>
            </w:tcBorders>
            <w:shd w:val="clear" w:color="auto" w:fill="auto"/>
            <w:vAlign w:val="center"/>
            <w:hideMark/>
          </w:tcPr>
          <w:p w14:paraId="7E7DB370"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r>
      <w:tr w:rsidR="005E5CF0" w14:paraId="2355C36A" w14:textId="77777777" w:rsidTr="005E5CF0">
        <w:trPr>
          <w:trHeight w:val="576"/>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0A02412B" w14:textId="5FDAAD33" w:rsidR="005E5CF0" w:rsidRPr="0061756F" w:rsidRDefault="0037423F">
            <w:pPr>
              <w:rPr>
                <w:rFonts w:ascii="Aptos Narrow" w:hAnsi="Aptos Narrow"/>
                <w:b/>
                <w:bCs/>
                <w:color w:val="000000"/>
                <w:sz w:val="22"/>
                <w:szCs w:val="22"/>
              </w:rPr>
            </w:pPr>
            <w:r>
              <w:rPr>
                <w:rFonts w:ascii="Aptos Narrow" w:hAnsi="Aptos Narrow"/>
                <w:b/>
                <w:bCs/>
                <w:color w:val="000000"/>
                <w:sz w:val="22"/>
                <w:szCs w:val="22"/>
              </w:rPr>
              <w:t>teléfono</w:t>
            </w:r>
          </w:p>
        </w:tc>
        <w:tc>
          <w:tcPr>
            <w:tcW w:w="1240" w:type="dxa"/>
            <w:tcBorders>
              <w:top w:val="nil"/>
              <w:left w:val="nil"/>
              <w:bottom w:val="single" w:sz="4" w:space="0" w:color="auto"/>
              <w:right w:val="single" w:sz="4" w:space="0" w:color="auto"/>
            </w:tcBorders>
            <w:shd w:val="clear" w:color="auto" w:fill="auto"/>
            <w:vAlign w:val="center"/>
            <w:hideMark/>
          </w:tcPr>
          <w:p w14:paraId="138AB9A2" w14:textId="77777777" w:rsidR="005E5CF0" w:rsidRDefault="005E5CF0">
            <w:pPr>
              <w:rPr>
                <w:rFonts w:ascii="Aptos Narrow" w:hAnsi="Aptos Narrow"/>
                <w:color w:val="000000"/>
                <w:sz w:val="22"/>
                <w:szCs w:val="22"/>
              </w:rPr>
            </w:pPr>
            <w:proofErr w:type="spellStart"/>
            <w:r>
              <w:rPr>
                <w:rFonts w:ascii="Aptos Narrow" w:hAnsi="Aptos Narrow"/>
                <w:color w:val="000000"/>
                <w:sz w:val="22"/>
                <w:szCs w:val="22"/>
              </w:rPr>
              <w:t>varchar</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4C00395E"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1660" w:type="dxa"/>
            <w:tcBorders>
              <w:top w:val="nil"/>
              <w:left w:val="nil"/>
              <w:bottom w:val="single" w:sz="4" w:space="0" w:color="auto"/>
              <w:right w:val="single" w:sz="4" w:space="0" w:color="auto"/>
            </w:tcBorders>
            <w:shd w:val="clear" w:color="auto" w:fill="auto"/>
            <w:vAlign w:val="center"/>
            <w:hideMark/>
          </w:tcPr>
          <w:p w14:paraId="3FA5A9DC" w14:textId="77777777" w:rsidR="005E5CF0" w:rsidRDefault="005E5CF0">
            <w:pPr>
              <w:rPr>
                <w:rFonts w:ascii="Aptos Narrow" w:hAnsi="Aptos Narrow"/>
                <w:color w:val="000000"/>
                <w:sz w:val="22"/>
                <w:szCs w:val="22"/>
              </w:rPr>
            </w:pPr>
            <w:r>
              <w:rPr>
                <w:rFonts w:ascii="Aptos Narrow" w:hAnsi="Aptos Narrow"/>
                <w:color w:val="000000"/>
                <w:sz w:val="22"/>
                <w:szCs w:val="22"/>
              </w:rPr>
              <w:t>Sí</w:t>
            </w:r>
          </w:p>
        </w:tc>
        <w:tc>
          <w:tcPr>
            <w:tcW w:w="2200" w:type="dxa"/>
            <w:tcBorders>
              <w:top w:val="nil"/>
              <w:left w:val="nil"/>
              <w:bottom w:val="single" w:sz="4" w:space="0" w:color="auto"/>
              <w:right w:val="single" w:sz="4" w:space="0" w:color="auto"/>
            </w:tcBorders>
            <w:shd w:val="clear" w:color="auto" w:fill="auto"/>
            <w:vAlign w:val="center"/>
            <w:hideMark/>
          </w:tcPr>
          <w:p w14:paraId="5172272D"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r>
      <w:tr w:rsidR="005E5CF0" w14:paraId="66F85865" w14:textId="77777777" w:rsidTr="005E5CF0">
        <w:trPr>
          <w:trHeight w:val="288"/>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2C3679B9" w14:textId="04FE7DB3" w:rsidR="005E5CF0" w:rsidRPr="0061756F" w:rsidRDefault="0037423F">
            <w:pPr>
              <w:rPr>
                <w:rFonts w:ascii="Aptos Narrow" w:hAnsi="Aptos Narrow"/>
                <w:b/>
                <w:bCs/>
                <w:color w:val="000000"/>
                <w:sz w:val="22"/>
                <w:szCs w:val="22"/>
              </w:rPr>
            </w:pPr>
            <w:r>
              <w:rPr>
                <w:rFonts w:ascii="Aptos Narrow" w:hAnsi="Aptos Narrow"/>
                <w:b/>
                <w:bCs/>
                <w:color w:val="000000"/>
                <w:sz w:val="22"/>
                <w:szCs w:val="22"/>
              </w:rPr>
              <w:t>tipo</w:t>
            </w:r>
          </w:p>
        </w:tc>
        <w:tc>
          <w:tcPr>
            <w:tcW w:w="1240" w:type="dxa"/>
            <w:tcBorders>
              <w:top w:val="nil"/>
              <w:left w:val="nil"/>
              <w:bottom w:val="single" w:sz="4" w:space="0" w:color="auto"/>
              <w:right w:val="single" w:sz="4" w:space="0" w:color="auto"/>
            </w:tcBorders>
            <w:shd w:val="clear" w:color="auto" w:fill="auto"/>
            <w:vAlign w:val="center"/>
            <w:hideMark/>
          </w:tcPr>
          <w:p w14:paraId="40E87B3C" w14:textId="77777777" w:rsidR="005E5CF0" w:rsidRDefault="005E5CF0">
            <w:pPr>
              <w:rPr>
                <w:rFonts w:ascii="Aptos Narrow" w:hAnsi="Aptos Narrow"/>
                <w:color w:val="000000"/>
                <w:sz w:val="22"/>
                <w:szCs w:val="22"/>
              </w:rPr>
            </w:pPr>
            <w:proofErr w:type="spellStart"/>
            <w:r>
              <w:rPr>
                <w:rFonts w:ascii="Aptos Narrow" w:hAnsi="Aptos Narrow"/>
                <w:color w:val="000000"/>
                <w:sz w:val="22"/>
                <w:szCs w:val="22"/>
              </w:rPr>
              <w:t>enum</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31CC7C26"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1660" w:type="dxa"/>
            <w:tcBorders>
              <w:top w:val="nil"/>
              <w:left w:val="nil"/>
              <w:bottom w:val="single" w:sz="4" w:space="0" w:color="auto"/>
              <w:right w:val="single" w:sz="4" w:space="0" w:color="auto"/>
            </w:tcBorders>
            <w:shd w:val="clear" w:color="auto" w:fill="auto"/>
            <w:vAlign w:val="center"/>
            <w:hideMark/>
          </w:tcPr>
          <w:p w14:paraId="0CC37EFF"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2200" w:type="dxa"/>
            <w:tcBorders>
              <w:top w:val="nil"/>
              <w:left w:val="nil"/>
              <w:bottom w:val="single" w:sz="4" w:space="0" w:color="auto"/>
              <w:right w:val="single" w:sz="4" w:space="0" w:color="auto"/>
            </w:tcBorders>
            <w:shd w:val="clear" w:color="auto" w:fill="auto"/>
            <w:vAlign w:val="center"/>
            <w:hideMark/>
          </w:tcPr>
          <w:p w14:paraId="42EBB129"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r>
      <w:tr w:rsidR="0037423F" w14:paraId="09DD9263" w14:textId="77777777" w:rsidTr="005E5CF0">
        <w:trPr>
          <w:trHeight w:val="288"/>
          <w:jc w:val="center"/>
        </w:trPr>
        <w:tc>
          <w:tcPr>
            <w:tcW w:w="2140" w:type="dxa"/>
            <w:tcBorders>
              <w:top w:val="nil"/>
              <w:left w:val="single" w:sz="4" w:space="0" w:color="auto"/>
              <w:bottom w:val="single" w:sz="4" w:space="0" w:color="auto"/>
              <w:right w:val="single" w:sz="4" w:space="0" w:color="auto"/>
            </w:tcBorders>
            <w:shd w:val="clear" w:color="auto" w:fill="auto"/>
            <w:vAlign w:val="center"/>
          </w:tcPr>
          <w:p w14:paraId="7B51DDC2" w14:textId="42BFE424" w:rsidR="0037423F" w:rsidRPr="0061756F" w:rsidRDefault="0037423F" w:rsidP="0037423F">
            <w:pPr>
              <w:rPr>
                <w:rFonts w:ascii="Aptos Narrow" w:hAnsi="Aptos Narrow"/>
                <w:b/>
                <w:bCs/>
                <w:color w:val="000000"/>
                <w:sz w:val="22"/>
                <w:szCs w:val="22"/>
              </w:rPr>
            </w:pPr>
            <w:r>
              <w:rPr>
                <w:rFonts w:ascii="Aptos Narrow" w:hAnsi="Aptos Narrow"/>
                <w:b/>
                <w:bCs/>
                <w:color w:val="000000"/>
                <w:sz w:val="22"/>
                <w:szCs w:val="22"/>
              </w:rPr>
              <w:t>email</w:t>
            </w:r>
          </w:p>
        </w:tc>
        <w:tc>
          <w:tcPr>
            <w:tcW w:w="1240" w:type="dxa"/>
            <w:tcBorders>
              <w:top w:val="nil"/>
              <w:left w:val="nil"/>
              <w:bottom w:val="single" w:sz="4" w:space="0" w:color="auto"/>
              <w:right w:val="single" w:sz="4" w:space="0" w:color="auto"/>
            </w:tcBorders>
            <w:shd w:val="clear" w:color="auto" w:fill="auto"/>
            <w:vAlign w:val="center"/>
          </w:tcPr>
          <w:p w14:paraId="0EB55C95" w14:textId="7BA752B2" w:rsidR="0037423F" w:rsidRDefault="0037423F" w:rsidP="0037423F">
            <w:pPr>
              <w:rPr>
                <w:rFonts w:ascii="Aptos Narrow" w:hAnsi="Aptos Narrow"/>
                <w:color w:val="000000"/>
                <w:sz w:val="22"/>
                <w:szCs w:val="22"/>
              </w:rPr>
            </w:pPr>
            <w:proofErr w:type="spellStart"/>
            <w:r>
              <w:rPr>
                <w:rFonts w:ascii="Aptos Narrow" w:hAnsi="Aptos Narrow"/>
                <w:color w:val="000000"/>
                <w:sz w:val="22"/>
                <w:szCs w:val="22"/>
              </w:rPr>
              <w:t>varchar</w:t>
            </w:r>
            <w:proofErr w:type="spellEnd"/>
          </w:p>
        </w:tc>
        <w:tc>
          <w:tcPr>
            <w:tcW w:w="1240" w:type="dxa"/>
            <w:tcBorders>
              <w:top w:val="nil"/>
              <w:left w:val="nil"/>
              <w:bottom w:val="single" w:sz="4" w:space="0" w:color="auto"/>
              <w:right w:val="single" w:sz="4" w:space="0" w:color="auto"/>
            </w:tcBorders>
            <w:shd w:val="clear" w:color="auto" w:fill="auto"/>
            <w:vAlign w:val="center"/>
          </w:tcPr>
          <w:p w14:paraId="5EAD7267" w14:textId="690B676D" w:rsidR="0037423F" w:rsidRDefault="0037423F" w:rsidP="0037423F">
            <w:pPr>
              <w:rPr>
                <w:rFonts w:ascii="Aptos Narrow" w:hAnsi="Aptos Narrow"/>
                <w:color w:val="000000"/>
                <w:sz w:val="22"/>
                <w:szCs w:val="22"/>
              </w:rPr>
            </w:pPr>
            <w:r>
              <w:rPr>
                <w:rFonts w:ascii="Aptos Narrow" w:hAnsi="Aptos Narrow"/>
                <w:color w:val="000000"/>
                <w:sz w:val="22"/>
                <w:szCs w:val="22"/>
              </w:rPr>
              <w:t>No</w:t>
            </w:r>
          </w:p>
        </w:tc>
        <w:tc>
          <w:tcPr>
            <w:tcW w:w="1660" w:type="dxa"/>
            <w:tcBorders>
              <w:top w:val="nil"/>
              <w:left w:val="nil"/>
              <w:bottom w:val="single" w:sz="4" w:space="0" w:color="auto"/>
              <w:right w:val="single" w:sz="4" w:space="0" w:color="auto"/>
            </w:tcBorders>
            <w:shd w:val="clear" w:color="auto" w:fill="auto"/>
            <w:vAlign w:val="center"/>
          </w:tcPr>
          <w:p w14:paraId="3F0AD50D" w14:textId="0D258D83" w:rsidR="0037423F" w:rsidRDefault="0037423F" w:rsidP="0037423F">
            <w:pPr>
              <w:rPr>
                <w:rFonts w:ascii="Aptos Narrow" w:hAnsi="Aptos Narrow"/>
                <w:color w:val="000000"/>
                <w:sz w:val="22"/>
                <w:szCs w:val="22"/>
              </w:rPr>
            </w:pPr>
            <w:r>
              <w:rPr>
                <w:rFonts w:ascii="Aptos Narrow" w:hAnsi="Aptos Narrow"/>
                <w:color w:val="000000"/>
                <w:sz w:val="22"/>
                <w:szCs w:val="22"/>
              </w:rPr>
              <w:t>No</w:t>
            </w:r>
          </w:p>
        </w:tc>
        <w:tc>
          <w:tcPr>
            <w:tcW w:w="2200" w:type="dxa"/>
            <w:tcBorders>
              <w:top w:val="nil"/>
              <w:left w:val="nil"/>
              <w:bottom w:val="single" w:sz="4" w:space="0" w:color="auto"/>
              <w:right w:val="single" w:sz="4" w:space="0" w:color="auto"/>
            </w:tcBorders>
            <w:shd w:val="clear" w:color="auto" w:fill="auto"/>
            <w:vAlign w:val="center"/>
          </w:tcPr>
          <w:p w14:paraId="1D9C2253" w14:textId="2FADBB85" w:rsidR="0037423F" w:rsidRDefault="0037423F" w:rsidP="0037423F">
            <w:pPr>
              <w:rPr>
                <w:rFonts w:ascii="Aptos Narrow" w:hAnsi="Aptos Narrow"/>
                <w:color w:val="000000"/>
                <w:sz w:val="22"/>
                <w:szCs w:val="22"/>
              </w:rPr>
            </w:pPr>
            <w:r>
              <w:rPr>
                <w:rFonts w:ascii="Aptos Narrow" w:hAnsi="Aptos Narrow"/>
                <w:color w:val="000000"/>
                <w:sz w:val="22"/>
                <w:szCs w:val="22"/>
              </w:rPr>
              <w:t>No</w:t>
            </w:r>
          </w:p>
        </w:tc>
      </w:tr>
      <w:tr w:rsidR="0037423F" w14:paraId="4F407199" w14:textId="77777777" w:rsidTr="005E5CF0">
        <w:trPr>
          <w:trHeight w:val="576"/>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6064071C" w14:textId="7F78BB53" w:rsidR="0037423F" w:rsidRPr="0061756F" w:rsidRDefault="00BA6313" w:rsidP="0037423F">
            <w:pPr>
              <w:rPr>
                <w:rFonts w:ascii="Aptos Narrow" w:hAnsi="Aptos Narrow"/>
                <w:b/>
                <w:bCs/>
                <w:color w:val="000000"/>
                <w:sz w:val="22"/>
                <w:szCs w:val="22"/>
              </w:rPr>
            </w:pPr>
            <w:proofErr w:type="spellStart"/>
            <w:r>
              <w:rPr>
                <w:rFonts w:ascii="Aptos Narrow" w:hAnsi="Aptos Narrow"/>
                <w:b/>
                <w:bCs/>
                <w:color w:val="000000"/>
                <w:sz w:val="22"/>
                <w:szCs w:val="22"/>
              </w:rPr>
              <w:t>c</w:t>
            </w:r>
            <w:r w:rsidR="0008073E">
              <w:rPr>
                <w:rFonts w:ascii="Aptos Narrow" w:hAnsi="Aptos Narrow"/>
                <w:b/>
                <w:bCs/>
                <w:color w:val="000000"/>
                <w:sz w:val="22"/>
                <w:szCs w:val="22"/>
              </w:rPr>
              <w:t>o</w:t>
            </w:r>
            <w:r w:rsidR="0037423F" w:rsidRPr="0061756F">
              <w:rPr>
                <w:rFonts w:ascii="Aptos Narrow" w:hAnsi="Aptos Narrow"/>
                <w:b/>
                <w:bCs/>
                <w:color w:val="000000"/>
                <w:sz w:val="22"/>
                <w:szCs w:val="22"/>
              </w:rPr>
              <w:t>digo_tienda</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7871B701" w14:textId="77777777" w:rsidR="0037423F" w:rsidRDefault="0037423F" w:rsidP="0037423F">
            <w:pPr>
              <w:rPr>
                <w:rFonts w:ascii="Aptos Narrow" w:hAnsi="Aptos Narrow"/>
                <w:color w:val="000000"/>
                <w:sz w:val="22"/>
                <w:szCs w:val="22"/>
              </w:rPr>
            </w:pPr>
            <w:proofErr w:type="spellStart"/>
            <w:r>
              <w:rPr>
                <w:rFonts w:ascii="Aptos Narrow" w:hAnsi="Aptos Narrow"/>
                <w:color w:val="000000"/>
                <w:sz w:val="22"/>
                <w:szCs w:val="22"/>
              </w:rPr>
              <w:t>int</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3D86888A" w14:textId="77777777" w:rsidR="0037423F" w:rsidRDefault="0037423F" w:rsidP="0037423F">
            <w:pPr>
              <w:rPr>
                <w:rFonts w:ascii="Aptos Narrow" w:hAnsi="Aptos Narrow"/>
                <w:color w:val="000000"/>
                <w:sz w:val="22"/>
                <w:szCs w:val="22"/>
              </w:rPr>
            </w:pPr>
            <w:r>
              <w:rPr>
                <w:rFonts w:ascii="Aptos Narrow" w:hAnsi="Aptos Narrow"/>
                <w:color w:val="000000"/>
                <w:sz w:val="22"/>
                <w:szCs w:val="22"/>
              </w:rPr>
              <w:t>No</w:t>
            </w:r>
          </w:p>
        </w:tc>
        <w:tc>
          <w:tcPr>
            <w:tcW w:w="1660" w:type="dxa"/>
            <w:tcBorders>
              <w:top w:val="nil"/>
              <w:left w:val="nil"/>
              <w:bottom w:val="single" w:sz="4" w:space="0" w:color="auto"/>
              <w:right w:val="single" w:sz="4" w:space="0" w:color="auto"/>
            </w:tcBorders>
            <w:shd w:val="clear" w:color="auto" w:fill="auto"/>
            <w:vAlign w:val="center"/>
            <w:hideMark/>
          </w:tcPr>
          <w:p w14:paraId="6D30F49D" w14:textId="77777777" w:rsidR="0037423F" w:rsidRDefault="0037423F" w:rsidP="0037423F">
            <w:pPr>
              <w:rPr>
                <w:rFonts w:ascii="Aptos Narrow" w:hAnsi="Aptos Narrow"/>
                <w:color w:val="000000"/>
                <w:sz w:val="22"/>
                <w:szCs w:val="22"/>
              </w:rPr>
            </w:pPr>
            <w:r>
              <w:rPr>
                <w:rFonts w:ascii="Aptos Narrow" w:hAnsi="Aptos Narrow"/>
                <w:color w:val="000000"/>
                <w:sz w:val="22"/>
                <w:szCs w:val="22"/>
              </w:rPr>
              <w:t>No</w:t>
            </w:r>
          </w:p>
        </w:tc>
        <w:tc>
          <w:tcPr>
            <w:tcW w:w="2200" w:type="dxa"/>
            <w:tcBorders>
              <w:top w:val="nil"/>
              <w:left w:val="nil"/>
              <w:bottom w:val="single" w:sz="4" w:space="0" w:color="auto"/>
              <w:right w:val="single" w:sz="4" w:space="0" w:color="auto"/>
            </w:tcBorders>
            <w:shd w:val="clear" w:color="auto" w:fill="auto"/>
            <w:vAlign w:val="center"/>
            <w:hideMark/>
          </w:tcPr>
          <w:p w14:paraId="0A252D1D" w14:textId="5DB929D7" w:rsidR="0037423F" w:rsidRDefault="0037423F" w:rsidP="0037423F">
            <w:pPr>
              <w:rPr>
                <w:rFonts w:ascii="Aptos Narrow" w:hAnsi="Aptos Narrow"/>
                <w:color w:val="000000"/>
                <w:sz w:val="22"/>
                <w:szCs w:val="22"/>
              </w:rPr>
            </w:pPr>
            <w:r>
              <w:rPr>
                <w:rFonts w:ascii="Aptos Narrow" w:hAnsi="Aptos Narrow"/>
                <w:color w:val="000000"/>
                <w:sz w:val="22"/>
                <w:szCs w:val="22"/>
              </w:rPr>
              <w:t>Sí (Tiendas)</w:t>
            </w:r>
          </w:p>
        </w:tc>
      </w:tr>
    </w:tbl>
    <w:p w14:paraId="1C15D571" w14:textId="77777777" w:rsidR="009026A9" w:rsidRDefault="009026A9" w:rsidP="009026A9">
      <w:pPr>
        <w:spacing w:after="160" w:line="259" w:lineRule="auto"/>
        <w:ind w:left="720"/>
        <w:jc w:val="both"/>
        <w:rPr>
          <w:rFonts w:cstheme="minorHAnsi"/>
        </w:rPr>
      </w:pPr>
    </w:p>
    <w:p w14:paraId="51304B9E" w14:textId="77777777" w:rsidR="005E5CF0" w:rsidRPr="001A7A73" w:rsidRDefault="005E5CF0" w:rsidP="009026A9">
      <w:pPr>
        <w:spacing w:after="160" w:line="259" w:lineRule="auto"/>
        <w:ind w:left="720"/>
        <w:jc w:val="both"/>
        <w:rPr>
          <w:rFonts w:cstheme="minorHAnsi"/>
        </w:rPr>
      </w:pPr>
    </w:p>
    <w:p w14:paraId="59AA66E4" w14:textId="0FB4798E" w:rsidR="001A7A73" w:rsidRPr="001A7A73" w:rsidRDefault="00C9768E" w:rsidP="001A7A73">
      <w:pPr>
        <w:numPr>
          <w:ilvl w:val="0"/>
          <w:numId w:val="8"/>
        </w:numPr>
        <w:spacing w:after="160" w:line="259" w:lineRule="auto"/>
        <w:jc w:val="both"/>
        <w:rPr>
          <w:rFonts w:cstheme="minorHAnsi"/>
        </w:rPr>
      </w:pPr>
      <w:r>
        <w:rPr>
          <w:rFonts w:cstheme="minorHAnsi"/>
          <w:b/>
          <w:bCs/>
        </w:rPr>
        <w:t>t</w:t>
      </w:r>
      <w:r w:rsidR="001A7A73" w:rsidRPr="001A7A73">
        <w:rPr>
          <w:rFonts w:cstheme="minorHAnsi"/>
          <w:b/>
          <w:bCs/>
        </w:rPr>
        <w:t>ienda</w:t>
      </w:r>
      <w:r w:rsidR="001A7A73" w:rsidRPr="001A7A73">
        <w:rPr>
          <w:rFonts w:cstheme="minorHAnsi"/>
        </w:rPr>
        <w:t>:</w:t>
      </w:r>
    </w:p>
    <w:p w14:paraId="793A29AB" w14:textId="23E32D1F" w:rsidR="001A7A73" w:rsidRPr="001A7A73" w:rsidRDefault="001A7A73" w:rsidP="001A7A73">
      <w:pPr>
        <w:numPr>
          <w:ilvl w:val="1"/>
          <w:numId w:val="8"/>
        </w:numPr>
        <w:spacing w:after="160" w:line="259" w:lineRule="auto"/>
        <w:jc w:val="both"/>
        <w:rPr>
          <w:rFonts w:cstheme="minorHAnsi"/>
        </w:rPr>
      </w:pPr>
      <w:r w:rsidRPr="001A7A73">
        <w:rPr>
          <w:rFonts w:cstheme="minorHAnsi"/>
          <w:b/>
          <w:bCs/>
        </w:rPr>
        <w:t>Atributos</w:t>
      </w:r>
      <w:r w:rsidRPr="001A7A73">
        <w:rPr>
          <w:rFonts w:cstheme="minorHAnsi"/>
        </w:rPr>
        <w:t>: código de tienda (PK), ciudad, tipología (física u online), tamaño en m² (0 si es online)</w:t>
      </w:r>
      <w:r w:rsidR="005E5CF0">
        <w:rPr>
          <w:rFonts w:cstheme="minorHAnsi"/>
        </w:rPr>
        <w:t xml:space="preserve">, Numero de la </w:t>
      </w:r>
      <w:proofErr w:type="gramStart"/>
      <w:r w:rsidR="005E5CF0">
        <w:rPr>
          <w:rFonts w:cstheme="minorHAnsi"/>
        </w:rPr>
        <w:t>fábrica</w:t>
      </w:r>
      <w:r w:rsidR="0061756F">
        <w:rPr>
          <w:rFonts w:cstheme="minorHAnsi"/>
        </w:rPr>
        <w:t>(</w:t>
      </w:r>
      <w:proofErr w:type="gramEnd"/>
      <w:r w:rsidR="0061756F">
        <w:rPr>
          <w:rFonts w:cstheme="minorHAnsi"/>
        </w:rPr>
        <w:t>FK)</w:t>
      </w:r>
      <w:r w:rsidR="005E5CF0">
        <w:rPr>
          <w:rFonts w:cstheme="minorHAnsi"/>
        </w:rPr>
        <w:t>.</w:t>
      </w:r>
    </w:p>
    <w:p w14:paraId="475D7417" w14:textId="2725AE3D" w:rsidR="001A7A73" w:rsidRPr="001A7A73" w:rsidRDefault="001A7A73" w:rsidP="001A7A73">
      <w:pPr>
        <w:numPr>
          <w:ilvl w:val="1"/>
          <w:numId w:val="8"/>
        </w:numPr>
        <w:spacing w:after="160" w:line="259" w:lineRule="auto"/>
        <w:jc w:val="both"/>
        <w:rPr>
          <w:rFonts w:cstheme="minorHAnsi"/>
        </w:rPr>
      </w:pPr>
      <w:r w:rsidRPr="001A7A73">
        <w:rPr>
          <w:rFonts w:cstheme="minorHAnsi"/>
          <w:b/>
          <w:bCs/>
        </w:rPr>
        <w:t>Grado</w:t>
      </w:r>
      <w:r w:rsidRPr="001A7A73">
        <w:rPr>
          <w:rFonts w:cstheme="minorHAnsi"/>
        </w:rPr>
        <w:t xml:space="preserve">: </w:t>
      </w:r>
      <w:r w:rsidR="005E5CF0">
        <w:rPr>
          <w:rFonts w:cstheme="minorHAnsi"/>
        </w:rPr>
        <w:t>5</w:t>
      </w:r>
    </w:p>
    <w:p w14:paraId="673B70A4" w14:textId="77777777" w:rsidR="001A7A73" w:rsidRDefault="001A7A73" w:rsidP="001A7A73">
      <w:pPr>
        <w:numPr>
          <w:ilvl w:val="1"/>
          <w:numId w:val="8"/>
        </w:numPr>
        <w:spacing w:after="160" w:line="259" w:lineRule="auto"/>
        <w:jc w:val="both"/>
        <w:rPr>
          <w:rFonts w:cstheme="minorHAnsi"/>
        </w:rPr>
      </w:pPr>
      <w:r w:rsidRPr="001A7A73">
        <w:rPr>
          <w:rFonts w:cstheme="minorHAnsi"/>
          <w:b/>
          <w:bCs/>
        </w:rPr>
        <w:t>Descripción</w:t>
      </w:r>
      <w:r w:rsidRPr="001A7A73">
        <w:rPr>
          <w:rFonts w:cstheme="minorHAnsi"/>
        </w:rPr>
        <w:t>: Representa las tiendas físicas o virtuales de la empresa. La clave primaria es el código de tienda.</w:t>
      </w:r>
    </w:p>
    <w:p w14:paraId="33ABB80D" w14:textId="77777777" w:rsidR="005E5CF0" w:rsidRDefault="005E5CF0" w:rsidP="005E5CF0">
      <w:pPr>
        <w:spacing w:after="160" w:line="259" w:lineRule="auto"/>
        <w:jc w:val="both"/>
        <w:rPr>
          <w:rFonts w:cstheme="minorHAnsi"/>
        </w:rPr>
      </w:pPr>
    </w:p>
    <w:p w14:paraId="40709143" w14:textId="77777777" w:rsidR="005E5CF0" w:rsidRDefault="005E5CF0" w:rsidP="005E5CF0">
      <w:pPr>
        <w:spacing w:after="160" w:line="259" w:lineRule="auto"/>
        <w:jc w:val="both"/>
        <w:rPr>
          <w:rFonts w:cstheme="minorHAnsi"/>
        </w:rPr>
      </w:pPr>
    </w:p>
    <w:p w14:paraId="3C888DEA" w14:textId="77777777" w:rsidR="005E5CF0" w:rsidRDefault="005E5CF0" w:rsidP="005E5CF0">
      <w:pPr>
        <w:spacing w:after="160" w:line="259" w:lineRule="auto"/>
        <w:jc w:val="both"/>
        <w:rPr>
          <w:rFonts w:cstheme="minorHAnsi"/>
        </w:rPr>
      </w:pPr>
    </w:p>
    <w:tbl>
      <w:tblPr>
        <w:tblW w:w="5000" w:type="pct"/>
        <w:tblCellMar>
          <w:left w:w="70" w:type="dxa"/>
          <w:right w:w="70" w:type="dxa"/>
        </w:tblCellMar>
        <w:tblLook w:val="04A0" w:firstRow="1" w:lastRow="0" w:firstColumn="1" w:lastColumn="0" w:noHBand="0" w:noVBand="1"/>
      </w:tblPr>
      <w:tblGrid>
        <w:gridCol w:w="2924"/>
        <w:gridCol w:w="1245"/>
        <w:gridCol w:w="1896"/>
        <w:gridCol w:w="1432"/>
        <w:gridCol w:w="1331"/>
      </w:tblGrid>
      <w:tr w:rsidR="005E5CF0" w:rsidRPr="005E5CF0" w14:paraId="52C376EB" w14:textId="77777777" w:rsidTr="005E5CF0">
        <w:trPr>
          <w:trHeight w:val="288"/>
        </w:trPr>
        <w:tc>
          <w:tcPr>
            <w:tcW w:w="1656"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D5CA01B" w14:textId="77777777" w:rsidR="005E5CF0" w:rsidRPr="005E5CF0" w:rsidRDefault="005E5CF0">
            <w:pPr>
              <w:jc w:val="center"/>
              <w:rPr>
                <w:rFonts w:ascii="Aptos Narrow" w:hAnsi="Aptos Narrow"/>
                <w:b/>
                <w:bCs/>
                <w:color w:val="FFFFFF"/>
                <w:sz w:val="22"/>
                <w:szCs w:val="22"/>
              </w:rPr>
            </w:pPr>
            <w:r w:rsidRPr="005E5CF0">
              <w:rPr>
                <w:rFonts w:ascii="Aptos Narrow" w:hAnsi="Aptos Narrow"/>
                <w:b/>
                <w:bCs/>
                <w:color w:val="FFFFFF"/>
                <w:sz w:val="22"/>
                <w:szCs w:val="22"/>
              </w:rPr>
              <w:t>Nombre campo</w:t>
            </w:r>
          </w:p>
        </w:tc>
        <w:tc>
          <w:tcPr>
            <w:tcW w:w="705" w:type="pct"/>
            <w:tcBorders>
              <w:top w:val="single" w:sz="4" w:space="0" w:color="auto"/>
              <w:left w:val="nil"/>
              <w:bottom w:val="single" w:sz="4" w:space="0" w:color="auto"/>
              <w:right w:val="single" w:sz="4" w:space="0" w:color="auto"/>
            </w:tcBorders>
            <w:shd w:val="clear" w:color="000000" w:fill="BFBFBF"/>
            <w:vAlign w:val="center"/>
            <w:hideMark/>
          </w:tcPr>
          <w:p w14:paraId="3576EBCC" w14:textId="77777777" w:rsidR="005E5CF0" w:rsidRPr="005E5CF0" w:rsidRDefault="005E5CF0">
            <w:pPr>
              <w:jc w:val="center"/>
              <w:rPr>
                <w:rFonts w:ascii="Aptos Narrow" w:hAnsi="Aptos Narrow"/>
                <w:b/>
                <w:bCs/>
                <w:color w:val="FFFFFF"/>
                <w:sz w:val="22"/>
                <w:szCs w:val="22"/>
              </w:rPr>
            </w:pPr>
            <w:r w:rsidRPr="005E5CF0">
              <w:rPr>
                <w:rFonts w:ascii="Aptos Narrow" w:hAnsi="Aptos Narrow"/>
                <w:b/>
                <w:bCs/>
                <w:color w:val="FFFFFF"/>
                <w:sz w:val="22"/>
                <w:szCs w:val="22"/>
              </w:rPr>
              <w:t>Tipo dato</w:t>
            </w:r>
          </w:p>
        </w:tc>
        <w:tc>
          <w:tcPr>
            <w:tcW w:w="1074" w:type="pct"/>
            <w:tcBorders>
              <w:top w:val="single" w:sz="4" w:space="0" w:color="auto"/>
              <w:left w:val="nil"/>
              <w:bottom w:val="single" w:sz="4" w:space="0" w:color="auto"/>
              <w:right w:val="single" w:sz="4" w:space="0" w:color="auto"/>
            </w:tcBorders>
            <w:shd w:val="clear" w:color="000000" w:fill="BFBFBF"/>
            <w:vAlign w:val="center"/>
            <w:hideMark/>
          </w:tcPr>
          <w:p w14:paraId="2E40CF98" w14:textId="77777777" w:rsidR="005E5CF0" w:rsidRPr="005E5CF0" w:rsidRDefault="005E5CF0">
            <w:pPr>
              <w:jc w:val="center"/>
              <w:rPr>
                <w:rFonts w:ascii="Aptos Narrow" w:hAnsi="Aptos Narrow"/>
                <w:b/>
                <w:bCs/>
                <w:color w:val="FFFFFF"/>
                <w:sz w:val="22"/>
                <w:szCs w:val="22"/>
              </w:rPr>
            </w:pPr>
            <w:r w:rsidRPr="005E5CF0">
              <w:rPr>
                <w:rFonts w:ascii="Aptos Narrow" w:hAnsi="Aptos Narrow"/>
                <w:b/>
                <w:bCs/>
                <w:color w:val="FFFFFF"/>
                <w:sz w:val="22"/>
                <w:szCs w:val="22"/>
              </w:rPr>
              <w:t>Llave primaria</w:t>
            </w:r>
          </w:p>
        </w:tc>
        <w:tc>
          <w:tcPr>
            <w:tcW w:w="811" w:type="pct"/>
            <w:tcBorders>
              <w:top w:val="single" w:sz="4" w:space="0" w:color="auto"/>
              <w:left w:val="nil"/>
              <w:bottom w:val="single" w:sz="4" w:space="0" w:color="auto"/>
              <w:right w:val="single" w:sz="4" w:space="0" w:color="auto"/>
            </w:tcBorders>
            <w:shd w:val="clear" w:color="000000" w:fill="BFBFBF"/>
            <w:vAlign w:val="center"/>
            <w:hideMark/>
          </w:tcPr>
          <w:p w14:paraId="0768D5EF" w14:textId="77777777" w:rsidR="005E5CF0" w:rsidRPr="005E5CF0" w:rsidRDefault="005E5CF0">
            <w:pPr>
              <w:jc w:val="center"/>
              <w:rPr>
                <w:rFonts w:ascii="Aptos Narrow" w:hAnsi="Aptos Narrow"/>
                <w:b/>
                <w:bCs/>
                <w:color w:val="FFFFFF"/>
                <w:sz w:val="22"/>
                <w:szCs w:val="22"/>
              </w:rPr>
            </w:pPr>
            <w:r w:rsidRPr="005E5CF0">
              <w:rPr>
                <w:rFonts w:ascii="Aptos Narrow" w:hAnsi="Aptos Narrow"/>
                <w:b/>
                <w:bCs/>
                <w:color w:val="FFFFFF"/>
                <w:sz w:val="22"/>
                <w:szCs w:val="22"/>
              </w:rPr>
              <w:t>Índice secundario</w:t>
            </w:r>
          </w:p>
        </w:tc>
        <w:tc>
          <w:tcPr>
            <w:tcW w:w="754" w:type="pct"/>
            <w:tcBorders>
              <w:top w:val="single" w:sz="4" w:space="0" w:color="auto"/>
              <w:left w:val="nil"/>
              <w:bottom w:val="single" w:sz="4" w:space="0" w:color="auto"/>
              <w:right w:val="single" w:sz="4" w:space="0" w:color="auto"/>
            </w:tcBorders>
            <w:shd w:val="clear" w:color="000000" w:fill="BFBFBF"/>
            <w:vAlign w:val="center"/>
            <w:hideMark/>
          </w:tcPr>
          <w:p w14:paraId="5BE3F1E3" w14:textId="77777777" w:rsidR="005E5CF0" w:rsidRPr="005E5CF0" w:rsidRDefault="005E5CF0">
            <w:pPr>
              <w:jc w:val="center"/>
              <w:rPr>
                <w:rFonts w:ascii="Aptos Narrow" w:hAnsi="Aptos Narrow"/>
                <w:b/>
                <w:bCs/>
                <w:color w:val="FFFFFF"/>
                <w:sz w:val="22"/>
                <w:szCs w:val="22"/>
              </w:rPr>
            </w:pPr>
            <w:r w:rsidRPr="005E5CF0">
              <w:rPr>
                <w:rFonts w:ascii="Aptos Narrow" w:hAnsi="Aptos Narrow"/>
                <w:b/>
                <w:bCs/>
                <w:color w:val="FFFFFF"/>
                <w:sz w:val="22"/>
                <w:szCs w:val="22"/>
              </w:rPr>
              <w:t>Llave foránea</w:t>
            </w:r>
          </w:p>
        </w:tc>
      </w:tr>
      <w:tr w:rsidR="005E5CF0" w:rsidRPr="005E5CF0" w14:paraId="6374A4B1" w14:textId="77777777" w:rsidTr="005E5CF0">
        <w:trPr>
          <w:trHeight w:val="288"/>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2FB5ECF7" w14:textId="0489420E" w:rsidR="005E5CF0" w:rsidRPr="005E5CF0" w:rsidRDefault="00BA6313">
            <w:pPr>
              <w:rPr>
                <w:rFonts w:ascii="Aptos Narrow" w:hAnsi="Aptos Narrow"/>
                <w:b/>
                <w:bCs/>
                <w:color w:val="000000"/>
                <w:sz w:val="22"/>
                <w:szCs w:val="22"/>
              </w:rPr>
            </w:pPr>
            <w:proofErr w:type="spellStart"/>
            <w:r>
              <w:rPr>
                <w:rFonts w:ascii="Aptos Narrow" w:hAnsi="Aptos Narrow"/>
                <w:b/>
                <w:bCs/>
                <w:color w:val="000000"/>
                <w:sz w:val="22"/>
                <w:szCs w:val="22"/>
              </w:rPr>
              <w:t>cod</w:t>
            </w:r>
            <w:r w:rsidR="005E5CF0" w:rsidRPr="005E5CF0">
              <w:rPr>
                <w:rFonts w:ascii="Aptos Narrow" w:hAnsi="Aptos Narrow"/>
                <w:b/>
                <w:bCs/>
                <w:color w:val="000000"/>
                <w:sz w:val="22"/>
                <w:szCs w:val="22"/>
              </w:rPr>
              <w:t>_tienda</w:t>
            </w:r>
            <w:proofErr w:type="spellEnd"/>
          </w:p>
        </w:tc>
        <w:tc>
          <w:tcPr>
            <w:tcW w:w="705" w:type="pct"/>
            <w:tcBorders>
              <w:top w:val="nil"/>
              <w:left w:val="nil"/>
              <w:bottom w:val="single" w:sz="4" w:space="0" w:color="auto"/>
              <w:right w:val="single" w:sz="4" w:space="0" w:color="auto"/>
            </w:tcBorders>
            <w:shd w:val="clear" w:color="auto" w:fill="auto"/>
            <w:vAlign w:val="center"/>
            <w:hideMark/>
          </w:tcPr>
          <w:p w14:paraId="7150802B" w14:textId="77777777" w:rsidR="005E5CF0" w:rsidRPr="005E5CF0" w:rsidRDefault="005E5CF0">
            <w:pPr>
              <w:rPr>
                <w:rFonts w:ascii="Aptos Narrow" w:hAnsi="Aptos Narrow"/>
                <w:color w:val="000000"/>
                <w:sz w:val="22"/>
                <w:szCs w:val="22"/>
              </w:rPr>
            </w:pPr>
            <w:proofErr w:type="spellStart"/>
            <w:r w:rsidRPr="005E5CF0">
              <w:rPr>
                <w:rFonts w:ascii="Aptos Narrow" w:hAnsi="Aptos Narrow"/>
                <w:color w:val="000000"/>
                <w:sz w:val="22"/>
                <w:szCs w:val="22"/>
              </w:rPr>
              <w:t>int</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3851D38E"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Sí</w:t>
            </w:r>
          </w:p>
        </w:tc>
        <w:tc>
          <w:tcPr>
            <w:tcW w:w="811" w:type="pct"/>
            <w:tcBorders>
              <w:top w:val="nil"/>
              <w:left w:val="nil"/>
              <w:bottom w:val="single" w:sz="4" w:space="0" w:color="auto"/>
              <w:right w:val="single" w:sz="4" w:space="0" w:color="auto"/>
            </w:tcBorders>
            <w:shd w:val="clear" w:color="auto" w:fill="auto"/>
            <w:vAlign w:val="center"/>
            <w:hideMark/>
          </w:tcPr>
          <w:p w14:paraId="362DB1A6"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No</w:t>
            </w:r>
          </w:p>
        </w:tc>
        <w:tc>
          <w:tcPr>
            <w:tcW w:w="754" w:type="pct"/>
            <w:tcBorders>
              <w:top w:val="nil"/>
              <w:left w:val="nil"/>
              <w:bottom w:val="single" w:sz="4" w:space="0" w:color="auto"/>
              <w:right w:val="single" w:sz="4" w:space="0" w:color="auto"/>
            </w:tcBorders>
            <w:shd w:val="clear" w:color="auto" w:fill="auto"/>
            <w:vAlign w:val="center"/>
            <w:hideMark/>
          </w:tcPr>
          <w:p w14:paraId="1204F696"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No</w:t>
            </w:r>
          </w:p>
        </w:tc>
      </w:tr>
      <w:tr w:rsidR="005E5CF0" w:rsidRPr="005E5CF0" w14:paraId="1485E670" w14:textId="77777777" w:rsidTr="005E5CF0">
        <w:trPr>
          <w:trHeight w:val="288"/>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0CDF1017" w14:textId="1FBCC9E3" w:rsidR="005E5CF0" w:rsidRPr="005E5CF0" w:rsidRDefault="00BA6313">
            <w:pPr>
              <w:rPr>
                <w:rFonts w:ascii="Aptos Narrow" w:hAnsi="Aptos Narrow"/>
                <w:b/>
                <w:bCs/>
                <w:color w:val="000000"/>
                <w:sz w:val="22"/>
                <w:szCs w:val="22"/>
              </w:rPr>
            </w:pPr>
            <w:r>
              <w:rPr>
                <w:rFonts w:ascii="Aptos Narrow" w:hAnsi="Aptos Narrow"/>
                <w:b/>
                <w:bCs/>
                <w:color w:val="000000"/>
                <w:sz w:val="22"/>
                <w:szCs w:val="22"/>
              </w:rPr>
              <w:t>ciudad</w:t>
            </w:r>
          </w:p>
        </w:tc>
        <w:tc>
          <w:tcPr>
            <w:tcW w:w="705" w:type="pct"/>
            <w:tcBorders>
              <w:top w:val="nil"/>
              <w:left w:val="nil"/>
              <w:bottom w:val="single" w:sz="4" w:space="0" w:color="auto"/>
              <w:right w:val="single" w:sz="4" w:space="0" w:color="auto"/>
            </w:tcBorders>
            <w:shd w:val="clear" w:color="auto" w:fill="auto"/>
            <w:vAlign w:val="center"/>
            <w:hideMark/>
          </w:tcPr>
          <w:p w14:paraId="64790A82" w14:textId="77777777" w:rsidR="005E5CF0" w:rsidRPr="005E5CF0" w:rsidRDefault="005E5CF0">
            <w:pPr>
              <w:rPr>
                <w:rFonts w:ascii="Aptos Narrow" w:hAnsi="Aptos Narrow"/>
                <w:color w:val="000000"/>
                <w:sz w:val="22"/>
                <w:szCs w:val="22"/>
              </w:rPr>
            </w:pPr>
            <w:proofErr w:type="spellStart"/>
            <w:r w:rsidRPr="005E5CF0">
              <w:rPr>
                <w:rFonts w:ascii="Aptos Narrow" w:hAnsi="Aptos Narrow"/>
                <w:color w:val="000000"/>
                <w:sz w:val="22"/>
                <w:szCs w:val="22"/>
              </w:rPr>
              <w:t>text</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12951A5C"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No</w:t>
            </w:r>
          </w:p>
        </w:tc>
        <w:tc>
          <w:tcPr>
            <w:tcW w:w="811" w:type="pct"/>
            <w:tcBorders>
              <w:top w:val="nil"/>
              <w:left w:val="nil"/>
              <w:bottom w:val="single" w:sz="4" w:space="0" w:color="auto"/>
              <w:right w:val="single" w:sz="4" w:space="0" w:color="auto"/>
            </w:tcBorders>
            <w:shd w:val="clear" w:color="auto" w:fill="auto"/>
            <w:vAlign w:val="center"/>
            <w:hideMark/>
          </w:tcPr>
          <w:p w14:paraId="7D20FBEF"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Sí</w:t>
            </w:r>
          </w:p>
        </w:tc>
        <w:tc>
          <w:tcPr>
            <w:tcW w:w="754" w:type="pct"/>
            <w:tcBorders>
              <w:top w:val="nil"/>
              <w:left w:val="nil"/>
              <w:bottom w:val="single" w:sz="4" w:space="0" w:color="auto"/>
              <w:right w:val="single" w:sz="4" w:space="0" w:color="auto"/>
            </w:tcBorders>
            <w:shd w:val="clear" w:color="auto" w:fill="auto"/>
            <w:vAlign w:val="center"/>
            <w:hideMark/>
          </w:tcPr>
          <w:p w14:paraId="756DE8B9"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No</w:t>
            </w:r>
          </w:p>
        </w:tc>
      </w:tr>
      <w:tr w:rsidR="005E5CF0" w:rsidRPr="005E5CF0" w14:paraId="2F6C2735" w14:textId="77777777" w:rsidTr="005E5CF0">
        <w:trPr>
          <w:trHeight w:val="288"/>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6FE61972" w14:textId="27B5B956" w:rsidR="005E5CF0" w:rsidRPr="005E5CF0" w:rsidRDefault="00BA6313">
            <w:pPr>
              <w:rPr>
                <w:rFonts w:ascii="Aptos Narrow" w:hAnsi="Aptos Narrow"/>
                <w:b/>
                <w:bCs/>
                <w:color w:val="000000"/>
                <w:sz w:val="22"/>
                <w:szCs w:val="22"/>
              </w:rPr>
            </w:pPr>
            <w:proofErr w:type="spellStart"/>
            <w:r>
              <w:rPr>
                <w:rFonts w:ascii="Aptos Narrow" w:hAnsi="Aptos Narrow"/>
                <w:b/>
                <w:bCs/>
                <w:color w:val="000000"/>
                <w:sz w:val="22"/>
                <w:szCs w:val="22"/>
              </w:rPr>
              <w:t>tipologia</w:t>
            </w:r>
            <w:proofErr w:type="spellEnd"/>
          </w:p>
        </w:tc>
        <w:tc>
          <w:tcPr>
            <w:tcW w:w="705" w:type="pct"/>
            <w:tcBorders>
              <w:top w:val="nil"/>
              <w:left w:val="nil"/>
              <w:bottom w:val="single" w:sz="4" w:space="0" w:color="auto"/>
              <w:right w:val="single" w:sz="4" w:space="0" w:color="auto"/>
            </w:tcBorders>
            <w:shd w:val="clear" w:color="auto" w:fill="auto"/>
            <w:vAlign w:val="center"/>
            <w:hideMark/>
          </w:tcPr>
          <w:p w14:paraId="696B248C" w14:textId="77777777" w:rsidR="005E5CF0" w:rsidRPr="005E5CF0" w:rsidRDefault="005E5CF0">
            <w:pPr>
              <w:rPr>
                <w:rFonts w:ascii="Aptos Narrow" w:hAnsi="Aptos Narrow"/>
                <w:color w:val="000000"/>
                <w:sz w:val="22"/>
                <w:szCs w:val="22"/>
              </w:rPr>
            </w:pPr>
            <w:proofErr w:type="spellStart"/>
            <w:r w:rsidRPr="005E5CF0">
              <w:rPr>
                <w:rFonts w:ascii="Aptos Narrow" w:hAnsi="Aptos Narrow"/>
                <w:color w:val="000000"/>
                <w:sz w:val="22"/>
                <w:szCs w:val="22"/>
              </w:rPr>
              <w:t>enum</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4E65EBB2"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No</w:t>
            </w:r>
          </w:p>
        </w:tc>
        <w:tc>
          <w:tcPr>
            <w:tcW w:w="811" w:type="pct"/>
            <w:tcBorders>
              <w:top w:val="nil"/>
              <w:left w:val="nil"/>
              <w:bottom w:val="single" w:sz="4" w:space="0" w:color="auto"/>
              <w:right w:val="single" w:sz="4" w:space="0" w:color="auto"/>
            </w:tcBorders>
            <w:shd w:val="clear" w:color="auto" w:fill="auto"/>
            <w:vAlign w:val="center"/>
            <w:hideMark/>
          </w:tcPr>
          <w:p w14:paraId="370FE787"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Sí</w:t>
            </w:r>
          </w:p>
        </w:tc>
        <w:tc>
          <w:tcPr>
            <w:tcW w:w="754" w:type="pct"/>
            <w:tcBorders>
              <w:top w:val="nil"/>
              <w:left w:val="nil"/>
              <w:bottom w:val="single" w:sz="4" w:space="0" w:color="auto"/>
              <w:right w:val="single" w:sz="4" w:space="0" w:color="auto"/>
            </w:tcBorders>
            <w:shd w:val="clear" w:color="auto" w:fill="auto"/>
            <w:vAlign w:val="center"/>
            <w:hideMark/>
          </w:tcPr>
          <w:p w14:paraId="7831F40A"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No</w:t>
            </w:r>
          </w:p>
        </w:tc>
      </w:tr>
      <w:tr w:rsidR="005E5CF0" w:rsidRPr="005E5CF0" w14:paraId="73542F2B" w14:textId="77777777" w:rsidTr="005E5CF0">
        <w:trPr>
          <w:trHeight w:val="288"/>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6328F498" w14:textId="20E3A406" w:rsidR="005E5CF0" w:rsidRPr="005E5CF0" w:rsidRDefault="00BA6313">
            <w:pPr>
              <w:rPr>
                <w:rFonts w:ascii="Aptos Narrow" w:hAnsi="Aptos Narrow"/>
                <w:b/>
                <w:bCs/>
                <w:color w:val="000000"/>
                <w:sz w:val="22"/>
                <w:szCs w:val="22"/>
              </w:rPr>
            </w:pPr>
            <w:r>
              <w:rPr>
                <w:rFonts w:ascii="Aptos Narrow" w:hAnsi="Aptos Narrow"/>
                <w:b/>
                <w:bCs/>
                <w:color w:val="000000"/>
                <w:sz w:val="22"/>
                <w:szCs w:val="22"/>
              </w:rPr>
              <w:t>t</w:t>
            </w:r>
            <w:r w:rsidR="005E5CF0" w:rsidRPr="005E5CF0">
              <w:rPr>
                <w:rFonts w:ascii="Aptos Narrow" w:hAnsi="Aptos Narrow"/>
                <w:b/>
                <w:bCs/>
                <w:color w:val="000000"/>
                <w:sz w:val="22"/>
                <w:szCs w:val="22"/>
              </w:rPr>
              <w:t>ama</w:t>
            </w:r>
            <w:r w:rsidR="004C0948">
              <w:rPr>
                <w:rFonts w:ascii="Aptos Narrow" w:hAnsi="Aptos Narrow"/>
                <w:b/>
                <w:bCs/>
                <w:color w:val="000000"/>
                <w:sz w:val="22"/>
                <w:szCs w:val="22"/>
              </w:rPr>
              <w:t>n</w:t>
            </w:r>
            <w:r w:rsidR="005E5CF0" w:rsidRPr="005E5CF0">
              <w:rPr>
                <w:rFonts w:ascii="Aptos Narrow" w:hAnsi="Aptos Narrow"/>
                <w:b/>
                <w:bCs/>
                <w:color w:val="000000"/>
                <w:sz w:val="22"/>
                <w:szCs w:val="22"/>
              </w:rPr>
              <w:t>o_mt2</w:t>
            </w:r>
          </w:p>
        </w:tc>
        <w:tc>
          <w:tcPr>
            <w:tcW w:w="705" w:type="pct"/>
            <w:tcBorders>
              <w:top w:val="nil"/>
              <w:left w:val="nil"/>
              <w:bottom w:val="single" w:sz="4" w:space="0" w:color="auto"/>
              <w:right w:val="single" w:sz="4" w:space="0" w:color="auto"/>
            </w:tcBorders>
            <w:shd w:val="clear" w:color="auto" w:fill="auto"/>
            <w:vAlign w:val="center"/>
            <w:hideMark/>
          </w:tcPr>
          <w:p w14:paraId="353C4AFA" w14:textId="77777777" w:rsidR="005E5CF0" w:rsidRPr="005E5CF0" w:rsidRDefault="005E5CF0">
            <w:pPr>
              <w:rPr>
                <w:rFonts w:ascii="Aptos Narrow" w:hAnsi="Aptos Narrow"/>
                <w:color w:val="000000"/>
                <w:sz w:val="22"/>
                <w:szCs w:val="22"/>
              </w:rPr>
            </w:pPr>
            <w:proofErr w:type="spellStart"/>
            <w:r w:rsidRPr="005E5CF0">
              <w:rPr>
                <w:rFonts w:ascii="Aptos Narrow" w:hAnsi="Aptos Narrow"/>
                <w:color w:val="000000"/>
                <w:sz w:val="22"/>
                <w:szCs w:val="22"/>
              </w:rPr>
              <w:t>numeric</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651537E7"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No</w:t>
            </w:r>
          </w:p>
        </w:tc>
        <w:tc>
          <w:tcPr>
            <w:tcW w:w="811" w:type="pct"/>
            <w:tcBorders>
              <w:top w:val="nil"/>
              <w:left w:val="nil"/>
              <w:bottom w:val="single" w:sz="4" w:space="0" w:color="auto"/>
              <w:right w:val="single" w:sz="4" w:space="0" w:color="auto"/>
            </w:tcBorders>
            <w:shd w:val="clear" w:color="auto" w:fill="auto"/>
            <w:vAlign w:val="center"/>
            <w:hideMark/>
          </w:tcPr>
          <w:p w14:paraId="7A0E8603"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No</w:t>
            </w:r>
          </w:p>
        </w:tc>
        <w:tc>
          <w:tcPr>
            <w:tcW w:w="754" w:type="pct"/>
            <w:tcBorders>
              <w:top w:val="nil"/>
              <w:left w:val="nil"/>
              <w:bottom w:val="single" w:sz="4" w:space="0" w:color="auto"/>
              <w:right w:val="single" w:sz="4" w:space="0" w:color="auto"/>
            </w:tcBorders>
            <w:shd w:val="clear" w:color="auto" w:fill="auto"/>
            <w:vAlign w:val="center"/>
            <w:hideMark/>
          </w:tcPr>
          <w:p w14:paraId="1A380CEA"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No</w:t>
            </w:r>
          </w:p>
        </w:tc>
      </w:tr>
      <w:tr w:rsidR="005E5CF0" w:rsidRPr="005E5CF0" w14:paraId="4651D163" w14:textId="77777777" w:rsidTr="005E5CF0">
        <w:trPr>
          <w:trHeight w:val="576"/>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7FA26D5E" w14:textId="4D9A89CC" w:rsidR="005E5CF0" w:rsidRPr="005E5CF0" w:rsidRDefault="00BA6313">
            <w:pPr>
              <w:rPr>
                <w:rFonts w:ascii="Aptos Narrow" w:hAnsi="Aptos Narrow"/>
                <w:b/>
                <w:bCs/>
                <w:color w:val="000000"/>
                <w:sz w:val="22"/>
                <w:szCs w:val="22"/>
              </w:rPr>
            </w:pPr>
            <w:proofErr w:type="spellStart"/>
            <w:r>
              <w:rPr>
                <w:rFonts w:ascii="Aptos Narrow" w:hAnsi="Aptos Narrow"/>
                <w:b/>
                <w:bCs/>
                <w:color w:val="000000"/>
                <w:sz w:val="22"/>
                <w:szCs w:val="22"/>
              </w:rPr>
              <w:t>nu</w:t>
            </w:r>
            <w:r w:rsidR="005E5CF0" w:rsidRPr="005E5CF0">
              <w:rPr>
                <w:rFonts w:ascii="Aptos Narrow" w:hAnsi="Aptos Narrow"/>
                <w:b/>
                <w:bCs/>
                <w:color w:val="000000"/>
                <w:sz w:val="22"/>
                <w:szCs w:val="22"/>
              </w:rPr>
              <w:t>mero_f</w:t>
            </w:r>
            <w:r>
              <w:rPr>
                <w:rFonts w:ascii="Aptos Narrow" w:hAnsi="Aptos Narrow"/>
                <w:b/>
                <w:bCs/>
                <w:color w:val="000000"/>
                <w:sz w:val="22"/>
                <w:szCs w:val="22"/>
              </w:rPr>
              <w:t>a</w:t>
            </w:r>
            <w:r w:rsidR="005E5CF0" w:rsidRPr="005E5CF0">
              <w:rPr>
                <w:rFonts w:ascii="Aptos Narrow" w:hAnsi="Aptos Narrow"/>
                <w:b/>
                <w:bCs/>
                <w:color w:val="000000"/>
                <w:sz w:val="22"/>
                <w:szCs w:val="22"/>
              </w:rPr>
              <w:t>brica</w:t>
            </w:r>
            <w:proofErr w:type="spellEnd"/>
          </w:p>
        </w:tc>
        <w:tc>
          <w:tcPr>
            <w:tcW w:w="705" w:type="pct"/>
            <w:tcBorders>
              <w:top w:val="nil"/>
              <w:left w:val="nil"/>
              <w:bottom w:val="single" w:sz="4" w:space="0" w:color="auto"/>
              <w:right w:val="single" w:sz="4" w:space="0" w:color="auto"/>
            </w:tcBorders>
            <w:shd w:val="clear" w:color="auto" w:fill="auto"/>
            <w:vAlign w:val="center"/>
            <w:hideMark/>
          </w:tcPr>
          <w:p w14:paraId="154AACF5" w14:textId="77777777" w:rsidR="005E5CF0" w:rsidRPr="005E5CF0" w:rsidRDefault="005E5CF0">
            <w:pPr>
              <w:rPr>
                <w:rFonts w:ascii="Aptos Narrow" w:hAnsi="Aptos Narrow"/>
                <w:color w:val="000000"/>
                <w:sz w:val="22"/>
                <w:szCs w:val="22"/>
              </w:rPr>
            </w:pPr>
            <w:proofErr w:type="spellStart"/>
            <w:r w:rsidRPr="005E5CF0">
              <w:rPr>
                <w:rFonts w:ascii="Aptos Narrow" w:hAnsi="Aptos Narrow"/>
                <w:color w:val="000000"/>
                <w:sz w:val="22"/>
                <w:szCs w:val="22"/>
              </w:rPr>
              <w:t>int</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6CD9E594"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No</w:t>
            </w:r>
          </w:p>
        </w:tc>
        <w:tc>
          <w:tcPr>
            <w:tcW w:w="811" w:type="pct"/>
            <w:tcBorders>
              <w:top w:val="nil"/>
              <w:left w:val="nil"/>
              <w:bottom w:val="single" w:sz="4" w:space="0" w:color="auto"/>
              <w:right w:val="single" w:sz="4" w:space="0" w:color="auto"/>
            </w:tcBorders>
            <w:shd w:val="clear" w:color="auto" w:fill="auto"/>
            <w:vAlign w:val="center"/>
            <w:hideMark/>
          </w:tcPr>
          <w:p w14:paraId="7E494FE7"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No</w:t>
            </w:r>
          </w:p>
        </w:tc>
        <w:tc>
          <w:tcPr>
            <w:tcW w:w="754" w:type="pct"/>
            <w:tcBorders>
              <w:top w:val="nil"/>
              <w:left w:val="nil"/>
              <w:bottom w:val="single" w:sz="4" w:space="0" w:color="auto"/>
              <w:right w:val="single" w:sz="4" w:space="0" w:color="auto"/>
            </w:tcBorders>
            <w:shd w:val="clear" w:color="auto" w:fill="auto"/>
            <w:vAlign w:val="center"/>
            <w:hideMark/>
          </w:tcPr>
          <w:p w14:paraId="5D8B5BE9" w14:textId="77777777" w:rsidR="005E5CF0" w:rsidRPr="005E5CF0" w:rsidRDefault="005E5CF0">
            <w:pPr>
              <w:rPr>
                <w:rFonts w:ascii="Aptos Narrow" w:hAnsi="Aptos Narrow"/>
                <w:color w:val="000000"/>
                <w:sz w:val="22"/>
                <w:szCs w:val="22"/>
              </w:rPr>
            </w:pPr>
            <w:r w:rsidRPr="005E5CF0">
              <w:rPr>
                <w:rFonts w:ascii="Aptos Narrow" w:hAnsi="Aptos Narrow"/>
                <w:color w:val="000000"/>
                <w:sz w:val="22"/>
                <w:szCs w:val="22"/>
              </w:rPr>
              <w:t>Sí (Centros de distribución)</w:t>
            </w:r>
          </w:p>
        </w:tc>
      </w:tr>
    </w:tbl>
    <w:p w14:paraId="73CE54AB" w14:textId="77777777" w:rsidR="009026A9" w:rsidRPr="001A7A73" w:rsidRDefault="009026A9" w:rsidP="009026A9">
      <w:pPr>
        <w:spacing w:after="160" w:line="259" w:lineRule="auto"/>
        <w:ind w:left="1080"/>
        <w:jc w:val="both"/>
        <w:rPr>
          <w:rFonts w:cstheme="minorHAnsi"/>
        </w:rPr>
      </w:pPr>
    </w:p>
    <w:p w14:paraId="6E5D3F0F" w14:textId="19A7F502" w:rsidR="001A7A73" w:rsidRPr="001A7A73" w:rsidRDefault="00C9768E" w:rsidP="001A7A73">
      <w:pPr>
        <w:numPr>
          <w:ilvl w:val="0"/>
          <w:numId w:val="8"/>
        </w:numPr>
        <w:spacing w:after="160" w:line="259" w:lineRule="auto"/>
        <w:jc w:val="both"/>
        <w:rPr>
          <w:rFonts w:cstheme="minorHAnsi"/>
        </w:rPr>
      </w:pPr>
      <w:r>
        <w:rPr>
          <w:rFonts w:cstheme="minorHAnsi"/>
          <w:b/>
          <w:bCs/>
        </w:rPr>
        <w:t>p</w:t>
      </w:r>
      <w:r w:rsidR="001A7A73" w:rsidRPr="001A7A73">
        <w:rPr>
          <w:rFonts w:cstheme="minorHAnsi"/>
          <w:b/>
          <w:bCs/>
        </w:rPr>
        <w:t>roducto</w:t>
      </w:r>
      <w:r w:rsidR="001A7A73" w:rsidRPr="001A7A73">
        <w:rPr>
          <w:rFonts w:cstheme="minorHAnsi"/>
        </w:rPr>
        <w:t>:</w:t>
      </w:r>
    </w:p>
    <w:p w14:paraId="0A49097B" w14:textId="77777777" w:rsidR="001A7A73" w:rsidRPr="001A7A73" w:rsidRDefault="001A7A73" w:rsidP="001A7A73">
      <w:pPr>
        <w:numPr>
          <w:ilvl w:val="1"/>
          <w:numId w:val="8"/>
        </w:numPr>
        <w:spacing w:after="160" w:line="259" w:lineRule="auto"/>
        <w:jc w:val="both"/>
        <w:rPr>
          <w:rFonts w:cstheme="minorHAnsi"/>
        </w:rPr>
      </w:pPr>
      <w:r w:rsidRPr="001A7A73">
        <w:rPr>
          <w:rFonts w:cstheme="minorHAnsi"/>
          <w:b/>
          <w:bCs/>
        </w:rPr>
        <w:t>Atributos</w:t>
      </w:r>
      <w:r w:rsidRPr="001A7A73">
        <w:rPr>
          <w:rFonts w:cstheme="minorHAnsi"/>
        </w:rPr>
        <w:t>: código de producto (PK), nombre, precio unitario.</w:t>
      </w:r>
    </w:p>
    <w:p w14:paraId="2EFD5DDF" w14:textId="77777777" w:rsidR="001A7A73" w:rsidRPr="001A7A73" w:rsidRDefault="001A7A73" w:rsidP="001A7A73">
      <w:pPr>
        <w:numPr>
          <w:ilvl w:val="1"/>
          <w:numId w:val="8"/>
        </w:numPr>
        <w:spacing w:after="160" w:line="259" w:lineRule="auto"/>
        <w:jc w:val="both"/>
        <w:rPr>
          <w:rFonts w:cstheme="minorHAnsi"/>
        </w:rPr>
      </w:pPr>
      <w:r w:rsidRPr="001A7A73">
        <w:rPr>
          <w:rFonts w:cstheme="minorHAnsi"/>
          <w:b/>
          <w:bCs/>
        </w:rPr>
        <w:t>Grado</w:t>
      </w:r>
      <w:r w:rsidRPr="001A7A73">
        <w:rPr>
          <w:rFonts w:cstheme="minorHAnsi"/>
        </w:rPr>
        <w:t>: 3.</w:t>
      </w:r>
    </w:p>
    <w:p w14:paraId="4906F19A" w14:textId="731D7659" w:rsidR="001A7A73" w:rsidRDefault="001A7A73" w:rsidP="001A7A73">
      <w:pPr>
        <w:numPr>
          <w:ilvl w:val="1"/>
          <w:numId w:val="8"/>
        </w:numPr>
        <w:spacing w:after="160" w:line="259" w:lineRule="auto"/>
        <w:jc w:val="both"/>
        <w:rPr>
          <w:rFonts w:cstheme="minorHAnsi"/>
        </w:rPr>
      </w:pPr>
      <w:r w:rsidRPr="001A7A73">
        <w:rPr>
          <w:rFonts w:cstheme="minorHAnsi"/>
          <w:b/>
          <w:bCs/>
        </w:rPr>
        <w:t>Descripción</w:t>
      </w:r>
      <w:r w:rsidRPr="001A7A73">
        <w:rPr>
          <w:rFonts w:cstheme="minorHAnsi"/>
        </w:rPr>
        <w:t>: Contiene la información de</w:t>
      </w:r>
      <w:r w:rsidR="009026A9">
        <w:rPr>
          <w:rFonts w:cstheme="minorHAnsi"/>
        </w:rPr>
        <w:t xml:space="preserve"> los hardware </w:t>
      </w:r>
      <w:r w:rsidRPr="001A7A73">
        <w:rPr>
          <w:rFonts w:cstheme="minorHAnsi"/>
        </w:rPr>
        <w:t>fabricados por la empresa. La clave primaria es el código de</w:t>
      </w:r>
      <w:r w:rsidR="009026A9">
        <w:rPr>
          <w:rFonts w:cstheme="minorHAnsi"/>
        </w:rPr>
        <w:t>l</w:t>
      </w:r>
      <w:r w:rsidRPr="001A7A73">
        <w:rPr>
          <w:rFonts w:cstheme="minorHAnsi"/>
        </w:rPr>
        <w:t xml:space="preserve"> product</w:t>
      </w:r>
      <w:r w:rsidR="009026A9">
        <w:rPr>
          <w:rFonts w:cstheme="minorHAnsi"/>
        </w:rPr>
        <w:t>o.</w:t>
      </w:r>
    </w:p>
    <w:tbl>
      <w:tblPr>
        <w:tblW w:w="5000" w:type="pct"/>
        <w:jc w:val="center"/>
        <w:tblCellMar>
          <w:left w:w="70" w:type="dxa"/>
          <w:right w:w="70" w:type="dxa"/>
        </w:tblCellMar>
        <w:tblLook w:val="04A0" w:firstRow="1" w:lastRow="0" w:firstColumn="1" w:lastColumn="0" w:noHBand="0" w:noVBand="1"/>
      </w:tblPr>
      <w:tblGrid>
        <w:gridCol w:w="2924"/>
        <w:gridCol w:w="1245"/>
        <w:gridCol w:w="1896"/>
        <w:gridCol w:w="1432"/>
        <w:gridCol w:w="1331"/>
      </w:tblGrid>
      <w:tr w:rsidR="005E5CF0" w14:paraId="6FE73094" w14:textId="77777777" w:rsidTr="005E5CF0">
        <w:trPr>
          <w:trHeight w:val="288"/>
          <w:jc w:val="center"/>
        </w:trPr>
        <w:tc>
          <w:tcPr>
            <w:tcW w:w="1656"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2BACEA49"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Nombre campo</w:t>
            </w:r>
          </w:p>
        </w:tc>
        <w:tc>
          <w:tcPr>
            <w:tcW w:w="705" w:type="pct"/>
            <w:tcBorders>
              <w:top w:val="single" w:sz="4" w:space="0" w:color="auto"/>
              <w:left w:val="nil"/>
              <w:bottom w:val="single" w:sz="4" w:space="0" w:color="auto"/>
              <w:right w:val="single" w:sz="4" w:space="0" w:color="auto"/>
            </w:tcBorders>
            <w:shd w:val="clear" w:color="000000" w:fill="BFBFBF"/>
            <w:vAlign w:val="center"/>
            <w:hideMark/>
          </w:tcPr>
          <w:p w14:paraId="23A4AB3E"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Tipo dato</w:t>
            </w:r>
          </w:p>
        </w:tc>
        <w:tc>
          <w:tcPr>
            <w:tcW w:w="1074" w:type="pct"/>
            <w:tcBorders>
              <w:top w:val="single" w:sz="4" w:space="0" w:color="auto"/>
              <w:left w:val="nil"/>
              <w:bottom w:val="single" w:sz="4" w:space="0" w:color="auto"/>
              <w:right w:val="single" w:sz="4" w:space="0" w:color="auto"/>
            </w:tcBorders>
            <w:shd w:val="clear" w:color="000000" w:fill="BFBFBF"/>
            <w:vAlign w:val="center"/>
            <w:hideMark/>
          </w:tcPr>
          <w:p w14:paraId="7F4A3041"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Llave primaria</w:t>
            </w:r>
          </w:p>
        </w:tc>
        <w:tc>
          <w:tcPr>
            <w:tcW w:w="811" w:type="pct"/>
            <w:tcBorders>
              <w:top w:val="single" w:sz="4" w:space="0" w:color="auto"/>
              <w:left w:val="nil"/>
              <w:bottom w:val="single" w:sz="4" w:space="0" w:color="auto"/>
              <w:right w:val="single" w:sz="4" w:space="0" w:color="auto"/>
            </w:tcBorders>
            <w:shd w:val="clear" w:color="000000" w:fill="BFBFBF"/>
            <w:vAlign w:val="center"/>
            <w:hideMark/>
          </w:tcPr>
          <w:p w14:paraId="5C2A196F"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Índice secundario</w:t>
            </w:r>
          </w:p>
        </w:tc>
        <w:tc>
          <w:tcPr>
            <w:tcW w:w="754" w:type="pct"/>
            <w:tcBorders>
              <w:top w:val="single" w:sz="4" w:space="0" w:color="auto"/>
              <w:left w:val="nil"/>
              <w:bottom w:val="single" w:sz="4" w:space="0" w:color="auto"/>
              <w:right w:val="single" w:sz="4" w:space="0" w:color="auto"/>
            </w:tcBorders>
            <w:shd w:val="clear" w:color="000000" w:fill="BFBFBF"/>
            <w:vAlign w:val="center"/>
            <w:hideMark/>
          </w:tcPr>
          <w:p w14:paraId="561E9FD9"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Llave foránea</w:t>
            </w:r>
          </w:p>
        </w:tc>
      </w:tr>
      <w:tr w:rsidR="005E5CF0" w:rsidRPr="0061756F" w14:paraId="26E22805" w14:textId="77777777" w:rsidTr="005E5CF0">
        <w:trPr>
          <w:trHeight w:val="288"/>
          <w:jc w:val="center"/>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133F9B6C" w14:textId="163AE379" w:rsidR="005E5CF0" w:rsidRPr="0061756F" w:rsidRDefault="003D0701">
            <w:pPr>
              <w:rPr>
                <w:rFonts w:ascii="Aptos Narrow" w:hAnsi="Aptos Narrow"/>
                <w:b/>
                <w:bCs/>
                <w:color w:val="000000"/>
                <w:sz w:val="22"/>
                <w:szCs w:val="22"/>
              </w:rPr>
            </w:pPr>
            <w:proofErr w:type="spellStart"/>
            <w:r>
              <w:rPr>
                <w:rFonts w:ascii="Aptos Narrow" w:hAnsi="Aptos Narrow"/>
                <w:b/>
                <w:bCs/>
                <w:color w:val="000000"/>
                <w:sz w:val="22"/>
                <w:szCs w:val="22"/>
              </w:rPr>
              <w:t>c</w:t>
            </w:r>
            <w:r w:rsidR="00510882">
              <w:rPr>
                <w:rFonts w:ascii="Aptos Narrow" w:hAnsi="Aptos Narrow"/>
                <w:b/>
                <w:bCs/>
                <w:color w:val="000000"/>
                <w:sz w:val="22"/>
                <w:szCs w:val="22"/>
              </w:rPr>
              <w:t>od</w:t>
            </w:r>
            <w:r w:rsidR="005E5CF0" w:rsidRPr="0061756F">
              <w:rPr>
                <w:rFonts w:ascii="Aptos Narrow" w:hAnsi="Aptos Narrow"/>
                <w:b/>
                <w:bCs/>
                <w:color w:val="000000"/>
                <w:sz w:val="22"/>
                <w:szCs w:val="22"/>
              </w:rPr>
              <w:t>_producto</w:t>
            </w:r>
            <w:proofErr w:type="spellEnd"/>
          </w:p>
        </w:tc>
        <w:tc>
          <w:tcPr>
            <w:tcW w:w="705" w:type="pct"/>
            <w:tcBorders>
              <w:top w:val="nil"/>
              <w:left w:val="nil"/>
              <w:bottom w:val="single" w:sz="4" w:space="0" w:color="auto"/>
              <w:right w:val="single" w:sz="4" w:space="0" w:color="auto"/>
            </w:tcBorders>
            <w:shd w:val="clear" w:color="auto" w:fill="auto"/>
            <w:vAlign w:val="center"/>
            <w:hideMark/>
          </w:tcPr>
          <w:p w14:paraId="0A3A493E" w14:textId="77777777" w:rsidR="005E5CF0" w:rsidRPr="0061756F" w:rsidRDefault="005E5CF0">
            <w:pPr>
              <w:rPr>
                <w:rFonts w:ascii="Aptos Narrow" w:hAnsi="Aptos Narrow"/>
                <w:b/>
                <w:bCs/>
                <w:color w:val="000000"/>
                <w:sz w:val="22"/>
                <w:szCs w:val="22"/>
              </w:rPr>
            </w:pPr>
            <w:proofErr w:type="spellStart"/>
            <w:r w:rsidRPr="0061756F">
              <w:rPr>
                <w:rFonts w:ascii="Aptos Narrow" w:hAnsi="Aptos Narrow"/>
                <w:b/>
                <w:bCs/>
                <w:color w:val="000000"/>
                <w:sz w:val="22"/>
                <w:szCs w:val="22"/>
              </w:rPr>
              <w:t>int</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79187C2D" w14:textId="77777777" w:rsidR="005E5CF0" w:rsidRPr="0061756F" w:rsidRDefault="005E5CF0">
            <w:pPr>
              <w:rPr>
                <w:rFonts w:ascii="Aptos Narrow" w:hAnsi="Aptos Narrow"/>
                <w:b/>
                <w:bCs/>
                <w:color w:val="000000"/>
                <w:sz w:val="22"/>
                <w:szCs w:val="22"/>
              </w:rPr>
            </w:pPr>
            <w:r w:rsidRPr="0061756F">
              <w:rPr>
                <w:rFonts w:ascii="Aptos Narrow" w:hAnsi="Aptos Narrow"/>
                <w:b/>
                <w:bCs/>
                <w:color w:val="000000"/>
                <w:sz w:val="22"/>
                <w:szCs w:val="22"/>
              </w:rPr>
              <w:t>Sí</w:t>
            </w:r>
          </w:p>
        </w:tc>
        <w:tc>
          <w:tcPr>
            <w:tcW w:w="811" w:type="pct"/>
            <w:tcBorders>
              <w:top w:val="nil"/>
              <w:left w:val="nil"/>
              <w:bottom w:val="single" w:sz="4" w:space="0" w:color="auto"/>
              <w:right w:val="single" w:sz="4" w:space="0" w:color="auto"/>
            </w:tcBorders>
            <w:shd w:val="clear" w:color="auto" w:fill="auto"/>
            <w:vAlign w:val="center"/>
            <w:hideMark/>
          </w:tcPr>
          <w:p w14:paraId="3B60D471" w14:textId="77777777" w:rsidR="005E5CF0" w:rsidRPr="0061756F" w:rsidRDefault="005E5CF0">
            <w:pPr>
              <w:rPr>
                <w:rFonts w:ascii="Aptos Narrow" w:hAnsi="Aptos Narrow"/>
                <w:b/>
                <w:bCs/>
                <w:color w:val="000000"/>
                <w:sz w:val="22"/>
                <w:szCs w:val="22"/>
              </w:rPr>
            </w:pPr>
            <w:r w:rsidRPr="0061756F">
              <w:rPr>
                <w:rFonts w:ascii="Aptos Narrow" w:hAnsi="Aptos Narrow"/>
                <w:b/>
                <w:bCs/>
                <w:color w:val="000000"/>
                <w:sz w:val="22"/>
                <w:szCs w:val="22"/>
              </w:rPr>
              <w:t>No</w:t>
            </w:r>
          </w:p>
        </w:tc>
        <w:tc>
          <w:tcPr>
            <w:tcW w:w="754" w:type="pct"/>
            <w:tcBorders>
              <w:top w:val="nil"/>
              <w:left w:val="nil"/>
              <w:bottom w:val="single" w:sz="4" w:space="0" w:color="auto"/>
              <w:right w:val="single" w:sz="4" w:space="0" w:color="auto"/>
            </w:tcBorders>
            <w:shd w:val="clear" w:color="auto" w:fill="auto"/>
            <w:vAlign w:val="center"/>
            <w:hideMark/>
          </w:tcPr>
          <w:p w14:paraId="0CC2C3E7" w14:textId="77777777" w:rsidR="005E5CF0" w:rsidRPr="0061756F" w:rsidRDefault="005E5CF0">
            <w:pPr>
              <w:rPr>
                <w:rFonts w:ascii="Aptos Narrow" w:hAnsi="Aptos Narrow"/>
                <w:b/>
                <w:bCs/>
                <w:color w:val="000000"/>
                <w:sz w:val="22"/>
                <w:szCs w:val="22"/>
              </w:rPr>
            </w:pPr>
            <w:r w:rsidRPr="0061756F">
              <w:rPr>
                <w:rFonts w:ascii="Aptos Narrow" w:hAnsi="Aptos Narrow"/>
                <w:b/>
                <w:bCs/>
                <w:color w:val="000000"/>
                <w:sz w:val="22"/>
                <w:szCs w:val="22"/>
              </w:rPr>
              <w:t>No</w:t>
            </w:r>
          </w:p>
        </w:tc>
      </w:tr>
      <w:tr w:rsidR="005E5CF0" w:rsidRPr="0061756F" w14:paraId="49CC4969" w14:textId="77777777" w:rsidTr="005E5CF0">
        <w:trPr>
          <w:trHeight w:val="288"/>
          <w:jc w:val="center"/>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4D261D02" w14:textId="4BCE87AF" w:rsidR="005E5CF0" w:rsidRPr="0061756F" w:rsidRDefault="003D0701">
            <w:pPr>
              <w:rPr>
                <w:rFonts w:ascii="Aptos Narrow" w:hAnsi="Aptos Narrow"/>
                <w:b/>
                <w:bCs/>
                <w:color w:val="000000"/>
                <w:sz w:val="22"/>
                <w:szCs w:val="22"/>
              </w:rPr>
            </w:pPr>
            <w:r>
              <w:rPr>
                <w:rFonts w:ascii="Aptos Narrow" w:hAnsi="Aptos Narrow"/>
                <w:b/>
                <w:bCs/>
                <w:color w:val="000000"/>
                <w:sz w:val="22"/>
                <w:szCs w:val="22"/>
              </w:rPr>
              <w:t>n</w:t>
            </w:r>
            <w:r w:rsidR="005E5CF0" w:rsidRPr="0061756F">
              <w:rPr>
                <w:rFonts w:ascii="Aptos Narrow" w:hAnsi="Aptos Narrow"/>
                <w:b/>
                <w:bCs/>
                <w:color w:val="000000"/>
                <w:sz w:val="22"/>
                <w:szCs w:val="22"/>
              </w:rPr>
              <w:t>ombre</w:t>
            </w:r>
          </w:p>
        </w:tc>
        <w:tc>
          <w:tcPr>
            <w:tcW w:w="705" w:type="pct"/>
            <w:tcBorders>
              <w:top w:val="nil"/>
              <w:left w:val="nil"/>
              <w:bottom w:val="single" w:sz="4" w:space="0" w:color="auto"/>
              <w:right w:val="single" w:sz="4" w:space="0" w:color="auto"/>
            </w:tcBorders>
            <w:shd w:val="clear" w:color="auto" w:fill="auto"/>
            <w:vAlign w:val="center"/>
            <w:hideMark/>
          </w:tcPr>
          <w:p w14:paraId="4A33C3B9" w14:textId="77777777" w:rsidR="005E5CF0" w:rsidRPr="0061756F" w:rsidRDefault="005E5CF0">
            <w:pPr>
              <w:rPr>
                <w:rFonts w:ascii="Aptos Narrow" w:hAnsi="Aptos Narrow"/>
                <w:b/>
                <w:bCs/>
                <w:color w:val="000000"/>
                <w:sz w:val="22"/>
                <w:szCs w:val="22"/>
              </w:rPr>
            </w:pPr>
            <w:proofErr w:type="spellStart"/>
            <w:r w:rsidRPr="0061756F">
              <w:rPr>
                <w:rFonts w:ascii="Aptos Narrow" w:hAnsi="Aptos Narrow"/>
                <w:b/>
                <w:bCs/>
                <w:color w:val="000000"/>
                <w:sz w:val="22"/>
                <w:szCs w:val="22"/>
              </w:rPr>
              <w:t>text</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3EE85C8F" w14:textId="77777777" w:rsidR="005E5CF0" w:rsidRPr="0061756F" w:rsidRDefault="005E5CF0">
            <w:pPr>
              <w:rPr>
                <w:rFonts w:ascii="Aptos Narrow" w:hAnsi="Aptos Narrow"/>
                <w:b/>
                <w:bCs/>
                <w:color w:val="000000"/>
                <w:sz w:val="22"/>
                <w:szCs w:val="22"/>
              </w:rPr>
            </w:pPr>
            <w:r w:rsidRPr="0061756F">
              <w:rPr>
                <w:rFonts w:ascii="Aptos Narrow" w:hAnsi="Aptos Narrow"/>
                <w:b/>
                <w:bCs/>
                <w:color w:val="000000"/>
                <w:sz w:val="22"/>
                <w:szCs w:val="22"/>
              </w:rPr>
              <w:t>No</w:t>
            </w:r>
          </w:p>
        </w:tc>
        <w:tc>
          <w:tcPr>
            <w:tcW w:w="811" w:type="pct"/>
            <w:tcBorders>
              <w:top w:val="nil"/>
              <w:left w:val="nil"/>
              <w:bottom w:val="single" w:sz="4" w:space="0" w:color="auto"/>
              <w:right w:val="single" w:sz="4" w:space="0" w:color="auto"/>
            </w:tcBorders>
            <w:shd w:val="clear" w:color="auto" w:fill="auto"/>
            <w:vAlign w:val="center"/>
            <w:hideMark/>
          </w:tcPr>
          <w:p w14:paraId="7333B74F" w14:textId="77777777" w:rsidR="005E5CF0" w:rsidRPr="0061756F" w:rsidRDefault="005E5CF0">
            <w:pPr>
              <w:rPr>
                <w:rFonts w:ascii="Aptos Narrow" w:hAnsi="Aptos Narrow"/>
                <w:b/>
                <w:bCs/>
                <w:color w:val="000000"/>
                <w:sz w:val="22"/>
                <w:szCs w:val="22"/>
              </w:rPr>
            </w:pPr>
            <w:r w:rsidRPr="0061756F">
              <w:rPr>
                <w:rFonts w:ascii="Aptos Narrow" w:hAnsi="Aptos Narrow"/>
                <w:b/>
                <w:bCs/>
                <w:color w:val="000000"/>
                <w:sz w:val="22"/>
                <w:szCs w:val="22"/>
              </w:rPr>
              <w:t>Sí</w:t>
            </w:r>
          </w:p>
        </w:tc>
        <w:tc>
          <w:tcPr>
            <w:tcW w:w="754" w:type="pct"/>
            <w:tcBorders>
              <w:top w:val="nil"/>
              <w:left w:val="nil"/>
              <w:bottom w:val="single" w:sz="4" w:space="0" w:color="auto"/>
              <w:right w:val="single" w:sz="4" w:space="0" w:color="auto"/>
            </w:tcBorders>
            <w:shd w:val="clear" w:color="auto" w:fill="auto"/>
            <w:vAlign w:val="center"/>
            <w:hideMark/>
          </w:tcPr>
          <w:p w14:paraId="220C37FA" w14:textId="77777777" w:rsidR="005E5CF0" w:rsidRPr="0061756F" w:rsidRDefault="005E5CF0">
            <w:pPr>
              <w:rPr>
                <w:rFonts w:ascii="Aptos Narrow" w:hAnsi="Aptos Narrow"/>
                <w:b/>
                <w:bCs/>
                <w:color w:val="000000"/>
                <w:sz w:val="22"/>
                <w:szCs w:val="22"/>
              </w:rPr>
            </w:pPr>
            <w:r w:rsidRPr="0061756F">
              <w:rPr>
                <w:rFonts w:ascii="Aptos Narrow" w:hAnsi="Aptos Narrow"/>
                <w:b/>
                <w:bCs/>
                <w:color w:val="000000"/>
                <w:sz w:val="22"/>
                <w:szCs w:val="22"/>
              </w:rPr>
              <w:t>No</w:t>
            </w:r>
          </w:p>
        </w:tc>
      </w:tr>
      <w:tr w:rsidR="005E5CF0" w:rsidRPr="0061756F" w14:paraId="492B0B0C" w14:textId="77777777" w:rsidTr="005E5CF0">
        <w:trPr>
          <w:trHeight w:val="288"/>
          <w:jc w:val="center"/>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3D2927F2" w14:textId="7D1EB83D" w:rsidR="005E5CF0" w:rsidRPr="0061756F" w:rsidRDefault="003D0701">
            <w:pPr>
              <w:rPr>
                <w:rFonts w:ascii="Aptos Narrow" w:hAnsi="Aptos Narrow"/>
                <w:b/>
                <w:bCs/>
                <w:color w:val="000000"/>
                <w:sz w:val="22"/>
                <w:szCs w:val="22"/>
              </w:rPr>
            </w:pPr>
            <w:proofErr w:type="spellStart"/>
            <w:r>
              <w:rPr>
                <w:rFonts w:ascii="Aptos Narrow" w:hAnsi="Aptos Narrow"/>
                <w:b/>
                <w:bCs/>
                <w:color w:val="000000"/>
                <w:sz w:val="22"/>
                <w:szCs w:val="22"/>
              </w:rPr>
              <w:t>p</w:t>
            </w:r>
            <w:r w:rsidR="005E5CF0" w:rsidRPr="0061756F">
              <w:rPr>
                <w:rFonts w:ascii="Aptos Narrow" w:hAnsi="Aptos Narrow"/>
                <w:b/>
                <w:bCs/>
                <w:color w:val="000000"/>
                <w:sz w:val="22"/>
                <w:szCs w:val="22"/>
              </w:rPr>
              <w:t>recio_unitario</w:t>
            </w:r>
            <w:proofErr w:type="spellEnd"/>
          </w:p>
        </w:tc>
        <w:tc>
          <w:tcPr>
            <w:tcW w:w="705" w:type="pct"/>
            <w:tcBorders>
              <w:top w:val="nil"/>
              <w:left w:val="nil"/>
              <w:bottom w:val="single" w:sz="4" w:space="0" w:color="auto"/>
              <w:right w:val="single" w:sz="4" w:space="0" w:color="auto"/>
            </w:tcBorders>
            <w:shd w:val="clear" w:color="auto" w:fill="auto"/>
            <w:vAlign w:val="center"/>
            <w:hideMark/>
          </w:tcPr>
          <w:p w14:paraId="6EEE50D8" w14:textId="77777777" w:rsidR="005E5CF0" w:rsidRPr="0061756F" w:rsidRDefault="005E5CF0">
            <w:pPr>
              <w:rPr>
                <w:rFonts w:ascii="Aptos Narrow" w:hAnsi="Aptos Narrow"/>
                <w:b/>
                <w:bCs/>
                <w:color w:val="000000"/>
                <w:sz w:val="22"/>
                <w:szCs w:val="22"/>
              </w:rPr>
            </w:pPr>
            <w:r w:rsidRPr="0061756F">
              <w:rPr>
                <w:rFonts w:ascii="Aptos Narrow" w:hAnsi="Aptos Narrow"/>
                <w:b/>
                <w:bCs/>
                <w:color w:val="000000"/>
                <w:sz w:val="22"/>
                <w:szCs w:val="22"/>
              </w:rPr>
              <w:t>real</w:t>
            </w:r>
          </w:p>
        </w:tc>
        <w:tc>
          <w:tcPr>
            <w:tcW w:w="1074" w:type="pct"/>
            <w:tcBorders>
              <w:top w:val="nil"/>
              <w:left w:val="nil"/>
              <w:bottom w:val="single" w:sz="4" w:space="0" w:color="auto"/>
              <w:right w:val="single" w:sz="4" w:space="0" w:color="auto"/>
            </w:tcBorders>
            <w:shd w:val="clear" w:color="auto" w:fill="auto"/>
            <w:vAlign w:val="center"/>
            <w:hideMark/>
          </w:tcPr>
          <w:p w14:paraId="47A057D1" w14:textId="77777777" w:rsidR="005E5CF0" w:rsidRPr="0061756F" w:rsidRDefault="005E5CF0">
            <w:pPr>
              <w:rPr>
                <w:rFonts w:ascii="Aptos Narrow" w:hAnsi="Aptos Narrow"/>
                <w:b/>
                <w:bCs/>
                <w:color w:val="000000"/>
                <w:sz w:val="22"/>
                <w:szCs w:val="22"/>
              </w:rPr>
            </w:pPr>
            <w:r w:rsidRPr="0061756F">
              <w:rPr>
                <w:rFonts w:ascii="Aptos Narrow" w:hAnsi="Aptos Narrow"/>
                <w:b/>
                <w:bCs/>
                <w:color w:val="000000"/>
                <w:sz w:val="22"/>
                <w:szCs w:val="22"/>
              </w:rPr>
              <w:t>No</w:t>
            </w:r>
          </w:p>
        </w:tc>
        <w:tc>
          <w:tcPr>
            <w:tcW w:w="811" w:type="pct"/>
            <w:tcBorders>
              <w:top w:val="nil"/>
              <w:left w:val="nil"/>
              <w:bottom w:val="single" w:sz="4" w:space="0" w:color="auto"/>
              <w:right w:val="single" w:sz="4" w:space="0" w:color="auto"/>
            </w:tcBorders>
            <w:shd w:val="clear" w:color="auto" w:fill="auto"/>
            <w:vAlign w:val="center"/>
            <w:hideMark/>
          </w:tcPr>
          <w:p w14:paraId="6D55D5BF" w14:textId="77777777" w:rsidR="005E5CF0" w:rsidRPr="0061756F" w:rsidRDefault="005E5CF0">
            <w:pPr>
              <w:rPr>
                <w:rFonts w:ascii="Aptos Narrow" w:hAnsi="Aptos Narrow"/>
                <w:b/>
                <w:bCs/>
                <w:color w:val="000000"/>
                <w:sz w:val="22"/>
                <w:szCs w:val="22"/>
              </w:rPr>
            </w:pPr>
            <w:r w:rsidRPr="0061756F">
              <w:rPr>
                <w:rFonts w:ascii="Aptos Narrow" w:hAnsi="Aptos Narrow"/>
                <w:b/>
                <w:bCs/>
                <w:color w:val="000000"/>
                <w:sz w:val="22"/>
                <w:szCs w:val="22"/>
              </w:rPr>
              <w:t>No</w:t>
            </w:r>
          </w:p>
        </w:tc>
        <w:tc>
          <w:tcPr>
            <w:tcW w:w="754" w:type="pct"/>
            <w:tcBorders>
              <w:top w:val="nil"/>
              <w:left w:val="nil"/>
              <w:bottom w:val="single" w:sz="4" w:space="0" w:color="auto"/>
              <w:right w:val="single" w:sz="4" w:space="0" w:color="auto"/>
            </w:tcBorders>
            <w:shd w:val="clear" w:color="auto" w:fill="auto"/>
            <w:vAlign w:val="center"/>
            <w:hideMark/>
          </w:tcPr>
          <w:p w14:paraId="10F60503" w14:textId="77777777" w:rsidR="005E5CF0" w:rsidRPr="0061756F" w:rsidRDefault="005E5CF0">
            <w:pPr>
              <w:rPr>
                <w:rFonts w:ascii="Aptos Narrow" w:hAnsi="Aptos Narrow"/>
                <w:b/>
                <w:bCs/>
                <w:color w:val="000000"/>
                <w:sz w:val="22"/>
                <w:szCs w:val="22"/>
              </w:rPr>
            </w:pPr>
            <w:r w:rsidRPr="0061756F">
              <w:rPr>
                <w:rFonts w:ascii="Aptos Narrow" w:hAnsi="Aptos Narrow"/>
                <w:b/>
                <w:bCs/>
                <w:color w:val="000000"/>
                <w:sz w:val="22"/>
                <w:szCs w:val="22"/>
              </w:rPr>
              <w:t>No</w:t>
            </w:r>
          </w:p>
        </w:tc>
      </w:tr>
    </w:tbl>
    <w:p w14:paraId="311D6D59" w14:textId="77777777" w:rsidR="009026A9" w:rsidRPr="001A7A73" w:rsidRDefault="009026A9" w:rsidP="009026A9">
      <w:pPr>
        <w:spacing w:after="160" w:line="259" w:lineRule="auto"/>
        <w:ind w:left="1080"/>
        <w:jc w:val="both"/>
        <w:rPr>
          <w:rFonts w:cstheme="minorHAnsi"/>
          <w:b/>
          <w:bCs/>
        </w:rPr>
      </w:pPr>
    </w:p>
    <w:p w14:paraId="2A6F86A0" w14:textId="50EAC918" w:rsidR="001A7A73" w:rsidRPr="001A7A73" w:rsidRDefault="007A54D7" w:rsidP="001A7A73">
      <w:pPr>
        <w:numPr>
          <w:ilvl w:val="0"/>
          <w:numId w:val="8"/>
        </w:numPr>
        <w:spacing w:after="160" w:line="259" w:lineRule="auto"/>
        <w:jc w:val="both"/>
        <w:rPr>
          <w:rFonts w:cstheme="minorHAnsi"/>
        </w:rPr>
      </w:pPr>
      <w:proofErr w:type="spellStart"/>
      <w:r>
        <w:rPr>
          <w:rFonts w:cstheme="minorHAnsi"/>
          <w:b/>
          <w:bCs/>
        </w:rPr>
        <w:t>c</w:t>
      </w:r>
      <w:r w:rsidR="001A7A73" w:rsidRPr="001A7A73">
        <w:rPr>
          <w:rFonts w:cstheme="minorHAnsi"/>
          <w:b/>
          <w:bCs/>
        </w:rPr>
        <w:t>entro</w:t>
      </w:r>
      <w:r w:rsidR="007D74B4">
        <w:rPr>
          <w:rFonts w:cstheme="minorHAnsi"/>
          <w:b/>
          <w:bCs/>
        </w:rPr>
        <w:t>D</w:t>
      </w:r>
      <w:r w:rsidR="001A7A73" w:rsidRPr="001A7A73">
        <w:rPr>
          <w:rFonts w:cstheme="minorHAnsi"/>
          <w:b/>
          <w:bCs/>
        </w:rPr>
        <w:t>istribuci</w:t>
      </w:r>
      <w:r>
        <w:rPr>
          <w:rFonts w:cstheme="minorHAnsi"/>
          <w:b/>
          <w:bCs/>
        </w:rPr>
        <w:t>o</w:t>
      </w:r>
      <w:r w:rsidR="001A7A73" w:rsidRPr="001A7A73">
        <w:rPr>
          <w:rFonts w:cstheme="minorHAnsi"/>
          <w:b/>
          <w:bCs/>
        </w:rPr>
        <w:t>n</w:t>
      </w:r>
      <w:proofErr w:type="spellEnd"/>
      <w:r w:rsidR="001A7A73" w:rsidRPr="001A7A73">
        <w:rPr>
          <w:rFonts w:cstheme="minorHAnsi"/>
        </w:rPr>
        <w:t>:</w:t>
      </w:r>
    </w:p>
    <w:p w14:paraId="138C6E43" w14:textId="22162355" w:rsidR="001A7A73" w:rsidRPr="001A7A73" w:rsidRDefault="001A7A73" w:rsidP="001A7A73">
      <w:pPr>
        <w:numPr>
          <w:ilvl w:val="1"/>
          <w:numId w:val="8"/>
        </w:numPr>
        <w:spacing w:after="160" w:line="259" w:lineRule="auto"/>
        <w:jc w:val="both"/>
        <w:rPr>
          <w:rFonts w:cstheme="minorHAnsi"/>
        </w:rPr>
      </w:pPr>
      <w:r w:rsidRPr="001A7A73">
        <w:rPr>
          <w:rFonts w:cstheme="minorHAnsi"/>
          <w:b/>
          <w:bCs/>
        </w:rPr>
        <w:t>Atributos</w:t>
      </w:r>
      <w:r w:rsidRPr="001A7A73">
        <w:rPr>
          <w:rFonts w:cstheme="minorHAnsi"/>
        </w:rPr>
        <w:t xml:space="preserve">: </w:t>
      </w:r>
      <w:proofErr w:type="spellStart"/>
      <w:r w:rsidR="003D0701">
        <w:rPr>
          <w:rFonts w:cstheme="minorHAnsi"/>
        </w:rPr>
        <w:t>cod_</w:t>
      </w:r>
      <w:proofErr w:type="gramStart"/>
      <w:r w:rsidR="003D0701">
        <w:rPr>
          <w:rFonts w:cstheme="minorHAnsi"/>
        </w:rPr>
        <w:t>fabrica</w:t>
      </w:r>
      <w:proofErr w:type="spellEnd"/>
      <w:r w:rsidRPr="001A7A73">
        <w:rPr>
          <w:rFonts w:cstheme="minorHAnsi"/>
        </w:rPr>
        <w:t>(</w:t>
      </w:r>
      <w:proofErr w:type="gramEnd"/>
      <w:r w:rsidRPr="001A7A73">
        <w:rPr>
          <w:rFonts w:cstheme="minorHAnsi"/>
        </w:rPr>
        <w:t>PK), país, ciudad, número de empleados.</w:t>
      </w:r>
    </w:p>
    <w:p w14:paraId="0D6EB46B" w14:textId="77777777" w:rsidR="001A7A73" w:rsidRPr="001A7A73" w:rsidRDefault="001A7A73" w:rsidP="001A7A73">
      <w:pPr>
        <w:numPr>
          <w:ilvl w:val="1"/>
          <w:numId w:val="8"/>
        </w:numPr>
        <w:spacing w:after="160" w:line="259" w:lineRule="auto"/>
        <w:jc w:val="both"/>
        <w:rPr>
          <w:rFonts w:cstheme="minorHAnsi"/>
        </w:rPr>
      </w:pPr>
      <w:r w:rsidRPr="001A7A73">
        <w:rPr>
          <w:rFonts w:cstheme="minorHAnsi"/>
          <w:b/>
          <w:bCs/>
        </w:rPr>
        <w:t>Grado</w:t>
      </w:r>
      <w:r w:rsidRPr="001A7A73">
        <w:rPr>
          <w:rFonts w:cstheme="minorHAnsi"/>
        </w:rPr>
        <w:t>: 4.</w:t>
      </w:r>
    </w:p>
    <w:p w14:paraId="6B0C2990" w14:textId="77777777" w:rsidR="001A7A73" w:rsidRDefault="001A7A73" w:rsidP="001A7A73">
      <w:pPr>
        <w:numPr>
          <w:ilvl w:val="1"/>
          <w:numId w:val="8"/>
        </w:numPr>
        <w:spacing w:after="160" w:line="259" w:lineRule="auto"/>
        <w:jc w:val="both"/>
        <w:rPr>
          <w:rFonts w:cstheme="minorHAnsi"/>
        </w:rPr>
      </w:pPr>
      <w:r w:rsidRPr="001A7A73">
        <w:rPr>
          <w:rFonts w:cstheme="minorHAnsi"/>
          <w:b/>
          <w:bCs/>
        </w:rPr>
        <w:t>Descripción</w:t>
      </w:r>
      <w:r w:rsidRPr="001A7A73">
        <w:rPr>
          <w:rFonts w:cstheme="minorHAnsi"/>
        </w:rPr>
        <w:t>: Representa los centros de distribución que abastecen a las tiendas. La clave primaria es el número de fábrica.</w:t>
      </w:r>
    </w:p>
    <w:tbl>
      <w:tblPr>
        <w:tblW w:w="5000" w:type="pct"/>
        <w:tblCellMar>
          <w:left w:w="70" w:type="dxa"/>
          <w:right w:w="70" w:type="dxa"/>
        </w:tblCellMar>
        <w:tblLook w:val="04A0" w:firstRow="1" w:lastRow="0" w:firstColumn="1" w:lastColumn="0" w:noHBand="0" w:noVBand="1"/>
      </w:tblPr>
      <w:tblGrid>
        <w:gridCol w:w="2924"/>
        <w:gridCol w:w="1245"/>
        <w:gridCol w:w="1896"/>
        <w:gridCol w:w="1432"/>
        <w:gridCol w:w="1331"/>
      </w:tblGrid>
      <w:tr w:rsidR="005E5CF0" w14:paraId="5BCAF8DF" w14:textId="77777777" w:rsidTr="005E5CF0">
        <w:trPr>
          <w:trHeight w:val="288"/>
        </w:trPr>
        <w:tc>
          <w:tcPr>
            <w:tcW w:w="1656"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27CD0F8"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Nombre campo</w:t>
            </w:r>
          </w:p>
        </w:tc>
        <w:tc>
          <w:tcPr>
            <w:tcW w:w="705" w:type="pct"/>
            <w:tcBorders>
              <w:top w:val="single" w:sz="4" w:space="0" w:color="auto"/>
              <w:left w:val="nil"/>
              <w:bottom w:val="single" w:sz="4" w:space="0" w:color="auto"/>
              <w:right w:val="single" w:sz="4" w:space="0" w:color="auto"/>
            </w:tcBorders>
            <w:shd w:val="clear" w:color="000000" w:fill="BFBFBF"/>
            <w:vAlign w:val="center"/>
            <w:hideMark/>
          </w:tcPr>
          <w:p w14:paraId="3969BF51"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Tipo dato</w:t>
            </w:r>
          </w:p>
        </w:tc>
        <w:tc>
          <w:tcPr>
            <w:tcW w:w="1074" w:type="pct"/>
            <w:tcBorders>
              <w:top w:val="single" w:sz="4" w:space="0" w:color="auto"/>
              <w:left w:val="nil"/>
              <w:bottom w:val="single" w:sz="4" w:space="0" w:color="auto"/>
              <w:right w:val="single" w:sz="4" w:space="0" w:color="auto"/>
            </w:tcBorders>
            <w:shd w:val="clear" w:color="000000" w:fill="BFBFBF"/>
            <w:vAlign w:val="center"/>
            <w:hideMark/>
          </w:tcPr>
          <w:p w14:paraId="28DD5EC5"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Llave primaria</w:t>
            </w:r>
          </w:p>
        </w:tc>
        <w:tc>
          <w:tcPr>
            <w:tcW w:w="811" w:type="pct"/>
            <w:tcBorders>
              <w:top w:val="single" w:sz="4" w:space="0" w:color="auto"/>
              <w:left w:val="nil"/>
              <w:bottom w:val="single" w:sz="4" w:space="0" w:color="auto"/>
              <w:right w:val="single" w:sz="4" w:space="0" w:color="auto"/>
            </w:tcBorders>
            <w:shd w:val="clear" w:color="000000" w:fill="BFBFBF"/>
            <w:vAlign w:val="center"/>
            <w:hideMark/>
          </w:tcPr>
          <w:p w14:paraId="4F8964F6"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Índice secundario</w:t>
            </w:r>
          </w:p>
        </w:tc>
        <w:tc>
          <w:tcPr>
            <w:tcW w:w="754" w:type="pct"/>
            <w:tcBorders>
              <w:top w:val="single" w:sz="4" w:space="0" w:color="auto"/>
              <w:left w:val="nil"/>
              <w:bottom w:val="single" w:sz="4" w:space="0" w:color="auto"/>
              <w:right w:val="single" w:sz="4" w:space="0" w:color="auto"/>
            </w:tcBorders>
            <w:shd w:val="clear" w:color="000000" w:fill="BFBFBF"/>
            <w:vAlign w:val="center"/>
            <w:hideMark/>
          </w:tcPr>
          <w:p w14:paraId="64F31073"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Llave foránea</w:t>
            </w:r>
          </w:p>
        </w:tc>
      </w:tr>
      <w:tr w:rsidR="005E5CF0" w14:paraId="401EBC5F" w14:textId="77777777" w:rsidTr="005E5CF0">
        <w:trPr>
          <w:trHeight w:val="288"/>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14BA6ED6" w14:textId="545D4903" w:rsidR="005E5CF0" w:rsidRPr="0061756F" w:rsidRDefault="003D0701">
            <w:pPr>
              <w:rPr>
                <w:rFonts w:ascii="Aptos Narrow" w:hAnsi="Aptos Narrow"/>
                <w:b/>
                <w:bCs/>
                <w:color w:val="000000"/>
                <w:sz w:val="22"/>
                <w:szCs w:val="22"/>
              </w:rPr>
            </w:pPr>
            <w:proofErr w:type="spellStart"/>
            <w:r>
              <w:rPr>
                <w:rFonts w:ascii="Aptos Narrow" w:hAnsi="Aptos Narrow"/>
                <w:b/>
                <w:bCs/>
                <w:color w:val="000000"/>
                <w:sz w:val="22"/>
                <w:szCs w:val="22"/>
              </w:rPr>
              <w:t>cod_</w:t>
            </w:r>
            <w:r w:rsidR="00510882">
              <w:rPr>
                <w:rFonts w:ascii="Aptos Narrow" w:hAnsi="Aptos Narrow"/>
                <w:b/>
                <w:bCs/>
                <w:color w:val="000000"/>
                <w:sz w:val="22"/>
                <w:szCs w:val="22"/>
              </w:rPr>
              <w:t>f</w:t>
            </w:r>
            <w:r>
              <w:rPr>
                <w:rFonts w:ascii="Aptos Narrow" w:hAnsi="Aptos Narrow"/>
                <w:b/>
                <w:bCs/>
                <w:color w:val="000000"/>
                <w:sz w:val="22"/>
                <w:szCs w:val="22"/>
              </w:rPr>
              <w:t>abrica</w:t>
            </w:r>
            <w:proofErr w:type="spellEnd"/>
          </w:p>
        </w:tc>
        <w:tc>
          <w:tcPr>
            <w:tcW w:w="705" w:type="pct"/>
            <w:tcBorders>
              <w:top w:val="nil"/>
              <w:left w:val="nil"/>
              <w:bottom w:val="single" w:sz="4" w:space="0" w:color="auto"/>
              <w:right w:val="single" w:sz="4" w:space="0" w:color="auto"/>
            </w:tcBorders>
            <w:shd w:val="clear" w:color="auto" w:fill="auto"/>
            <w:vAlign w:val="center"/>
            <w:hideMark/>
          </w:tcPr>
          <w:p w14:paraId="4F3AC9D4" w14:textId="77777777" w:rsidR="005E5CF0" w:rsidRDefault="005E5CF0">
            <w:pPr>
              <w:rPr>
                <w:rFonts w:ascii="Aptos Narrow" w:hAnsi="Aptos Narrow"/>
                <w:color w:val="000000"/>
                <w:sz w:val="22"/>
                <w:szCs w:val="22"/>
              </w:rPr>
            </w:pPr>
            <w:proofErr w:type="spellStart"/>
            <w:r>
              <w:rPr>
                <w:rFonts w:ascii="Aptos Narrow" w:hAnsi="Aptos Narrow"/>
                <w:color w:val="000000"/>
                <w:sz w:val="22"/>
                <w:szCs w:val="22"/>
              </w:rPr>
              <w:t>int</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1D5DABCD" w14:textId="77777777" w:rsidR="005E5CF0" w:rsidRDefault="005E5CF0">
            <w:pPr>
              <w:rPr>
                <w:rFonts w:ascii="Aptos Narrow" w:hAnsi="Aptos Narrow"/>
                <w:color w:val="000000"/>
                <w:sz w:val="22"/>
                <w:szCs w:val="22"/>
              </w:rPr>
            </w:pPr>
            <w:r>
              <w:rPr>
                <w:rFonts w:ascii="Aptos Narrow" w:hAnsi="Aptos Narrow"/>
                <w:color w:val="000000"/>
                <w:sz w:val="22"/>
                <w:szCs w:val="22"/>
              </w:rPr>
              <w:t>Sí</w:t>
            </w:r>
          </w:p>
        </w:tc>
        <w:tc>
          <w:tcPr>
            <w:tcW w:w="811" w:type="pct"/>
            <w:tcBorders>
              <w:top w:val="nil"/>
              <w:left w:val="nil"/>
              <w:bottom w:val="single" w:sz="4" w:space="0" w:color="auto"/>
              <w:right w:val="single" w:sz="4" w:space="0" w:color="auto"/>
            </w:tcBorders>
            <w:shd w:val="clear" w:color="auto" w:fill="auto"/>
            <w:vAlign w:val="center"/>
            <w:hideMark/>
          </w:tcPr>
          <w:p w14:paraId="2D948C86"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754" w:type="pct"/>
            <w:tcBorders>
              <w:top w:val="nil"/>
              <w:left w:val="nil"/>
              <w:bottom w:val="single" w:sz="4" w:space="0" w:color="auto"/>
              <w:right w:val="single" w:sz="4" w:space="0" w:color="auto"/>
            </w:tcBorders>
            <w:shd w:val="clear" w:color="auto" w:fill="auto"/>
            <w:vAlign w:val="center"/>
            <w:hideMark/>
          </w:tcPr>
          <w:p w14:paraId="36DFBB3C"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r>
      <w:tr w:rsidR="005E5CF0" w14:paraId="28CD0901" w14:textId="77777777" w:rsidTr="005E5CF0">
        <w:trPr>
          <w:trHeight w:val="288"/>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762D5E9A" w14:textId="3AF79C4D" w:rsidR="005E5CF0" w:rsidRPr="0061756F" w:rsidRDefault="003D0701">
            <w:pPr>
              <w:rPr>
                <w:rFonts w:ascii="Aptos Narrow" w:hAnsi="Aptos Narrow"/>
                <w:b/>
                <w:bCs/>
                <w:color w:val="000000"/>
                <w:sz w:val="22"/>
                <w:szCs w:val="22"/>
              </w:rPr>
            </w:pPr>
            <w:proofErr w:type="spellStart"/>
            <w:r>
              <w:rPr>
                <w:rFonts w:ascii="Aptos Narrow" w:hAnsi="Aptos Narrow"/>
                <w:b/>
                <w:bCs/>
                <w:color w:val="000000"/>
                <w:sz w:val="22"/>
                <w:szCs w:val="22"/>
              </w:rPr>
              <w:t>p</w:t>
            </w:r>
            <w:r w:rsidR="005E5CF0" w:rsidRPr="0061756F">
              <w:rPr>
                <w:rFonts w:ascii="Aptos Narrow" w:hAnsi="Aptos Narrow"/>
                <w:b/>
                <w:bCs/>
                <w:color w:val="000000"/>
                <w:sz w:val="22"/>
                <w:szCs w:val="22"/>
              </w:rPr>
              <w:t>a</w:t>
            </w:r>
            <w:r w:rsidR="004C0948">
              <w:rPr>
                <w:rFonts w:ascii="Aptos Narrow" w:hAnsi="Aptos Narrow"/>
                <w:b/>
                <w:bCs/>
                <w:color w:val="000000"/>
                <w:sz w:val="22"/>
                <w:szCs w:val="22"/>
              </w:rPr>
              <w:t>i</w:t>
            </w:r>
            <w:r w:rsidR="005E5CF0" w:rsidRPr="0061756F">
              <w:rPr>
                <w:rFonts w:ascii="Aptos Narrow" w:hAnsi="Aptos Narrow"/>
                <w:b/>
                <w:bCs/>
                <w:color w:val="000000"/>
                <w:sz w:val="22"/>
                <w:szCs w:val="22"/>
              </w:rPr>
              <w:t>s</w:t>
            </w:r>
            <w:proofErr w:type="spellEnd"/>
          </w:p>
        </w:tc>
        <w:tc>
          <w:tcPr>
            <w:tcW w:w="705" w:type="pct"/>
            <w:tcBorders>
              <w:top w:val="nil"/>
              <w:left w:val="nil"/>
              <w:bottom w:val="single" w:sz="4" w:space="0" w:color="auto"/>
              <w:right w:val="single" w:sz="4" w:space="0" w:color="auto"/>
            </w:tcBorders>
            <w:shd w:val="clear" w:color="auto" w:fill="auto"/>
            <w:vAlign w:val="center"/>
            <w:hideMark/>
          </w:tcPr>
          <w:p w14:paraId="45932ED5" w14:textId="77777777" w:rsidR="005E5CF0" w:rsidRDefault="005E5CF0">
            <w:pPr>
              <w:rPr>
                <w:rFonts w:ascii="Aptos Narrow" w:hAnsi="Aptos Narrow"/>
                <w:color w:val="000000"/>
                <w:sz w:val="22"/>
                <w:szCs w:val="22"/>
              </w:rPr>
            </w:pPr>
            <w:proofErr w:type="spellStart"/>
            <w:r>
              <w:rPr>
                <w:rFonts w:ascii="Aptos Narrow" w:hAnsi="Aptos Narrow"/>
                <w:color w:val="000000"/>
                <w:sz w:val="22"/>
                <w:szCs w:val="22"/>
              </w:rPr>
              <w:t>text</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3A788901"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811" w:type="pct"/>
            <w:tcBorders>
              <w:top w:val="nil"/>
              <w:left w:val="nil"/>
              <w:bottom w:val="single" w:sz="4" w:space="0" w:color="auto"/>
              <w:right w:val="single" w:sz="4" w:space="0" w:color="auto"/>
            </w:tcBorders>
            <w:shd w:val="clear" w:color="auto" w:fill="auto"/>
            <w:vAlign w:val="center"/>
            <w:hideMark/>
          </w:tcPr>
          <w:p w14:paraId="3D2CCD38" w14:textId="77777777" w:rsidR="005E5CF0" w:rsidRDefault="005E5CF0">
            <w:pPr>
              <w:rPr>
                <w:rFonts w:ascii="Aptos Narrow" w:hAnsi="Aptos Narrow"/>
                <w:color w:val="000000"/>
                <w:sz w:val="22"/>
                <w:szCs w:val="22"/>
              </w:rPr>
            </w:pPr>
            <w:r>
              <w:rPr>
                <w:rFonts w:ascii="Aptos Narrow" w:hAnsi="Aptos Narrow"/>
                <w:color w:val="000000"/>
                <w:sz w:val="22"/>
                <w:szCs w:val="22"/>
              </w:rPr>
              <w:t>Sí</w:t>
            </w:r>
          </w:p>
        </w:tc>
        <w:tc>
          <w:tcPr>
            <w:tcW w:w="754" w:type="pct"/>
            <w:tcBorders>
              <w:top w:val="nil"/>
              <w:left w:val="nil"/>
              <w:bottom w:val="single" w:sz="4" w:space="0" w:color="auto"/>
              <w:right w:val="single" w:sz="4" w:space="0" w:color="auto"/>
            </w:tcBorders>
            <w:shd w:val="clear" w:color="auto" w:fill="auto"/>
            <w:vAlign w:val="center"/>
            <w:hideMark/>
          </w:tcPr>
          <w:p w14:paraId="7AC9BFB9"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r>
      <w:tr w:rsidR="005E5CF0" w14:paraId="25C52063" w14:textId="77777777" w:rsidTr="005E5CF0">
        <w:trPr>
          <w:trHeight w:val="288"/>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5CDF3B4F" w14:textId="073E8C7C" w:rsidR="005E5CF0" w:rsidRPr="0061756F" w:rsidRDefault="003D0701">
            <w:pPr>
              <w:rPr>
                <w:rFonts w:ascii="Aptos Narrow" w:hAnsi="Aptos Narrow"/>
                <w:b/>
                <w:bCs/>
                <w:color w:val="000000"/>
                <w:sz w:val="22"/>
                <w:szCs w:val="22"/>
              </w:rPr>
            </w:pPr>
            <w:r>
              <w:rPr>
                <w:rFonts w:ascii="Aptos Narrow" w:hAnsi="Aptos Narrow"/>
                <w:b/>
                <w:bCs/>
                <w:color w:val="000000"/>
                <w:sz w:val="22"/>
                <w:szCs w:val="22"/>
              </w:rPr>
              <w:t>c</w:t>
            </w:r>
            <w:r w:rsidR="005E5CF0" w:rsidRPr="0061756F">
              <w:rPr>
                <w:rFonts w:ascii="Aptos Narrow" w:hAnsi="Aptos Narrow"/>
                <w:b/>
                <w:bCs/>
                <w:color w:val="000000"/>
                <w:sz w:val="22"/>
                <w:szCs w:val="22"/>
              </w:rPr>
              <w:t>iudad</w:t>
            </w:r>
          </w:p>
        </w:tc>
        <w:tc>
          <w:tcPr>
            <w:tcW w:w="705" w:type="pct"/>
            <w:tcBorders>
              <w:top w:val="nil"/>
              <w:left w:val="nil"/>
              <w:bottom w:val="single" w:sz="4" w:space="0" w:color="auto"/>
              <w:right w:val="single" w:sz="4" w:space="0" w:color="auto"/>
            </w:tcBorders>
            <w:shd w:val="clear" w:color="auto" w:fill="auto"/>
            <w:vAlign w:val="center"/>
            <w:hideMark/>
          </w:tcPr>
          <w:p w14:paraId="7AF33EA1" w14:textId="77777777" w:rsidR="005E5CF0" w:rsidRDefault="005E5CF0">
            <w:pPr>
              <w:rPr>
                <w:rFonts w:ascii="Aptos Narrow" w:hAnsi="Aptos Narrow"/>
                <w:color w:val="000000"/>
                <w:sz w:val="22"/>
                <w:szCs w:val="22"/>
              </w:rPr>
            </w:pPr>
            <w:proofErr w:type="spellStart"/>
            <w:r>
              <w:rPr>
                <w:rFonts w:ascii="Aptos Narrow" w:hAnsi="Aptos Narrow"/>
                <w:color w:val="000000"/>
                <w:sz w:val="22"/>
                <w:szCs w:val="22"/>
              </w:rPr>
              <w:t>text</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60B6AD22"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811" w:type="pct"/>
            <w:tcBorders>
              <w:top w:val="nil"/>
              <w:left w:val="nil"/>
              <w:bottom w:val="single" w:sz="4" w:space="0" w:color="auto"/>
              <w:right w:val="single" w:sz="4" w:space="0" w:color="auto"/>
            </w:tcBorders>
            <w:shd w:val="clear" w:color="auto" w:fill="auto"/>
            <w:vAlign w:val="center"/>
            <w:hideMark/>
          </w:tcPr>
          <w:p w14:paraId="5B1CDAED" w14:textId="77777777" w:rsidR="005E5CF0" w:rsidRDefault="005E5CF0">
            <w:pPr>
              <w:rPr>
                <w:rFonts w:ascii="Aptos Narrow" w:hAnsi="Aptos Narrow"/>
                <w:color w:val="000000"/>
                <w:sz w:val="22"/>
                <w:szCs w:val="22"/>
              </w:rPr>
            </w:pPr>
            <w:r>
              <w:rPr>
                <w:rFonts w:ascii="Aptos Narrow" w:hAnsi="Aptos Narrow"/>
                <w:color w:val="000000"/>
                <w:sz w:val="22"/>
                <w:szCs w:val="22"/>
              </w:rPr>
              <w:t>Sí</w:t>
            </w:r>
          </w:p>
        </w:tc>
        <w:tc>
          <w:tcPr>
            <w:tcW w:w="754" w:type="pct"/>
            <w:tcBorders>
              <w:top w:val="nil"/>
              <w:left w:val="nil"/>
              <w:bottom w:val="single" w:sz="4" w:space="0" w:color="auto"/>
              <w:right w:val="single" w:sz="4" w:space="0" w:color="auto"/>
            </w:tcBorders>
            <w:shd w:val="clear" w:color="auto" w:fill="auto"/>
            <w:vAlign w:val="center"/>
            <w:hideMark/>
          </w:tcPr>
          <w:p w14:paraId="7D078D50"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r>
      <w:tr w:rsidR="005E5CF0" w14:paraId="5E3BAAB1" w14:textId="77777777" w:rsidTr="005E5CF0">
        <w:trPr>
          <w:trHeight w:val="288"/>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16784637" w14:textId="7C845CB7" w:rsidR="005E5CF0" w:rsidRPr="0061756F" w:rsidRDefault="003D0701">
            <w:pPr>
              <w:rPr>
                <w:rFonts w:ascii="Aptos Narrow" w:hAnsi="Aptos Narrow"/>
                <w:b/>
                <w:bCs/>
                <w:color w:val="000000"/>
                <w:sz w:val="22"/>
                <w:szCs w:val="22"/>
              </w:rPr>
            </w:pPr>
            <w:proofErr w:type="spellStart"/>
            <w:r>
              <w:rPr>
                <w:rFonts w:ascii="Aptos Narrow" w:hAnsi="Aptos Narrow"/>
                <w:b/>
                <w:bCs/>
                <w:color w:val="000000"/>
                <w:sz w:val="22"/>
                <w:szCs w:val="22"/>
              </w:rPr>
              <w:t>n</w:t>
            </w:r>
            <w:r w:rsidR="00510882">
              <w:rPr>
                <w:rFonts w:ascii="Aptos Narrow" w:hAnsi="Aptos Narrow"/>
                <w:b/>
                <w:bCs/>
                <w:color w:val="000000"/>
                <w:sz w:val="22"/>
                <w:szCs w:val="22"/>
              </w:rPr>
              <w:t>u</w:t>
            </w:r>
            <w:r w:rsidR="005E5CF0" w:rsidRPr="0061756F">
              <w:rPr>
                <w:rFonts w:ascii="Aptos Narrow" w:hAnsi="Aptos Narrow"/>
                <w:b/>
                <w:bCs/>
                <w:color w:val="000000"/>
                <w:sz w:val="22"/>
                <w:szCs w:val="22"/>
              </w:rPr>
              <w:t>mero_empleados</w:t>
            </w:r>
            <w:proofErr w:type="spellEnd"/>
          </w:p>
        </w:tc>
        <w:tc>
          <w:tcPr>
            <w:tcW w:w="705" w:type="pct"/>
            <w:tcBorders>
              <w:top w:val="nil"/>
              <w:left w:val="nil"/>
              <w:bottom w:val="single" w:sz="4" w:space="0" w:color="auto"/>
              <w:right w:val="single" w:sz="4" w:space="0" w:color="auto"/>
            </w:tcBorders>
            <w:shd w:val="clear" w:color="auto" w:fill="auto"/>
            <w:vAlign w:val="center"/>
            <w:hideMark/>
          </w:tcPr>
          <w:p w14:paraId="1F2A7410" w14:textId="77777777" w:rsidR="005E5CF0" w:rsidRDefault="005E5CF0">
            <w:pPr>
              <w:rPr>
                <w:rFonts w:ascii="Aptos Narrow" w:hAnsi="Aptos Narrow"/>
                <w:color w:val="000000"/>
                <w:sz w:val="22"/>
                <w:szCs w:val="22"/>
              </w:rPr>
            </w:pPr>
            <w:proofErr w:type="spellStart"/>
            <w:r>
              <w:rPr>
                <w:rFonts w:ascii="Aptos Narrow" w:hAnsi="Aptos Narrow"/>
                <w:color w:val="000000"/>
                <w:sz w:val="22"/>
                <w:szCs w:val="22"/>
              </w:rPr>
              <w:t>numeric</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3AB3599D"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811" w:type="pct"/>
            <w:tcBorders>
              <w:top w:val="nil"/>
              <w:left w:val="nil"/>
              <w:bottom w:val="single" w:sz="4" w:space="0" w:color="auto"/>
              <w:right w:val="single" w:sz="4" w:space="0" w:color="auto"/>
            </w:tcBorders>
            <w:shd w:val="clear" w:color="auto" w:fill="auto"/>
            <w:vAlign w:val="center"/>
            <w:hideMark/>
          </w:tcPr>
          <w:p w14:paraId="0D81A0AC"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754" w:type="pct"/>
            <w:tcBorders>
              <w:top w:val="nil"/>
              <w:left w:val="nil"/>
              <w:bottom w:val="single" w:sz="4" w:space="0" w:color="auto"/>
              <w:right w:val="single" w:sz="4" w:space="0" w:color="auto"/>
            </w:tcBorders>
            <w:shd w:val="clear" w:color="auto" w:fill="auto"/>
            <w:vAlign w:val="center"/>
            <w:hideMark/>
          </w:tcPr>
          <w:p w14:paraId="40FDA8A5"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r>
    </w:tbl>
    <w:p w14:paraId="1953B0DC" w14:textId="77777777" w:rsidR="009026A9" w:rsidRPr="001A7A73" w:rsidRDefault="009026A9" w:rsidP="009026A9">
      <w:pPr>
        <w:spacing w:after="160" w:line="259" w:lineRule="auto"/>
        <w:jc w:val="both"/>
        <w:rPr>
          <w:rFonts w:cstheme="minorHAnsi"/>
        </w:rPr>
      </w:pPr>
    </w:p>
    <w:p w14:paraId="4CA35819" w14:textId="2DEE294A" w:rsidR="001A7A73" w:rsidRPr="001A7A73" w:rsidRDefault="007A54D7" w:rsidP="001A7A73">
      <w:pPr>
        <w:numPr>
          <w:ilvl w:val="0"/>
          <w:numId w:val="8"/>
        </w:numPr>
        <w:spacing w:after="160" w:line="259" w:lineRule="auto"/>
        <w:jc w:val="both"/>
        <w:rPr>
          <w:rFonts w:cstheme="minorHAnsi"/>
        </w:rPr>
      </w:pPr>
      <w:r>
        <w:rPr>
          <w:rFonts w:cstheme="minorHAnsi"/>
          <w:b/>
          <w:bCs/>
        </w:rPr>
        <w:t>v</w:t>
      </w:r>
      <w:r w:rsidR="001A7A73" w:rsidRPr="001A7A73">
        <w:rPr>
          <w:rFonts w:cstheme="minorHAnsi"/>
          <w:b/>
          <w:bCs/>
        </w:rPr>
        <w:t>enta</w:t>
      </w:r>
      <w:r w:rsidR="0089558F">
        <w:rPr>
          <w:rFonts w:cstheme="minorHAnsi"/>
          <w:b/>
          <w:bCs/>
        </w:rPr>
        <w:t>:</w:t>
      </w:r>
    </w:p>
    <w:p w14:paraId="31778861" w14:textId="1DAD19BD" w:rsidR="001A7A73" w:rsidRPr="001A7A73" w:rsidRDefault="001A7A73" w:rsidP="001A7A73">
      <w:pPr>
        <w:numPr>
          <w:ilvl w:val="1"/>
          <w:numId w:val="8"/>
        </w:numPr>
        <w:spacing w:after="160" w:line="259" w:lineRule="auto"/>
        <w:jc w:val="both"/>
        <w:rPr>
          <w:rFonts w:cstheme="minorHAnsi"/>
        </w:rPr>
      </w:pPr>
      <w:r w:rsidRPr="001A7A73">
        <w:rPr>
          <w:rFonts w:cstheme="minorHAnsi"/>
          <w:b/>
          <w:bCs/>
        </w:rPr>
        <w:t>Atributos</w:t>
      </w:r>
      <w:r w:rsidRPr="001A7A73">
        <w:rPr>
          <w:rFonts w:cstheme="minorHAnsi"/>
        </w:rPr>
        <w:t xml:space="preserve">: código de </w:t>
      </w:r>
      <w:r w:rsidR="00142101">
        <w:rPr>
          <w:rFonts w:cstheme="minorHAnsi"/>
        </w:rPr>
        <w:t>venta</w:t>
      </w:r>
      <w:r w:rsidRPr="001A7A73">
        <w:rPr>
          <w:rFonts w:cstheme="minorHAnsi"/>
        </w:rPr>
        <w:t xml:space="preserve"> (PK),</w:t>
      </w:r>
      <w:r w:rsidR="0061756F" w:rsidRPr="0061756F">
        <w:t xml:space="preserve"> </w:t>
      </w:r>
      <w:proofErr w:type="spellStart"/>
      <w:r w:rsidR="0061756F" w:rsidRPr="0061756F">
        <w:rPr>
          <w:rFonts w:cstheme="minorHAnsi"/>
        </w:rPr>
        <w:t>Código_</w:t>
      </w:r>
      <w:proofErr w:type="gramStart"/>
      <w:r w:rsidR="0061756F" w:rsidRPr="0061756F">
        <w:rPr>
          <w:rFonts w:cstheme="minorHAnsi"/>
        </w:rPr>
        <w:t>cliente</w:t>
      </w:r>
      <w:proofErr w:type="spellEnd"/>
      <w:r w:rsidR="0061756F" w:rsidRPr="0061756F">
        <w:rPr>
          <w:rFonts w:cstheme="minorHAnsi"/>
        </w:rPr>
        <w:t>(</w:t>
      </w:r>
      <w:proofErr w:type="gramEnd"/>
      <w:r w:rsidR="0061756F" w:rsidRPr="0061756F">
        <w:rPr>
          <w:rFonts w:cstheme="minorHAnsi"/>
        </w:rPr>
        <w:t>F</w:t>
      </w:r>
      <w:r w:rsidR="0061756F">
        <w:rPr>
          <w:rFonts w:cstheme="minorHAnsi"/>
        </w:rPr>
        <w:t>K),</w:t>
      </w:r>
      <w:r w:rsidR="0061756F" w:rsidRPr="0061756F">
        <w:t xml:space="preserve"> </w:t>
      </w:r>
      <w:proofErr w:type="spellStart"/>
      <w:r w:rsidR="0061756F" w:rsidRPr="0061756F">
        <w:rPr>
          <w:rFonts w:cstheme="minorHAnsi"/>
        </w:rPr>
        <w:t>Código_producto</w:t>
      </w:r>
      <w:proofErr w:type="spellEnd"/>
      <w:r w:rsidR="0061756F">
        <w:rPr>
          <w:rFonts w:cstheme="minorHAnsi"/>
        </w:rPr>
        <w:t xml:space="preserve"> (FK),</w:t>
      </w:r>
      <w:r w:rsidRPr="001A7A73">
        <w:rPr>
          <w:rFonts w:cstheme="minorHAnsi"/>
        </w:rPr>
        <w:t xml:space="preserve">   cantidad, precio total, fecha del pedido.</w:t>
      </w:r>
    </w:p>
    <w:p w14:paraId="51B7CE26" w14:textId="77777777" w:rsidR="001A7A73" w:rsidRPr="001A7A73" w:rsidRDefault="001A7A73" w:rsidP="001A7A73">
      <w:pPr>
        <w:numPr>
          <w:ilvl w:val="1"/>
          <w:numId w:val="8"/>
        </w:numPr>
        <w:spacing w:after="160" w:line="259" w:lineRule="auto"/>
        <w:jc w:val="both"/>
        <w:rPr>
          <w:rFonts w:cstheme="minorHAnsi"/>
        </w:rPr>
      </w:pPr>
      <w:r w:rsidRPr="001A7A73">
        <w:rPr>
          <w:rFonts w:cstheme="minorHAnsi"/>
          <w:b/>
          <w:bCs/>
        </w:rPr>
        <w:lastRenderedPageBreak/>
        <w:t>Grado</w:t>
      </w:r>
      <w:r w:rsidRPr="001A7A73">
        <w:rPr>
          <w:rFonts w:cstheme="minorHAnsi"/>
        </w:rPr>
        <w:t>: 6.</w:t>
      </w:r>
    </w:p>
    <w:p w14:paraId="136C6AA3" w14:textId="77777777" w:rsidR="001A7A73" w:rsidRDefault="001A7A73" w:rsidP="001A7A73">
      <w:pPr>
        <w:numPr>
          <w:ilvl w:val="1"/>
          <w:numId w:val="8"/>
        </w:numPr>
        <w:spacing w:after="160" w:line="259" w:lineRule="auto"/>
        <w:jc w:val="both"/>
        <w:rPr>
          <w:rFonts w:cstheme="minorHAnsi"/>
        </w:rPr>
      </w:pPr>
      <w:r w:rsidRPr="001A7A73">
        <w:rPr>
          <w:rFonts w:cstheme="minorHAnsi"/>
          <w:b/>
          <w:bCs/>
        </w:rPr>
        <w:t>Descripción</w:t>
      </w:r>
      <w:r w:rsidRPr="001A7A73">
        <w:rPr>
          <w:rFonts w:cstheme="minorHAnsi"/>
        </w:rPr>
        <w:t xml:space="preserve">: Registra las ventas realizadas por los clientes. Es una entidad débil porque depende de las entidades </w:t>
      </w:r>
      <w:r w:rsidRPr="001A7A73">
        <w:rPr>
          <w:rFonts w:cstheme="minorHAnsi"/>
          <w:b/>
          <w:bCs/>
        </w:rPr>
        <w:t>Clientes</w:t>
      </w:r>
      <w:r w:rsidRPr="001A7A73">
        <w:rPr>
          <w:rFonts w:cstheme="minorHAnsi"/>
        </w:rPr>
        <w:t xml:space="preserve"> y </w:t>
      </w:r>
      <w:r w:rsidRPr="001A7A73">
        <w:rPr>
          <w:rFonts w:cstheme="minorHAnsi"/>
          <w:b/>
          <w:bCs/>
        </w:rPr>
        <w:t>Productos</w:t>
      </w:r>
      <w:r w:rsidRPr="001A7A73">
        <w:rPr>
          <w:rFonts w:cstheme="minorHAnsi"/>
        </w:rPr>
        <w:t>. La clave primaria es el código de transacción.</w:t>
      </w:r>
    </w:p>
    <w:tbl>
      <w:tblPr>
        <w:tblW w:w="5000" w:type="pct"/>
        <w:tblCellMar>
          <w:left w:w="70" w:type="dxa"/>
          <w:right w:w="70" w:type="dxa"/>
        </w:tblCellMar>
        <w:tblLook w:val="04A0" w:firstRow="1" w:lastRow="0" w:firstColumn="1" w:lastColumn="0" w:noHBand="0" w:noVBand="1"/>
      </w:tblPr>
      <w:tblGrid>
        <w:gridCol w:w="2924"/>
        <w:gridCol w:w="1245"/>
        <w:gridCol w:w="1896"/>
        <w:gridCol w:w="1432"/>
        <w:gridCol w:w="1331"/>
      </w:tblGrid>
      <w:tr w:rsidR="005E5CF0" w14:paraId="6DD0FEB5" w14:textId="77777777" w:rsidTr="005E5CF0">
        <w:trPr>
          <w:trHeight w:val="288"/>
        </w:trPr>
        <w:tc>
          <w:tcPr>
            <w:tcW w:w="1656"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29A18F4B"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Nombre campo</w:t>
            </w:r>
          </w:p>
        </w:tc>
        <w:tc>
          <w:tcPr>
            <w:tcW w:w="705" w:type="pct"/>
            <w:tcBorders>
              <w:top w:val="single" w:sz="4" w:space="0" w:color="auto"/>
              <w:left w:val="nil"/>
              <w:bottom w:val="single" w:sz="4" w:space="0" w:color="auto"/>
              <w:right w:val="single" w:sz="4" w:space="0" w:color="auto"/>
            </w:tcBorders>
            <w:shd w:val="clear" w:color="000000" w:fill="BFBFBF"/>
            <w:vAlign w:val="center"/>
            <w:hideMark/>
          </w:tcPr>
          <w:p w14:paraId="36030331"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Tipo dato</w:t>
            </w:r>
          </w:p>
        </w:tc>
        <w:tc>
          <w:tcPr>
            <w:tcW w:w="1074" w:type="pct"/>
            <w:tcBorders>
              <w:top w:val="single" w:sz="4" w:space="0" w:color="auto"/>
              <w:left w:val="nil"/>
              <w:bottom w:val="single" w:sz="4" w:space="0" w:color="auto"/>
              <w:right w:val="single" w:sz="4" w:space="0" w:color="auto"/>
            </w:tcBorders>
            <w:shd w:val="clear" w:color="000000" w:fill="BFBFBF"/>
            <w:vAlign w:val="center"/>
            <w:hideMark/>
          </w:tcPr>
          <w:p w14:paraId="2C9E4B90"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Llave primaria</w:t>
            </w:r>
          </w:p>
        </w:tc>
        <w:tc>
          <w:tcPr>
            <w:tcW w:w="811" w:type="pct"/>
            <w:tcBorders>
              <w:top w:val="single" w:sz="4" w:space="0" w:color="auto"/>
              <w:left w:val="nil"/>
              <w:bottom w:val="single" w:sz="4" w:space="0" w:color="auto"/>
              <w:right w:val="single" w:sz="4" w:space="0" w:color="auto"/>
            </w:tcBorders>
            <w:shd w:val="clear" w:color="000000" w:fill="BFBFBF"/>
            <w:vAlign w:val="center"/>
            <w:hideMark/>
          </w:tcPr>
          <w:p w14:paraId="4FC5A835"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Llave foránea</w:t>
            </w:r>
          </w:p>
        </w:tc>
        <w:tc>
          <w:tcPr>
            <w:tcW w:w="754" w:type="pct"/>
            <w:tcBorders>
              <w:top w:val="single" w:sz="4" w:space="0" w:color="auto"/>
              <w:left w:val="nil"/>
              <w:bottom w:val="single" w:sz="4" w:space="0" w:color="auto"/>
              <w:right w:val="single" w:sz="4" w:space="0" w:color="auto"/>
            </w:tcBorders>
            <w:shd w:val="clear" w:color="000000" w:fill="BFBFBF"/>
            <w:vAlign w:val="center"/>
            <w:hideMark/>
          </w:tcPr>
          <w:p w14:paraId="6CD2CB5F" w14:textId="77777777" w:rsidR="005E5CF0" w:rsidRDefault="005E5CF0">
            <w:pPr>
              <w:jc w:val="center"/>
              <w:rPr>
                <w:rFonts w:ascii="Aptos Narrow" w:hAnsi="Aptos Narrow"/>
                <w:b/>
                <w:bCs/>
                <w:color w:val="FFFFFF"/>
                <w:sz w:val="22"/>
                <w:szCs w:val="22"/>
              </w:rPr>
            </w:pPr>
            <w:r>
              <w:rPr>
                <w:rFonts w:ascii="Aptos Narrow" w:hAnsi="Aptos Narrow"/>
                <w:b/>
                <w:bCs/>
                <w:color w:val="FFFFFF"/>
                <w:sz w:val="22"/>
                <w:szCs w:val="22"/>
              </w:rPr>
              <w:t>Índice secundario</w:t>
            </w:r>
          </w:p>
        </w:tc>
      </w:tr>
      <w:tr w:rsidR="005E5CF0" w14:paraId="32A5415A" w14:textId="77777777" w:rsidTr="005E5CF0">
        <w:trPr>
          <w:trHeight w:val="288"/>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05C8680F" w14:textId="2C0FACCC" w:rsidR="005E5CF0" w:rsidRDefault="00142101">
            <w:pPr>
              <w:rPr>
                <w:rFonts w:ascii="Aptos Narrow" w:hAnsi="Aptos Narrow"/>
                <w:color w:val="000000"/>
                <w:sz w:val="22"/>
                <w:szCs w:val="22"/>
              </w:rPr>
            </w:pPr>
            <w:proofErr w:type="spellStart"/>
            <w:r>
              <w:rPr>
                <w:rFonts w:ascii="Aptos Narrow" w:hAnsi="Aptos Narrow"/>
                <w:color w:val="000000"/>
                <w:sz w:val="22"/>
                <w:szCs w:val="22"/>
              </w:rPr>
              <w:t>cod_venta</w:t>
            </w:r>
            <w:proofErr w:type="spellEnd"/>
          </w:p>
        </w:tc>
        <w:tc>
          <w:tcPr>
            <w:tcW w:w="705" w:type="pct"/>
            <w:tcBorders>
              <w:top w:val="nil"/>
              <w:left w:val="nil"/>
              <w:bottom w:val="single" w:sz="4" w:space="0" w:color="auto"/>
              <w:right w:val="single" w:sz="4" w:space="0" w:color="auto"/>
            </w:tcBorders>
            <w:shd w:val="clear" w:color="auto" w:fill="auto"/>
            <w:vAlign w:val="center"/>
            <w:hideMark/>
          </w:tcPr>
          <w:p w14:paraId="744CB620" w14:textId="77777777" w:rsidR="005E5CF0" w:rsidRDefault="005E5CF0">
            <w:pPr>
              <w:rPr>
                <w:rFonts w:ascii="Aptos Narrow" w:hAnsi="Aptos Narrow"/>
                <w:color w:val="000000"/>
                <w:sz w:val="22"/>
                <w:szCs w:val="22"/>
              </w:rPr>
            </w:pPr>
            <w:proofErr w:type="spellStart"/>
            <w:r>
              <w:rPr>
                <w:rFonts w:ascii="Aptos Narrow" w:hAnsi="Aptos Narrow"/>
                <w:color w:val="000000"/>
                <w:sz w:val="22"/>
                <w:szCs w:val="22"/>
              </w:rPr>
              <w:t>int</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3DF3F00C" w14:textId="77777777" w:rsidR="005E5CF0" w:rsidRDefault="005E5CF0">
            <w:pPr>
              <w:rPr>
                <w:rFonts w:ascii="Aptos Narrow" w:hAnsi="Aptos Narrow"/>
                <w:color w:val="000000"/>
                <w:sz w:val="22"/>
                <w:szCs w:val="22"/>
              </w:rPr>
            </w:pPr>
            <w:r>
              <w:rPr>
                <w:rFonts w:ascii="Aptos Narrow" w:hAnsi="Aptos Narrow"/>
                <w:color w:val="000000"/>
                <w:sz w:val="22"/>
                <w:szCs w:val="22"/>
              </w:rPr>
              <w:t>Sí</w:t>
            </w:r>
          </w:p>
        </w:tc>
        <w:tc>
          <w:tcPr>
            <w:tcW w:w="811" w:type="pct"/>
            <w:tcBorders>
              <w:top w:val="nil"/>
              <w:left w:val="nil"/>
              <w:bottom w:val="single" w:sz="4" w:space="0" w:color="auto"/>
              <w:right w:val="single" w:sz="4" w:space="0" w:color="auto"/>
            </w:tcBorders>
            <w:shd w:val="clear" w:color="auto" w:fill="auto"/>
            <w:vAlign w:val="center"/>
            <w:hideMark/>
          </w:tcPr>
          <w:p w14:paraId="524CD11A"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754" w:type="pct"/>
            <w:tcBorders>
              <w:top w:val="nil"/>
              <w:left w:val="nil"/>
              <w:bottom w:val="single" w:sz="4" w:space="0" w:color="auto"/>
              <w:right w:val="single" w:sz="4" w:space="0" w:color="auto"/>
            </w:tcBorders>
            <w:shd w:val="clear" w:color="auto" w:fill="auto"/>
            <w:vAlign w:val="center"/>
            <w:hideMark/>
          </w:tcPr>
          <w:p w14:paraId="67FEBCFE"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r>
      <w:tr w:rsidR="005E5CF0" w14:paraId="3126783F" w14:textId="77777777" w:rsidTr="005E5CF0">
        <w:trPr>
          <w:trHeight w:val="288"/>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08C8F4D0" w14:textId="3EC51F91" w:rsidR="005E5CF0" w:rsidRDefault="004E05DC">
            <w:pPr>
              <w:rPr>
                <w:rFonts w:ascii="Aptos Narrow" w:hAnsi="Aptos Narrow"/>
                <w:color w:val="000000"/>
                <w:sz w:val="22"/>
                <w:szCs w:val="22"/>
              </w:rPr>
            </w:pPr>
            <w:proofErr w:type="spellStart"/>
            <w:r>
              <w:rPr>
                <w:rFonts w:ascii="Aptos Narrow" w:hAnsi="Aptos Narrow"/>
                <w:color w:val="000000"/>
                <w:sz w:val="22"/>
                <w:szCs w:val="22"/>
              </w:rPr>
              <w:t>co</w:t>
            </w:r>
            <w:r w:rsidR="005E5CF0">
              <w:rPr>
                <w:rFonts w:ascii="Aptos Narrow" w:hAnsi="Aptos Narrow"/>
                <w:color w:val="000000"/>
                <w:sz w:val="22"/>
                <w:szCs w:val="22"/>
              </w:rPr>
              <w:t>digo_cliente</w:t>
            </w:r>
            <w:proofErr w:type="spellEnd"/>
          </w:p>
        </w:tc>
        <w:tc>
          <w:tcPr>
            <w:tcW w:w="705" w:type="pct"/>
            <w:tcBorders>
              <w:top w:val="nil"/>
              <w:left w:val="nil"/>
              <w:bottom w:val="single" w:sz="4" w:space="0" w:color="auto"/>
              <w:right w:val="single" w:sz="4" w:space="0" w:color="auto"/>
            </w:tcBorders>
            <w:shd w:val="clear" w:color="auto" w:fill="auto"/>
            <w:vAlign w:val="center"/>
            <w:hideMark/>
          </w:tcPr>
          <w:p w14:paraId="20647E3F" w14:textId="77777777" w:rsidR="005E5CF0" w:rsidRDefault="005E5CF0">
            <w:pPr>
              <w:rPr>
                <w:rFonts w:ascii="Aptos Narrow" w:hAnsi="Aptos Narrow"/>
                <w:color w:val="000000"/>
                <w:sz w:val="22"/>
                <w:szCs w:val="22"/>
              </w:rPr>
            </w:pPr>
            <w:proofErr w:type="spellStart"/>
            <w:r>
              <w:rPr>
                <w:rFonts w:ascii="Aptos Narrow" w:hAnsi="Aptos Narrow"/>
                <w:color w:val="000000"/>
                <w:sz w:val="22"/>
                <w:szCs w:val="22"/>
              </w:rPr>
              <w:t>int</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4A4BF095"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811" w:type="pct"/>
            <w:tcBorders>
              <w:top w:val="nil"/>
              <w:left w:val="nil"/>
              <w:bottom w:val="single" w:sz="4" w:space="0" w:color="auto"/>
              <w:right w:val="single" w:sz="4" w:space="0" w:color="auto"/>
            </w:tcBorders>
            <w:shd w:val="clear" w:color="auto" w:fill="auto"/>
            <w:vAlign w:val="center"/>
            <w:hideMark/>
          </w:tcPr>
          <w:p w14:paraId="5E5958B9" w14:textId="77777777" w:rsidR="005E5CF0" w:rsidRDefault="005E5CF0">
            <w:pPr>
              <w:rPr>
                <w:rFonts w:ascii="Aptos Narrow" w:hAnsi="Aptos Narrow"/>
                <w:color w:val="000000"/>
                <w:sz w:val="22"/>
                <w:szCs w:val="22"/>
              </w:rPr>
            </w:pPr>
            <w:r>
              <w:rPr>
                <w:rFonts w:ascii="Aptos Narrow" w:hAnsi="Aptos Narrow"/>
                <w:color w:val="000000"/>
                <w:sz w:val="22"/>
                <w:szCs w:val="22"/>
              </w:rPr>
              <w:t>Sí (Clientes)</w:t>
            </w:r>
          </w:p>
        </w:tc>
        <w:tc>
          <w:tcPr>
            <w:tcW w:w="754" w:type="pct"/>
            <w:tcBorders>
              <w:top w:val="nil"/>
              <w:left w:val="nil"/>
              <w:bottom w:val="single" w:sz="4" w:space="0" w:color="auto"/>
              <w:right w:val="single" w:sz="4" w:space="0" w:color="auto"/>
            </w:tcBorders>
            <w:shd w:val="clear" w:color="auto" w:fill="auto"/>
            <w:vAlign w:val="center"/>
            <w:hideMark/>
          </w:tcPr>
          <w:p w14:paraId="24AD8DD2"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r>
      <w:tr w:rsidR="005E5CF0" w14:paraId="3559478C" w14:textId="77777777" w:rsidTr="005E5CF0">
        <w:trPr>
          <w:trHeight w:val="288"/>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2BDFE340" w14:textId="12B43400" w:rsidR="005E5CF0" w:rsidRDefault="004E05DC">
            <w:pPr>
              <w:rPr>
                <w:rFonts w:ascii="Aptos Narrow" w:hAnsi="Aptos Narrow"/>
                <w:color w:val="000000"/>
                <w:sz w:val="22"/>
                <w:szCs w:val="22"/>
              </w:rPr>
            </w:pPr>
            <w:proofErr w:type="spellStart"/>
            <w:r>
              <w:rPr>
                <w:rFonts w:ascii="Aptos Narrow" w:hAnsi="Aptos Narrow"/>
                <w:color w:val="000000"/>
                <w:sz w:val="22"/>
                <w:szCs w:val="22"/>
              </w:rPr>
              <w:t>co</w:t>
            </w:r>
            <w:r w:rsidR="005E5CF0">
              <w:rPr>
                <w:rFonts w:ascii="Aptos Narrow" w:hAnsi="Aptos Narrow"/>
                <w:color w:val="000000"/>
                <w:sz w:val="22"/>
                <w:szCs w:val="22"/>
              </w:rPr>
              <w:t>digo_producto</w:t>
            </w:r>
            <w:proofErr w:type="spellEnd"/>
          </w:p>
        </w:tc>
        <w:tc>
          <w:tcPr>
            <w:tcW w:w="705" w:type="pct"/>
            <w:tcBorders>
              <w:top w:val="nil"/>
              <w:left w:val="nil"/>
              <w:bottom w:val="single" w:sz="4" w:space="0" w:color="auto"/>
              <w:right w:val="single" w:sz="4" w:space="0" w:color="auto"/>
            </w:tcBorders>
            <w:shd w:val="clear" w:color="auto" w:fill="auto"/>
            <w:vAlign w:val="center"/>
            <w:hideMark/>
          </w:tcPr>
          <w:p w14:paraId="471DEA56" w14:textId="77777777" w:rsidR="005E5CF0" w:rsidRDefault="005E5CF0">
            <w:pPr>
              <w:rPr>
                <w:rFonts w:ascii="Aptos Narrow" w:hAnsi="Aptos Narrow"/>
                <w:color w:val="000000"/>
                <w:sz w:val="22"/>
                <w:szCs w:val="22"/>
              </w:rPr>
            </w:pPr>
            <w:proofErr w:type="spellStart"/>
            <w:r>
              <w:rPr>
                <w:rFonts w:ascii="Aptos Narrow" w:hAnsi="Aptos Narrow"/>
                <w:color w:val="000000"/>
                <w:sz w:val="22"/>
                <w:szCs w:val="22"/>
              </w:rPr>
              <w:t>int</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61B3C825"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811" w:type="pct"/>
            <w:tcBorders>
              <w:top w:val="nil"/>
              <w:left w:val="nil"/>
              <w:bottom w:val="single" w:sz="4" w:space="0" w:color="auto"/>
              <w:right w:val="single" w:sz="4" w:space="0" w:color="auto"/>
            </w:tcBorders>
            <w:shd w:val="clear" w:color="auto" w:fill="auto"/>
            <w:vAlign w:val="center"/>
            <w:hideMark/>
          </w:tcPr>
          <w:p w14:paraId="49122AA7" w14:textId="77777777" w:rsidR="005E5CF0" w:rsidRDefault="005E5CF0">
            <w:pPr>
              <w:rPr>
                <w:rFonts w:ascii="Aptos Narrow" w:hAnsi="Aptos Narrow"/>
                <w:color w:val="000000"/>
                <w:sz w:val="22"/>
                <w:szCs w:val="22"/>
              </w:rPr>
            </w:pPr>
            <w:r>
              <w:rPr>
                <w:rFonts w:ascii="Aptos Narrow" w:hAnsi="Aptos Narrow"/>
                <w:color w:val="000000"/>
                <w:sz w:val="22"/>
                <w:szCs w:val="22"/>
              </w:rPr>
              <w:t>Sí (Productos)</w:t>
            </w:r>
          </w:p>
        </w:tc>
        <w:tc>
          <w:tcPr>
            <w:tcW w:w="754" w:type="pct"/>
            <w:tcBorders>
              <w:top w:val="nil"/>
              <w:left w:val="nil"/>
              <w:bottom w:val="single" w:sz="4" w:space="0" w:color="auto"/>
              <w:right w:val="single" w:sz="4" w:space="0" w:color="auto"/>
            </w:tcBorders>
            <w:shd w:val="clear" w:color="auto" w:fill="auto"/>
            <w:vAlign w:val="center"/>
            <w:hideMark/>
          </w:tcPr>
          <w:p w14:paraId="58FB2222"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r>
      <w:tr w:rsidR="005E5CF0" w14:paraId="41E49F53" w14:textId="77777777" w:rsidTr="005E5CF0">
        <w:trPr>
          <w:trHeight w:val="288"/>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3D1A8D7E" w14:textId="5AA16D4A" w:rsidR="005E5CF0" w:rsidRDefault="004E05DC">
            <w:pPr>
              <w:rPr>
                <w:rFonts w:ascii="Aptos Narrow" w:hAnsi="Aptos Narrow"/>
                <w:color w:val="000000"/>
                <w:sz w:val="22"/>
                <w:szCs w:val="22"/>
              </w:rPr>
            </w:pPr>
            <w:r>
              <w:rPr>
                <w:rFonts w:ascii="Aptos Narrow" w:hAnsi="Aptos Narrow"/>
                <w:color w:val="000000"/>
                <w:sz w:val="22"/>
                <w:szCs w:val="22"/>
              </w:rPr>
              <w:t>c</w:t>
            </w:r>
            <w:r w:rsidR="005E5CF0">
              <w:rPr>
                <w:rFonts w:ascii="Aptos Narrow" w:hAnsi="Aptos Narrow"/>
                <w:color w:val="000000"/>
                <w:sz w:val="22"/>
                <w:szCs w:val="22"/>
              </w:rPr>
              <w:t>antidad</w:t>
            </w:r>
          </w:p>
        </w:tc>
        <w:tc>
          <w:tcPr>
            <w:tcW w:w="705" w:type="pct"/>
            <w:tcBorders>
              <w:top w:val="nil"/>
              <w:left w:val="nil"/>
              <w:bottom w:val="single" w:sz="4" w:space="0" w:color="auto"/>
              <w:right w:val="single" w:sz="4" w:space="0" w:color="auto"/>
            </w:tcBorders>
            <w:shd w:val="clear" w:color="auto" w:fill="auto"/>
            <w:vAlign w:val="center"/>
            <w:hideMark/>
          </w:tcPr>
          <w:p w14:paraId="3EB2E720" w14:textId="77777777" w:rsidR="005E5CF0" w:rsidRDefault="005E5CF0">
            <w:pPr>
              <w:rPr>
                <w:rFonts w:ascii="Aptos Narrow" w:hAnsi="Aptos Narrow"/>
                <w:color w:val="000000"/>
                <w:sz w:val="22"/>
                <w:szCs w:val="22"/>
              </w:rPr>
            </w:pPr>
            <w:proofErr w:type="spellStart"/>
            <w:r>
              <w:rPr>
                <w:rFonts w:ascii="Aptos Narrow" w:hAnsi="Aptos Narrow"/>
                <w:color w:val="000000"/>
                <w:sz w:val="22"/>
                <w:szCs w:val="22"/>
              </w:rPr>
              <w:t>numeric</w:t>
            </w:r>
            <w:proofErr w:type="spellEnd"/>
          </w:p>
        </w:tc>
        <w:tc>
          <w:tcPr>
            <w:tcW w:w="1074" w:type="pct"/>
            <w:tcBorders>
              <w:top w:val="nil"/>
              <w:left w:val="nil"/>
              <w:bottom w:val="single" w:sz="4" w:space="0" w:color="auto"/>
              <w:right w:val="single" w:sz="4" w:space="0" w:color="auto"/>
            </w:tcBorders>
            <w:shd w:val="clear" w:color="auto" w:fill="auto"/>
            <w:vAlign w:val="center"/>
            <w:hideMark/>
          </w:tcPr>
          <w:p w14:paraId="705993FC"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811" w:type="pct"/>
            <w:tcBorders>
              <w:top w:val="nil"/>
              <w:left w:val="nil"/>
              <w:bottom w:val="single" w:sz="4" w:space="0" w:color="auto"/>
              <w:right w:val="single" w:sz="4" w:space="0" w:color="auto"/>
            </w:tcBorders>
            <w:shd w:val="clear" w:color="auto" w:fill="auto"/>
            <w:vAlign w:val="center"/>
            <w:hideMark/>
          </w:tcPr>
          <w:p w14:paraId="378F10D3"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754" w:type="pct"/>
            <w:tcBorders>
              <w:top w:val="nil"/>
              <w:left w:val="nil"/>
              <w:bottom w:val="single" w:sz="4" w:space="0" w:color="auto"/>
              <w:right w:val="single" w:sz="4" w:space="0" w:color="auto"/>
            </w:tcBorders>
            <w:shd w:val="clear" w:color="auto" w:fill="auto"/>
            <w:vAlign w:val="center"/>
            <w:hideMark/>
          </w:tcPr>
          <w:p w14:paraId="0685463F"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r>
      <w:tr w:rsidR="005E5CF0" w14:paraId="2C061E32" w14:textId="77777777" w:rsidTr="005E5CF0">
        <w:trPr>
          <w:trHeight w:val="288"/>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7AC11515" w14:textId="29C0AF3C" w:rsidR="005E5CF0" w:rsidRDefault="004E05DC">
            <w:pPr>
              <w:rPr>
                <w:rFonts w:ascii="Aptos Narrow" w:hAnsi="Aptos Narrow"/>
                <w:color w:val="000000"/>
                <w:sz w:val="22"/>
                <w:szCs w:val="22"/>
              </w:rPr>
            </w:pPr>
            <w:proofErr w:type="spellStart"/>
            <w:r>
              <w:rPr>
                <w:rFonts w:ascii="Aptos Narrow" w:hAnsi="Aptos Narrow"/>
                <w:color w:val="000000"/>
                <w:sz w:val="22"/>
                <w:szCs w:val="22"/>
              </w:rPr>
              <w:t>p</w:t>
            </w:r>
            <w:r w:rsidR="005E5CF0">
              <w:rPr>
                <w:rFonts w:ascii="Aptos Narrow" w:hAnsi="Aptos Narrow"/>
                <w:color w:val="000000"/>
                <w:sz w:val="22"/>
                <w:szCs w:val="22"/>
              </w:rPr>
              <w:t>recio_total</w:t>
            </w:r>
            <w:proofErr w:type="spellEnd"/>
          </w:p>
        </w:tc>
        <w:tc>
          <w:tcPr>
            <w:tcW w:w="705" w:type="pct"/>
            <w:tcBorders>
              <w:top w:val="nil"/>
              <w:left w:val="nil"/>
              <w:bottom w:val="single" w:sz="4" w:space="0" w:color="auto"/>
              <w:right w:val="single" w:sz="4" w:space="0" w:color="auto"/>
            </w:tcBorders>
            <w:shd w:val="clear" w:color="auto" w:fill="auto"/>
            <w:vAlign w:val="center"/>
            <w:hideMark/>
          </w:tcPr>
          <w:p w14:paraId="5C52AFFA" w14:textId="77777777" w:rsidR="005E5CF0" w:rsidRDefault="005E5CF0">
            <w:pPr>
              <w:rPr>
                <w:rFonts w:ascii="Aptos Narrow" w:hAnsi="Aptos Narrow"/>
                <w:color w:val="000000"/>
                <w:sz w:val="22"/>
                <w:szCs w:val="22"/>
              </w:rPr>
            </w:pPr>
            <w:r>
              <w:rPr>
                <w:rFonts w:ascii="Aptos Narrow" w:hAnsi="Aptos Narrow"/>
                <w:color w:val="000000"/>
                <w:sz w:val="22"/>
                <w:szCs w:val="22"/>
              </w:rPr>
              <w:t>real</w:t>
            </w:r>
          </w:p>
        </w:tc>
        <w:tc>
          <w:tcPr>
            <w:tcW w:w="1074" w:type="pct"/>
            <w:tcBorders>
              <w:top w:val="nil"/>
              <w:left w:val="nil"/>
              <w:bottom w:val="single" w:sz="4" w:space="0" w:color="auto"/>
              <w:right w:val="single" w:sz="4" w:space="0" w:color="auto"/>
            </w:tcBorders>
            <w:shd w:val="clear" w:color="auto" w:fill="auto"/>
            <w:vAlign w:val="center"/>
            <w:hideMark/>
          </w:tcPr>
          <w:p w14:paraId="6B35F2A5"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811" w:type="pct"/>
            <w:tcBorders>
              <w:top w:val="nil"/>
              <w:left w:val="nil"/>
              <w:bottom w:val="single" w:sz="4" w:space="0" w:color="auto"/>
              <w:right w:val="single" w:sz="4" w:space="0" w:color="auto"/>
            </w:tcBorders>
            <w:shd w:val="clear" w:color="auto" w:fill="auto"/>
            <w:vAlign w:val="center"/>
            <w:hideMark/>
          </w:tcPr>
          <w:p w14:paraId="0FAA8234"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754" w:type="pct"/>
            <w:tcBorders>
              <w:top w:val="nil"/>
              <w:left w:val="nil"/>
              <w:bottom w:val="single" w:sz="4" w:space="0" w:color="auto"/>
              <w:right w:val="single" w:sz="4" w:space="0" w:color="auto"/>
            </w:tcBorders>
            <w:shd w:val="clear" w:color="auto" w:fill="auto"/>
            <w:vAlign w:val="center"/>
            <w:hideMark/>
          </w:tcPr>
          <w:p w14:paraId="1B51CBDA"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r>
      <w:tr w:rsidR="005E5CF0" w14:paraId="06E5EB90" w14:textId="77777777" w:rsidTr="005E5CF0">
        <w:trPr>
          <w:trHeight w:val="288"/>
        </w:trPr>
        <w:tc>
          <w:tcPr>
            <w:tcW w:w="1656" w:type="pct"/>
            <w:tcBorders>
              <w:top w:val="nil"/>
              <w:left w:val="single" w:sz="4" w:space="0" w:color="auto"/>
              <w:bottom w:val="single" w:sz="4" w:space="0" w:color="auto"/>
              <w:right w:val="single" w:sz="4" w:space="0" w:color="auto"/>
            </w:tcBorders>
            <w:shd w:val="clear" w:color="auto" w:fill="auto"/>
            <w:vAlign w:val="center"/>
            <w:hideMark/>
          </w:tcPr>
          <w:p w14:paraId="01C14041" w14:textId="4755E519" w:rsidR="005E5CF0" w:rsidRDefault="004E05DC">
            <w:pPr>
              <w:rPr>
                <w:rFonts w:ascii="Aptos Narrow" w:hAnsi="Aptos Narrow"/>
                <w:color w:val="000000"/>
                <w:sz w:val="22"/>
                <w:szCs w:val="22"/>
              </w:rPr>
            </w:pPr>
            <w:proofErr w:type="spellStart"/>
            <w:r>
              <w:rPr>
                <w:rFonts w:ascii="Aptos Narrow" w:hAnsi="Aptos Narrow"/>
                <w:color w:val="000000"/>
                <w:sz w:val="22"/>
                <w:szCs w:val="22"/>
              </w:rPr>
              <w:t>f</w:t>
            </w:r>
            <w:r w:rsidR="005E5CF0">
              <w:rPr>
                <w:rFonts w:ascii="Aptos Narrow" w:hAnsi="Aptos Narrow"/>
                <w:color w:val="000000"/>
                <w:sz w:val="22"/>
                <w:szCs w:val="22"/>
              </w:rPr>
              <w:t>echa_pedido</w:t>
            </w:r>
            <w:proofErr w:type="spellEnd"/>
          </w:p>
        </w:tc>
        <w:tc>
          <w:tcPr>
            <w:tcW w:w="705" w:type="pct"/>
            <w:tcBorders>
              <w:top w:val="nil"/>
              <w:left w:val="nil"/>
              <w:bottom w:val="single" w:sz="4" w:space="0" w:color="auto"/>
              <w:right w:val="single" w:sz="4" w:space="0" w:color="auto"/>
            </w:tcBorders>
            <w:shd w:val="clear" w:color="auto" w:fill="auto"/>
            <w:vAlign w:val="center"/>
            <w:hideMark/>
          </w:tcPr>
          <w:p w14:paraId="6DCABA27" w14:textId="77777777" w:rsidR="005E5CF0" w:rsidRDefault="005E5CF0">
            <w:pPr>
              <w:rPr>
                <w:rFonts w:ascii="Aptos Narrow" w:hAnsi="Aptos Narrow"/>
                <w:color w:val="000000"/>
                <w:sz w:val="22"/>
                <w:szCs w:val="22"/>
              </w:rPr>
            </w:pPr>
            <w:r>
              <w:rPr>
                <w:rFonts w:ascii="Aptos Narrow" w:hAnsi="Aptos Narrow"/>
                <w:color w:val="000000"/>
                <w:sz w:val="22"/>
                <w:szCs w:val="22"/>
              </w:rPr>
              <w:t>date</w:t>
            </w:r>
          </w:p>
        </w:tc>
        <w:tc>
          <w:tcPr>
            <w:tcW w:w="1074" w:type="pct"/>
            <w:tcBorders>
              <w:top w:val="nil"/>
              <w:left w:val="nil"/>
              <w:bottom w:val="single" w:sz="4" w:space="0" w:color="auto"/>
              <w:right w:val="single" w:sz="4" w:space="0" w:color="auto"/>
            </w:tcBorders>
            <w:shd w:val="clear" w:color="auto" w:fill="auto"/>
            <w:vAlign w:val="center"/>
            <w:hideMark/>
          </w:tcPr>
          <w:p w14:paraId="15546162"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811" w:type="pct"/>
            <w:tcBorders>
              <w:top w:val="nil"/>
              <w:left w:val="nil"/>
              <w:bottom w:val="single" w:sz="4" w:space="0" w:color="auto"/>
              <w:right w:val="single" w:sz="4" w:space="0" w:color="auto"/>
            </w:tcBorders>
            <w:shd w:val="clear" w:color="auto" w:fill="auto"/>
            <w:vAlign w:val="center"/>
            <w:hideMark/>
          </w:tcPr>
          <w:p w14:paraId="6128B6B4"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c>
          <w:tcPr>
            <w:tcW w:w="754" w:type="pct"/>
            <w:tcBorders>
              <w:top w:val="nil"/>
              <w:left w:val="nil"/>
              <w:bottom w:val="single" w:sz="4" w:space="0" w:color="auto"/>
              <w:right w:val="single" w:sz="4" w:space="0" w:color="auto"/>
            </w:tcBorders>
            <w:shd w:val="clear" w:color="auto" w:fill="auto"/>
            <w:vAlign w:val="center"/>
            <w:hideMark/>
          </w:tcPr>
          <w:p w14:paraId="71F609E1" w14:textId="77777777" w:rsidR="005E5CF0" w:rsidRDefault="005E5CF0">
            <w:pPr>
              <w:rPr>
                <w:rFonts w:ascii="Aptos Narrow" w:hAnsi="Aptos Narrow"/>
                <w:color w:val="000000"/>
                <w:sz w:val="22"/>
                <w:szCs w:val="22"/>
              </w:rPr>
            </w:pPr>
            <w:r>
              <w:rPr>
                <w:rFonts w:ascii="Aptos Narrow" w:hAnsi="Aptos Narrow"/>
                <w:color w:val="000000"/>
                <w:sz w:val="22"/>
                <w:szCs w:val="22"/>
              </w:rPr>
              <w:t>No</w:t>
            </w:r>
          </w:p>
        </w:tc>
      </w:tr>
    </w:tbl>
    <w:p w14:paraId="2FEC64B5" w14:textId="77777777" w:rsidR="00494DEF" w:rsidRDefault="00494DEF" w:rsidP="00494DEF">
      <w:pPr>
        <w:spacing w:after="160" w:line="259" w:lineRule="auto"/>
        <w:jc w:val="both"/>
        <w:rPr>
          <w:rFonts w:cstheme="minorHAnsi"/>
          <w:b/>
          <w:bCs/>
        </w:rPr>
      </w:pPr>
    </w:p>
    <w:p w14:paraId="262DDE83" w14:textId="77777777" w:rsidR="00494DEF" w:rsidRDefault="00494DEF" w:rsidP="00494DEF">
      <w:pPr>
        <w:spacing w:after="160" w:line="259" w:lineRule="auto"/>
        <w:jc w:val="both"/>
        <w:rPr>
          <w:rFonts w:cstheme="minorHAnsi"/>
          <w:b/>
          <w:bCs/>
        </w:rPr>
      </w:pPr>
    </w:p>
    <w:p w14:paraId="221336E4" w14:textId="6DAF6040" w:rsidR="00494DEF" w:rsidRPr="00F05F0C" w:rsidRDefault="001A7A73" w:rsidP="00F05F0C">
      <w:pPr>
        <w:pStyle w:val="Prrafodelista"/>
        <w:numPr>
          <w:ilvl w:val="0"/>
          <w:numId w:val="7"/>
        </w:numPr>
        <w:spacing w:after="160" w:line="259" w:lineRule="auto"/>
        <w:jc w:val="both"/>
        <w:rPr>
          <w:rFonts w:cstheme="minorHAnsi"/>
          <w:b/>
          <w:bCs/>
        </w:rPr>
      </w:pPr>
      <w:r w:rsidRPr="00494DEF">
        <w:rPr>
          <w:rFonts w:cstheme="minorHAnsi"/>
          <w:b/>
          <w:bCs/>
        </w:rPr>
        <w:t>Relaciones y claves foráneas</w:t>
      </w:r>
      <w:r w:rsidR="00F05F0C">
        <w:rPr>
          <w:rFonts w:cstheme="minorHAnsi"/>
          <w:b/>
          <w:bCs/>
        </w:rPr>
        <w:t>:</w:t>
      </w:r>
    </w:p>
    <w:p w14:paraId="3553904C" w14:textId="7AA7186C" w:rsidR="00F05F0C" w:rsidRPr="00F05F0C" w:rsidRDefault="00F05F0C" w:rsidP="00F05F0C">
      <w:pPr>
        <w:numPr>
          <w:ilvl w:val="0"/>
          <w:numId w:val="17"/>
        </w:numPr>
        <w:spacing w:before="100" w:beforeAutospacing="1" w:after="100" w:afterAutospacing="1"/>
      </w:pPr>
      <w:r>
        <w:rPr>
          <w:b/>
          <w:bCs/>
        </w:rPr>
        <w:t>R</w:t>
      </w:r>
      <w:r w:rsidRPr="00F05F0C">
        <w:rPr>
          <w:b/>
          <w:bCs/>
        </w:rPr>
        <w:t>elación entre Venta y Cliente</w:t>
      </w:r>
      <w:r w:rsidRPr="00F05F0C">
        <w:t>:</w:t>
      </w:r>
    </w:p>
    <w:p w14:paraId="61D38F3F" w14:textId="7760D0BB" w:rsidR="00F05F0C" w:rsidRPr="00F05F0C" w:rsidRDefault="00F05F0C" w:rsidP="00F05F0C">
      <w:pPr>
        <w:numPr>
          <w:ilvl w:val="1"/>
          <w:numId w:val="17"/>
        </w:numPr>
        <w:spacing w:before="100" w:beforeAutospacing="1" w:after="100" w:afterAutospacing="1"/>
      </w:pPr>
      <w:r w:rsidRPr="00F05F0C">
        <w:rPr>
          <w:b/>
          <w:bCs/>
        </w:rPr>
        <w:t>Clave foránea</w:t>
      </w:r>
      <w:r w:rsidRPr="00F05F0C">
        <w:t xml:space="preserve">: </w:t>
      </w:r>
      <w:proofErr w:type="spellStart"/>
      <w:r w:rsidRPr="00F05F0C">
        <w:t>Código_cliente</w:t>
      </w:r>
      <w:proofErr w:type="spellEnd"/>
      <w:r w:rsidRPr="00F05F0C">
        <w:t xml:space="preserve"> en Venta</w:t>
      </w:r>
    </w:p>
    <w:p w14:paraId="03F39E9D" w14:textId="21485EE1" w:rsidR="00F05F0C" w:rsidRDefault="00F05F0C" w:rsidP="00F05F0C">
      <w:pPr>
        <w:numPr>
          <w:ilvl w:val="1"/>
          <w:numId w:val="17"/>
        </w:numPr>
        <w:spacing w:before="100" w:beforeAutospacing="1" w:after="100" w:afterAutospacing="1"/>
      </w:pPr>
      <w:r w:rsidRPr="00F05F0C">
        <w:t>Cada venta está asociada a un cliente.</w:t>
      </w:r>
    </w:p>
    <w:p w14:paraId="106D7842" w14:textId="77777777" w:rsidR="00F05F0C" w:rsidRPr="00F05F0C" w:rsidRDefault="00F05F0C" w:rsidP="00F05F0C">
      <w:pPr>
        <w:spacing w:before="100" w:beforeAutospacing="1" w:after="100" w:afterAutospacing="1"/>
        <w:ind w:left="1440"/>
      </w:pPr>
    </w:p>
    <w:p w14:paraId="72C3708A" w14:textId="73009F03" w:rsidR="00F05F0C" w:rsidRPr="00F05F0C" w:rsidRDefault="00F05F0C" w:rsidP="00F05F0C">
      <w:pPr>
        <w:numPr>
          <w:ilvl w:val="0"/>
          <w:numId w:val="17"/>
        </w:numPr>
        <w:spacing w:before="100" w:beforeAutospacing="1" w:after="100" w:afterAutospacing="1"/>
      </w:pPr>
      <w:r w:rsidRPr="00F05F0C">
        <w:rPr>
          <w:b/>
          <w:bCs/>
        </w:rPr>
        <w:t>Relación entre Venta y Producto</w:t>
      </w:r>
      <w:r w:rsidRPr="00F05F0C">
        <w:t>:</w:t>
      </w:r>
    </w:p>
    <w:p w14:paraId="4EC15BB6" w14:textId="79E13338" w:rsidR="00F05F0C" w:rsidRPr="00F05F0C" w:rsidRDefault="00F05F0C" w:rsidP="00F05F0C">
      <w:pPr>
        <w:numPr>
          <w:ilvl w:val="1"/>
          <w:numId w:val="17"/>
        </w:numPr>
        <w:spacing w:before="100" w:beforeAutospacing="1" w:after="100" w:afterAutospacing="1"/>
      </w:pPr>
      <w:r w:rsidRPr="00F05F0C">
        <w:rPr>
          <w:b/>
          <w:bCs/>
        </w:rPr>
        <w:t>Clave foránea</w:t>
      </w:r>
      <w:r w:rsidRPr="00F05F0C">
        <w:t xml:space="preserve">: </w:t>
      </w:r>
      <w:proofErr w:type="spellStart"/>
      <w:r w:rsidRPr="00F05F0C">
        <w:t>Código_producto</w:t>
      </w:r>
      <w:proofErr w:type="spellEnd"/>
      <w:r w:rsidRPr="00F05F0C">
        <w:t xml:space="preserve"> en Venta</w:t>
      </w:r>
    </w:p>
    <w:p w14:paraId="6AE83F70" w14:textId="77777777" w:rsidR="00F05F0C" w:rsidRDefault="00F05F0C" w:rsidP="00F05F0C">
      <w:pPr>
        <w:numPr>
          <w:ilvl w:val="1"/>
          <w:numId w:val="17"/>
        </w:numPr>
        <w:spacing w:before="100" w:beforeAutospacing="1" w:after="100" w:afterAutospacing="1"/>
      </w:pPr>
      <w:r w:rsidRPr="00F05F0C">
        <w:t>Cada venta está asociada a un producto.</w:t>
      </w:r>
    </w:p>
    <w:p w14:paraId="31D7FBFC" w14:textId="77777777" w:rsidR="00F05F0C" w:rsidRPr="00F05F0C" w:rsidRDefault="00F05F0C" w:rsidP="00F05F0C">
      <w:pPr>
        <w:spacing w:before="100" w:beforeAutospacing="1" w:after="100" w:afterAutospacing="1"/>
        <w:ind w:left="1440"/>
      </w:pPr>
    </w:p>
    <w:p w14:paraId="6AD6A239" w14:textId="1C715710" w:rsidR="00F05F0C" w:rsidRPr="00F05F0C" w:rsidRDefault="00F05F0C" w:rsidP="00F05F0C">
      <w:pPr>
        <w:numPr>
          <w:ilvl w:val="0"/>
          <w:numId w:val="17"/>
        </w:numPr>
        <w:spacing w:before="100" w:beforeAutospacing="1" w:after="100" w:afterAutospacing="1"/>
      </w:pPr>
      <w:r w:rsidRPr="00F05F0C">
        <w:rPr>
          <w:b/>
          <w:bCs/>
        </w:rPr>
        <w:t>Relación entre Cliente y Tienda</w:t>
      </w:r>
      <w:r w:rsidRPr="00F05F0C">
        <w:t>:</w:t>
      </w:r>
    </w:p>
    <w:p w14:paraId="471A4C55" w14:textId="4325BE67" w:rsidR="00F05F0C" w:rsidRPr="00F05F0C" w:rsidRDefault="00F05F0C" w:rsidP="00F05F0C">
      <w:pPr>
        <w:numPr>
          <w:ilvl w:val="1"/>
          <w:numId w:val="17"/>
        </w:numPr>
        <w:spacing w:before="100" w:beforeAutospacing="1" w:after="100" w:afterAutospacing="1"/>
      </w:pPr>
      <w:r w:rsidRPr="00F05F0C">
        <w:rPr>
          <w:b/>
          <w:bCs/>
        </w:rPr>
        <w:t>Clave foránea</w:t>
      </w:r>
      <w:r w:rsidRPr="00F05F0C">
        <w:t xml:space="preserve">: </w:t>
      </w:r>
      <w:proofErr w:type="spellStart"/>
      <w:r w:rsidRPr="00F05F0C">
        <w:t>Código_tienda</w:t>
      </w:r>
      <w:proofErr w:type="spellEnd"/>
      <w:r w:rsidRPr="00F05F0C">
        <w:t xml:space="preserve"> en Cliente</w:t>
      </w:r>
    </w:p>
    <w:p w14:paraId="56EF3ACF" w14:textId="77777777" w:rsidR="00F05F0C" w:rsidRDefault="00F05F0C" w:rsidP="00F05F0C">
      <w:pPr>
        <w:numPr>
          <w:ilvl w:val="1"/>
          <w:numId w:val="17"/>
        </w:numPr>
        <w:spacing w:before="100" w:beforeAutospacing="1" w:after="100" w:afterAutospacing="1"/>
      </w:pPr>
      <w:r w:rsidRPr="00F05F0C">
        <w:t>Cada cliente realiza sus compras en una tienda específica.</w:t>
      </w:r>
    </w:p>
    <w:p w14:paraId="59B01AA8" w14:textId="77777777" w:rsidR="00F05F0C" w:rsidRPr="00F05F0C" w:rsidRDefault="00F05F0C" w:rsidP="00F05F0C">
      <w:pPr>
        <w:spacing w:before="100" w:beforeAutospacing="1" w:after="100" w:afterAutospacing="1"/>
        <w:ind w:left="1440"/>
      </w:pPr>
    </w:p>
    <w:p w14:paraId="32B0008D" w14:textId="00E19438" w:rsidR="00F05F0C" w:rsidRPr="00F05F0C" w:rsidRDefault="00F05F0C" w:rsidP="00F05F0C">
      <w:pPr>
        <w:numPr>
          <w:ilvl w:val="0"/>
          <w:numId w:val="17"/>
        </w:numPr>
        <w:spacing w:before="100" w:beforeAutospacing="1" w:after="100" w:afterAutospacing="1"/>
      </w:pPr>
      <w:r w:rsidRPr="00F05F0C">
        <w:rPr>
          <w:b/>
          <w:bCs/>
        </w:rPr>
        <w:t>Relación entre Tienda y Centro de Distribución</w:t>
      </w:r>
      <w:r w:rsidRPr="00F05F0C">
        <w:t>:</w:t>
      </w:r>
    </w:p>
    <w:p w14:paraId="2511E389" w14:textId="68FFDC6B" w:rsidR="00F05F0C" w:rsidRPr="00F05F0C" w:rsidRDefault="00F05F0C" w:rsidP="00F05F0C">
      <w:pPr>
        <w:numPr>
          <w:ilvl w:val="1"/>
          <w:numId w:val="17"/>
        </w:numPr>
        <w:spacing w:before="100" w:beforeAutospacing="1" w:after="100" w:afterAutospacing="1"/>
      </w:pPr>
      <w:r w:rsidRPr="00F05F0C">
        <w:rPr>
          <w:b/>
          <w:bCs/>
        </w:rPr>
        <w:t>Clave foránea</w:t>
      </w:r>
      <w:r w:rsidRPr="00F05F0C">
        <w:t xml:space="preserve">: </w:t>
      </w:r>
      <w:proofErr w:type="spellStart"/>
      <w:r w:rsidRPr="00F05F0C">
        <w:t>Número_fábrica</w:t>
      </w:r>
      <w:proofErr w:type="spellEnd"/>
      <w:r w:rsidRPr="00F05F0C">
        <w:t xml:space="preserve"> en Tienda</w:t>
      </w:r>
    </w:p>
    <w:p w14:paraId="3A52CF18" w14:textId="77777777" w:rsidR="00F05F0C" w:rsidRDefault="00F05F0C" w:rsidP="00F05F0C">
      <w:pPr>
        <w:numPr>
          <w:ilvl w:val="1"/>
          <w:numId w:val="17"/>
        </w:numPr>
        <w:spacing w:before="100" w:beforeAutospacing="1" w:after="100" w:afterAutospacing="1"/>
      </w:pPr>
      <w:r w:rsidRPr="00F05F0C">
        <w:t>Cada tienda está asociada a un centro de distribución único.</w:t>
      </w:r>
    </w:p>
    <w:p w14:paraId="0E36B092" w14:textId="77777777" w:rsidR="00F05F0C" w:rsidRPr="00F05F0C" w:rsidRDefault="00F05F0C" w:rsidP="00F05F0C">
      <w:pPr>
        <w:spacing w:before="100" w:beforeAutospacing="1" w:after="100" w:afterAutospacing="1"/>
        <w:ind w:left="1440"/>
      </w:pPr>
    </w:p>
    <w:p w14:paraId="15DF9AC5" w14:textId="39E38959" w:rsidR="00F05F0C" w:rsidRPr="00F05F0C" w:rsidRDefault="00F05F0C" w:rsidP="00F05F0C">
      <w:pPr>
        <w:numPr>
          <w:ilvl w:val="0"/>
          <w:numId w:val="17"/>
        </w:numPr>
        <w:spacing w:before="100" w:beforeAutospacing="1" w:after="100" w:afterAutospacing="1"/>
      </w:pPr>
      <w:r w:rsidRPr="00F05F0C">
        <w:rPr>
          <w:b/>
          <w:bCs/>
        </w:rPr>
        <w:t>Relación entre Tienda y Producto</w:t>
      </w:r>
      <w:r w:rsidRPr="00F05F0C">
        <w:t>:</w:t>
      </w:r>
    </w:p>
    <w:p w14:paraId="3E41433F" w14:textId="77777777" w:rsidR="00F05F0C" w:rsidRDefault="00F05F0C" w:rsidP="00F05F0C">
      <w:pPr>
        <w:numPr>
          <w:ilvl w:val="1"/>
          <w:numId w:val="17"/>
        </w:numPr>
        <w:spacing w:before="100" w:beforeAutospacing="1" w:after="100" w:afterAutospacing="1"/>
      </w:pPr>
      <w:r w:rsidRPr="00F05F0C">
        <w:t>No se requiere una clave foránea ya que todas las tiendas venden los mismos productos.</w:t>
      </w:r>
    </w:p>
    <w:p w14:paraId="7479ABBD" w14:textId="77777777" w:rsidR="00F05F0C" w:rsidRPr="00F05F0C" w:rsidRDefault="00F05F0C" w:rsidP="00F05F0C">
      <w:pPr>
        <w:spacing w:before="100" w:beforeAutospacing="1" w:after="100" w:afterAutospacing="1"/>
        <w:ind w:left="1440"/>
      </w:pPr>
    </w:p>
    <w:p w14:paraId="68BD8CE5" w14:textId="77777777" w:rsidR="00F05F0C" w:rsidRPr="00F05F0C" w:rsidRDefault="00F05F0C" w:rsidP="00F05F0C">
      <w:pPr>
        <w:numPr>
          <w:ilvl w:val="0"/>
          <w:numId w:val="17"/>
        </w:numPr>
        <w:spacing w:before="100" w:beforeAutospacing="1" w:after="100" w:afterAutospacing="1"/>
      </w:pPr>
      <w:r w:rsidRPr="00F05F0C">
        <w:rPr>
          <w:b/>
          <w:bCs/>
        </w:rPr>
        <w:t>Relación entre Centros de Distribución y Tiendas</w:t>
      </w:r>
      <w:r w:rsidRPr="00F05F0C">
        <w:t>:</w:t>
      </w:r>
    </w:p>
    <w:p w14:paraId="72070951" w14:textId="77777777" w:rsidR="00F05F0C" w:rsidRDefault="00F05F0C" w:rsidP="00F05F0C">
      <w:pPr>
        <w:numPr>
          <w:ilvl w:val="1"/>
          <w:numId w:val="17"/>
        </w:numPr>
        <w:spacing w:before="100" w:beforeAutospacing="1" w:after="100" w:afterAutospacing="1"/>
      </w:pPr>
      <w:r w:rsidRPr="00F05F0C">
        <w:t xml:space="preserve">No hay claves foráneas directas en la tabla de Centros de Distribución, pero la relación se establece a través de la clave primaria </w:t>
      </w:r>
      <w:proofErr w:type="spellStart"/>
      <w:r w:rsidRPr="00F05F0C">
        <w:t>Número_fábrica</w:t>
      </w:r>
      <w:proofErr w:type="spellEnd"/>
      <w:r w:rsidRPr="00F05F0C">
        <w:t xml:space="preserve"> en la tabla de Tiendas.</w:t>
      </w:r>
    </w:p>
    <w:p w14:paraId="2984A711" w14:textId="1A3AB893" w:rsidR="001A7A73" w:rsidRDefault="001A7A73" w:rsidP="00F05F0C">
      <w:pPr>
        <w:spacing w:after="160" w:line="259" w:lineRule="auto"/>
        <w:jc w:val="both"/>
        <w:rPr>
          <w:rFonts w:cstheme="minorHAnsi"/>
        </w:rPr>
      </w:pPr>
    </w:p>
    <w:p w14:paraId="5670A4D9" w14:textId="77777777" w:rsidR="00F00DD3" w:rsidRDefault="00F00DD3" w:rsidP="00F00DD3">
      <w:pPr>
        <w:jc w:val="both"/>
        <w:rPr>
          <w:rFonts w:cstheme="minorHAnsi"/>
        </w:rPr>
      </w:pPr>
    </w:p>
    <w:p w14:paraId="5C05C308" w14:textId="7BFBB760" w:rsidR="00F00DD3" w:rsidRPr="00F00DD3" w:rsidRDefault="00F00DD3" w:rsidP="00F00DD3">
      <w:pPr>
        <w:pStyle w:val="Prrafodelista"/>
        <w:numPr>
          <w:ilvl w:val="0"/>
          <w:numId w:val="7"/>
        </w:numPr>
        <w:jc w:val="both"/>
        <w:rPr>
          <w:rFonts w:cstheme="minorHAnsi"/>
          <w:b/>
          <w:bCs/>
        </w:rPr>
      </w:pPr>
      <w:r w:rsidRPr="00F00DD3">
        <w:rPr>
          <w:rFonts w:cstheme="minorHAnsi"/>
          <w:b/>
          <w:bCs/>
        </w:rPr>
        <w:t xml:space="preserve">Diagrama entidad relación </w:t>
      </w:r>
      <w:r>
        <w:rPr>
          <w:rFonts w:cstheme="minorHAnsi"/>
          <w:b/>
          <w:bCs/>
        </w:rPr>
        <w:t>(E-R):</w:t>
      </w:r>
    </w:p>
    <w:p w14:paraId="610A0F4A" w14:textId="77777777" w:rsidR="001A7A73" w:rsidRPr="001A7A73" w:rsidRDefault="001A7A73" w:rsidP="001A7A73">
      <w:pPr>
        <w:spacing w:after="160" w:line="259" w:lineRule="auto"/>
        <w:ind w:left="360"/>
        <w:jc w:val="both"/>
        <w:rPr>
          <w:rFonts w:cstheme="minorHAnsi"/>
          <w:b/>
          <w:bCs/>
        </w:rPr>
      </w:pPr>
      <w:r w:rsidRPr="001A7A73">
        <w:rPr>
          <w:rFonts w:cstheme="minorHAnsi"/>
          <w:b/>
          <w:bCs/>
        </w:rPr>
        <w:t>Resumen del modelo de datos</w:t>
      </w:r>
    </w:p>
    <w:p w14:paraId="1B90589F" w14:textId="360A5D95" w:rsidR="001A7A73" w:rsidRDefault="003942FC" w:rsidP="00F00DD3">
      <w:pPr>
        <w:spacing w:after="160" w:line="259" w:lineRule="auto"/>
        <w:ind w:left="720"/>
        <w:jc w:val="both"/>
        <w:rPr>
          <w:rFonts w:cstheme="minorHAnsi"/>
        </w:rPr>
      </w:pPr>
      <w:r w:rsidRPr="003942FC">
        <w:rPr>
          <w:rFonts w:cstheme="minorHAnsi"/>
          <w:noProof/>
        </w:rPr>
        <w:drawing>
          <wp:anchor distT="0" distB="0" distL="114300" distR="114300" simplePos="0" relativeHeight="251658240" behindDoc="1" locked="0" layoutInCell="1" allowOverlap="1" wp14:anchorId="52318D9A" wp14:editId="68B6FD82">
            <wp:simplePos x="0" y="0"/>
            <wp:positionH relativeFrom="column">
              <wp:posOffset>-379095</wp:posOffset>
            </wp:positionH>
            <wp:positionV relativeFrom="paragraph">
              <wp:posOffset>664845</wp:posOffset>
            </wp:positionV>
            <wp:extent cx="6644640" cy="3057525"/>
            <wp:effectExtent l="0" t="0" r="3810" b="9525"/>
            <wp:wrapTight wrapText="bothSides">
              <wp:wrapPolygon edited="0">
                <wp:start x="0" y="0"/>
                <wp:lineTo x="0" y="21533"/>
                <wp:lineTo x="21550" y="21533"/>
                <wp:lineTo x="21550" y="0"/>
                <wp:lineTo x="0" y="0"/>
              </wp:wrapPolygon>
            </wp:wrapTight>
            <wp:docPr id="1827008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089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4640" cy="3057525"/>
                    </a:xfrm>
                    <a:prstGeom prst="rect">
                      <a:avLst/>
                    </a:prstGeom>
                  </pic:spPr>
                </pic:pic>
              </a:graphicData>
            </a:graphic>
            <wp14:sizeRelH relativeFrom="margin">
              <wp14:pctWidth>0</wp14:pctWidth>
            </wp14:sizeRelH>
            <wp14:sizeRelV relativeFrom="margin">
              <wp14:pctHeight>0</wp14:pctHeight>
            </wp14:sizeRelV>
          </wp:anchor>
        </w:drawing>
      </w:r>
      <w:r w:rsidR="001A7A73" w:rsidRPr="001A7A73">
        <w:rPr>
          <w:rFonts w:cstheme="minorHAnsi"/>
        </w:rPr>
        <w:t>Este diseño proporciona una estructura robusta para gestionar la información de clientes, tiendas, productos, centros de distribución y ventas, con un enfoque en la integridad de los datos y la facilidad para realizar consultas relacionales.</w:t>
      </w:r>
    </w:p>
    <w:p w14:paraId="589C99CD" w14:textId="1EFA26C4" w:rsidR="003942FC" w:rsidRDefault="003942FC" w:rsidP="003942FC">
      <w:pPr>
        <w:spacing w:after="160" w:line="259" w:lineRule="auto"/>
        <w:jc w:val="both"/>
        <w:rPr>
          <w:rFonts w:cstheme="minorHAnsi"/>
        </w:rPr>
      </w:pPr>
    </w:p>
    <w:p w14:paraId="49932473" w14:textId="77777777" w:rsidR="003942FC" w:rsidRPr="001A7A73" w:rsidRDefault="003942FC" w:rsidP="00F00DD3">
      <w:pPr>
        <w:spacing w:after="160" w:line="259" w:lineRule="auto"/>
        <w:ind w:left="720"/>
        <w:jc w:val="both"/>
        <w:rPr>
          <w:rFonts w:cstheme="minorHAnsi"/>
        </w:rPr>
      </w:pPr>
    </w:p>
    <w:p w14:paraId="20A4517C" w14:textId="0C35A230" w:rsidR="003942FC" w:rsidRPr="003942FC" w:rsidRDefault="003942FC" w:rsidP="003942FC">
      <w:pPr>
        <w:spacing w:line="259" w:lineRule="auto"/>
        <w:ind w:left="360"/>
        <w:jc w:val="both"/>
        <w:rPr>
          <w:rFonts w:cstheme="minorHAnsi"/>
        </w:rPr>
      </w:pPr>
    </w:p>
    <w:p w14:paraId="5AD6CED9" w14:textId="77777777" w:rsidR="003942FC" w:rsidRPr="003942FC" w:rsidRDefault="003942FC" w:rsidP="003942FC">
      <w:pPr>
        <w:numPr>
          <w:ilvl w:val="0"/>
          <w:numId w:val="19"/>
        </w:numPr>
        <w:spacing w:line="259" w:lineRule="auto"/>
        <w:jc w:val="both"/>
        <w:rPr>
          <w:rFonts w:cstheme="minorHAnsi"/>
        </w:rPr>
      </w:pPr>
      <w:r w:rsidRPr="003942FC">
        <w:rPr>
          <w:rFonts w:cstheme="minorHAnsi"/>
          <w:b/>
          <w:bCs/>
        </w:rPr>
        <w:t>Relación entre Ventas y Productos (compuesto por):</w:t>
      </w:r>
    </w:p>
    <w:p w14:paraId="7DCA3BA3" w14:textId="77777777" w:rsidR="003942FC" w:rsidRPr="003942FC" w:rsidRDefault="003942FC" w:rsidP="003942FC">
      <w:pPr>
        <w:numPr>
          <w:ilvl w:val="1"/>
          <w:numId w:val="19"/>
        </w:numPr>
        <w:spacing w:line="259" w:lineRule="auto"/>
        <w:jc w:val="both"/>
        <w:rPr>
          <w:rFonts w:cstheme="minorHAnsi"/>
        </w:rPr>
      </w:pPr>
      <w:r w:rsidRPr="003942FC">
        <w:rPr>
          <w:rFonts w:cstheme="minorHAnsi"/>
        </w:rPr>
        <w:t>Una venta está compuesta por uno o más productos. Cada producto debe estar asociado a una o más ventas.</w:t>
      </w:r>
    </w:p>
    <w:p w14:paraId="525ED021" w14:textId="77777777" w:rsidR="003942FC" w:rsidRPr="003942FC" w:rsidRDefault="003942FC" w:rsidP="003942FC">
      <w:pPr>
        <w:numPr>
          <w:ilvl w:val="1"/>
          <w:numId w:val="19"/>
        </w:numPr>
        <w:spacing w:line="259" w:lineRule="auto"/>
        <w:jc w:val="both"/>
        <w:rPr>
          <w:rFonts w:cstheme="minorHAnsi"/>
        </w:rPr>
      </w:pPr>
      <w:r w:rsidRPr="003942FC">
        <w:rPr>
          <w:rFonts w:cstheme="minorHAnsi"/>
        </w:rPr>
        <w:t>Esto significa que los productos vendidos en una transacción pueden ser variados y, a su vez, un mismo producto puede estar presente en múltiples ventas.</w:t>
      </w:r>
    </w:p>
    <w:p w14:paraId="1A635BD4" w14:textId="77777777" w:rsidR="003942FC" w:rsidRPr="003942FC" w:rsidRDefault="003942FC" w:rsidP="003942FC">
      <w:pPr>
        <w:numPr>
          <w:ilvl w:val="0"/>
          <w:numId w:val="19"/>
        </w:numPr>
        <w:spacing w:line="259" w:lineRule="auto"/>
        <w:jc w:val="both"/>
        <w:rPr>
          <w:rFonts w:cstheme="minorHAnsi"/>
        </w:rPr>
      </w:pPr>
      <w:r w:rsidRPr="003942FC">
        <w:rPr>
          <w:rFonts w:cstheme="minorHAnsi"/>
          <w:b/>
          <w:bCs/>
        </w:rPr>
        <w:t>Relación entre Ventas y Clientes (registra venta):</w:t>
      </w:r>
    </w:p>
    <w:p w14:paraId="70C6A5AF" w14:textId="77777777" w:rsidR="003942FC" w:rsidRPr="003942FC" w:rsidRDefault="003942FC" w:rsidP="003942FC">
      <w:pPr>
        <w:numPr>
          <w:ilvl w:val="1"/>
          <w:numId w:val="19"/>
        </w:numPr>
        <w:spacing w:line="259" w:lineRule="auto"/>
        <w:jc w:val="both"/>
        <w:rPr>
          <w:rFonts w:cstheme="minorHAnsi"/>
        </w:rPr>
      </w:pPr>
      <w:r w:rsidRPr="003942FC">
        <w:rPr>
          <w:rFonts w:cstheme="minorHAnsi"/>
        </w:rPr>
        <w:lastRenderedPageBreak/>
        <w:t>Un cliente puede registrar como mínimo una venta (si realizó compras) y como máximo N ventas.</w:t>
      </w:r>
    </w:p>
    <w:p w14:paraId="0FCF2A55" w14:textId="77777777" w:rsidR="003942FC" w:rsidRPr="003942FC" w:rsidRDefault="003942FC" w:rsidP="003942FC">
      <w:pPr>
        <w:numPr>
          <w:ilvl w:val="1"/>
          <w:numId w:val="19"/>
        </w:numPr>
        <w:spacing w:line="259" w:lineRule="auto"/>
        <w:jc w:val="both"/>
        <w:rPr>
          <w:rFonts w:cstheme="minorHAnsi"/>
        </w:rPr>
      </w:pPr>
      <w:r w:rsidRPr="003942FC">
        <w:rPr>
          <w:rFonts w:cstheme="minorHAnsi"/>
        </w:rPr>
        <w:t>Una venta puede estar asociada a ningún cliente (cuando se trata de productos reservados o sin comprador específico) o estar asociada como máximo a un cliente que la registre.</w:t>
      </w:r>
    </w:p>
    <w:p w14:paraId="1997A6D2" w14:textId="77777777" w:rsidR="003942FC" w:rsidRPr="003942FC" w:rsidRDefault="003942FC" w:rsidP="003942FC">
      <w:pPr>
        <w:numPr>
          <w:ilvl w:val="0"/>
          <w:numId w:val="19"/>
        </w:numPr>
        <w:spacing w:line="259" w:lineRule="auto"/>
        <w:jc w:val="both"/>
        <w:rPr>
          <w:rFonts w:cstheme="minorHAnsi"/>
        </w:rPr>
      </w:pPr>
      <w:r w:rsidRPr="003942FC">
        <w:rPr>
          <w:rFonts w:cstheme="minorHAnsi"/>
          <w:b/>
          <w:bCs/>
        </w:rPr>
        <w:t xml:space="preserve">Relación entre Tiendas y </w:t>
      </w:r>
      <w:proofErr w:type="spellStart"/>
      <w:r w:rsidRPr="003942FC">
        <w:rPr>
          <w:rFonts w:cstheme="minorHAnsi"/>
          <w:b/>
          <w:bCs/>
        </w:rPr>
        <w:t>CentroDistribución</w:t>
      </w:r>
      <w:proofErr w:type="spellEnd"/>
      <w:r w:rsidRPr="003942FC">
        <w:rPr>
          <w:rFonts w:cstheme="minorHAnsi"/>
          <w:b/>
          <w:bCs/>
        </w:rPr>
        <w:t xml:space="preserve"> (Asociada a):</w:t>
      </w:r>
    </w:p>
    <w:p w14:paraId="69E772A5" w14:textId="77777777" w:rsidR="003942FC" w:rsidRPr="003942FC" w:rsidRDefault="003942FC" w:rsidP="003942FC">
      <w:pPr>
        <w:numPr>
          <w:ilvl w:val="1"/>
          <w:numId w:val="19"/>
        </w:numPr>
        <w:spacing w:line="259" w:lineRule="auto"/>
        <w:jc w:val="both"/>
        <w:rPr>
          <w:rFonts w:cstheme="minorHAnsi"/>
        </w:rPr>
      </w:pPr>
      <w:r w:rsidRPr="003942FC">
        <w:rPr>
          <w:rFonts w:cstheme="minorHAnsi"/>
        </w:rPr>
        <w:t>Una tienda está asociada a un único centro de distribución, ya que cada tienda debe depender de un centro logístico que surte sus productos.</w:t>
      </w:r>
    </w:p>
    <w:p w14:paraId="6F261229" w14:textId="77777777" w:rsidR="003942FC" w:rsidRPr="003942FC" w:rsidRDefault="003942FC" w:rsidP="003942FC">
      <w:pPr>
        <w:numPr>
          <w:ilvl w:val="1"/>
          <w:numId w:val="19"/>
        </w:numPr>
        <w:spacing w:line="259" w:lineRule="auto"/>
        <w:jc w:val="both"/>
        <w:rPr>
          <w:rFonts w:cstheme="minorHAnsi"/>
        </w:rPr>
      </w:pPr>
      <w:r w:rsidRPr="003942FC">
        <w:rPr>
          <w:rFonts w:cstheme="minorHAnsi"/>
        </w:rPr>
        <w:t>Un centro de distribución puede asociarse con una o más tiendas, dependiendo de su capacidad de abastecimiento.</w:t>
      </w:r>
    </w:p>
    <w:p w14:paraId="22939027" w14:textId="77777777" w:rsidR="003942FC" w:rsidRPr="003942FC" w:rsidRDefault="003942FC" w:rsidP="003942FC">
      <w:pPr>
        <w:numPr>
          <w:ilvl w:val="0"/>
          <w:numId w:val="19"/>
        </w:numPr>
        <w:spacing w:line="259" w:lineRule="auto"/>
        <w:jc w:val="both"/>
        <w:rPr>
          <w:rFonts w:cstheme="minorHAnsi"/>
        </w:rPr>
      </w:pPr>
      <w:r w:rsidRPr="003942FC">
        <w:rPr>
          <w:rFonts w:cstheme="minorHAnsi"/>
          <w:b/>
          <w:bCs/>
        </w:rPr>
        <w:t>Relación entre Tiendas y Clientes (Realiza compra):</w:t>
      </w:r>
    </w:p>
    <w:p w14:paraId="120DF952" w14:textId="77777777" w:rsidR="003942FC" w:rsidRPr="003942FC" w:rsidRDefault="003942FC" w:rsidP="003942FC">
      <w:pPr>
        <w:numPr>
          <w:ilvl w:val="1"/>
          <w:numId w:val="19"/>
        </w:numPr>
        <w:spacing w:line="259" w:lineRule="auto"/>
        <w:jc w:val="both"/>
        <w:rPr>
          <w:rFonts w:cstheme="minorHAnsi"/>
        </w:rPr>
      </w:pPr>
      <w:r w:rsidRPr="003942FC">
        <w:rPr>
          <w:rFonts w:cstheme="minorHAnsi"/>
        </w:rPr>
        <w:t>Los clientes realizan compras en las tiendas. Un cliente puede realizar como mínimo una compra en una tienda y como máximo N compras.</w:t>
      </w:r>
    </w:p>
    <w:p w14:paraId="3D226767" w14:textId="77777777" w:rsidR="003942FC" w:rsidRPr="003942FC" w:rsidRDefault="003942FC" w:rsidP="003942FC">
      <w:pPr>
        <w:numPr>
          <w:ilvl w:val="1"/>
          <w:numId w:val="19"/>
        </w:numPr>
        <w:spacing w:line="259" w:lineRule="auto"/>
        <w:jc w:val="both"/>
        <w:rPr>
          <w:rFonts w:cstheme="minorHAnsi"/>
        </w:rPr>
      </w:pPr>
      <w:r w:rsidRPr="003942FC">
        <w:rPr>
          <w:rFonts w:cstheme="minorHAnsi"/>
        </w:rPr>
        <w:t>Una tienda puede realizar ninguna venta (cuando no hay clientes o transacciones en un periodo) y puede realizar como máximo ventas a N clientes.</w:t>
      </w:r>
    </w:p>
    <w:p w14:paraId="32E5F4C9" w14:textId="77777777" w:rsidR="003942FC" w:rsidRDefault="003942FC" w:rsidP="001A7A73">
      <w:pPr>
        <w:spacing w:line="259" w:lineRule="auto"/>
        <w:ind w:left="360"/>
        <w:jc w:val="both"/>
        <w:rPr>
          <w:rFonts w:cstheme="minorHAnsi"/>
        </w:rPr>
      </w:pPr>
    </w:p>
    <w:p w14:paraId="191C7C89" w14:textId="77777777" w:rsidR="00846729" w:rsidRDefault="00846729" w:rsidP="001A7A73">
      <w:pPr>
        <w:spacing w:line="259" w:lineRule="auto"/>
        <w:ind w:left="360"/>
        <w:jc w:val="both"/>
        <w:rPr>
          <w:rFonts w:cstheme="minorHAnsi"/>
        </w:rPr>
      </w:pPr>
    </w:p>
    <w:p w14:paraId="27B01F2D" w14:textId="77777777" w:rsidR="00846729" w:rsidRPr="00846729" w:rsidRDefault="00846729" w:rsidP="001A7A73">
      <w:pPr>
        <w:spacing w:line="259" w:lineRule="auto"/>
        <w:ind w:left="360"/>
        <w:jc w:val="both"/>
        <w:rPr>
          <w:rFonts w:cstheme="minorHAnsi"/>
          <w:b/>
          <w:bCs/>
        </w:rPr>
      </w:pPr>
    </w:p>
    <w:p w14:paraId="29F65D3C" w14:textId="77777777" w:rsidR="00846729" w:rsidRPr="00846729" w:rsidRDefault="00846729" w:rsidP="001A7A73">
      <w:pPr>
        <w:spacing w:line="259" w:lineRule="auto"/>
        <w:ind w:left="360"/>
        <w:jc w:val="both"/>
        <w:rPr>
          <w:rFonts w:cstheme="minorHAnsi"/>
          <w:b/>
          <w:bCs/>
        </w:rPr>
      </w:pPr>
    </w:p>
    <w:p w14:paraId="63A41219" w14:textId="4F3555A5" w:rsidR="00846729" w:rsidRDefault="00846729" w:rsidP="00846729">
      <w:pPr>
        <w:pStyle w:val="Prrafodelista"/>
        <w:numPr>
          <w:ilvl w:val="0"/>
          <w:numId w:val="19"/>
        </w:numPr>
        <w:spacing w:line="259" w:lineRule="auto"/>
        <w:jc w:val="both"/>
        <w:rPr>
          <w:rFonts w:cstheme="minorHAnsi"/>
          <w:b/>
          <w:bCs/>
        </w:rPr>
      </w:pPr>
      <w:r w:rsidRPr="00846729">
        <w:rPr>
          <w:rFonts w:cstheme="minorHAnsi"/>
          <w:b/>
          <w:bCs/>
        </w:rPr>
        <w:t>Creación de Vistas:</w:t>
      </w:r>
    </w:p>
    <w:p w14:paraId="3D3BB18C" w14:textId="77777777" w:rsidR="00846729" w:rsidRDefault="00846729" w:rsidP="00846729">
      <w:pPr>
        <w:spacing w:line="259" w:lineRule="auto"/>
        <w:jc w:val="both"/>
        <w:rPr>
          <w:rFonts w:cstheme="minorHAnsi"/>
          <w:b/>
          <w:bCs/>
        </w:rPr>
      </w:pPr>
    </w:p>
    <w:p w14:paraId="722EDF99" w14:textId="33AA1BDF" w:rsidR="00846729" w:rsidRPr="00846729" w:rsidRDefault="00846729" w:rsidP="00846729">
      <w:pPr>
        <w:pStyle w:val="Prrafodelista"/>
        <w:numPr>
          <w:ilvl w:val="0"/>
          <w:numId w:val="20"/>
        </w:numPr>
        <w:spacing w:line="259" w:lineRule="auto"/>
        <w:jc w:val="both"/>
        <w:rPr>
          <w:rFonts w:cstheme="minorHAnsi"/>
        </w:rPr>
      </w:pPr>
      <w:r w:rsidRPr="00846729">
        <w:rPr>
          <w:rFonts w:cstheme="minorHAnsi"/>
          <w:b/>
          <w:bCs/>
        </w:rPr>
        <w:t>Vista de Ventas Detalladas</w:t>
      </w:r>
      <w:r w:rsidR="001E187F">
        <w:rPr>
          <w:rFonts w:cstheme="minorHAnsi"/>
          <w:b/>
          <w:bCs/>
        </w:rPr>
        <w:t xml:space="preserve"> (</w:t>
      </w:r>
      <w:proofErr w:type="spellStart"/>
      <w:r w:rsidR="001E187F" w:rsidRPr="001E187F">
        <w:rPr>
          <w:rFonts w:cstheme="minorHAnsi"/>
          <w:b/>
          <w:bCs/>
        </w:rPr>
        <w:t>vw_ventas_detalladas</w:t>
      </w:r>
      <w:proofErr w:type="spellEnd"/>
      <w:r w:rsidR="001E187F">
        <w:rPr>
          <w:rFonts w:cstheme="minorHAnsi"/>
          <w:b/>
          <w:bCs/>
        </w:rPr>
        <w:t>)</w:t>
      </w:r>
      <w:r>
        <w:rPr>
          <w:rFonts w:cstheme="minorHAnsi"/>
          <w:b/>
          <w:bCs/>
        </w:rPr>
        <w:t xml:space="preserve">: </w:t>
      </w:r>
      <w:r w:rsidRPr="00846729">
        <w:rPr>
          <w:rFonts w:cstheme="minorHAnsi"/>
        </w:rPr>
        <w:t>Esta vista</w:t>
      </w:r>
      <w:r>
        <w:rPr>
          <w:rFonts w:cstheme="minorHAnsi"/>
          <w:b/>
          <w:bCs/>
        </w:rPr>
        <w:t xml:space="preserve"> </w:t>
      </w:r>
      <w:r w:rsidRPr="00846729">
        <w:rPr>
          <w:rFonts w:cstheme="minorHAnsi"/>
        </w:rPr>
        <w:t>combina información de las transacciones (venta), los clientes (cliente) y los productos (producto). Esto se logra a través de sentencias JOIN que relacionan las tablas mediante claves foráneas, permitiendo obtener un reporte consolidado con campos clave como el código de la venta, la fecha, el cliente, el producto, la cantidad vendida y el total de la transacción.</w:t>
      </w:r>
    </w:p>
    <w:p w14:paraId="0B44D6B6" w14:textId="4312FFBF" w:rsidR="00846729" w:rsidRPr="00846729" w:rsidRDefault="00846729" w:rsidP="00846729">
      <w:pPr>
        <w:pStyle w:val="Prrafodelista"/>
        <w:spacing w:line="259" w:lineRule="auto"/>
        <w:jc w:val="both"/>
        <w:rPr>
          <w:rFonts w:cstheme="minorHAnsi"/>
        </w:rPr>
      </w:pPr>
      <w:r w:rsidRPr="00846729">
        <w:rPr>
          <w:rFonts w:cstheme="minorHAnsi"/>
        </w:rPr>
        <w:t>Esta vista simplifica la consulta y el análisis de datos para la empresa, al evitar tener que escribir consultas complejas en cada ocasión y al garantizar que los reportes siempre reflejen la información actualizada de la base de datos.</w:t>
      </w:r>
    </w:p>
    <w:p w14:paraId="3B5D9F71" w14:textId="7DA2EBDC" w:rsidR="00846729" w:rsidRPr="00846729" w:rsidRDefault="00846729" w:rsidP="00846729">
      <w:pPr>
        <w:pStyle w:val="Prrafodelista"/>
        <w:spacing w:line="259" w:lineRule="auto"/>
        <w:jc w:val="both"/>
        <w:rPr>
          <w:rFonts w:cstheme="minorHAnsi"/>
          <w:b/>
          <w:bCs/>
        </w:rPr>
      </w:pPr>
    </w:p>
    <w:p w14:paraId="0B6AB12F" w14:textId="1BBFEE2D" w:rsidR="00655B41" w:rsidRDefault="00846729" w:rsidP="00655B41">
      <w:pPr>
        <w:pStyle w:val="Prrafodelista"/>
        <w:numPr>
          <w:ilvl w:val="0"/>
          <w:numId w:val="20"/>
        </w:numPr>
        <w:spacing w:line="259" w:lineRule="auto"/>
        <w:jc w:val="both"/>
        <w:rPr>
          <w:rFonts w:cstheme="minorHAnsi"/>
        </w:rPr>
      </w:pPr>
      <w:r w:rsidRPr="00846729">
        <w:rPr>
          <w:rFonts w:cstheme="minorHAnsi"/>
          <w:b/>
          <w:bCs/>
        </w:rPr>
        <w:t>Vista de Rendimiento por Tienda</w:t>
      </w:r>
      <w:r w:rsidR="001E187F">
        <w:rPr>
          <w:rFonts w:cstheme="minorHAnsi"/>
          <w:b/>
          <w:bCs/>
        </w:rPr>
        <w:t xml:space="preserve"> (</w:t>
      </w:r>
      <w:proofErr w:type="spellStart"/>
      <w:r w:rsidR="001E187F" w:rsidRPr="001E187F">
        <w:rPr>
          <w:rFonts w:cstheme="minorHAnsi"/>
          <w:b/>
          <w:bCs/>
        </w:rPr>
        <w:t>vw_tiendas_rendimiento</w:t>
      </w:r>
      <w:proofErr w:type="spellEnd"/>
      <w:r w:rsidR="001E187F">
        <w:rPr>
          <w:rFonts w:cstheme="minorHAnsi"/>
          <w:b/>
          <w:bCs/>
        </w:rPr>
        <w:t>)</w:t>
      </w:r>
      <w:r w:rsidR="00655B41">
        <w:rPr>
          <w:rFonts w:cstheme="minorHAnsi"/>
          <w:b/>
          <w:bCs/>
        </w:rPr>
        <w:t>:</w:t>
      </w:r>
      <w:r w:rsidR="00655B41" w:rsidRPr="00655B41">
        <w:t xml:space="preserve"> </w:t>
      </w:r>
      <w:r w:rsidR="00655B41" w:rsidRPr="00655B41">
        <w:rPr>
          <w:rFonts w:cstheme="minorHAnsi"/>
        </w:rPr>
        <w:t xml:space="preserve">La Vista de Rendimiento por Tienda es una herramienta que consolida información de distintas fuentes en la base de datos para evaluar el desempeño comercial de cada tienda. Al combinar datos de ventas, detalles de clientes y la relación con los centros de distribución, la vista ofrece un panorama completo del rendimiento de cada tienda, ayudando a identificar oportunidades y desafíos en el proceso de ventas y distribución. Esta vista es útil </w:t>
      </w:r>
      <w:r w:rsidR="00655B41" w:rsidRPr="00CE13FB">
        <w:rPr>
          <w:rFonts w:cstheme="minorHAnsi"/>
        </w:rPr>
        <w:t>para</w:t>
      </w:r>
      <w:r w:rsidR="00655B41" w:rsidRPr="00655B41">
        <w:rPr>
          <w:rFonts w:cstheme="minorHAnsi"/>
        </w:rPr>
        <w:t xml:space="preserve"> análisis gerenciales y para la toma de decisiones estratégicas basadas en datos </w:t>
      </w:r>
      <w:r w:rsidR="00655B41" w:rsidRPr="00CE13FB">
        <w:rPr>
          <w:rFonts w:cstheme="minorHAnsi"/>
        </w:rPr>
        <w:t>consolidados</w:t>
      </w:r>
      <w:r w:rsidR="00655B41" w:rsidRPr="00655B41">
        <w:rPr>
          <w:rFonts w:cstheme="minorHAnsi"/>
        </w:rPr>
        <w:t xml:space="preserve"> y actualizados.</w:t>
      </w:r>
      <w:r w:rsidR="00655B41">
        <w:rPr>
          <w:rFonts w:cstheme="minorHAnsi"/>
        </w:rPr>
        <w:t xml:space="preserve"> Relaciona la tabla de tiendas, </w:t>
      </w:r>
      <w:proofErr w:type="spellStart"/>
      <w:r w:rsidR="00655B41">
        <w:rPr>
          <w:rFonts w:cstheme="minorHAnsi"/>
        </w:rPr>
        <w:t>centroDistribucion</w:t>
      </w:r>
      <w:proofErr w:type="spellEnd"/>
      <w:r w:rsidR="00655B41">
        <w:rPr>
          <w:rFonts w:cstheme="minorHAnsi"/>
        </w:rPr>
        <w:t xml:space="preserve">, cliente y venta. </w:t>
      </w:r>
    </w:p>
    <w:p w14:paraId="590396DC" w14:textId="77777777" w:rsidR="00655B41" w:rsidRPr="001E187F" w:rsidRDefault="00655B41" w:rsidP="00655B41">
      <w:pPr>
        <w:spacing w:line="259" w:lineRule="auto"/>
        <w:jc w:val="both"/>
        <w:rPr>
          <w:rFonts w:cstheme="minorHAnsi"/>
          <w:b/>
          <w:bCs/>
        </w:rPr>
      </w:pPr>
    </w:p>
    <w:p w14:paraId="435E6570" w14:textId="5082C967" w:rsidR="004010B6" w:rsidRPr="003E24BC" w:rsidRDefault="001E187F" w:rsidP="004010B6">
      <w:pPr>
        <w:pStyle w:val="Prrafodelista"/>
        <w:numPr>
          <w:ilvl w:val="0"/>
          <w:numId w:val="20"/>
        </w:numPr>
        <w:spacing w:line="259" w:lineRule="auto"/>
        <w:jc w:val="both"/>
        <w:rPr>
          <w:rFonts w:cstheme="minorHAnsi"/>
          <w:b/>
          <w:bCs/>
        </w:rPr>
      </w:pPr>
      <w:r w:rsidRPr="001E187F">
        <w:rPr>
          <w:rFonts w:cstheme="minorHAnsi"/>
          <w:b/>
          <w:bCs/>
        </w:rPr>
        <w:lastRenderedPageBreak/>
        <w:t>Vista de Compras por Cliente</w:t>
      </w:r>
      <w:r>
        <w:rPr>
          <w:rFonts w:cstheme="minorHAnsi"/>
          <w:b/>
          <w:bCs/>
        </w:rPr>
        <w:t xml:space="preserve"> (</w:t>
      </w:r>
      <w:proofErr w:type="spellStart"/>
      <w:r w:rsidRPr="001E187F">
        <w:rPr>
          <w:rFonts w:cstheme="minorHAnsi"/>
          <w:b/>
          <w:bCs/>
        </w:rPr>
        <w:t>vw_clientes_compra</w:t>
      </w:r>
      <w:proofErr w:type="spellEnd"/>
      <w:r>
        <w:rPr>
          <w:rFonts w:cstheme="minorHAnsi"/>
          <w:b/>
          <w:bCs/>
        </w:rPr>
        <w:t>):</w:t>
      </w:r>
      <w:r w:rsidR="004010B6">
        <w:rPr>
          <w:rFonts w:cstheme="minorHAnsi"/>
          <w:b/>
          <w:bCs/>
        </w:rPr>
        <w:t xml:space="preserve"> </w:t>
      </w:r>
      <w:r w:rsidR="004010B6" w:rsidRPr="004010B6">
        <w:rPr>
          <w:rFonts w:cstheme="minorHAnsi"/>
        </w:rPr>
        <w:t>tiene como objetivo centralizar información relacionada con los clientes, mostrando datos de contacto y la tienda en la que realizan compras, junto con un resumen de su actividad comercial: la cantidad de ventas registradas y el total acumulado en compras. Esta vista facilita el análisis y la generación de reportes sobre el comportamiento de compra de los clientes.</w:t>
      </w:r>
      <w:r w:rsidR="004010B6">
        <w:rPr>
          <w:rFonts w:cstheme="minorHAnsi"/>
        </w:rPr>
        <w:t xml:space="preserve"> Relaciona las tablas de cliente, tienda y venta. </w:t>
      </w:r>
    </w:p>
    <w:p w14:paraId="197E0CAF" w14:textId="77777777" w:rsidR="003E24BC" w:rsidRPr="003E24BC" w:rsidRDefault="003E24BC" w:rsidP="003E24BC">
      <w:pPr>
        <w:pStyle w:val="Prrafodelista"/>
        <w:rPr>
          <w:rFonts w:cstheme="minorHAnsi"/>
          <w:b/>
          <w:bCs/>
        </w:rPr>
      </w:pPr>
    </w:p>
    <w:p w14:paraId="3839B914" w14:textId="0941B1DC" w:rsidR="003E24BC" w:rsidRPr="003E24BC" w:rsidRDefault="003E24BC" w:rsidP="004010B6">
      <w:pPr>
        <w:pStyle w:val="Prrafodelista"/>
        <w:numPr>
          <w:ilvl w:val="0"/>
          <w:numId w:val="20"/>
        </w:numPr>
        <w:spacing w:line="259" w:lineRule="auto"/>
        <w:jc w:val="both"/>
        <w:rPr>
          <w:rFonts w:cstheme="minorHAnsi"/>
          <w:b/>
          <w:bCs/>
        </w:rPr>
      </w:pPr>
      <w:r w:rsidRPr="003E24BC">
        <w:rPr>
          <w:rFonts w:cstheme="minorHAnsi"/>
          <w:b/>
          <w:bCs/>
        </w:rPr>
        <w:t>Procedimiento SP_REGISTRAR_CLIENTE</w:t>
      </w:r>
      <w:r>
        <w:rPr>
          <w:rFonts w:cstheme="minorHAnsi"/>
          <w:b/>
          <w:bCs/>
        </w:rPr>
        <w:t>:</w:t>
      </w:r>
      <w:r w:rsidRPr="003E24BC">
        <w:t xml:space="preserve"> </w:t>
      </w:r>
    </w:p>
    <w:p w14:paraId="164A87BD" w14:textId="580112E4" w:rsidR="003E24BC" w:rsidRPr="003E24BC" w:rsidRDefault="003E24BC" w:rsidP="003E24BC">
      <w:pPr>
        <w:spacing w:line="259" w:lineRule="auto"/>
        <w:ind w:left="708"/>
        <w:jc w:val="both"/>
        <w:rPr>
          <w:rFonts w:cstheme="minorHAnsi"/>
          <w:b/>
          <w:bCs/>
        </w:rPr>
      </w:pPr>
      <w:r w:rsidRPr="003E24BC">
        <w:rPr>
          <w:rFonts w:cstheme="minorHAnsi"/>
        </w:rPr>
        <w:t>El procedimiento SP_REGISTRAR_CLIENTE está orientado a incorporar nuevos clientes al sistema; al recibir como parámetros el nombre, teléfono, tipo, email y el código de la tienda asociada, inserta un nuevo registro en la tabla cliente, asegurando una incorporación ordenada y validada de clientes para la gestión comercial.</w:t>
      </w:r>
    </w:p>
    <w:p w14:paraId="215ECF48" w14:textId="77777777" w:rsidR="004010B6" w:rsidRPr="004010B6" w:rsidRDefault="004010B6" w:rsidP="004010B6">
      <w:pPr>
        <w:pStyle w:val="Prrafodelista"/>
        <w:rPr>
          <w:rFonts w:cstheme="minorHAnsi"/>
          <w:b/>
          <w:bCs/>
        </w:rPr>
      </w:pPr>
    </w:p>
    <w:p w14:paraId="698B5593" w14:textId="77777777" w:rsidR="004010B6" w:rsidRPr="004010B6" w:rsidRDefault="004010B6" w:rsidP="004010B6">
      <w:pPr>
        <w:spacing w:line="259" w:lineRule="auto"/>
        <w:jc w:val="both"/>
        <w:rPr>
          <w:rFonts w:cstheme="minorHAnsi"/>
          <w:b/>
          <w:bCs/>
        </w:rPr>
      </w:pPr>
    </w:p>
    <w:p w14:paraId="07272FA0" w14:textId="231D1655" w:rsidR="00846729" w:rsidRDefault="00846729" w:rsidP="009F539B">
      <w:pPr>
        <w:spacing w:line="259" w:lineRule="auto"/>
        <w:jc w:val="both"/>
        <w:rPr>
          <w:rFonts w:cstheme="minorHAnsi"/>
        </w:rPr>
      </w:pPr>
    </w:p>
    <w:p w14:paraId="70757F4A" w14:textId="77777777" w:rsidR="009F539B" w:rsidRPr="009F539B" w:rsidRDefault="009F539B" w:rsidP="009F539B">
      <w:pPr>
        <w:pStyle w:val="Prrafodelista"/>
        <w:numPr>
          <w:ilvl w:val="0"/>
          <w:numId w:val="19"/>
        </w:numPr>
        <w:spacing w:line="259" w:lineRule="auto"/>
        <w:jc w:val="both"/>
        <w:rPr>
          <w:rFonts w:cstheme="minorHAnsi"/>
          <w:b/>
          <w:bCs/>
        </w:rPr>
      </w:pPr>
      <w:r w:rsidRPr="009F539B">
        <w:rPr>
          <w:rFonts w:cstheme="minorHAnsi"/>
          <w:b/>
          <w:bCs/>
        </w:rPr>
        <w:t>Creación de funciones</w:t>
      </w:r>
      <w:r w:rsidRPr="009F539B">
        <w:rPr>
          <w:rFonts w:cstheme="minorHAnsi"/>
        </w:rPr>
        <w:t>:</w:t>
      </w:r>
    </w:p>
    <w:p w14:paraId="69CB0827" w14:textId="77777777" w:rsidR="009F539B" w:rsidRPr="009F539B" w:rsidRDefault="009F539B" w:rsidP="009F539B">
      <w:pPr>
        <w:pStyle w:val="Prrafodelista"/>
        <w:spacing w:line="259" w:lineRule="auto"/>
        <w:jc w:val="both"/>
        <w:rPr>
          <w:rFonts w:cstheme="minorHAnsi"/>
          <w:b/>
          <w:bCs/>
        </w:rPr>
      </w:pPr>
    </w:p>
    <w:p w14:paraId="665199B8" w14:textId="1D9F771E" w:rsidR="009F539B" w:rsidRPr="009F539B" w:rsidRDefault="009F539B" w:rsidP="009F539B">
      <w:pPr>
        <w:pStyle w:val="Prrafodelista"/>
        <w:numPr>
          <w:ilvl w:val="0"/>
          <w:numId w:val="21"/>
        </w:numPr>
        <w:spacing w:line="259" w:lineRule="auto"/>
        <w:jc w:val="both"/>
        <w:rPr>
          <w:rFonts w:cstheme="minorHAnsi"/>
          <w:b/>
          <w:bCs/>
        </w:rPr>
      </w:pPr>
      <w:r w:rsidRPr="009F539B">
        <w:rPr>
          <w:rFonts w:cstheme="minorHAnsi"/>
          <w:b/>
          <w:bCs/>
        </w:rPr>
        <w:t xml:space="preserve">Función para Calcular el Total de Compras de un Cliente (FN_TOTAL_COMPRAS_CLIENTE): </w:t>
      </w:r>
      <w:r w:rsidRPr="009F539B">
        <w:rPr>
          <w:rFonts w:cstheme="minorHAnsi"/>
        </w:rPr>
        <w:t>Esta función recibe como parámetro el código de un cliente (cedula) y retorna el total acumulado que ese cliente ha gastado en ventas. Es útil para conocer el comportamiento de compra de cada cliente, identificar a los clientes más valiosos y apoyar en análisis financieros o estrategias de fidelización.</w:t>
      </w:r>
    </w:p>
    <w:p w14:paraId="45655B92" w14:textId="77777777" w:rsidR="009F539B" w:rsidRDefault="009F539B" w:rsidP="009F539B">
      <w:pPr>
        <w:spacing w:line="259" w:lineRule="auto"/>
        <w:jc w:val="both"/>
        <w:rPr>
          <w:rFonts w:cstheme="minorHAnsi"/>
        </w:rPr>
      </w:pPr>
    </w:p>
    <w:p w14:paraId="6E1B04F4" w14:textId="0189CCD4" w:rsidR="009F539B" w:rsidRDefault="009F539B" w:rsidP="009F539B">
      <w:pPr>
        <w:pStyle w:val="Prrafodelista"/>
        <w:numPr>
          <w:ilvl w:val="0"/>
          <w:numId w:val="21"/>
        </w:numPr>
        <w:spacing w:line="259" w:lineRule="auto"/>
        <w:jc w:val="both"/>
        <w:rPr>
          <w:rFonts w:cstheme="minorHAnsi"/>
          <w:b/>
          <w:bCs/>
        </w:rPr>
      </w:pPr>
      <w:r w:rsidRPr="009F539B">
        <w:rPr>
          <w:rFonts w:cstheme="minorHAnsi"/>
          <w:b/>
          <w:bCs/>
        </w:rPr>
        <w:t>Función para Obtener la Cantidad Total Vendida de un Producto</w:t>
      </w:r>
      <w:r>
        <w:rPr>
          <w:rFonts w:cstheme="minorHAnsi"/>
          <w:b/>
          <w:bCs/>
        </w:rPr>
        <w:t xml:space="preserve"> (</w:t>
      </w:r>
      <w:r w:rsidR="0064353D" w:rsidRPr="0064353D">
        <w:rPr>
          <w:rFonts w:cstheme="minorHAnsi"/>
          <w:b/>
          <w:bCs/>
        </w:rPr>
        <w:t>FN_CANTIDAD_VENDIDA_PRODUCTO</w:t>
      </w:r>
      <w:r w:rsidR="0064353D">
        <w:rPr>
          <w:rFonts w:cstheme="minorHAnsi"/>
          <w:b/>
          <w:bCs/>
        </w:rPr>
        <w:t xml:space="preserve">): </w:t>
      </w:r>
      <w:r w:rsidR="0064353D" w:rsidRPr="0064353D">
        <w:rPr>
          <w:rFonts w:cstheme="minorHAnsi"/>
        </w:rPr>
        <w:t>Esta función toma como parámetro el código de un producto y devuelve la suma total de la cantidad vendida para ese producto, según la información registrada en la tabla venta. Es ideal para evaluar el desempeño de cada producto en el mercado</w:t>
      </w:r>
      <w:r w:rsidR="0064353D" w:rsidRPr="0064353D">
        <w:rPr>
          <w:rFonts w:cstheme="minorHAnsi"/>
          <w:b/>
          <w:bCs/>
        </w:rPr>
        <w:t>.</w:t>
      </w:r>
    </w:p>
    <w:p w14:paraId="17F122D0" w14:textId="77777777" w:rsidR="0064353D" w:rsidRPr="0064353D" w:rsidRDefault="0064353D" w:rsidP="0064353D">
      <w:pPr>
        <w:pStyle w:val="Prrafodelista"/>
        <w:rPr>
          <w:rFonts w:cstheme="minorHAnsi"/>
          <w:b/>
          <w:bCs/>
        </w:rPr>
      </w:pPr>
    </w:p>
    <w:p w14:paraId="2A60EC3B" w14:textId="587803FB" w:rsidR="007F7288" w:rsidRPr="00895B99" w:rsidRDefault="0064353D" w:rsidP="007F7288">
      <w:pPr>
        <w:pStyle w:val="Prrafodelista"/>
        <w:numPr>
          <w:ilvl w:val="0"/>
          <w:numId w:val="21"/>
        </w:numPr>
        <w:spacing w:line="259" w:lineRule="auto"/>
        <w:jc w:val="both"/>
        <w:rPr>
          <w:rFonts w:cstheme="minorHAnsi"/>
          <w:b/>
          <w:bCs/>
        </w:rPr>
      </w:pPr>
      <w:r w:rsidRPr="0064353D">
        <w:rPr>
          <w:rFonts w:cstheme="minorHAnsi"/>
          <w:b/>
          <w:bCs/>
        </w:rPr>
        <w:t>Función para Obtener el Monto de la Venta Más Alta</w:t>
      </w:r>
      <w:r>
        <w:rPr>
          <w:rFonts w:cstheme="minorHAnsi"/>
          <w:b/>
          <w:bCs/>
        </w:rPr>
        <w:t xml:space="preserve"> (</w:t>
      </w:r>
      <w:r w:rsidRPr="0064353D">
        <w:rPr>
          <w:rFonts w:cstheme="minorHAnsi"/>
          <w:b/>
          <w:bCs/>
        </w:rPr>
        <w:t>FN_VENTA_MAYOR</w:t>
      </w:r>
      <w:r>
        <w:rPr>
          <w:rFonts w:cstheme="minorHAnsi"/>
          <w:b/>
          <w:bCs/>
        </w:rPr>
        <w:t>)</w:t>
      </w:r>
      <w:r w:rsidR="007F7288">
        <w:rPr>
          <w:rFonts w:cstheme="minorHAnsi"/>
          <w:b/>
          <w:bCs/>
        </w:rPr>
        <w:t>:</w:t>
      </w:r>
      <w:r w:rsidR="007F7288" w:rsidRPr="007F7288">
        <w:t xml:space="preserve"> </w:t>
      </w:r>
      <w:r w:rsidR="007F7288" w:rsidRPr="007F7288">
        <w:rPr>
          <w:rFonts w:cstheme="minorHAnsi"/>
        </w:rPr>
        <w:t>tiene como objetivo determinar y devolver el monto de la venta</w:t>
      </w:r>
      <w:r w:rsidR="007F7288">
        <w:rPr>
          <w:rFonts w:cstheme="minorHAnsi"/>
          <w:b/>
          <w:bCs/>
        </w:rPr>
        <w:t xml:space="preserve"> </w:t>
      </w:r>
      <w:r w:rsidR="007F7288" w:rsidRPr="007F7288">
        <w:rPr>
          <w:rFonts w:cstheme="minorHAnsi"/>
        </w:rPr>
        <w:t xml:space="preserve">más alta registrada en la tabla </w:t>
      </w:r>
      <w:r w:rsidR="00895B99">
        <w:rPr>
          <w:rFonts w:cstheme="minorHAnsi"/>
        </w:rPr>
        <w:t>venta</w:t>
      </w:r>
      <w:r w:rsidR="007F7288" w:rsidRPr="007F7288">
        <w:rPr>
          <w:rFonts w:cstheme="minorHAnsi"/>
        </w:rPr>
        <w:t xml:space="preserve">, lo cual permite identificar la transacción de mayor impacto financiero en el sistema; para lograr esto, la función se declara sin parámetros y especifica un valor de retorno de tipo </w:t>
      </w:r>
      <w:r w:rsidR="00895B99">
        <w:rPr>
          <w:rFonts w:cstheme="minorHAnsi"/>
        </w:rPr>
        <w:t>real</w:t>
      </w:r>
      <w:r w:rsidR="007F7288" w:rsidRPr="007F7288">
        <w:rPr>
          <w:rFonts w:cstheme="minorHAnsi"/>
        </w:rPr>
        <w:t xml:space="preserve">, declarando internamente una variable local </w:t>
      </w:r>
      <w:r w:rsidR="00895B99">
        <w:rPr>
          <w:rFonts w:cstheme="minorHAnsi"/>
        </w:rPr>
        <w:t>(</w:t>
      </w:r>
      <w:proofErr w:type="spellStart"/>
      <w:r w:rsidR="007F7288" w:rsidRPr="00895B99">
        <w:rPr>
          <w:rFonts w:cstheme="minorHAnsi"/>
        </w:rPr>
        <w:t>max_venta</w:t>
      </w:r>
      <w:proofErr w:type="spellEnd"/>
      <w:r w:rsidR="007F7288" w:rsidRPr="007F7288">
        <w:rPr>
          <w:rFonts w:cstheme="minorHAnsi"/>
        </w:rPr>
        <w:t xml:space="preserve">) en la que se almacena el resultado de una consulta que utiliza la función agregada MAX sobre el campo </w:t>
      </w:r>
      <w:proofErr w:type="spellStart"/>
      <w:r w:rsidR="007F7288" w:rsidRPr="00895B99">
        <w:rPr>
          <w:rFonts w:cstheme="minorHAnsi"/>
        </w:rPr>
        <w:t>precio_total</w:t>
      </w:r>
      <w:proofErr w:type="spellEnd"/>
      <w:r w:rsidR="007F7288" w:rsidRPr="007F7288">
        <w:rPr>
          <w:rFonts w:cstheme="minorHAnsi"/>
        </w:rPr>
        <w:t xml:space="preserve"> de la tabla </w:t>
      </w:r>
      <w:r w:rsidR="007F7288" w:rsidRPr="00895B99">
        <w:rPr>
          <w:rFonts w:cstheme="minorHAnsi"/>
        </w:rPr>
        <w:t>venta</w:t>
      </w:r>
      <w:r w:rsidR="007F7288" w:rsidRPr="007F7288">
        <w:rPr>
          <w:rFonts w:cstheme="minorHAnsi"/>
        </w:rPr>
        <w:t>, envuelta en la función COALESCE para asegurar que, en caso de no existir registros, se retorne un 0 en lugar de un valor NULL, y finalmente, tras ejecutar la consulta y asignar el resultado a la variable, la función retorna dicho valor, consolidando en un único bloque todo el proceso de extracción y cálculo del monto de la venta más alta.</w:t>
      </w:r>
    </w:p>
    <w:p w14:paraId="2FACFA0C" w14:textId="77777777" w:rsidR="00895B99" w:rsidRPr="00895B99" w:rsidRDefault="00895B99" w:rsidP="00895B99">
      <w:pPr>
        <w:pStyle w:val="Prrafodelista"/>
        <w:rPr>
          <w:rFonts w:cstheme="minorHAnsi"/>
          <w:b/>
          <w:bCs/>
        </w:rPr>
      </w:pPr>
    </w:p>
    <w:p w14:paraId="49B49460" w14:textId="2600F94E" w:rsidR="00895B99" w:rsidRPr="002A7741" w:rsidRDefault="00895B99" w:rsidP="007F7288">
      <w:pPr>
        <w:pStyle w:val="Prrafodelista"/>
        <w:numPr>
          <w:ilvl w:val="0"/>
          <w:numId w:val="21"/>
        </w:numPr>
        <w:spacing w:line="259" w:lineRule="auto"/>
        <w:jc w:val="both"/>
        <w:rPr>
          <w:rFonts w:cstheme="minorHAnsi"/>
        </w:rPr>
      </w:pPr>
      <w:r w:rsidRPr="00895B99">
        <w:rPr>
          <w:rFonts w:cstheme="minorHAnsi"/>
          <w:b/>
          <w:bCs/>
        </w:rPr>
        <w:t>Función para Contar el Número de Clientes por Tienda</w:t>
      </w:r>
      <w:r>
        <w:rPr>
          <w:rFonts w:cstheme="minorHAnsi"/>
          <w:b/>
          <w:bCs/>
        </w:rPr>
        <w:t xml:space="preserve"> (</w:t>
      </w:r>
      <w:r w:rsidRPr="00895B99">
        <w:rPr>
          <w:rFonts w:cstheme="minorHAnsi"/>
          <w:b/>
          <w:bCs/>
        </w:rPr>
        <w:t>FN_NUMERO_CLIENTES_POR_TIENDA</w:t>
      </w:r>
      <w:r>
        <w:rPr>
          <w:rFonts w:cstheme="minorHAnsi"/>
          <w:b/>
          <w:bCs/>
        </w:rPr>
        <w:t>):</w:t>
      </w:r>
      <w:r w:rsidR="002A7741" w:rsidRPr="002A7741">
        <w:rPr>
          <w:rFonts w:cstheme="minorHAnsi"/>
        </w:rPr>
        <w:t xml:space="preserve"> tiene como objetivo contar y </w:t>
      </w:r>
      <w:r w:rsidR="002A7741" w:rsidRPr="002A7741">
        <w:rPr>
          <w:rFonts w:cstheme="minorHAnsi"/>
        </w:rPr>
        <w:lastRenderedPageBreak/>
        <w:t>retornar el número total de clientes asociados a una tienda específica; para ello, recibe como parámetro el código de la tienda, declara internamente una variable para almacenar el conteo, y ejecuta una consulta que utiliza la función de agregación COUNT en la tabla cliente, filtrando los registros donde el campo de clave foránea que asocia al cliente con la tienda coincide con el código proporcionado; finalmente, la función devuelve el resultado obtenido, permitiendo conocer de manera rápida y precisa la cantidad de clientes asignados a esa tienda.</w:t>
      </w:r>
    </w:p>
    <w:p w14:paraId="00EFE62C" w14:textId="77777777" w:rsidR="0064353D" w:rsidRPr="0064353D" w:rsidRDefault="0064353D" w:rsidP="0064353D">
      <w:pPr>
        <w:pStyle w:val="Prrafodelista"/>
        <w:rPr>
          <w:rFonts w:cstheme="minorHAnsi"/>
          <w:b/>
          <w:bCs/>
        </w:rPr>
      </w:pPr>
    </w:p>
    <w:p w14:paraId="72C8158E" w14:textId="77777777" w:rsidR="0064353D" w:rsidRDefault="0064353D" w:rsidP="0064353D">
      <w:pPr>
        <w:spacing w:line="259" w:lineRule="auto"/>
        <w:jc w:val="both"/>
        <w:rPr>
          <w:rFonts w:cstheme="minorHAnsi"/>
          <w:b/>
          <w:bCs/>
        </w:rPr>
      </w:pPr>
    </w:p>
    <w:p w14:paraId="180562AF" w14:textId="2DAFF72B" w:rsidR="0054143B" w:rsidRPr="0054143B" w:rsidRDefault="0054143B" w:rsidP="0054143B">
      <w:pPr>
        <w:pStyle w:val="Prrafodelista"/>
        <w:numPr>
          <w:ilvl w:val="0"/>
          <w:numId w:val="19"/>
        </w:numPr>
        <w:spacing w:line="259" w:lineRule="auto"/>
        <w:jc w:val="both"/>
        <w:rPr>
          <w:rFonts w:cstheme="minorHAnsi"/>
          <w:b/>
          <w:bCs/>
        </w:rPr>
      </w:pPr>
      <w:r>
        <w:rPr>
          <w:rFonts w:cstheme="minorHAnsi"/>
          <w:b/>
          <w:bCs/>
        </w:rPr>
        <w:t>Creación de Procedimientos Almacenados</w:t>
      </w:r>
      <w:r>
        <w:rPr>
          <w:rFonts w:cstheme="minorHAnsi"/>
          <w:b/>
          <w:bCs/>
          <w:lang w:val="en-US"/>
        </w:rPr>
        <w:t>:</w:t>
      </w:r>
    </w:p>
    <w:p w14:paraId="5B0F64DB" w14:textId="77777777" w:rsidR="0054143B" w:rsidRDefault="0054143B" w:rsidP="0054143B">
      <w:pPr>
        <w:spacing w:line="259" w:lineRule="auto"/>
        <w:jc w:val="both"/>
        <w:rPr>
          <w:rFonts w:cstheme="minorHAnsi"/>
          <w:b/>
          <w:bCs/>
        </w:rPr>
      </w:pPr>
    </w:p>
    <w:p w14:paraId="70540E01" w14:textId="58656CB1" w:rsidR="007811DC" w:rsidRPr="007811DC" w:rsidRDefault="007811DC" w:rsidP="007811DC">
      <w:pPr>
        <w:pStyle w:val="Prrafodelista"/>
        <w:numPr>
          <w:ilvl w:val="0"/>
          <w:numId w:val="22"/>
        </w:numPr>
        <w:jc w:val="both"/>
        <w:rPr>
          <w:rFonts w:cstheme="minorHAnsi"/>
        </w:rPr>
      </w:pPr>
      <w:proofErr w:type="spellStart"/>
      <w:r w:rsidRPr="007811DC">
        <w:rPr>
          <w:rFonts w:cstheme="minorHAnsi"/>
          <w:b/>
          <w:bCs/>
        </w:rPr>
        <w:t>ProcedimientoSP_REGISTRAR_VENTA</w:t>
      </w:r>
      <w:proofErr w:type="spellEnd"/>
      <w:r w:rsidRPr="007811DC">
        <w:rPr>
          <w:rFonts w:cstheme="minorHAnsi"/>
          <w:b/>
          <w:bCs/>
        </w:rPr>
        <w:t>:</w:t>
      </w:r>
    </w:p>
    <w:p w14:paraId="32D8ED84" w14:textId="3B7CCB2E" w:rsidR="007811DC" w:rsidRDefault="007811DC" w:rsidP="007811DC">
      <w:pPr>
        <w:pStyle w:val="Prrafodelista"/>
        <w:jc w:val="both"/>
        <w:rPr>
          <w:rFonts w:cstheme="minorHAnsi"/>
        </w:rPr>
      </w:pPr>
      <w:r w:rsidRPr="007811DC">
        <w:rPr>
          <w:rFonts w:cstheme="minorHAnsi"/>
        </w:rPr>
        <w:t>E</w:t>
      </w:r>
      <w:r>
        <w:rPr>
          <w:rFonts w:cstheme="minorHAnsi"/>
        </w:rPr>
        <w:t>l</w:t>
      </w:r>
      <w:r w:rsidRPr="007811DC">
        <w:rPr>
          <w:rFonts w:cstheme="minorHAnsi"/>
        </w:rPr>
        <w:t xml:space="preserve"> procedimiento SP_REGISTRAR_VENTA está diseñado para registrar una nueva venta en la base de datos de manera </w:t>
      </w:r>
      <w:r>
        <w:rPr>
          <w:rFonts w:cstheme="minorHAnsi"/>
        </w:rPr>
        <w:t xml:space="preserve">automática </w:t>
      </w:r>
      <w:r w:rsidRPr="007811DC">
        <w:rPr>
          <w:rFonts w:cstheme="minorHAnsi"/>
        </w:rPr>
        <w:t xml:space="preserve">, ya que recibe como parámetros el </w:t>
      </w:r>
      <w:r>
        <w:rPr>
          <w:rFonts w:cstheme="minorHAnsi"/>
        </w:rPr>
        <w:t xml:space="preserve">código de venta, </w:t>
      </w:r>
      <w:r w:rsidRPr="007811DC">
        <w:rPr>
          <w:rFonts w:cstheme="minorHAnsi"/>
        </w:rPr>
        <w:t>código del cliente, el código del producto, la cantidad vendida y la fecha del pedido; internamente, declara variables locales para almacenar el precio unitario del producto y el total de la venta, luego consulta en la tabla producto para obtener el precio unitario correspondiente al código de producto proporcionado, calcula el valor total multiplicando dicha cantidad por el precio unitario, y finalmente inserta un nuevo registro en la tabla venta utilizando todos estos datos, asegurando que cada transacción se almacene con la información precisa y en conformidad con las relaciones definidas en la base de datos.</w:t>
      </w:r>
      <w:r>
        <w:rPr>
          <w:rFonts w:cstheme="minorHAnsi"/>
        </w:rPr>
        <w:t xml:space="preserve"> Así: </w:t>
      </w:r>
    </w:p>
    <w:p w14:paraId="743F75F5" w14:textId="1D9B0759" w:rsidR="007811DC" w:rsidRDefault="007811DC" w:rsidP="007811DC">
      <w:pPr>
        <w:pStyle w:val="Prrafodelista"/>
        <w:numPr>
          <w:ilvl w:val="0"/>
          <w:numId w:val="23"/>
        </w:numPr>
        <w:jc w:val="both"/>
        <w:rPr>
          <w:rFonts w:cstheme="minorHAnsi"/>
        </w:rPr>
      </w:pPr>
      <w:r w:rsidRPr="007811DC">
        <w:rPr>
          <w:rFonts w:cstheme="minorHAnsi"/>
        </w:rPr>
        <w:t>Se obtiene el precio unitario del producto desde la tabla producto.</w:t>
      </w:r>
    </w:p>
    <w:p w14:paraId="3BECD6A8" w14:textId="5408F21B" w:rsidR="007811DC" w:rsidRDefault="007811DC" w:rsidP="007811DC">
      <w:pPr>
        <w:pStyle w:val="Prrafodelista"/>
        <w:numPr>
          <w:ilvl w:val="0"/>
          <w:numId w:val="23"/>
        </w:numPr>
        <w:jc w:val="both"/>
        <w:rPr>
          <w:rFonts w:cstheme="minorHAnsi"/>
        </w:rPr>
      </w:pPr>
      <w:r w:rsidRPr="007811DC">
        <w:rPr>
          <w:rFonts w:cstheme="minorHAnsi"/>
        </w:rPr>
        <w:t>Se calcula el precio total multiplicando la cantidad por el precio unitario.</w:t>
      </w:r>
    </w:p>
    <w:p w14:paraId="1A0A5609" w14:textId="1B9B9A57" w:rsidR="007811DC" w:rsidRPr="007811DC" w:rsidRDefault="007811DC" w:rsidP="007811DC">
      <w:pPr>
        <w:pStyle w:val="Prrafodelista"/>
        <w:numPr>
          <w:ilvl w:val="0"/>
          <w:numId w:val="23"/>
        </w:numPr>
        <w:jc w:val="both"/>
        <w:rPr>
          <w:rFonts w:cstheme="minorHAnsi"/>
        </w:rPr>
      </w:pPr>
      <w:r w:rsidRPr="007811DC">
        <w:rPr>
          <w:rFonts w:cstheme="minorHAnsi"/>
        </w:rPr>
        <w:t>Se inserta la nueva venta en la tabla venta con los datos recibidos y calculados</w:t>
      </w:r>
      <w:r>
        <w:rPr>
          <w:rFonts w:cstheme="minorHAnsi"/>
        </w:rPr>
        <w:t>.</w:t>
      </w:r>
    </w:p>
    <w:p w14:paraId="6DCF6228" w14:textId="6DB9681B" w:rsidR="007811DC" w:rsidRDefault="007811DC" w:rsidP="007811DC">
      <w:pPr>
        <w:pStyle w:val="Prrafodelista"/>
        <w:spacing w:line="259" w:lineRule="auto"/>
        <w:jc w:val="both"/>
        <w:rPr>
          <w:rFonts w:cstheme="minorHAnsi"/>
          <w:b/>
          <w:bCs/>
        </w:rPr>
      </w:pPr>
    </w:p>
    <w:p w14:paraId="011D41ED" w14:textId="53840F80" w:rsidR="007811DC" w:rsidRPr="00E549E7" w:rsidRDefault="007811DC" w:rsidP="007811DC">
      <w:pPr>
        <w:pStyle w:val="Prrafodelista"/>
        <w:numPr>
          <w:ilvl w:val="0"/>
          <w:numId w:val="22"/>
        </w:numPr>
        <w:spacing w:line="259" w:lineRule="auto"/>
        <w:jc w:val="both"/>
        <w:rPr>
          <w:rFonts w:cstheme="minorHAnsi"/>
          <w:b/>
          <w:bCs/>
        </w:rPr>
      </w:pPr>
      <w:r w:rsidRPr="007811DC">
        <w:rPr>
          <w:rFonts w:cstheme="minorHAnsi"/>
          <w:b/>
          <w:bCs/>
        </w:rPr>
        <w:t>Procedimiento SP_ACTUALIZAR_PRECIO_PRODUCTO</w:t>
      </w:r>
      <w:r>
        <w:rPr>
          <w:rFonts w:cstheme="minorHAnsi"/>
          <w:b/>
          <w:bCs/>
        </w:rPr>
        <w:t xml:space="preserve">: </w:t>
      </w:r>
      <w:r w:rsidRPr="007811DC">
        <w:rPr>
          <w:rFonts w:cstheme="minorHAnsi"/>
        </w:rPr>
        <w:t>Es un componente clave para la gestión dinámica de precios en la base de datos, ya que permite modificar de manera centralizada el precio unitario de un producto en la tabla producto. Este procedimiento recibe dos parámetros de entrada: uno que identifica de forma única al producto mediante su código (</w:t>
      </w:r>
      <w:proofErr w:type="spellStart"/>
      <w:r w:rsidRPr="007811DC">
        <w:rPr>
          <w:rFonts w:cstheme="minorHAnsi"/>
        </w:rPr>
        <w:t>p_cod_producto</w:t>
      </w:r>
      <w:proofErr w:type="spellEnd"/>
      <w:r w:rsidRPr="007811DC">
        <w:rPr>
          <w:rFonts w:cstheme="minorHAnsi"/>
        </w:rPr>
        <w:t>) y otro que especifica el nuevo valor a asignar (</w:t>
      </w:r>
      <w:proofErr w:type="spellStart"/>
      <w:r w:rsidRPr="007811DC">
        <w:rPr>
          <w:rFonts w:cstheme="minorHAnsi"/>
        </w:rPr>
        <w:t>p_nuevo_precio</w:t>
      </w:r>
      <w:proofErr w:type="spellEnd"/>
      <w:r w:rsidRPr="007811DC">
        <w:rPr>
          <w:rFonts w:cstheme="minorHAnsi"/>
        </w:rPr>
        <w:t xml:space="preserve">), lo cual posibilita que, ante cambios en los costos de producción, promociones o ajustes de mercado, se actualice el precio sin tener que reescribir consultas SQL manualmente. Dentro de su estructura, se ejecuta una sentencia UPDATE que altera el campo </w:t>
      </w:r>
      <w:proofErr w:type="spellStart"/>
      <w:r w:rsidRPr="007811DC">
        <w:rPr>
          <w:rFonts w:cstheme="minorHAnsi"/>
        </w:rPr>
        <w:t>precio_unitario</w:t>
      </w:r>
      <w:proofErr w:type="spellEnd"/>
      <w:r w:rsidRPr="007811DC">
        <w:rPr>
          <w:rFonts w:cstheme="minorHAnsi"/>
        </w:rPr>
        <w:t xml:space="preserve"> del registro correspondiente al código de producto proporcionado, garantizando la integridad de los datos mediante la verificación de la condición en el WHERE. Al </w:t>
      </w:r>
      <w:r>
        <w:rPr>
          <w:rFonts w:cstheme="minorHAnsi"/>
        </w:rPr>
        <w:t xml:space="preserve">agrupar </w:t>
      </w:r>
      <w:r w:rsidRPr="007811DC">
        <w:rPr>
          <w:rFonts w:cstheme="minorHAnsi"/>
        </w:rPr>
        <w:t xml:space="preserve">esta operación en un procedimiento almacenado, se asegura la consistencia en la actualización de la información, facilitando su mantenimiento y reutilización en diversas partes de la aplicación o durante procesos </w:t>
      </w:r>
      <w:proofErr w:type="spellStart"/>
      <w:r w:rsidRPr="007811DC">
        <w:rPr>
          <w:rFonts w:cstheme="minorHAnsi"/>
        </w:rPr>
        <w:t>batch</w:t>
      </w:r>
      <w:proofErr w:type="spellEnd"/>
      <w:r>
        <w:rPr>
          <w:rFonts w:cstheme="minorHAnsi"/>
        </w:rPr>
        <w:t>.</w:t>
      </w:r>
    </w:p>
    <w:p w14:paraId="5BCE87B5" w14:textId="77777777" w:rsidR="00E549E7" w:rsidRDefault="00E549E7" w:rsidP="00E549E7">
      <w:pPr>
        <w:spacing w:line="259" w:lineRule="auto"/>
        <w:jc w:val="both"/>
        <w:rPr>
          <w:rFonts w:cstheme="minorHAnsi"/>
        </w:rPr>
      </w:pPr>
    </w:p>
    <w:p w14:paraId="078159DF" w14:textId="77777777" w:rsidR="00C40149" w:rsidRDefault="00E549E7" w:rsidP="00E549E7">
      <w:pPr>
        <w:pStyle w:val="Prrafodelista"/>
        <w:numPr>
          <w:ilvl w:val="0"/>
          <w:numId w:val="22"/>
        </w:numPr>
        <w:spacing w:line="259" w:lineRule="auto"/>
        <w:jc w:val="both"/>
        <w:rPr>
          <w:rFonts w:cstheme="minorHAnsi"/>
        </w:rPr>
      </w:pPr>
      <w:r>
        <w:rPr>
          <w:rFonts w:cstheme="minorHAnsi"/>
          <w:b/>
          <w:bCs/>
        </w:rPr>
        <w:lastRenderedPageBreak/>
        <w:t xml:space="preserve">Procedimiento SP_INFORME_PRODUCTO: </w:t>
      </w:r>
      <w:r w:rsidRPr="00E549E7">
        <w:rPr>
          <w:rFonts w:cstheme="minorHAnsi"/>
        </w:rPr>
        <w:t>está diseñado para generar un informe detallado del rendimiento de ventas de un producto específico, recibiendo el código del producto como parámetro de entrada y utilizando parámetros de salida para retornar el total de unidades vendidas, el ingreso total acumulado y el precio promedio ponderado de venta; internamente, el procedimiento ejecuta una consulta en la tabla venta que suma la cantidad y el monto de ventas asociados al producto, almacena estos resultados en variables temporales, y luego asigna esos valores a los parámetros de salida, calculando el precio promedio solo si la cantidad total es mayor a cero, lo que permite obtener de forma rápida y consolidada una visión cuantitativa del desempeño comercial del producto para apoyar decisiones estratégicas</w:t>
      </w:r>
    </w:p>
    <w:p w14:paraId="0861845A" w14:textId="77777777" w:rsidR="00C40149" w:rsidRPr="00C40149" w:rsidRDefault="00C40149" w:rsidP="00C40149">
      <w:pPr>
        <w:pStyle w:val="Prrafodelista"/>
        <w:rPr>
          <w:rFonts w:cstheme="minorHAnsi"/>
        </w:rPr>
      </w:pPr>
    </w:p>
    <w:p w14:paraId="185C85E2" w14:textId="353372B0" w:rsidR="00E549E7" w:rsidRPr="00C40149" w:rsidRDefault="00E549E7" w:rsidP="00C40149">
      <w:pPr>
        <w:spacing w:line="259" w:lineRule="auto"/>
        <w:jc w:val="both"/>
        <w:rPr>
          <w:rFonts w:cstheme="minorHAnsi"/>
          <w:b/>
          <w:bCs/>
        </w:rPr>
      </w:pPr>
    </w:p>
    <w:p w14:paraId="1677FD1C" w14:textId="77777777" w:rsidR="00C40149" w:rsidRPr="00C40149" w:rsidRDefault="00C40149" w:rsidP="00C40149">
      <w:pPr>
        <w:spacing w:line="259" w:lineRule="auto"/>
        <w:jc w:val="both"/>
        <w:rPr>
          <w:rFonts w:cstheme="minorHAnsi"/>
          <w:b/>
          <w:bCs/>
        </w:rPr>
      </w:pPr>
    </w:p>
    <w:p w14:paraId="714530F4" w14:textId="0FC8EBC1" w:rsidR="00C40149" w:rsidRPr="00C40149" w:rsidRDefault="00C40149" w:rsidP="00C40149">
      <w:pPr>
        <w:pStyle w:val="Prrafodelista"/>
        <w:numPr>
          <w:ilvl w:val="0"/>
          <w:numId w:val="19"/>
        </w:numPr>
        <w:spacing w:line="259" w:lineRule="auto"/>
        <w:jc w:val="both"/>
        <w:rPr>
          <w:rFonts w:cstheme="minorHAnsi"/>
          <w:b/>
          <w:bCs/>
        </w:rPr>
      </w:pPr>
      <w:proofErr w:type="spellStart"/>
      <w:r w:rsidRPr="00C40149">
        <w:rPr>
          <w:rFonts w:cstheme="minorHAnsi"/>
          <w:b/>
          <w:bCs/>
        </w:rPr>
        <w:t>Triggers</w:t>
      </w:r>
      <w:proofErr w:type="spellEnd"/>
      <w:r w:rsidRPr="00C40149">
        <w:rPr>
          <w:rFonts w:cstheme="minorHAnsi"/>
          <w:b/>
          <w:bCs/>
        </w:rPr>
        <w:t>:</w:t>
      </w:r>
    </w:p>
    <w:p w14:paraId="5CC0CF81" w14:textId="77777777" w:rsidR="00C40149" w:rsidRPr="00C40149" w:rsidRDefault="00C40149" w:rsidP="00C40149">
      <w:pPr>
        <w:spacing w:line="259" w:lineRule="auto"/>
        <w:jc w:val="both"/>
        <w:rPr>
          <w:rFonts w:cstheme="minorHAnsi"/>
          <w:b/>
          <w:bCs/>
        </w:rPr>
      </w:pPr>
    </w:p>
    <w:p w14:paraId="6747D66A" w14:textId="5D9590CE" w:rsidR="00C40149" w:rsidRPr="00C40149" w:rsidRDefault="00C40149" w:rsidP="00C40149">
      <w:pPr>
        <w:pStyle w:val="Prrafodelista"/>
        <w:numPr>
          <w:ilvl w:val="0"/>
          <w:numId w:val="24"/>
        </w:numPr>
        <w:spacing w:line="259" w:lineRule="auto"/>
        <w:jc w:val="both"/>
        <w:rPr>
          <w:rFonts w:cstheme="minorHAnsi"/>
          <w:b/>
          <w:bCs/>
        </w:rPr>
      </w:pPr>
      <w:proofErr w:type="spellStart"/>
      <w:r w:rsidRPr="00C40149">
        <w:rPr>
          <w:rFonts w:cstheme="minorHAnsi"/>
          <w:b/>
          <w:bCs/>
        </w:rPr>
        <w:t>TRG_LOG_clie</w:t>
      </w:r>
      <w:r w:rsidRPr="00C40149">
        <w:rPr>
          <w:rFonts w:cstheme="minorHAnsi"/>
          <w:b/>
          <w:bCs/>
        </w:rPr>
        <w:t>nte</w:t>
      </w:r>
      <w:proofErr w:type="spellEnd"/>
      <w:r w:rsidRPr="00C40149">
        <w:rPr>
          <w:rFonts w:cstheme="minorHAnsi"/>
          <w:b/>
          <w:bCs/>
        </w:rPr>
        <w:t>:</w:t>
      </w:r>
      <w:r>
        <w:rPr>
          <w:rFonts w:cstheme="minorHAnsi"/>
          <w:b/>
          <w:bCs/>
        </w:rPr>
        <w:t xml:space="preserve">  </w:t>
      </w:r>
      <w:r w:rsidRPr="00C40149">
        <w:rPr>
          <w:rFonts w:cstheme="minorHAnsi"/>
        </w:rPr>
        <w:t xml:space="preserve">Su </w:t>
      </w:r>
      <w:r w:rsidRPr="00C40149">
        <w:rPr>
          <w:rFonts w:cstheme="minorHAnsi"/>
        </w:rPr>
        <w:t>objetivo es únicamente registrar en la tabla LOG_AUDITORIA que se realizó una inserción en la tabla cliente, guardando la acción ('INSERT'), el nombre de la tabla ('cliente'), el usuario que ejecutó la acción (CURRENT_</w:t>
      </w:r>
      <w:proofErr w:type="gramStart"/>
      <w:r w:rsidRPr="00C40149">
        <w:rPr>
          <w:rFonts w:cstheme="minorHAnsi"/>
        </w:rPr>
        <w:t>USER(</w:t>
      </w:r>
      <w:proofErr w:type="gramEnd"/>
      <w:r w:rsidRPr="00C40149">
        <w:rPr>
          <w:rFonts w:cstheme="minorHAnsi"/>
        </w:rPr>
        <w:t xml:space="preserve">)) y la fecha y hora (NOW()). </w:t>
      </w:r>
    </w:p>
    <w:p w14:paraId="4ED9F237" w14:textId="77777777" w:rsidR="00C40149" w:rsidRDefault="00C40149" w:rsidP="00C40149">
      <w:pPr>
        <w:spacing w:line="259" w:lineRule="auto"/>
        <w:jc w:val="both"/>
        <w:rPr>
          <w:rFonts w:cstheme="minorHAnsi"/>
        </w:rPr>
      </w:pPr>
    </w:p>
    <w:p w14:paraId="27B749C1" w14:textId="0159AFB9" w:rsidR="00C40149" w:rsidRPr="00C40149" w:rsidRDefault="00C40149" w:rsidP="00C40149">
      <w:pPr>
        <w:pStyle w:val="Prrafodelista"/>
        <w:numPr>
          <w:ilvl w:val="0"/>
          <w:numId w:val="24"/>
        </w:numPr>
        <w:spacing w:line="259" w:lineRule="auto"/>
        <w:jc w:val="both"/>
        <w:rPr>
          <w:rFonts w:cstheme="minorHAnsi"/>
          <w:b/>
          <w:bCs/>
        </w:rPr>
      </w:pPr>
      <w:r w:rsidRPr="00C40149">
        <w:rPr>
          <w:rFonts w:cstheme="minorHAnsi"/>
          <w:b/>
          <w:bCs/>
        </w:rPr>
        <w:t>TRG_LOG_PROVINCIA_2</w:t>
      </w:r>
      <w:r w:rsidRPr="00C40149">
        <w:rPr>
          <w:rFonts w:cstheme="minorHAnsi"/>
        </w:rPr>
        <w:t xml:space="preserve">: </w:t>
      </w:r>
      <w:r w:rsidRPr="00C40149">
        <w:rPr>
          <w:rFonts w:cstheme="minorHAnsi"/>
          <w:u w:val="single"/>
        </w:rPr>
        <w:t>S</w:t>
      </w:r>
      <w:r w:rsidRPr="00C40149">
        <w:rPr>
          <w:rFonts w:cstheme="minorHAnsi"/>
          <w:u w:val="single"/>
        </w:rPr>
        <w:t>e</w:t>
      </w:r>
      <w:r w:rsidRPr="00C40149">
        <w:rPr>
          <w:rFonts w:cstheme="minorHAnsi"/>
        </w:rPr>
        <w:t xml:space="preserve"> activa después de cada inserción en la tabla cliente de la base de datos </w:t>
      </w:r>
      <w:proofErr w:type="spellStart"/>
      <w:r w:rsidRPr="00C40149">
        <w:rPr>
          <w:rFonts w:cstheme="minorHAnsi"/>
        </w:rPr>
        <w:t>EmpresaHardware</w:t>
      </w:r>
      <w:proofErr w:type="spellEnd"/>
      <w:r w:rsidRPr="00C40149">
        <w:rPr>
          <w:rFonts w:cstheme="minorHAnsi"/>
        </w:rPr>
        <w:t xml:space="preserve">; para cada nuevo registro (accesible mediante la palabra clave NEW), concatena los valores de sus campos relevantes (como </w:t>
      </w:r>
      <w:proofErr w:type="spellStart"/>
      <w:r w:rsidRPr="00C40149">
        <w:rPr>
          <w:rFonts w:cstheme="minorHAnsi"/>
        </w:rPr>
        <w:t>cod_cliente</w:t>
      </w:r>
      <w:proofErr w:type="spellEnd"/>
      <w:r w:rsidRPr="00C40149">
        <w:rPr>
          <w:rFonts w:cstheme="minorHAnsi"/>
        </w:rPr>
        <w:t xml:space="preserve">, nombre, </w:t>
      </w:r>
      <w:proofErr w:type="spellStart"/>
      <w:r w:rsidRPr="00C40149">
        <w:rPr>
          <w:rFonts w:cstheme="minorHAnsi"/>
        </w:rPr>
        <w:t>telefono</w:t>
      </w:r>
      <w:proofErr w:type="spellEnd"/>
      <w:r w:rsidRPr="00C40149">
        <w:rPr>
          <w:rFonts w:cstheme="minorHAnsi"/>
        </w:rPr>
        <w:t xml:space="preserve">, tipo, email y </w:t>
      </w:r>
      <w:proofErr w:type="spellStart"/>
      <w:r w:rsidRPr="00C40149">
        <w:rPr>
          <w:rFonts w:cstheme="minorHAnsi"/>
        </w:rPr>
        <w:t>codigo_tienda</w:t>
      </w:r>
      <w:proofErr w:type="spellEnd"/>
      <w:r w:rsidRPr="00C40149">
        <w:rPr>
          <w:rFonts w:cstheme="minorHAnsi"/>
        </w:rPr>
        <w:t>) en una cadena única que se inserta en el campo CAMPONUEVO_CAMPOANTERIOR de la tabla LOG_AUDITORIA_2, junto con información adicional: la acción realizada (INSERT), el nombre de la tabla afectada (cliente), el usuario actual que ejecuta la operación (CURRENT_USER()), y la fecha y hora de la inserción (NOW()); de esta manera, se registra automáticamente un log detallado para auditoría cada vez que se inserta un nuevo cliente en la tabla.</w:t>
      </w:r>
    </w:p>
    <w:sectPr w:rsidR="00C40149" w:rsidRPr="00C401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5C7"/>
    <w:multiLevelType w:val="hybridMultilevel"/>
    <w:tmpl w:val="A1943C7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D4C402C"/>
    <w:multiLevelType w:val="multilevel"/>
    <w:tmpl w:val="D98A01DC"/>
    <w:lvl w:ilvl="0">
      <w:start w:val="1"/>
      <w:numFmt w:val="upperLetter"/>
      <w:lvlText w:val="%1."/>
      <w:lvlJc w:val="left"/>
      <w:pPr>
        <w:tabs>
          <w:tab w:val="num" w:pos="720"/>
        </w:tabs>
        <w:ind w:left="720" w:hanging="360"/>
      </w:pPr>
      <w:rPr>
        <w:rFonts w:asciiTheme="minorHAnsi" w:eastAsiaTheme="minorHAnsi" w:hAnsiTheme="minorHAnsi" w:cstheme="minorHAns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62F2A"/>
    <w:multiLevelType w:val="hybridMultilevel"/>
    <w:tmpl w:val="557CC8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9883A8C"/>
    <w:multiLevelType w:val="hybridMultilevel"/>
    <w:tmpl w:val="E2F6A53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BBC2091"/>
    <w:multiLevelType w:val="hybridMultilevel"/>
    <w:tmpl w:val="440E18C0"/>
    <w:lvl w:ilvl="0" w:tplc="378EC7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E223A6E"/>
    <w:multiLevelType w:val="hybridMultilevel"/>
    <w:tmpl w:val="B0D2034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197006"/>
    <w:multiLevelType w:val="multilevel"/>
    <w:tmpl w:val="E31C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B4115"/>
    <w:multiLevelType w:val="multilevel"/>
    <w:tmpl w:val="68E6A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FF7CB7"/>
    <w:multiLevelType w:val="multilevel"/>
    <w:tmpl w:val="72D61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B915C4"/>
    <w:multiLevelType w:val="multilevel"/>
    <w:tmpl w:val="76E46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0707B"/>
    <w:multiLevelType w:val="hybridMultilevel"/>
    <w:tmpl w:val="00423A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B2E6A5B"/>
    <w:multiLevelType w:val="multilevel"/>
    <w:tmpl w:val="00B68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30BBA"/>
    <w:multiLevelType w:val="multilevel"/>
    <w:tmpl w:val="4F024F14"/>
    <w:lvl w:ilvl="0">
      <w:start w:val="1"/>
      <w:numFmt w:val="upperLetter"/>
      <w:lvlText w:val="%1."/>
      <w:lvlJc w:val="left"/>
      <w:pPr>
        <w:tabs>
          <w:tab w:val="num" w:pos="720"/>
        </w:tabs>
        <w:ind w:left="720" w:hanging="360"/>
      </w:pPr>
      <w:rPr>
        <w:rFonts w:asciiTheme="minorHAnsi" w:eastAsiaTheme="minorHAnsi" w:hAnsiTheme="minorHAnsi" w:cstheme="minorHAns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AF62FA"/>
    <w:multiLevelType w:val="hybridMultilevel"/>
    <w:tmpl w:val="D766F5A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6E0051A"/>
    <w:multiLevelType w:val="hybridMultilevel"/>
    <w:tmpl w:val="D3F6028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6" w15:restartNumberingAfterBreak="0">
    <w:nsid w:val="62157845"/>
    <w:multiLevelType w:val="hybridMultilevel"/>
    <w:tmpl w:val="6918306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74218A6"/>
    <w:multiLevelType w:val="multilevel"/>
    <w:tmpl w:val="B37C3B20"/>
    <w:numStyleLink w:val="VietasUNIR"/>
  </w:abstractNum>
  <w:abstractNum w:abstractNumId="18" w15:restartNumberingAfterBreak="0">
    <w:nsid w:val="6EA162F3"/>
    <w:multiLevelType w:val="hybridMultilevel"/>
    <w:tmpl w:val="52946ED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1B9092F"/>
    <w:multiLevelType w:val="hybridMultilevel"/>
    <w:tmpl w:val="ED9CF7D8"/>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0" w15:restartNumberingAfterBreak="0">
    <w:nsid w:val="74681112"/>
    <w:multiLevelType w:val="hybridMultilevel"/>
    <w:tmpl w:val="443C48A2"/>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1" w15:restartNumberingAfterBreak="0">
    <w:nsid w:val="7BE30AC8"/>
    <w:multiLevelType w:val="hybridMultilevel"/>
    <w:tmpl w:val="9E269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DE35463"/>
    <w:multiLevelType w:val="multilevel"/>
    <w:tmpl w:val="4DDAFF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544854">
    <w:abstractNumId w:val="21"/>
  </w:num>
  <w:num w:numId="2" w16cid:durableId="980698071">
    <w:abstractNumId w:val="11"/>
  </w:num>
  <w:num w:numId="3" w16cid:durableId="1850481657">
    <w:abstractNumId w:val="0"/>
  </w:num>
  <w:num w:numId="4" w16cid:durableId="2132239086">
    <w:abstractNumId w:val="3"/>
  </w:num>
  <w:num w:numId="5" w16cid:durableId="1586300578">
    <w:abstractNumId w:val="1"/>
  </w:num>
  <w:num w:numId="6" w16cid:durableId="497623012">
    <w:abstractNumId w:val="17"/>
  </w:num>
  <w:num w:numId="7" w16cid:durableId="973872303">
    <w:abstractNumId w:val="5"/>
  </w:num>
  <w:num w:numId="8" w16cid:durableId="1215506392">
    <w:abstractNumId w:val="2"/>
  </w:num>
  <w:num w:numId="9" w16cid:durableId="538979564">
    <w:abstractNumId w:val="13"/>
  </w:num>
  <w:num w:numId="10" w16cid:durableId="652756747">
    <w:abstractNumId w:val="7"/>
  </w:num>
  <w:num w:numId="11" w16cid:durableId="49427388">
    <w:abstractNumId w:val="9"/>
  </w:num>
  <w:num w:numId="12" w16cid:durableId="2032605233">
    <w:abstractNumId w:val="22"/>
  </w:num>
  <w:num w:numId="13" w16cid:durableId="1285581736">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903127681">
    <w:abstractNumId w:val="19"/>
  </w:num>
  <w:num w:numId="15" w16cid:durableId="2110422037">
    <w:abstractNumId w:val="20"/>
  </w:num>
  <w:num w:numId="16" w16cid:durableId="1863394275">
    <w:abstractNumId w:val="18"/>
  </w:num>
  <w:num w:numId="17" w16cid:durableId="1429422422">
    <w:abstractNumId w:val="10"/>
  </w:num>
  <w:num w:numId="18" w16cid:durableId="56518866">
    <w:abstractNumId w:val="12"/>
  </w:num>
  <w:num w:numId="19" w16cid:durableId="1212231862">
    <w:abstractNumId w:val="8"/>
  </w:num>
  <w:num w:numId="20" w16cid:durableId="48458261">
    <w:abstractNumId w:val="4"/>
  </w:num>
  <w:num w:numId="21" w16cid:durableId="615064041">
    <w:abstractNumId w:val="6"/>
  </w:num>
  <w:num w:numId="22" w16cid:durableId="340201180">
    <w:abstractNumId w:val="14"/>
  </w:num>
  <w:num w:numId="23" w16cid:durableId="1056969223">
    <w:abstractNumId w:val="15"/>
  </w:num>
  <w:num w:numId="24" w16cid:durableId="16220330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67"/>
    <w:rsid w:val="0008073E"/>
    <w:rsid w:val="000B4BEB"/>
    <w:rsid w:val="00142101"/>
    <w:rsid w:val="001A7A73"/>
    <w:rsid w:val="001E187F"/>
    <w:rsid w:val="002351A5"/>
    <w:rsid w:val="00236DE1"/>
    <w:rsid w:val="002A7741"/>
    <w:rsid w:val="002A7998"/>
    <w:rsid w:val="00303846"/>
    <w:rsid w:val="003352FA"/>
    <w:rsid w:val="003428D9"/>
    <w:rsid w:val="0037423F"/>
    <w:rsid w:val="003942FC"/>
    <w:rsid w:val="003B00B4"/>
    <w:rsid w:val="003D0701"/>
    <w:rsid w:val="003E24BC"/>
    <w:rsid w:val="004010B6"/>
    <w:rsid w:val="00494DEF"/>
    <w:rsid w:val="004A40DC"/>
    <w:rsid w:val="004C0948"/>
    <w:rsid w:val="004E05DC"/>
    <w:rsid w:val="004E6EE9"/>
    <w:rsid w:val="00510882"/>
    <w:rsid w:val="0051100C"/>
    <w:rsid w:val="0054143B"/>
    <w:rsid w:val="005E5CF0"/>
    <w:rsid w:val="0061756F"/>
    <w:rsid w:val="00625B7F"/>
    <w:rsid w:val="00636F4A"/>
    <w:rsid w:val="0064353D"/>
    <w:rsid w:val="00655B41"/>
    <w:rsid w:val="006E07B4"/>
    <w:rsid w:val="00745FF8"/>
    <w:rsid w:val="007811DC"/>
    <w:rsid w:val="00795154"/>
    <w:rsid w:val="007A54D7"/>
    <w:rsid w:val="007B39CA"/>
    <w:rsid w:val="007D74B4"/>
    <w:rsid w:val="007F7288"/>
    <w:rsid w:val="00846729"/>
    <w:rsid w:val="0089558F"/>
    <w:rsid w:val="00895B99"/>
    <w:rsid w:val="009025D1"/>
    <w:rsid w:val="009026A9"/>
    <w:rsid w:val="009A7267"/>
    <w:rsid w:val="009C6F17"/>
    <w:rsid w:val="009D414D"/>
    <w:rsid w:val="009F539B"/>
    <w:rsid w:val="00A53F8C"/>
    <w:rsid w:val="00B2466E"/>
    <w:rsid w:val="00B707E5"/>
    <w:rsid w:val="00BA6313"/>
    <w:rsid w:val="00BE4695"/>
    <w:rsid w:val="00C22CAF"/>
    <w:rsid w:val="00C40149"/>
    <w:rsid w:val="00C9768E"/>
    <w:rsid w:val="00CE13FB"/>
    <w:rsid w:val="00D46EDD"/>
    <w:rsid w:val="00DF3D76"/>
    <w:rsid w:val="00E50F2D"/>
    <w:rsid w:val="00E549E7"/>
    <w:rsid w:val="00F00DD3"/>
    <w:rsid w:val="00F05F0C"/>
    <w:rsid w:val="00F70944"/>
    <w:rsid w:val="00F970D9"/>
    <w:rsid w:val="00FE6D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F455"/>
  <w15:chartTrackingRefBased/>
  <w15:docId w15:val="{A6D2792A-277B-4605-8B96-D02C330F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F0C"/>
    <w:pPr>
      <w:spacing w:after="0" w:line="240" w:lineRule="auto"/>
    </w:pPr>
    <w:rPr>
      <w:rFonts w:ascii="Times New Roman" w:eastAsia="Times New Roman" w:hAnsi="Times New Roman" w:cs="Times New Roman"/>
      <w:sz w:val="24"/>
      <w:szCs w:val="24"/>
      <w:lang w:eastAsia="es-CO"/>
    </w:rPr>
  </w:style>
  <w:style w:type="paragraph" w:styleId="Ttulo2">
    <w:name w:val="heading 2"/>
    <w:basedOn w:val="Normal"/>
    <w:link w:val="Ttulo2Car"/>
    <w:uiPriority w:val="9"/>
    <w:qFormat/>
    <w:rsid w:val="009A7267"/>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1A7A7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A7267"/>
    <w:rPr>
      <w:rFonts w:ascii="Times New Roman" w:eastAsia="Times New Roman" w:hAnsi="Times New Roman" w:cs="Times New Roman"/>
      <w:b/>
      <w:bCs/>
      <w:sz w:val="36"/>
      <w:szCs w:val="36"/>
      <w:lang w:eastAsia="es-CO"/>
    </w:rPr>
  </w:style>
  <w:style w:type="paragraph" w:styleId="Prrafodelista">
    <w:name w:val="List Paragraph"/>
    <w:basedOn w:val="Normal"/>
    <w:uiPriority w:val="34"/>
    <w:qFormat/>
    <w:rsid w:val="004A40DC"/>
    <w:pPr>
      <w:ind w:left="720"/>
      <w:contextualSpacing/>
    </w:pPr>
  </w:style>
  <w:style w:type="numbering" w:customStyle="1" w:styleId="VietasUNIR">
    <w:name w:val="ViñetasUNIR"/>
    <w:basedOn w:val="Sinlista"/>
    <w:uiPriority w:val="99"/>
    <w:rsid w:val="002A7998"/>
    <w:pPr>
      <w:numPr>
        <w:numId w:val="5"/>
      </w:numPr>
    </w:pPr>
  </w:style>
  <w:style w:type="character" w:customStyle="1" w:styleId="Ttulo3Car">
    <w:name w:val="Título 3 Car"/>
    <w:basedOn w:val="Fuentedeprrafopredeter"/>
    <w:link w:val="Ttulo3"/>
    <w:uiPriority w:val="9"/>
    <w:rsid w:val="001A7A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5F0C"/>
    <w:pPr>
      <w:spacing w:before="100" w:beforeAutospacing="1" w:after="100" w:afterAutospacing="1"/>
    </w:pPr>
  </w:style>
  <w:style w:type="character" w:styleId="Textoennegrita">
    <w:name w:val="Strong"/>
    <w:basedOn w:val="Fuentedeprrafopredeter"/>
    <w:uiPriority w:val="22"/>
    <w:qFormat/>
    <w:rsid w:val="00F05F0C"/>
    <w:rPr>
      <w:b/>
      <w:bCs/>
    </w:rPr>
  </w:style>
  <w:style w:type="character" w:styleId="CdigoHTML">
    <w:name w:val="HTML Code"/>
    <w:basedOn w:val="Fuentedeprrafopredeter"/>
    <w:uiPriority w:val="99"/>
    <w:semiHidden/>
    <w:unhideWhenUsed/>
    <w:rsid w:val="00F05F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92151">
      <w:bodyDiv w:val="1"/>
      <w:marLeft w:val="0"/>
      <w:marRight w:val="0"/>
      <w:marTop w:val="0"/>
      <w:marBottom w:val="0"/>
      <w:divBdr>
        <w:top w:val="none" w:sz="0" w:space="0" w:color="auto"/>
        <w:left w:val="none" w:sz="0" w:space="0" w:color="auto"/>
        <w:bottom w:val="none" w:sz="0" w:space="0" w:color="auto"/>
        <w:right w:val="none" w:sz="0" w:space="0" w:color="auto"/>
      </w:divBdr>
      <w:divsChild>
        <w:div w:id="613291960">
          <w:marLeft w:val="0"/>
          <w:marRight w:val="0"/>
          <w:marTop w:val="0"/>
          <w:marBottom w:val="0"/>
          <w:divBdr>
            <w:top w:val="none" w:sz="0" w:space="0" w:color="auto"/>
            <w:left w:val="none" w:sz="0" w:space="0" w:color="auto"/>
            <w:bottom w:val="none" w:sz="0" w:space="0" w:color="auto"/>
            <w:right w:val="none" w:sz="0" w:space="0" w:color="auto"/>
          </w:divBdr>
          <w:divsChild>
            <w:div w:id="694042179">
              <w:marLeft w:val="0"/>
              <w:marRight w:val="0"/>
              <w:marTop w:val="0"/>
              <w:marBottom w:val="0"/>
              <w:divBdr>
                <w:top w:val="none" w:sz="0" w:space="0" w:color="auto"/>
                <w:left w:val="none" w:sz="0" w:space="0" w:color="auto"/>
                <w:bottom w:val="none" w:sz="0" w:space="0" w:color="auto"/>
                <w:right w:val="none" w:sz="0" w:space="0" w:color="auto"/>
              </w:divBdr>
              <w:divsChild>
                <w:div w:id="1664040625">
                  <w:marLeft w:val="0"/>
                  <w:marRight w:val="0"/>
                  <w:marTop w:val="0"/>
                  <w:marBottom w:val="0"/>
                  <w:divBdr>
                    <w:top w:val="none" w:sz="0" w:space="0" w:color="auto"/>
                    <w:left w:val="none" w:sz="0" w:space="0" w:color="auto"/>
                    <w:bottom w:val="none" w:sz="0" w:space="0" w:color="auto"/>
                    <w:right w:val="none" w:sz="0" w:space="0" w:color="auto"/>
                  </w:divBdr>
                  <w:divsChild>
                    <w:div w:id="1955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14853">
          <w:marLeft w:val="0"/>
          <w:marRight w:val="0"/>
          <w:marTop w:val="0"/>
          <w:marBottom w:val="0"/>
          <w:divBdr>
            <w:top w:val="none" w:sz="0" w:space="0" w:color="auto"/>
            <w:left w:val="none" w:sz="0" w:space="0" w:color="auto"/>
            <w:bottom w:val="none" w:sz="0" w:space="0" w:color="auto"/>
            <w:right w:val="none" w:sz="0" w:space="0" w:color="auto"/>
          </w:divBdr>
          <w:divsChild>
            <w:div w:id="1593008627">
              <w:marLeft w:val="0"/>
              <w:marRight w:val="0"/>
              <w:marTop w:val="0"/>
              <w:marBottom w:val="0"/>
              <w:divBdr>
                <w:top w:val="none" w:sz="0" w:space="0" w:color="auto"/>
                <w:left w:val="none" w:sz="0" w:space="0" w:color="auto"/>
                <w:bottom w:val="none" w:sz="0" w:space="0" w:color="auto"/>
                <w:right w:val="none" w:sz="0" w:space="0" w:color="auto"/>
              </w:divBdr>
              <w:divsChild>
                <w:div w:id="1716003228">
                  <w:marLeft w:val="0"/>
                  <w:marRight w:val="0"/>
                  <w:marTop w:val="0"/>
                  <w:marBottom w:val="0"/>
                  <w:divBdr>
                    <w:top w:val="none" w:sz="0" w:space="0" w:color="auto"/>
                    <w:left w:val="none" w:sz="0" w:space="0" w:color="auto"/>
                    <w:bottom w:val="none" w:sz="0" w:space="0" w:color="auto"/>
                    <w:right w:val="none" w:sz="0" w:space="0" w:color="auto"/>
                  </w:divBdr>
                  <w:divsChild>
                    <w:div w:id="8374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5315">
      <w:bodyDiv w:val="1"/>
      <w:marLeft w:val="0"/>
      <w:marRight w:val="0"/>
      <w:marTop w:val="0"/>
      <w:marBottom w:val="0"/>
      <w:divBdr>
        <w:top w:val="none" w:sz="0" w:space="0" w:color="auto"/>
        <w:left w:val="none" w:sz="0" w:space="0" w:color="auto"/>
        <w:bottom w:val="none" w:sz="0" w:space="0" w:color="auto"/>
        <w:right w:val="none" w:sz="0" w:space="0" w:color="auto"/>
      </w:divBdr>
    </w:div>
    <w:div w:id="167795200">
      <w:bodyDiv w:val="1"/>
      <w:marLeft w:val="0"/>
      <w:marRight w:val="0"/>
      <w:marTop w:val="0"/>
      <w:marBottom w:val="0"/>
      <w:divBdr>
        <w:top w:val="none" w:sz="0" w:space="0" w:color="auto"/>
        <w:left w:val="none" w:sz="0" w:space="0" w:color="auto"/>
        <w:bottom w:val="none" w:sz="0" w:space="0" w:color="auto"/>
        <w:right w:val="none" w:sz="0" w:space="0" w:color="auto"/>
      </w:divBdr>
    </w:div>
    <w:div w:id="302396646">
      <w:bodyDiv w:val="1"/>
      <w:marLeft w:val="0"/>
      <w:marRight w:val="0"/>
      <w:marTop w:val="0"/>
      <w:marBottom w:val="0"/>
      <w:divBdr>
        <w:top w:val="none" w:sz="0" w:space="0" w:color="auto"/>
        <w:left w:val="none" w:sz="0" w:space="0" w:color="auto"/>
        <w:bottom w:val="none" w:sz="0" w:space="0" w:color="auto"/>
        <w:right w:val="none" w:sz="0" w:space="0" w:color="auto"/>
      </w:divBdr>
    </w:div>
    <w:div w:id="343242918">
      <w:bodyDiv w:val="1"/>
      <w:marLeft w:val="0"/>
      <w:marRight w:val="0"/>
      <w:marTop w:val="0"/>
      <w:marBottom w:val="0"/>
      <w:divBdr>
        <w:top w:val="none" w:sz="0" w:space="0" w:color="auto"/>
        <w:left w:val="none" w:sz="0" w:space="0" w:color="auto"/>
        <w:bottom w:val="none" w:sz="0" w:space="0" w:color="auto"/>
        <w:right w:val="none" w:sz="0" w:space="0" w:color="auto"/>
      </w:divBdr>
    </w:div>
    <w:div w:id="396972682">
      <w:bodyDiv w:val="1"/>
      <w:marLeft w:val="0"/>
      <w:marRight w:val="0"/>
      <w:marTop w:val="0"/>
      <w:marBottom w:val="0"/>
      <w:divBdr>
        <w:top w:val="none" w:sz="0" w:space="0" w:color="auto"/>
        <w:left w:val="none" w:sz="0" w:space="0" w:color="auto"/>
        <w:bottom w:val="none" w:sz="0" w:space="0" w:color="auto"/>
        <w:right w:val="none" w:sz="0" w:space="0" w:color="auto"/>
      </w:divBdr>
    </w:div>
    <w:div w:id="441146912">
      <w:bodyDiv w:val="1"/>
      <w:marLeft w:val="0"/>
      <w:marRight w:val="0"/>
      <w:marTop w:val="0"/>
      <w:marBottom w:val="0"/>
      <w:divBdr>
        <w:top w:val="none" w:sz="0" w:space="0" w:color="auto"/>
        <w:left w:val="none" w:sz="0" w:space="0" w:color="auto"/>
        <w:bottom w:val="none" w:sz="0" w:space="0" w:color="auto"/>
        <w:right w:val="none" w:sz="0" w:space="0" w:color="auto"/>
      </w:divBdr>
      <w:divsChild>
        <w:div w:id="1523595352">
          <w:marLeft w:val="0"/>
          <w:marRight w:val="0"/>
          <w:marTop w:val="0"/>
          <w:marBottom w:val="0"/>
          <w:divBdr>
            <w:top w:val="none" w:sz="0" w:space="0" w:color="auto"/>
            <w:left w:val="none" w:sz="0" w:space="0" w:color="auto"/>
            <w:bottom w:val="none" w:sz="0" w:space="0" w:color="auto"/>
            <w:right w:val="none" w:sz="0" w:space="0" w:color="auto"/>
          </w:divBdr>
          <w:divsChild>
            <w:div w:id="1971398311">
              <w:marLeft w:val="0"/>
              <w:marRight w:val="0"/>
              <w:marTop w:val="0"/>
              <w:marBottom w:val="0"/>
              <w:divBdr>
                <w:top w:val="none" w:sz="0" w:space="0" w:color="auto"/>
                <w:left w:val="none" w:sz="0" w:space="0" w:color="auto"/>
                <w:bottom w:val="none" w:sz="0" w:space="0" w:color="auto"/>
                <w:right w:val="none" w:sz="0" w:space="0" w:color="auto"/>
              </w:divBdr>
              <w:divsChild>
                <w:div w:id="2026637195">
                  <w:marLeft w:val="0"/>
                  <w:marRight w:val="0"/>
                  <w:marTop w:val="0"/>
                  <w:marBottom w:val="0"/>
                  <w:divBdr>
                    <w:top w:val="none" w:sz="0" w:space="0" w:color="auto"/>
                    <w:left w:val="none" w:sz="0" w:space="0" w:color="auto"/>
                    <w:bottom w:val="none" w:sz="0" w:space="0" w:color="auto"/>
                    <w:right w:val="none" w:sz="0" w:space="0" w:color="auto"/>
                  </w:divBdr>
                  <w:divsChild>
                    <w:div w:id="2030377275">
                      <w:marLeft w:val="0"/>
                      <w:marRight w:val="0"/>
                      <w:marTop w:val="0"/>
                      <w:marBottom w:val="0"/>
                      <w:divBdr>
                        <w:top w:val="none" w:sz="0" w:space="0" w:color="auto"/>
                        <w:left w:val="none" w:sz="0" w:space="0" w:color="auto"/>
                        <w:bottom w:val="none" w:sz="0" w:space="0" w:color="auto"/>
                        <w:right w:val="none" w:sz="0" w:space="0" w:color="auto"/>
                      </w:divBdr>
                      <w:divsChild>
                        <w:div w:id="647324742">
                          <w:marLeft w:val="0"/>
                          <w:marRight w:val="0"/>
                          <w:marTop w:val="0"/>
                          <w:marBottom w:val="0"/>
                          <w:divBdr>
                            <w:top w:val="none" w:sz="0" w:space="0" w:color="auto"/>
                            <w:left w:val="none" w:sz="0" w:space="0" w:color="auto"/>
                            <w:bottom w:val="none" w:sz="0" w:space="0" w:color="auto"/>
                            <w:right w:val="none" w:sz="0" w:space="0" w:color="auto"/>
                          </w:divBdr>
                          <w:divsChild>
                            <w:div w:id="2078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783077">
      <w:bodyDiv w:val="1"/>
      <w:marLeft w:val="0"/>
      <w:marRight w:val="0"/>
      <w:marTop w:val="0"/>
      <w:marBottom w:val="0"/>
      <w:divBdr>
        <w:top w:val="none" w:sz="0" w:space="0" w:color="auto"/>
        <w:left w:val="none" w:sz="0" w:space="0" w:color="auto"/>
        <w:bottom w:val="none" w:sz="0" w:space="0" w:color="auto"/>
        <w:right w:val="none" w:sz="0" w:space="0" w:color="auto"/>
      </w:divBdr>
    </w:div>
    <w:div w:id="447773693">
      <w:bodyDiv w:val="1"/>
      <w:marLeft w:val="0"/>
      <w:marRight w:val="0"/>
      <w:marTop w:val="0"/>
      <w:marBottom w:val="0"/>
      <w:divBdr>
        <w:top w:val="none" w:sz="0" w:space="0" w:color="auto"/>
        <w:left w:val="none" w:sz="0" w:space="0" w:color="auto"/>
        <w:bottom w:val="none" w:sz="0" w:space="0" w:color="auto"/>
        <w:right w:val="none" w:sz="0" w:space="0" w:color="auto"/>
      </w:divBdr>
    </w:div>
    <w:div w:id="616718046">
      <w:bodyDiv w:val="1"/>
      <w:marLeft w:val="0"/>
      <w:marRight w:val="0"/>
      <w:marTop w:val="0"/>
      <w:marBottom w:val="0"/>
      <w:divBdr>
        <w:top w:val="none" w:sz="0" w:space="0" w:color="auto"/>
        <w:left w:val="none" w:sz="0" w:space="0" w:color="auto"/>
        <w:bottom w:val="none" w:sz="0" w:space="0" w:color="auto"/>
        <w:right w:val="none" w:sz="0" w:space="0" w:color="auto"/>
      </w:divBdr>
    </w:div>
    <w:div w:id="777678943">
      <w:bodyDiv w:val="1"/>
      <w:marLeft w:val="0"/>
      <w:marRight w:val="0"/>
      <w:marTop w:val="0"/>
      <w:marBottom w:val="0"/>
      <w:divBdr>
        <w:top w:val="none" w:sz="0" w:space="0" w:color="auto"/>
        <w:left w:val="none" w:sz="0" w:space="0" w:color="auto"/>
        <w:bottom w:val="none" w:sz="0" w:space="0" w:color="auto"/>
        <w:right w:val="none" w:sz="0" w:space="0" w:color="auto"/>
      </w:divBdr>
    </w:div>
    <w:div w:id="786898330">
      <w:bodyDiv w:val="1"/>
      <w:marLeft w:val="0"/>
      <w:marRight w:val="0"/>
      <w:marTop w:val="0"/>
      <w:marBottom w:val="0"/>
      <w:divBdr>
        <w:top w:val="none" w:sz="0" w:space="0" w:color="auto"/>
        <w:left w:val="none" w:sz="0" w:space="0" w:color="auto"/>
        <w:bottom w:val="none" w:sz="0" w:space="0" w:color="auto"/>
        <w:right w:val="none" w:sz="0" w:space="0" w:color="auto"/>
      </w:divBdr>
    </w:div>
    <w:div w:id="905728425">
      <w:bodyDiv w:val="1"/>
      <w:marLeft w:val="0"/>
      <w:marRight w:val="0"/>
      <w:marTop w:val="0"/>
      <w:marBottom w:val="0"/>
      <w:divBdr>
        <w:top w:val="none" w:sz="0" w:space="0" w:color="auto"/>
        <w:left w:val="none" w:sz="0" w:space="0" w:color="auto"/>
        <w:bottom w:val="none" w:sz="0" w:space="0" w:color="auto"/>
        <w:right w:val="none" w:sz="0" w:space="0" w:color="auto"/>
      </w:divBdr>
    </w:div>
    <w:div w:id="984891832">
      <w:bodyDiv w:val="1"/>
      <w:marLeft w:val="0"/>
      <w:marRight w:val="0"/>
      <w:marTop w:val="0"/>
      <w:marBottom w:val="0"/>
      <w:divBdr>
        <w:top w:val="none" w:sz="0" w:space="0" w:color="auto"/>
        <w:left w:val="none" w:sz="0" w:space="0" w:color="auto"/>
        <w:bottom w:val="none" w:sz="0" w:space="0" w:color="auto"/>
        <w:right w:val="none" w:sz="0" w:space="0" w:color="auto"/>
      </w:divBdr>
    </w:div>
    <w:div w:id="1005207436">
      <w:bodyDiv w:val="1"/>
      <w:marLeft w:val="0"/>
      <w:marRight w:val="0"/>
      <w:marTop w:val="0"/>
      <w:marBottom w:val="0"/>
      <w:divBdr>
        <w:top w:val="none" w:sz="0" w:space="0" w:color="auto"/>
        <w:left w:val="none" w:sz="0" w:space="0" w:color="auto"/>
        <w:bottom w:val="none" w:sz="0" w:space="0" w:color="auto"/>
        <w:right w:val="none" w:sz="0" w:space="0" w:color="auto"/>
      </w:divBdr>
    </w:div>
    <w:div w:id="1065757118">
      <w:bodyDiv w:val="1"/>
      <w:marLeft w:val="0"/>
      <w:marRight w:val="0"/>
      <w:marTop w:val="0"/>
      <w:marBottom w:val="0"/>
      <w:divBdr>
        <w:top w:val="none" w:sz="0" w:space="0" w:color="auto"/>
        <w:left w:val="none" w:sz="0" w:space="0" w:color="auto"/>
        <w:bottom w:val="none" w:sz="0" w:space="0" w:color="auto"/>
        <w:right w:val="none" w:sz="0" w:space="0" w:color="auto"/>
      </w:divBdr>
    </w:div>
    <w:div w:id="1262645022">
      <w:bodyDiv w:val="1"/>
      <w:marLeft w:val="0"/>
      <w:marRight w:val="0"/>
      <w:marTop w:val="0"/>
      <w:marBottom w:val="0"/>
      <w:divBdr>
        <w:top w:val="none" w:sz="0" w:space="0" w:color="auto"/>
        <w:left w:val="none" w:sz="0" w:space="0" w:color="auto"/>
        <w:bottom w:val="none" w:sz="0" w:space="0" w:color="auto"/>
        <w:right w:val="none" w:sz="0" w:space="0" w:color="auto"/>
      </w:divBdr>
    </w:div>
    <w:div w:id="1273588056">
      <w:bodyDiv w:val="1"/>
      <w:marLeft w:val="0"/>
      <w:marRight w:val="0"/>
      <w:marTop w:val="0"/>
      <w:marBottom w:val="0"/>
      <w:divBdr>
        <w:top w:val="none" w:sz="0" w:space="0" w:color="auto"/>
        <w:left w:val="none" w:sz="0" w:space="0" w:color="auto"/>
        <w:bottom w:val="none" w:sz="0" w:space="0" w:color="auto"/>
        <w:right w:val="none" w:sz="0" w:space="0" w:color="auto"/>
      </w:divBdr>
    </w:div>
    <w:div w:id="1392266134">
      <w:bodyDiv w:val="1"/>
      <w:marLeft w:val="0"/>
      <w:marRight w:val="0"/>
      <w:marTop w:val="0"/>
      <w:marBottom w:val="0"/>
      <w:divBdr>
        <w:top w:val="none" w:sz="0" w:space="0" w:color="auto"/>
        <w:left w:val="none" w:sz="0" w:space="0" w:color="auto"/>
        <w:bottom w:val="none" w:sz="0" w:space="0" w:color="auto"/>
        <w:right w:val="none" w:sz="0" w:space="0" w:color="auto"/>
      </w:divBdr>
    </w:div>
    <w:div w:id="1402290633">
      <w:bodyDiv w:val="1"/>
      <w:marLeft w:val="0"/>
      <w:marRight w:val="0"/>
      <w:marTop w:val="0"/>
      <w:marBottom w:val="0"/>
      <w:divBdr>
        <w:top w:val="none" w:sz="0" w:space="0" w:color="auto"/>
        <w:left w:val="none" w:sz="0" w:space="0" w:color="auto"/>
        <w:bottom w:val="none" w:sz="0" w:space="0" w:color="auto"/>
        <w:right w:val="none" w:sz="0" w:space="0" w:color="auto"/>
      </w:divBdr>
    </w:div>
    <w:div w:id="1511407331">
      <w:bodyDiv w:val="1"/>
      <w:marLeft w:val="0"/>
      <w:marRight w:val="0"/>
      <w:marTop w:val="0"/>
      <w:marBottom w:val="0"/>
      <w:divBdr>
        <w:top w:val="none" w:sz="0" w:space="0" w:color="auto"/>
        <w:left w:val="none" w:sz="0" w:space="0" w:color="auto"/>
        <w:bottom w:val="none" w:sz="0" w:space="0" w:color="auto"/>
        <w:right w:val="none" w:sz="0" w:space="0" w:color="auto"/>
      </w:divBdr>
    </w:div>
    <w:div w:id="1910923041">
      <w:bodyDiv w:val="1"/>
      <w:marLeft w:val="0"/>
      <w:marRight w:val="0"/>
      <w:marTop w:val="0"/>
      <w:marBottom w:val="0"/>
      <w:divBdr>
        <w:top w:val="none" w:sz="0" w:space="0" w:color="auto"/>
        <w:left w:val="none" w:sz="0" w:space="0" w:color="auto"/>
        <w:bottom w:val="none" w:sz="0" w:space="0" w:color="auto"/>
        <w:right w:val="none" w:sz="0" w:space="0" w:color="auto"/>
      </w:divBdr>
      <w:divsChild>
        <w:div w:id="776287826">
          <w:marLeft w:val="0"/>
          <w:marRight w:val="0"/>
          <w:marTop w:val="0"/>
          <w:marBottom w:val="0"/>
          <w:divBdr>
            <w:top w:val="none" w:sz="0" w:space="0" w:color="auto"/>
            <w:left w:val="none" w:sz="0" w:space="0" w:color="auto"/>
            <w:bottom w:val="none" w:sz="0" w:space="0" w:color="auto"/>
            <w:right w:val="none" w:sz="0" w:space="0" w:color="auto"/>
          </w:divBdr>
          <w:divsChild>
            <w:div w:id="421608667">
              <w:marLeft w:val="0"/>
              <w:marRight w:val="0"/>
              <w:marTop w:val="0"/>
              <w:marBottom w:val="0"/>
              <w:divBdr>
                <w:top w:val="none" w:sz="0" w:space="0" w:color="auto"/>
                <w:left w:val="none" w:sz="0" w:space="0" w:color="auto"/>
                <w:bottom w:val="none" w:sz="0" w:space="0" w:color="auto"/>
                <w:right w:val="none" w:sz="0" w:space="0" w:color="auto"/>
              </w:divBdr>
              <w:divsChild>
                <w:div w:id="1552767516">
                  <w:marLeft w:val="0"/>
                  <w:marRight w:val="0"/>
                  <w:marTop w:val="0"/>
                  <w:marBottom w:val="0"/>
                  <w:divBdr>
                    <w:top w:val="none" w:sz="0" w:space="0" w:color="auto"/>
                    <w:left w:val="none" w:sz="0" w:space="0" w:color="auto"/>
                    <w:bottom w:val="none" w:sz="0" w:space="0" w:color="auto"/>
                    <w:right w:val="none" w:sz="0" w:space="0" w:color="auto"/>
                  </w:divBdr>
                  <w:divsChild>
                    <w:div w:id="1665863994">
                      <w:marLeft w:val="0"/>
                      <w:marRight w:val="0"/>
                      <w:marTop w:val="0"/>
                      <w:marBottom w:val="0"/>
                      <w:divBdr>
                        <w:top w:val="none" w:sz="0" w:space="0" w:color="auto"/>
                        <w:left w:val="none" w:sz="0" w:space="0" w:color="auto"/>
                        <w:bottom w:val="none" w:sz="0" w:space="0" w:color="auto"/>
                        <w:right w:val="none" w:sz="0" w:space="0" w:color="auto"/>
                      </w:divBdr>
                      <w:divsChild>
                        <w:div w:id="1990093634">
                          <w:marLeft w:val="0"/>
                          <w:marRight w:val="0"/>
                          <w:marTop w:val="0"/>
                          <w:marBottom w:val="0"/>
                          <w:divBdr>
                            <w:top w:val="none" w:sz="0" w:space="0" w:color="auto"/>
                            <w:left w:val="none" w:sz="0" w:space="0" w:color="auto"/>
                            <w:bottom w:val="none" w:sz="0" w:space="0" w:color="auto"/>
                            <w:right w:val="none" w:sz="0" w:space="0" w:color="auto"/>
                          </w:divBdr>
                          <w:divsChild>
                            <w:div w:id="4416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024354">
      <w:bodyDiv w:val="1"/>
      <w:marLeft w:val="0"/>
      <w:marRight w:val="0"/>
      <w:marTop w:val="0"/>
      <w:marBottom w:val="0"/>
      <w:divBdr>
        <w:top w:val="none" w:sz="0" w:space="0" w:color="auto"/>
        <w:left w:val="none" w:sz="0" w:space="0" w:color="auto"/>
        <w:bottom w:val="none" w:sz="0" w:space="0" w:color="auto"/>
        <w:right w:val="none" w:sz="0" w:space="0" w:color="auto"/>
      </w:divBdr>
    </w:div>
    <w:div w:id="1998076088">
      <w:bodyDiv w:val="1"/>
      <w:marLeft w:val="0"/>
      <w:marRight w:val="0"/>
      <w:marTop w:val="0"/>
      <w:marBottom w:val="0"/>
      <w:divBdr>
        <w:top w:val="none" w:sz="0" w:space="0" w:color="auto"/>
        <w:left w:val="none" w:sz="0" w:space="0" w:color="auto"/>
        <w:bottom w:val="none" w:sz="0" w:space="0" w:color="auto"/>
        <w:right w:val="none" w:sz="0" w:space="0" w:color="auto"/>
      </w:divBdr>
    </w:div>
    <w:div w:id="2008900720">
      <w:bodyDiv w:val="1"/>
      <w:marLeft w:val="0"/>
      <w:marRight w:val="0"/>
      <w:marTop w:val="0"/>
      <w:marBottom w:val="0"/>
      <w:divBdr>
        <w:top w:val="none" w:sz="0" w:space="0" w:color="auto"/>
        <w:left w:val="none" w:sz="0" w:space="0" w:color="auto"/>
        <w:bottom w:val="none" w:sz="0" w:space="0" w:color="auto"/>
        <w:right w:val="none" w:sz="0" w:space="0" w:color="auto"/>
      </w:divBdr>
      <w:divsChild>
        <w:div w:id="770051156">
          <w:marLeft w:val="0"/>
          <w:marRight w:val="0"/>
          <w:marTop w:val="0"/>
          <w:marBottom w:val="0"/>
          <w:divBdr>
            <w:top w:val="none" w:sz="0" w:space="0" w:color="auto"/>
            <w:left w:val="none" w:sz="0" w:space="0" w:color="auto"/>
            <w:bottom w:val="none" w:sz="0" w:space="0" w:color="auto"/>
            <w:right w:val="none" w:sz="0" w:space="0" w:color="auto"/>
          </w:divBdr>
          <w:divsChild>
            <w:div w:id="1924215269">
              <w:marLeft w:val="0"/>
              <w:marRight w:val="0"/>
              <w:marTop w:val="0"/>
              <w:marBottom w:val="0"/>
              <w:divBdr>
                <w:top w:val="none" w:sz="0" w:space="0" w:color="auto"/>
                <w:left w:val="none" w:sz="0" w:space="0" w:color="auto"/>
                <w:bottom w:val="none" w:sz="0" w:space="0" w:color="auto"/>
                <w:right w:val="none" w:sz="0" w:space="0" w:color="auto"/>
              </w:divBdr>
              <w:divsChild>
                <w:div w:id="2091731045">
                  <w:marLeft w:val="0"/>
                  <w:marRight w:val="0"/>
                  <w:marTop w:val="0"/>
                  <w:marBottom w:val="0"/>
                  <w:divBdr>
                    <w:top w:val="none" w:sz="0" w:space="0" w:color="auto"/>
                    <w:left w:val="none" w:sz="0" w:space="0" w:color="auto"/>
                    <w:bottom w:val="none" w:sz="0" w:space="0" w:color="auto"/>
                    <w:right w:val="none" w:sz="0" w:space="0" w:color="auto"/>
                  </w:divBdr>
                  <w:divsChild>
                    <w:div w:id="4762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71494">
          <w:marLeft w:val="0"/>
          <w:marRight w:val="0"/>
          <w:marTop w:val="0"/>
          <w:marBottom w:val="0"/>
          <w:divBdr>
            <w:top w:val="none" w:sz="0" w:space="0" w:color="auto"/>
            <w:left w:val="none" w:sz="0" w:space="0" w:color="auto"/>
            <w:bottom w:val="none" w:sz="0" w:space="0" w:color="auto"/>
            <w:right w:val="none" w:sz="0" w:space="0" w:color="auto"/>
          </w:divBdr>
          <w:divsChild>
            <w:div w:id="120926764">
              <w:marLeft w:val="0"/>
              <w:marRight w:val="0"/>
              <w:marTop w:val="0"/>
              <w:marBottom w:val="0"/>
              <w:divBdr>
                <w:top w:val="none" w:sz="0" w:space="0" w:color="auto"/>
                <w:left w:val="none" w:sz="0" w:space="0" w:color="auto"/>
                <w:bottom w:val="none" w:sz="0" w:space="0" w:color="auto"/>
                <w:right w:val="none" w:sz="0" w:space="0" w:color="auto"/>
              </w:divBdr>
              <w:divsChild>
                <w:div w:id="1833063340">
                  <w:marLeft w:val="0"/>
                  <w:marRight w:val="0"/>
                  <w:marTop w:val="0"/>
                  <w:marBottom w:val="0"/>
                  <w:divBdr>
                    <w:top w:val="none" w:sz="0" w:space="0" w:color="auto"/>
                    <w:left w:val="none" w:sz="0" w:space="0" w:color="auto"/>
                    <w:bottom w:val="none" w:sz="0" w:space="0" w:color="auto"/>
                    <w:right w:val="none" w:sz="0" w:space="0" w:color="auto"/>
                  </w:divBdr>
                  <w:divsChild>
                    <w:div w:id="9452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5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9</Pages>
  <Words>2138</Words>
  <Characters>11764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jhinner alejandro patino pasquel</dc:creator>
  <cp:keywords/>
  <dc:description/>
  <cp:lastModifiedBy>Jhinner Alejandro Patiño Pasquel</cp:lastModifiedBy>
  <cp:revision>1</cp:revision>
  <dcterms:created xsi:type="dcterms:W3CDTF">2025-01-09T02:30:00Z</dcterms:created>
  <dcterms:modified xsi:type="dcterms:W3CDTF">2025-02-09T17:02:00Z</dcterms:modified>
</cp:coreProperties>
</file>