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444E" w14:textId="77777777" w:rsidR="00EC75AF" w:rsidRDefault="00000000">
      <w:pPr>
        <w:jc w:val="center"/>
      </w:pPr>
      <w:r>
        <w:rPr>
          <w:noProof/>
        </w:rPr>
        <w:drawing>
          <wp:inline distT="0" distB="0" distL="0" distR="0" wp14:anchorId="61AA62DB" wp14:editId="609F5F52">
            <wp:extent cx="6263640" cy="35232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banne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3509" w14:textId="77777777" w:rsidR="00EC75AF" w:rsidRDefault="00000000">
      <w:r>
        <w:br w:type="page"/>
      </w:r>
    </w:p>
    <w:p w14:paraId="411D65CC" w14:textId="77777777" w:rsidR="00EC75AF" w:rsidRDefault="00000000">
      <w:pPr>
        <w:pStyle w:val="Ttulo1"/>
      </w:pPr>
      <w:r>
        <w:rPr>
          <w:b w:val="0"/>
        </w:rPr>
        <w:lastRenderedPageBreak/>
        <w:t>Control del documento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3942"/>
      </w:tblGrid>
      <w:tr w:rsidR="00EC75AF" w14:paraId="49A117CC" w14:textId="77777777" w:rsidTr="006E374A">
        <w:trPr>
          <w:jc w:val="center"/>
        </w:trPr>
        <w:tc>
          <w:tcPr>
            <w:tcW w:w="1000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1FD7208C" w14:textId="77777777" w:rsidR="00EC75AF" w:rsidRDefault="00000000"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1000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1B0861BE" w14:textId="77777777" w:rsidR="00EC75AF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1000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2B9A896C" w14:textId="77777777" w:rsidR="00EC75AF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01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6296AE14" w14:textId="77777777" w:rsidR="00EC75AF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EC75AF" w:rsidRPr="006E374A" w14:paraId="3C3F1626" w14:textId="77777777" w:rsidTr="006E374A">
        <w:trPr>
          <w:jc w:val="center"/>
        </w:trPr>
        <w:tc>
          <w:tcPr>
            <w:tcW w:w="100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441AC17B" w14:textId="77777777" w:rsidR="00EC75AF" w:rsidRDefault="00000000">
            <w:pPr>
              <w:spacing w:after="0"/>
            </w:pPr>
            <w:r>
              <w:rPr>
                <w:sz w:val="18"/>
              </w:rPr>
              <w:t>0.2.0</w:t>
            </w:r>
          </w:p>
        </w:tc>
        <w:tc>
          <w:tcPr>
            <w:tcW w:w="100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517D5364" w14:textId="77777777" w:rsidR="00EC75AF" w:rsidRDefault="00000000">
            <w:pPr>
              <w:spacing w:after="0"/>
            </w:pPr>
            <w:r>
              <w:rPr>
                <w:sz w:val="18"/>
              </w:rPr>
              <w:t>23/10/2026</w:t>
            </w:r>
          </w:p>
        </w:tc>
        <w:tc>
          <w:tcPr>
            <w:tcW w:w="100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4FF4F6A6" w14:textId="77777777" w:rsidR="00EC75AF" w:rsidRDefault="00000000">
            <w:pPr>
              <w:spacing w:after="0"/>
            </w:pPr>
            <w:r>
              <w:rPr>
                <w:sz w:val="18"/>
              </w:rPr>
              <w:t>Versión para revisión</w:t>
            </w:r>
          </w:p>
        </w:tc>
        <w:tc>
          <w:tcPr>
            <w:tcW w:w="2001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03A7178C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Edición visual renovada, estructurada por tareas e ilustrada con capturas del sistema.</w:t>
            </w:r>
          </w:p>
        </w:tc>
      </w:tr>
    </w:tbl>
    <w:p w14:paraId="5B4183CC" w14:textId="77777777" w:rsidR="00EC75AF" w:rsidRPr="006E374A" w:rsidRDefault="00EC75AF">
      <w:pPr>
        <w:spacing w:after="0"/>
        <w:rPr>
          <w:lang w:val="es-MX"/>
        </w:rPr>
      </w:pPr>
    </w:p>
    <w:p w14:paraId="7B6A1AB3" w14:textId="77777777" w:rsidR="00EC75AF" w:rsidRPr="006E374A" w:rsidRDefault="00000000">
      <w:pPr>
        <w:pStyle w:val="Ttulo1"/>
        <w:rPr>
          <w:lang w:val="es-MX"/>
        </w:rPr>
      </w:pPr>
      <w:r w:rsidRPr="006E374A">
        <w:rPr>
          <w:b w:val="0"/>
          <w:lang w:val="es-MX"/>
        </w:rPr>
        <w:t>Cómo usar este manual</w:t>
      </w:r>
    </w:p>
    <w:p w14:paraId="308F2CF4" w14:textId="77777777" w:rsidR="00EC75AF" w:rsidRPr="006E374A" w:rsidRDefault="00000000">
      <w:pPr>
        <w:rPr>
          <w:lang w:val="es-MX"/>
        </w:rPr>
      </w:pPr>
      <w:r w:rsidRPr="006E374A">
        <w:rPr>
          <w:lang w:val="es-MX"/>
        </w:rPr>
        <w:t>Este manual está organizado como una guía práctica: cada tema presenta el objetivo, la ruta de acceso, los pasos sugeridos, consejos de uso y capturas de las pantallas más importantes. Su redacción está orientada al trabajo cotidiano del personal administrativo.</w:t>
      </w:r>
    </w:p>
    <w:p w14:paraId="7FBC6414" w14:textId="77777777" w:rsidR="00EC75AF" w:rsidRPr="006E374A" w:rsidRDefault="00000000">
      <w:pPr>
        <w:pBdr>
          <w:top w:val="single" w:sz="8" w:space="4" w:color="BFE5DF"/>
          <w:left w:val="single" w:sz="8" w:space="4" w:color="BFE5DF"/>
          <w:bottom w:val="single" w:sz="8" w:space="4" w:color="BFE5DF"/>
          <w:right w:val="single" w:sz="8" w:space="4" w:color="BFE5DF"/>
        </w:pBdr>
        <w:shd w:val="clear" w:color="auto" w:fill="F0FAF8"/>
        <w:spacing w:before="120" w:after="160"/>
        <w:ind w:left="72" w:right="72"/>
        <w:rPr>
          <w:lang w:val="es-MX"/>
        </w:rPr>
      </w:pPr>
      <w:r w:rsidRPr="006E374A">
        <w:rPr>
          <w:b/>
          <w:color w:val="0D9488"/>
          <w:lang w:val="es-MX"/>
        </w:rPr>
        <w:t xml:space="preserve">NOTA. </w:t>
      </w:r>
      <w:r w:rsidRPr="006E374A">
        <w:rPr>
          <w:lang w:val="es-MX"/>
        </w:rPr>
        <w:t>La presente guía se elaboró con un enfoque visual y de lectura rápida, priorizando instrucciones paso a paso, lenguaje claro y ejemplos de uso frecuentes.</w:t>
      </w:r>
    </w:p>
    <w:p w14:paraId="7958527E" w14:textId="77777777" w:rsidR="00EC75AF" w:rsidRDefault="00000000">
      <w:pPr>
        <w:pStyle w:val="Ttulo1"/>
      </w:pPr>
      <w:r>
        <w:rPr>
          <w:b w:val="0"/>
        </w:rPr>
        <w:t>Contenido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951"/>
        <w:gridCol w:w="5903"/>
      </w:tblGrid>
      <w:tr w:rsidR="00EC75AF" w14:paraId="53B43DF6" w14:textId="77777777" w:rsidTr="006E374A">
        <w:trPr>
          <w:jc w:val="center"/>
        </w:trPr>
        <w:tc>
          <w:tcPr>
            <w:tcW w:w="2005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4C619619" w14:textId="77777777" w:rsidR="00EC75AF" w:rsidRDefault="00000000"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2995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56C80D54" w14:textId="77777777" w:rsidR="00EC75AF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EC75AF" w:rsidRPr="006E374A" w14:paraId="1DFC4A24" w14:textId="77777777" w:rsidTr="006E374A">
        <w:trPr>
          <w:jc w:val="center"/>
        </w:trPr>
        <w:tc>
          <w:tcPr>
            <w:tcW w:w="200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44B9D62A" w14:textId="77777777" w:rsidR="00EC75AF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99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859F442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Introducción y alcance del sistema</w:t>
            </w:r>
          </w:p>
        </w:tc>
      </w:tr>
      <w:tr w:rsidR="00EC75AF" w:rsidRPr="006E374A" w14:paraId="71966CAE" w14:textId="77777777" w:rsidTr="006E374A">
        <w:trPr>
          <w:jc w:val="center"/>
        </w:trPr>
        <w:tc>
          <w:tcPr>
            <w:tcW w:w="200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72B50976" w14:textId="77777777" w:rsidR="00EC75AF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99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2638F186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Acceso, recuperación de contraseña y navegación general</w:t>
            </w:r>
          </w:p>
        </w:tc>
      </w:tr>
      <w:tr w:rsidR="00EC75AF" w:rsidRPr="006E374A" w14:paraId="1C36850D" w14:textId="77777777" w:rsidTr="006E374A">
        <w:trPr>
          <w:jc w:val="center"/>
        </w:trPr>
        <w:tc>
          <w:tcPr>
            <w:tcW w:w="200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32D44899" w14:textId="77777777" w:rsidR="00EC75AF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99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14F1D2F4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Gestión de pacientes y terapeutas</w:t>
            </w:r>
          </w:p>
        </w:tc>
      </w:tr>
      <w:tr w:rsidR="00EC75AF" w:rsidRPr="006E374A" w14:paraId="7DED89A6" w14:textId="77777777" w:rsidTr="006E374A">
        <w:trPr>
          <w:jc w:val="center"/>
        </w:trPr>
        <w:tc>
          <w:tcPr>
            <w:tcW w:w="200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729B1637" w14:textId="77777777" w:rsidR="00EC75AF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99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42B03BA9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Gestión de salas y consulta de disponibilidad</w:t>
            </w:r>
          </w:p>
        </w:tc>
      </w:tr>
      <w:tr w:rsidR="00EC75AF" w:rsidRPr="006E374A" w14:paraId="516C363A" w14:textId="77777777" w:rsidTr="006E374A">
        <w:trPr>
          <w:jc w:val="center"/>
        </w:trPr>
        <w:tc>
          <w:tcPr>
            <w:tcW w:w="200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1CC69B8B" w14:textId="77777777" w:rsidR="00EC75AF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99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0A49EF41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Gestión de citas: alta, edición y cancelación</w:t>
            </w:r>
          </w:p>
        </w:tc>
      </w:tr>
      <w:tr w:rsidR="00EC75AF" w:rsidRPr="006E374A" w14:paraId="534B9289" w14:textId="77777777" w:rsidTr="006E374A">
        <w:trPr>
          <w:jc w:val="center"/>
        </w:trPr>
        <w:tc>
          <w:tcPr>
            <w:tcW w:w="200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3F692FF4" w14:textId="77777777" w:rsidR="00EC75AF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99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41617829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Agenda, impresión y seguimiento diario</w:t>
            </w:r>
          </w:p>
        </w:tc>
      </w:tr>
      <w:tr w:rsidR="00EC75AF" w:rsidRPr="006E374A" w14:paraId="58AC81EA" w14:textId="77777777" w:rsidTr="006E374A">
        <w:trPr>
          <w:jc w:val="center"/>
        </w:trPr>
        <w:tc>
          <w:tcPr>
            <w:tcW w:w="200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15418337" w14:textId="77777777" w:rsidR="00EC75AF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995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0D53889C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Mensajes frecuentes, buenas prácticas y glosario</w:t>
            </w:r>
          </w:p>
        </w:tc>
      </w:tr>
    </w:tbl>
    <w:p w14:paraId="6D00E584" w14:textId="77777777" w:rsidR="00EC75AF" w:rsidRPr="006E374A" w:rsidRDefault="00EC75AF">
      <w:pPr>
        <w:spacing w:after="0"/>
        <w:rPr>
          <w:lang w:val="es-MX"/>
        </w:rPr>
      </w:pPr>
    </w:p>
    <w:p w14:paraId="5671EE4A" w14:textId="77777777" w:rsidR="00EC75AF" w:rsidRPr="006E374A" w:rsidRDefault="00000000">
      <w:pPr>
        <w:pStyle w:val="Ttulo1"/>
        <w:rPr>
          <w:lang w:val="es-MX"/>
        </w:rPr>
      </w:pPr>
      <w:r w:rsidRPr="006E374A">
        <w:rPr>
          <w:b w:val="0"/>
          <w:lang w:val="es-MX"/>
        </w:rPr>
        <w:t>1. Introducción y alcance</w:t>
      </w:r>
    </w:p>
    <w:p w14:paraId="6BCF781A" w14:textId="77777777" w:rsidR="00EC75AF" w:rsidRPr="006E374A" w:rsidRDefault="00000000">
      <w:pPr>
        <w:rPr>
          <w:lang w:val="es-MX"/>
        </w:rPr>
      </w:pPr>
      <w:r w:rsidRPr="006E374A">
        <w:rPr>
          <w:lang w:val="es-MX"/>
        </w:rPr>
        <w:t>PsicoGestión es una aplicación web de apoyo administrativo para la Clínica de Asuntos Generales de la Facultad de Psicología de la UADY. Permite organizar información de pacientes, terapeutas, salas y citas, además de consultar la agenda de atención en formatos diario, semanal y mensual.</w:t>
      </w:r>
    </w:p>
    <w:p w14:paraId="113F7AE1" w14:textId="77777777" w:rsidR="00EC75AF" w:rsidRPr="006E374A" w:rsidRDefault="00000000">
      <w:pPr>
        <w:rPr>
          <w:lang w:val="es-MX"/>
        </w:rPr>
      </w:pPr>
      <w:r w:rsidRPr="006E374A">
        <w:rPr>
          <w:lang w:val="es-MX"/>
        </w:rPr>
        <w:t>Esta guía está dirigida a secretaría, coordinación y personal administrativo autorizado. Su propósito es facilitar el uso homogéneo del sistema y servir como material de consulta durante la operación diaria.</w:t>
      </w:r>
    </w:p>
    <w:p w14:paraId="4B59BFE9" w14:textId="77777777" w:rsidR="00EC75AF" w:rsidRDefault="00000000">
      <w:pPr>
        <w:pStyle w:val="Ttulo2"/>
      </w:pPr>
      <w:r>
        <w:rPr>
          <w:b w:val="0"/>
        </w:rPr>
        <w:t>Funciones disponibles</w:t>
      </w:r>
    </w:p>
    <w:p w14:paraId="4D2433FF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Inicio de sesión, registro de cuenta y recuperación de contraseña.</w:t>
      </w:r>
    </w:p>
    <w:p w14:paraId="00EB9C20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Consulta, alta, edición, baja lógica y reactivación de pacientes y terapeutas.</w:t>
      </w:r>
    </w:p>
    <w:p w14:paraId="69D12CF9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Registro de salas y consulta de disponibilidad.</w:t>
      </w:r>
    </w:p>
    <w:p w14:paraId="18B732E3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Programación, búsqueda, modificación y cancelación de citas.</w:t>
      </w:r>
    </w:p>
    <w:p w14:paraId="4727F905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Consulta e impresión de la agenda por día, semana y mes.</w:t>
      </w:r>
    </w:p>
    <w:p w14:paraId="63890463" w14:textId="77777777" w:rsidR="00EC75AF" w:rsidRPr="006E374A" w:rsidRDefault="00000000">
      <w:pPr>
        <w:pStyle w:val="Ttulo2"/>
        <w:rPr>
          <w:lang w:val="es-MX"/>
        </w:rPr>
      </w:pPr>
      <w:r w:rsidRPr="006E374A">
        <w:rPr>
          <w:b w:val="0"/>
          <w:lang w:val="es-MX"/>
        </w:rPr>
        <w:t>Funciones no contempladas en esta versión</w:t>
      </w:r>
    </w:p>
    <w:p w14:paraId="1A7A466C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Expediente clínico o notas terapéuticas.</w:t>
      </w:r>
    </w:p>
    <w:p w14:paraId="5FEC6BC2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Cobro, facturación o control de pagos.</w:t>
      </w:r>
    </w:p>
    <w:p w14:paraId="0BEED91B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Portal de autoagendamiento para pacientes.</w:t>
      </w:r>
    </w:p>
    <w:p w14:paraId="650B9C4D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Módulos de reportes clínicos especializados.</w:t>
      </w:r>
    </w:p>
    <w:p w14:paraId="0978185B" w14:textId="77777777" w:rsidR="00EC75AF" w:rsidRPr="006E374A" w:rsidRDefault="00000000">
      <w:pPr>
        <w:pStyle w:val="Ttulo1"/>
        <w:rPr>
          <w:lang w:val="es-MX"/>
        </w:rPr>
      </w:pPr>
      <w:r w:rsidRPr="006E374A">
        <w:rPr>
          <w:b w:val="0"/>
          <w:lang w:val="es-MX"/>
        </w:rPr>
        <w:lastRenderedPageBreak/>
        <w:t>2. Acceso y navegación general</w:t>
      </w:r>
    </w:p>
    <w:p w14:paraId="5F4B217D" w14:textId="77777777" w:rsidR="00EC75AF" w:rsidRPr="006E374A" w:rsidRDefault="00000000">
      <w:pPr>
        <w:pStyle w:val="Ttulo2"/>
        <w:rPr>
          <w:lang w:val="es-MX"/>
        </w:rPr>
      </w:pPr>
      <w:r w:rsidRPr="006E374A">
        <w:rPr>
          <w:b w:val="0"/>
          <w:lang w:val="es-MX"/>
        </w:rPr>
        <w:t>2.1 Iniciar sesión</w:t>
      </w:r>
    </w:p>
    <w:p w14:paraId="6050AEB8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Abre la dirección web del sistema en tu navegador.</w:t>
      </w:r>
    </w:p>
    <w:p w14:paraId="124BC1C8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Captura tu correo institucional y tu contraseña en la pantalla de acceso.</w:t>
      </w:r>
    </w:p>
    <w:p w14:paraId="7F55CF93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Selecciona Ingresar para abrir la pantalla principal.</w:t>
      </w:r>
    </w:p>
    <w:p w14:paraId="1A0923E7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Al autenticarse correctamente, el sistema mostrará la agenda en el módulo Inicio.</w:t>
      </w:r>
    </w:p>
    <w:p w14:paraId="6BB3252A" w14:textId="77777777" w:rsidR="00EC75AF" w:rsidRDefault="00000000">
      <w:pPr>
        <w:jc w:val="center"/>
      </w:pPr>
      <w:r>
        <w:rPr>
          <w:noProof/>
        </w:rPr>
        <w:drawing>
          <wp:inline distT="0" distB="0" distL="0" distR="0" wp14:anchorId="5D18BEFA" wp14:editId="19637622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AAB4" w14:textId="77777777" w:rsidR="00EC75AF" w:rsidRPr="006E374A" w:rsidRDefault="00000000">
      <w:pPr>
        <w:pStyle w:val="CaptionCustom"/>
        <w:rPr>
          <w:lang w:val="es-MX"/>
        </w:rPr>
      </w:pPr>
      <w:r w:rsidRPr="006E374A">
        <w:rPr>
          <w:lang w:val="es-MX"/>
        </w:rPr>
        <w:t>Figura 1. Pantalla de acceso al sistema.</w:t>
      </w:r>
    </w:p>
    <w:p w14:paraId="38928B57" w14:textId="77777777" w:rsidR="00EC75AF" w:rsidRDefault="00000000">
      <w:pPr>
        <w:pStyle w:val="Ttulo2"/>
      </w:pPr>
      <w:r>
        <w:rPr>
          <w:b w:val="0"/>
        </w:rPr>
        <w:t>2.2 Crear una cuenta administrativa</w:t>
      </w:r>
    </w:p>
    <w:p w14:paraId="68F85B2D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Desde la pantalla de inicio de sesión, selecciona la opción Crear cuenta.</w:t>
      </w:r>
    </w:p>
    <w:p w14:paraId="1ACEADA2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Captura nombre completo, teléfono, correo institucional y contraseña.</w:t>
      </w:r>
    </w:p>
    <w:p w14:paraId="05E7E2FE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Confirma la contraseña y revisa las validaciones del formulario.</w:t>
      </w:r>
    </w:p>
    <w:p w14:paraId="2BFBD429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Guarda el registro y vuelve al inicio de sesión para ingresar con la cuenta creada.</w:t>
      </w:r>
    </w:p>
    <w:p w14:paraId="7706F0F9" w14:textId="77777777" w:rsidR="00EC75AF" w:rsidRPr="006E374A" w:rsidRDefault="00000000">
      <w:pPr>
        <w:pBdr>
          <w:top w:val="single" w:sz="8" w:space="4" w:color="BFE5DF"/>
          <w:left w:val="single" w:sz="8" w:space="4" w:color="BFE5DF"/>
          <w:bottom w:val="single" w:sz="8" w:space="4" w:color="BFE5DF"/>
          <w:right w:val="single" w:sz="8" w:space="4" w:color="BFE5DF"/>
        </w:pBdr>
        <w:shd w:val="clear" w:color="auto" w:fill="F0FAF8"/>
        <w:spacing w:before="120" w:after="160"/>
        <w:ind w:left="72" w:right="72"/>
        <w:rPr>
          <w:lang w:val="es-MX"/>
        </w:rPr>
      </w:pPr>
      <w:r w:rsidRPr="006E374A">
        <w:rPr>
          <w:b/>
          <w:color w:val="0D9488"/>
          <w:lang w:val="es-MX"/>
        </w:rPr>
        <w:t xml:space="preserve">NOTA. </w:t>
      </w:r>
      <w:r w:rsidRPr="006E374A">
        <w:rPr>
          <w:lang w:val="es-MX"/>
        </w:rPr>
        <w:t>Las cuentas administrativas utilizan correo institucional. La contraseña debe tener entre 8 y 25 caracteres e incluir al menos un número, una letra mayúscula y un carácter especial.</w:t>
      </w:r>
    </w:p>
    <w:p w14:paraId="6057769E" w14:textId="77777777" w:rsidR="00EC75AF" w:rsidRDefault="00000000">
      <w:pPr>
        <w:pStyle w:val="Ttulo2"/>
      </w:pPr>
      <w:r>
        <w:rPr>
          <w:b w:val="0"/>
        </w:rPr>
        <w:t>2.3 Recuperar contraseña</w:t>
      </w:r>
    </w:p>
    <w:p w14:paraId="166E7679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Selecciona ¿Olvidaste tu contraseña? en la pantalla de acceso.</w:t>
      </w:r>
    </w:p>
    <w:p w14:paraId="26C3C917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Escribe el correo institucional asociado a tu cuenta.</w:t>
      </w:r>
    </w:p>
    <w:p w14:paraId="4006359F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Introduce el código de verificación recibido y registra una nueva contraseña.</w:t>
      </w:r>
    </w:p>
    <w:p w14:paraId="4943EC6D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Regresa al inicio de sesión y valida el acceso.</w:t>
      </w:r>
    </w:p>
    <w:p w14:paraId="4DD1FF5E" w14:textId="77777777" w:rsidR="00EC75AF" w:rsidRPr="006E374A" w:rsidRDefault="00000000">
      <w:pPr>
        <w:pStyle w:val="Ttulo2"/>
        <w:rPr>
          <w:lang w:val="es-MX"/>
        </w:rPr>
      </w:pPr>
      <w:r w:rsidRPr="006E374A">
        <w:rPr>
          <w:b w:val="0"/>
          <w:lang w:val="es-MX"/>
        </w:rPr>
        <w:t>2.4 Navegación principal</w:t>
      </w:r>
    </w:p>
    <w:p w14:paraId="0C3E96F6" w14:textId="77777777" w:rsidR="00EC75AF" w:rsidRPr="006E374A" w:rsidRDefault="00000000">
      <w:pPr>
        <w:rPr>
          <w:lang w:val="es-MX"/>
        </w:rPr>
      </w:pPr>
      <w:r w:rsidRPr="006E374A">
        <w:rPr>
          <w:lang w:val="es-MX"/>
        </w:rPr>
        <w:t>El menú lateral concentra las secciones Inicio, Pacientes, Terapeutas, Salas, Citas y Cerrar sesión. La pantalla Inicio muestra la agenda del día o del periodo seleccionado y sirve como punto de control visual de la operación diaria.</w:t>
      </w:r>
    </w:p>
    <w:p w14:paraId="58321EBA" w14:textId="77777777" w:rsidR="00EC75A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B7ACC1" wp14:editId="7C6B16A4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gend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AABA" w14:textId="77777777" w:rsidR="00EC75AF" w:rsidRPr="006E374A" w:rsidRDefault="00000000">
      <w:pPr>
        <w:pStyle w:val="CaptionCustom"/>
        <w:rPr>
          <w:lang w:val="es-MX"/>
        </w:rPr>
      </w:pPr>
      <w:r w:rsidRPr="006E374A">
        <w:rPr>
          <w:lang w:val="es-MX"/>
        </w:rPr>
        <w:t>Figura 2. Pantalla principal con la agenda semanal y acciones de impresión.</w:t>
      </w:r>
    </w:p>
    <w:p w14:paraId="278F5D4A" w14:textId="77777777" w:rsidR="00EC75AF" w:rsidRPr="006E374A" w:rsidRDefault="00000000">
      <w:pPr>
        <w:pStyle w:val="Ttulo1"/>
        <w:rPr>
          <w:lang w:val="es-MX"/>
        </w:rPr>
      </w:pPr>
      <w:r w:rsidRPr="006E374A">
        <w:rPr>
          <w:b w:val="0"/>
          <w:lang w:val="es-MX"/>
        </w:rPr>
        <w:t>3. Gestión de pacientes y terapeutas</w:t>
      </w:r>
    </w:p>
    <w:p w14:paraId="41FAB0CE" w14:textId="77777777" w:rsidR="00EC75AF" w:rsidRPr="006E374A" w:rsidRDefault="00000000">
      <w:pPr>
        <w:pStyle w:val="Ttulo2"/>
        <w:rPr>
          <w:lang w:val="es-MX"/>
        </w:rPr>
      </w:pPr>
      <w:r w:rsidRPr="006E374A">
        <w:rPr>
          <w:b w:val="0"/>
          <w:lang w:val="es-MX"/>
        </w:rPr>
        <w:t>3.1 Pacientes</w:t>
      </w:r>
    </w:p>
    <w:p w14:paraId="495DAF45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Abre el módulo Pacientes desde el menú lateral.</w:t>
      </w:r>
    </w:p>
    <w:p w14:paraId="2A19BB24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Utiliza el buscador para localizar registros por nombre, CURP o teléfono.</w:t>
      </w:r>
    </w:p>
    <w:p w14:paraId="382D1C16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Aplica filtros por estado para mostrar pacientes activos, dados de baja o todos.</w:t>
      </w:r>
    </w:p>
    <w:p w14:paraId="359B40D3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Selecciona un registro para abrir la ficha completa del paciente.</w:t>
      </w:r>
    </w:p>
    <w:p w14:paraId="2012A769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Si necesitas capturar uno nuevo, utiliza el botón Nuevo paciente.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12"/>
        <w:gridCol w:w="5542"/>
      </w:tblGrid>
      <w:tr w:rsidR="00EC75AF" w14:paraId="1E8FD7D5" w14:textId="77777777" w:rsidTr="006E374A">
        <w:trPr>
          <w:jc w:val="center"/>
        </w:trPr>
        <w:tc>
          <w:tcPr>
            <w:tcW w:w="2188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06AD28EF" w14:textId="77777777" w:rsidR="00EC75AF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812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3C081EBC" w14:textId="77777777" w:rsidR="00EC75AF" w:rsidRDefault="00000000">
            <w:r>
              <w:rPr>
                <w:b/>
                <w:color w:val="FFFFFF"/>
                <w:sz w:val="18"/>
              </w:rPr>
              <w:t>Regla principal</w:t>
            </w:r>
          </w:p>
        </w:tc>
      </w:tr>
      <w:tr w:rsidR="00EC75AF" w14:paraId="26884956" w14:textId="77777777" w:rsidTr="006E374A">
        <w:trPr>
          <w:jc w:val="center"/>
        </w:trPr>
        <w:tc>
          <w:tcPr>
            <w:tcW w:w="2188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0F57CF70" w14:textId="77777777" w:rsidR="00EC75AF" w:rsidRDefault="00000000">
            <w:pPr>
              <w:spacing w:after="0"/>
            </w:pPr>
            <w:r>
              <w:rPr>
                <w:sz w:val="18"/>
              </w:rPr>
              <w:t>Nombre completo</w:t>
            </w:r>
          </w:p>
        </w:tc>
        <w:tc>
          <w:tcPr>
            <w:tcW w:w="2812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36BDB2FC" w14:textId="77777777" w:rsidR="00EC75AF" w:rsidRDefault="00000000">
            <w:pPr>
              <w:spacing w:after="0"/>
            </w:pPr>
            <w:r>
              <w:rPr>
                <w:sz w:val="18"/>
              </w:rPr>
              <w:t>Obligatorio. Máximo 50 caracteres.</w:t>
            </w:r>
          </w:p>
        </w:tc>
      </w:tr>
      <w:tr w:rsidR="00EC75AF" w:rsidRPr="006E374A" w14:paraId="5EF51DCE" w14:textId="77777777" w:rsidTr="006E374A">
        <w:trPr>
          <w:jc w:val="center"/>
        </w:trPr>
        <w:tc>
          <w:tcPr>
            <w:tcW w:w="2188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55722F46" w14:textId="77777777" w:rsidR="00EC75AF" w:rsidRDefault="00000000">
            <w:pPr>
              <w:spacing w:after="0"/>
            </w:pPr>
            <w:r>
              <w:rPr>
                <w:sz w:val="18"/>
              </w:rPr>
              <w:t>CURP</w:t>
            </w:r>
          </w:p>
        </w:tc>
        <w:tc>
          <w:tcPr>
            <w:tcW w:w="2812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188C71C4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Obligatoria. Formato oficial de 18 caracteres.</w:t>
            </w:r>
          </w:p>
        </w:tc>
      </w:tr>
      <w:tr w:rsidR="00EC75AF" w:rsidRPr="006E374A" w14:paraId="23ACF4EE" w14:textId="77777777" w:rsidTr="006E374A">
        <w:trPr>
          <w:jc w:val="center"/>
        </w:trPr>
        <w:tc>
          <w:tcPr>
            <w:tcW w:w="2188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7C854B1D" w14:textId="77777777" w:rsidR="00EC75AF" w:rsidRDefault="00000000">
            <w:pPr>
              <w:spacing w:after="0"/>
            </w:pPr>
            <w:r>
              <w:rPr>
                <w:sz w:val="18"/>
              </w:rPr>
              <w:t>Sexo</w:t>
            </w:r>
          </w:p>
        </w:tc>
        <w:tc>
          <w:tcPr>
            <w:tcW w:w="2812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09F8B3A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Seleccionar Femenino, Masculino u Otro.</w:t>
            </w:r>
          </w:p>
        </w:tc>
      </w:tr>
      <w:tr w:rsidR="00EC75AF" w:rsidRPr="006E374A" w14:paraId="33DFBC61" w14:textId="77777777" w:rsidTr="006E374A">
        <w:trPr>
          <w:jc w:val="center"/>
        </w:trPr>
        <w:tc>
          <w:tcPr>
            <w:tcW w:w="2188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3D3D2587" w14:textId="77777777" w:rsidR="00EC75AF" w:rsidRDefault="00000000">
            <w:pPr>
              <w:spacing w:after="0"/>
            </w:pPr>
            <w:r>
              <w:rPr>
                <w:sz w:val="18"/>
              </w:rPr>
              <w:t>Fecha de nacimiento</w:t>
            </w:r>
          </w:p>
        </w:tc>
        <w:tc>
          <w:tcPr>
            <w:tcW w:w="2812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6DD5886D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Formato dd/mm/aaaa. Debe ser válida y anterior a la fecha actual.</w:t>
            </w:r>
          </w:p>
        </w:tc>
      </w:tr>
      <w:tr w:rsidR="00EC75AF" w14:paraId="732124C0" w14:textId="77777777" w:rsidTr="006E374A">
        <w:trPr>
          <w:jc w:val="center"/>
        </w:trPr>
        <w:tc>
          <w:tcPr>
            <w:tcW w:w="2188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94A959A" w14:textId="77777777" w:rsidR="00EC75AF" w:rsidRDefault="00000000">
            <w:pPr>
              <w:spacing w:after="0"/>
            </w:pPr>
            <w:r>
              <w:rPr>
                <w:sz w:val="18"/>
              </w:rPr>
              <w:t>Teléfono</w:t>
            </w:r>
          </w:p>
        </w:tc>
        <w:tc>
          <w:tcPr>
            <w:tcW w:w="2812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D5A0FE9" w14:textId="77777777" w:rsidR="00EC75AF" w:rsidRDefault="00000000">
            <w:pPr>
              <w:spacing w:after="0"/>
            </w:pPr>
            <w:r>
              <w:rPr>
                <w:sz w:val="18"/>
              </w:rPr>
              <w:t>Obligatorio. 10 dígitos.</w:t>
            </w:r>
          </w:p>
        </w:tc>
      </w:tr>
      <w:tr w:rsidR="00EC75AF" w:rsidRPr="006E374A" w14:paraId="5BD9DE54" w14:textId="77777777" w:rsidTr="006E374A">
        <w:trPr>
          <w:jc w:val="center"/>
        </w:trPr>
        <w:tc>
          <w:tcPr>
            <w:tcW w:w="2188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598BC20D" w14:textId="77777777" w:rsidR="00EC75AF" w:rsidRDefault="00000000">
            <w:pPr>
              <w:spacing w:after="0"/>
            </w:pPr>
            <w:r>
              <w:rPr>
                <w:sz w:val="18"/>
              </w:rPr>
              <w:t>Correo electrónico</w:t>
            </w:r>
          </w:p>
        </w:tc>
        <w:tc>
          <w:tcPr>
            <w:tcW w:w="2812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61A04091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Opcional. Se utiliza para confirmar citas.</w:t>
            </w:r>
          </w:p>
        </w:tc>
      </w:tr>
      <w:tr w:rsidR="00EC75AF" w:rsidRPr="006E374A" w14:paraId="584E8CBD" w14:textId="77777777" w:rsidTr="006E374A">
        <w:trPr>
          <w:jc w:val="center"/>
        </w:trPr>
        <w:tc>
          <w:tcPr>
            <w:tcW w:w="2188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50332CAF" w14:textId="77777777" w:rsidR="00EC75AF" w:rsidRDefault="00000000">
            <w:pPr>
              <w:spacing w:after="0"/>
            </w:pPr>
            <w:r>
              <w:rPr>
                <w:sz w:val="18"/>
              </w:rPr>
              <w:t>Archivos adjuntos</w:t>
            </w:r>
          </w:p>
        </w:tc>
        <w:tc>
          <w:tcPr>
            <w:tcW w:w="2812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56460C31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PDF, JPG o PNG. Máximo 5 MB por archivo.</w:t>
            </w:r>
          </w:p>
        </w:tc>
      </w:tr>
    </w:tbl>
    <w:p w14:paraId="587A1FCD" w14:textId="77777777" w:rsidR="00EC75AF" w:rsidRPr="006E374A" w:rsidRDefault="00EC75AF">
      <w:pPr>
        <w:spacing w:after="0"/>
        <w:rPr>
          <w:lang w:val="es-MX"/>
        </w:rPr>
      </w:pPr>
    </w:p>
    <w:p w14:paraId="6022DFF3" w14:textId="77777777" w:rsidR="00EC75A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508A10" wp14:editId="33CD64A6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tient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5D5F" w14:textId="77777777" w:rsidR="00EC75AF" w:rsidRPr="006E374A" w:rsidRDefault="00000000">
      <w:pPr>
        <w:pStyle w:val="CaptionCustom"/>
        <w:rPr>
          <w:lang w:val="es-MX"/>
        </w:rPr>
      </w:pPr>
      <w:r w:rsidRPr="006E374A">
        <w:rPr>
          <w:lang w:val="es-MX"/>
        </w:rPr>
        <w:t>Figura 3. Módulo de pacientes con filtros de búsqueda y estados.</w:t>
      </w:r>
    </w:p>
    <w:p w14:paraId="6A68D529" w14:textId="77777777" w:rsidR="00EC75AF" w:rsidRDefault="00000000">
      <w:pPr>
        <w:pBdr>
          <w:top w:val="single" w:sz="8" w:space="4" w:color="BFE5DF"/>
          <w:left w:val="single" w:sz="8" w:space="4" w:color="BFE5DF"/>
          <w:bottom w:val="single" w:sz="8" w:space="4" w:color="BFE5DF"/>
          <w:right w:val="single" w:sz="8" w:space="4" w:color="BFE5DF"/>
        </w:pBdr>
        <w:shd w:val="clear" w:color="auto" w:fill="F0FAF8"/>
        <w:spacing w:before="120" w:after="160"/>
        <w:ind w:left="72" w:right="72"/>
      </w:pPr>
      <w:r w:rsidRPr="006E374A">
        <w:rPr>
          <w:b/>
          <w:color w:val="0D9488"/>
          <w:lang w:val="es-MX"/>
        </w:rPr>
        <w:t xml:space="preserve">NOTA. </w:t>
      </w:r>
      <w:r w:rsidRPr="006E374A">
        <w:rPr>
          <w:lang w:val="es-MX"/>
        </w:rPr>
        <w:t xml:space="preserve">Cuando un paciente se da de baja, el sistema conserva su historial y sus archivos. </w:t>
      </w:r>
      <w:r>
        <w:t>El registro puede reactivarse si es necesario.</w:t>
      </w:r>
    </w:p>
    <w:p w14:paraId="52C662F4" w14:textId="77777777" w:rsidR="00EC75AF" w:rsidRDefault="00000000">
      <w:pPr>
        <w:pStyle w:val="Ttulo2"/>
      </w:pPr>
      <w:r>
        <w:rPr>
          <w:b w:val="0"/>
        </w:rPr>
        <w:t>3.2 Terapeutas</w:t>
      </w:r>
    </w:p>
    <w:p w14:paraId="1FCF1B69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Abre la sección Terapeutas desde el menú lateral.</w:t>
      </w:r>
    </w:p>
    <w:p w14:paraId="675B4CC8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Usa el buscador para localizar por nombre, cédula o correo institucional.</w:t>
      </w:r>
    </w:p>
    <w:p w14:paraId="349D72FE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Selecciona Nuevo terapeuta para registrar un nuevo profesional.</w:t>
      </w:r>
    </w:p>
    <w:p w14:paraId="1751480D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En la ficha del terapeuta puedes consultar, editar, dar de baja o reactivar el registro.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5512"/>
      </w:tblGrid>
      <w:tr w:rsidR="00EC75AF" w14:paraId="71631785" w14:textId="77777777" w:rsidTr="006E374A">
        <w:trPr>
          <w:jc w:val="center"/>
        </w:trPr>
        <w:tc>
          <w:tcPr>
            <w:tcW w:w="2203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2445E308" w14:textId="77777777" w:rsidR="00EC75AF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797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28236840" w14:textId="77777777" w:rsidR="00EC75AF" w:rsidRDefault="00000000">
            <w:r>
              <w:rPr>
                <w:b/>
                <w:color w:val="FFFFFF"/>
                <w:sz w:val="18"/>
              </w:rPr>
              <w:t>Regla principal</w:t>
            </w:r>
          </w:p>
        </w:tc>
      </w:tr>
      <w:tr w:rsidR="00EC75AF" w14:paraId="6E25B5F3" w14:textId="77777777" w:rsidTr="006E374A">
        <w:trPr>
          <w:jc w:val="center"/>
        </w:trPr>
        <w:tc>
          <w:tcPr>
            <w:tcW w:w="220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018A32F8" w14:textId="77777777" w:rsidR="00EC75AF" w:rsidRDefault="00000000">
            <w:pPr>
              <w:spacing w:after="0"/>
            </w:pPr>
            <w:r>
              <w:rPr>
                <w:sz w:val="18"/>
              </w:rPr>
              <w:t>Nombre completo</w:t>
            </w:r>
          </w:p>
        </w:tc>
        <w:tc>
          <w:tcPr>
            <w:tcW w:w="279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DD20C11" w14:textId="77777777" w:rsidR="00EC75AF" w:rsidRDefault="00000000">
            <w:pPr>
              <w:spacing w:after="0"/>
            </w:pPr>
            <w:r>
              <w:rPr>
                <w:sz w:val="18"/>
              </w:rPr>
              <w:t>Obligatorio. Máximo 50 caracteres.</w:t>
            </w:r>
          </w:p>
        </w:tc>
      </w:tr>
      <w:tr w:rsidR="00EC75AF" w14:paraId="2207830F" w14:textId="77777777" w:rsidTr="006E374A">
        <w:trPr>
          <w:jc w:val="center"/>
        </w:trPr>
        <w:tc>
          <w:tcPr>
            <w:tcW w:w="220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37C22573" w14:textId="77777777" w:rsidR="00EC75AF" w:rsidRDefault="00000000">
            <w:pPr>
              <w:spacing w:after="0"/>
            </w:pPr>
            <w:r>
              <w:rPr>
                <w:sz w:val="18"/>
              </w:rPr>
              <w:t>Teléfono</w:t>
            </w:r>
          </w:p>
        </w:tc>
        <w:tc>
          <w:tcPr>
            <w:tcW w:w="279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2E2379E1" w14:textId="77777777" w:rsidR="00EC75AF" w:rsidRDefault="00000000">
            <w:pPr>
              <w:spacing w:after="0"/>
            </w:pPr>
            <w:r>
              <w:rPr>
                <w:sz w:val="18"/>
              </w:rPr>
              <w:t>Obligatorio. 10 dígitos.</w:t>
            </w:r>
          </w:p>
        </w:tc>
      </w:tr>
      <w:tr w:rsidR="00EC75AF" w14:paraId="226FC2F6" w14:textId="77777777" w:rsidTr="006E374A">
        <w:trPr>
          <w:jc w:val="center"/>
        </w:trPr>
        <w:tc>
          <w:tcPr>
            <w:tcW w:w="220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153B9385" w14:textId="77777777" w:rsidR="00EC75AF" w:rsidRDefault="00000000">
            <w:pPr>
              <w:spacing w:after="0"/>
            </w:pPr>
            <w:r>
              <w:rPr>
                <w:sz w:val="18"/>
              </w:rPr>
              <w:t>Fecha de nacimiento</w:t>
            </w:r>
          </w:p>
        </w:tc>
        <w:tc>
          <w:tcPr>
            <w:tcW w:w="279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9970A38" w14:textId="77777777" w:rsidR="00EC75AF" w:rsidRDefault="00000000">
            <w:pPr>
              <w:spacing w:after="0"/>
            </w:pPr>
            <w:r>
              <w:rPr>
                <w:sz w:val="18"/>
              </w:rPr>
              <w:t>Formato dd/mm/aaaa.</w:t>
            </w:r>
          </w:p>
        </w:tc>
      </w:tr>
      <w:tr w:rsidR="00EC75AF" w:rsidRPr="006E374A" w14:paraId="5DFC2570" w14:textId="77777777" w:rsidTr="006E374A">
        <w:trPr>
          <w:jc w:val="center"/>
        </w:trPr>
        <w:tc>
          <w:tcPr>
            <w:tcW w:w="220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34972F2F" w14:textId="77777777" w:rsidR="00EC75AF" w:rsidRDefault="00000000">
            <w:pPr>
              <w:spacing w:after="0"/>
            </w:pPr>
            <w:r>
              <w:rPr>
                <w:sz w:val="18"/>
              </w:rPr>
              <w:t>Correo institucional</w:t>
            </w:r>
          </w:p>
        </w:tc>
        <w:tc>
          <w:tcPr>
            <w:tcW w:w="279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26F9F36B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Obligatorio. Terminación @correo.uady.mx o @uady.mx.</w:t>
            </w:r>
          </w:p>
        </w:tc>
      </w:tr>
      <w:tr w:rsidR="00EC75AF" w14:paraId="59B46099" w14:textId="77777777" w:rsidTr="006E374A">
        <w:trPr>
          <w:jc w:val="center"/>
        </w:trPr>
        <w:tc>
          <w:tcPr>
            <w:tcW w:w="220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D352429" w14:textId="77777777" w:rsidR="00EC75AF" w:rsidRDefault="00000000">
            <w:pPr>
              <w:spacing w:after="0"/>
            </w:pPr>
            <w:r>
              <w:rPr>
                <w:sz w:val="18"/>
              </w:rPr>
              <w:t>Cédula profesional</w:t>
            </w:r>
          </w:p>
        </w:tc>
        <w:tc>
          <w:tcPr>
            <w:tcW w:w="279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6AB91701" w14:textId="77777777" w:rsidR="00EC75AF" w:rsidRDefault="00000000">
            <w:pPr>
              <w:spacing w:after="0"/>
            </w:pPr>
            <w:r>
              <w:rPr>
                <w:sz w:val="18"/>
              </w:rPr>
              <w:t>Obligatoria. 7 u 8 dígitos.</w:t>
            </w:r>
          </w:p>
        </w:tc>
      </w:tr>
      <w:tr w:rsidR="00EC75AF" w:rsidRPr="006E374A" w14:paraId="0746324B" w14:textId="77777777" w:rsidTr="006E374A">
        <w:trPr>
          <w:jc w:val="center"/>
        </w:trPr>
        <w:tc>
          <w:tcPr>
            <w:tcW w:w="220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77EAA23F" w14:textId="77777777" w:rsidR="00EC75AF" w:rsidRDefault="00000000">
            <w:pPr>
              <w:spacing w:after="0"/>
            </w:pPr>
            <w:r>
              <w:rPr>
                <w:sz w:val="18"/>
              </w:rPr>
              <w:t>Foto de perfil</w:t>
            </w:r>
          </w:p>
        </w:tc>
        <w:tc>
          <w:tcPr>
            <w:tcW w:w="279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7F5F54D3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JPG o PNG. Mínimo 200 × 200 px y máximo 5 MB.</w:t>
            </w:r>
          </w:p>
        </w:tc>
      </w:tr>
    </w:tbl>
    <w:p w14:paraId="2B0422AA" w14:textId="77777777" w:rsidR="00EC75AF" w:rsidRPr="006E374A" w:rsidRDefault="00EC75AF">
      <w:pPr>
        <w:spacing w:after="0"/>
        <w:rPr>
          <w:lang w:val="es-MX"/>
        </w:rPr>
      </w:pPr>
    </w:p>
    <w:p w14:paraId="58B2AF2B" w14:textId="77777777" w:rsidR="00EC75AF" w:rsidRPr="006E374A" w:rsidRDefault="00000000">
      <w:pPr>
        <w:pBdr>
          <w:top w:val="single" w:sz="8" w:space="4" w:color="BFE5DF"/>
          <w:left w:val="single" w:sz="8" w:space="4" w:color="BFE5DF"/>
          <w:bottom w:val="single" w:sz="8" w:space="4" w:color="BFE5DF"/>
          <w:right w:val="single" w:sz="8" w:space="4" w:color="BFE5DF"/>
        </w:pBdr>
        <w:shd w:val="clear" w:color="auto" w:fill="F0FAF8"/>
        <w:spacing w:before="120" w:after="160"/>
        <w:ind w:left="72" w:right="72"/>
        <w:rPr>
          <w:lang w:val="es-MX"/>
        </w:rPr>
      </w:pPr>
      <w:r w:rsidRPr="006E374A">
        <w:rPr>
          <w:b/>
          <w:color w:val="0D9488"/>
          <w:lang w:val="es-MX"/>
        </w:rPr>
        <w:t xml:space="preserve">NOTA. </w:t>
      </w:r>
      <w:r w:rsidRPr="006E374A">
        <w:rPr>
          <w:lang w:val="es-MX"/>
        </w:rPr>
        <w:t>Los terapeutas inactivos no se muestran como opción disponible al programar nuevas citas pendientes.</w:t>
      </w:r>
    </w:p>
    <w:p w14:paraId="59F6F589" w14:textId="77777777" w:rsidR="00EC75AF" w:rsidRPr="006E374A" w:rsidRDefault="00000000">
      <w:pPr>
        <w:pStyle w:val="Ttulo1"/>
        <w:rPr>
          <w:lang w:val="es-MX"/>
        </w:rPr>
      </w:pPr>
      <w:r w:rsidRPr="006E374A">
        <w:rPr>
          <w:b w:val="0"/>
          <w:lang w:val="es-MX"/>
        </w:rPr>
        <w:t>4. Gestión de salas y disponibilidad</w:t>
      </w:r>
    </w:p>
    <w:p w14:paraId="72367EB4" w14:textId="77777777" w:rsidR="00EC75AF" w:rsidRPr="006E374A" w:rsidRDefault="00000000">
      <w:pPr>
        <w:rPr>
          <w:lang w:val="es-MX"/>
        </w:rPr>
      </w:pPr>
      <w:r w:rsidRPr="006E374A">
        <w:rPr>
          <w:lang w:val="es-MX"/>
        </w:rPr>
        <w:t>El módulo Salas permite registrar consultorios y consultar la disponibilidad para un día completo o un intervalo específico. Su objetivo es facilitar la asignación de recursos durante la programación de citas.</w:t>
      </w:r>
    </w:p>
    <w:p w14:paraId="2FA7BBD9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Entra a la sección Salas desde el menú lateral.</w:t>
      </w:r>
    </w:p>
    <w:p w14:paraId="50DE426E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Registra una nueva sala escribiendo el nombre del consultorio y seleccionando Guardar.</w:t>
      </w:r>
    </w:p>
    <w:p w14:paraId="79A7648D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Para consultar disponibilidad, captura la fecha y, si lo necesitas, un rango horario.</w:t>
      </w:r>
    </w:p>
    <w:p w14:paraId="25C97953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Selecciona Consultar para ver qué salas están libres o reservadas en el periodo indicado.</w:t>
      </w:r>
    </w:p>
    <w:p w14:paraId="3D40219F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Utiliza la acción Eliminar si deseas retirar una sala activa del catálogo.</w:t>
      </w:r>
    </w:p>
    <w:p w14:paraId="60569AA4" w14:textId="77777777" w:rsidR="00EC75AF" w:rsidRPr="006E374A" w:rsidRDefault="00000000">
      <w:pPr>
        <w:pBdr>
          <w:top w:val="single" w:sz="8" w:space="4" w:color="BFE5DF"/>
          <w:left w:val="single" w:sz="8" w:space="4" w:color="BFE5DF"/>
          <w:bottom w:val="single" w:sz="8" w:space="4" w:color="BFE5DF"/>
          <w:right w:val="single" w:sz="8" w:space="4" w:color="BFE5DF"/>
        </w:pBdr>
        <w:shd w:val="clear" w:color="auto" w:fill="F0FAF8"/>
        <w:spacing w:before="120" w:after="160"/>
        <w:ind w:left="72" w:right="72"/>
        <w:rPr>
          <w:lang w:val="es-MX"/>
        </w:rPr>
      </w:pPr>
      <w:r w:rsidRPr="006E374A">
        <w:rPr>
          <w:b/>
          <w:color w:val="0D9488"/>
          <w:lang w:val="es-MX"/>
        </w:rPr>
        <w:lastRenderedPageBreak/>
        <w:t xml:space="preserve">NOTA. </w:t>
      </w:r>
      <w:r w:rsidRPr="006E374A">
        <w:rPr>
          <w:lang w:val="es-MX"/>
        </w:rPr>
        <w:t>Si una sala tiene citas pendientes futuras, primero será necesario reprogramar o cancelar esas citas antes de eliminarla.</w:t>
      </w:r>
    </w:p>
    <w:p w14:paraId="75776329" w14:textId="77777777" w:rsidR="00EC75AF" w:rsidRDefault="00000000">
      <w:pPr>
        <w:jc w:val="center"/>
      </w:pPr>
      <w:r>
        <w:rPr>
          <w:noProof/>
        </w:rPr>
        <w:drawing>
          <wp:inline distT="0" distB="0" distL="0" distR="0" wp14:anchorId="699B102A" wp14:editId="7CC80F9E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ala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1715" w14:textId="77777777" w:rsidR="00EC75AF" w:rsidRPr="006E374A" w:rsidRDefault="00000000">
      <w:pPr>
        <w:pStyle w:val="CaptionCustom"/>
        <w:rPr>
          <w:lang w:val="es-MX"/>
        </w:rPr>
      </w:pPr>
      <w:r w:rsidRPr="006E374A">
        <w:rPr>
          <w:lang w:val="es-MX"/>
        </w:rPr>
        <w:t>Figura 4. Registro de salas y consulta de disponibilidad por intervalo.</w:t>
      </w:r>
    </w:p>
    <w:p w14:paraId="0396256C" w14:textId="77777777" w:rsidR="00EC75AF" w:rsidRPr="006E374A" w:rsidRDefault="00000000">
      <w:pPr>
        <w:pStyle w:val="Ttulo1"/>
        <w:rPr>
          <w:lang w:val="es-MX"/>
        </w:rPr>
      </w:pPr>
      <w:r w:rsidRPr="006E374A">
        <w:rPr>
          <w:b w:val="0"/>
          <w:lang w:val="es-MX"/>
        </w:rPr>
        <w:t>5. Gestión de citas</w:t>
      </w:r>
    </w:p>
    <w:p w14:paraId="32265AD5" w14:textId="77777777" w:rsidR="00EC75AF" w:rsidRPr="006E374A" w:rsidRDefault="00000000">
      <w:pPr>
        <w:rPr>
          <w:lang w:val="es-MX"/>
        </w:rPr>
      </w:pPr>
      <w:r w:rsidRPr="006E374A">
        <w:rPr>
          <w:lang w:val="es-MX"/>
        </w:rPr>
        <w:t>La programación de citas es el flujo central de PsicoGestión. Antes de crear una cita, conviene verificar que el paciente y el terapeuta se encuentren activos y que exista una sala disponible en el horario requerido.</w:t>
      </w:r>
    </w:p>
    <w:p w14:paraId="047760E1" w14:textId="77777777" w:rsidR="00EC75AF" w:rsidRDefault="00000000">
      <w:pPr>
        <w:pStyle w:val="Ttulo2"/>
      </w:pPr>
      <w:r>
        <w:rPr>
          <w:b w:val="0"/>
        </w:rPr>
        <w:t>5.1 Programar una nueva cita</w:t>
      </w:r>
    </w:p>
    <w:p w14:paraId="72CC4D92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Abre el módulo Citas y selecciona Agendar cita.</w:t>
      </w:r>
    </w:p>
    <w:p w14:paraId="22C8DA95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En el paso 1, elige al paciente y al terapeuta.</w:t>
      </w:r>
    </w:p>
    <w:p w14:paraId="0E763DA7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En el paso 2, selecciona la duración y después un bloque disponible en la rejilla semanal.</w:t>
      </w:r>
    </w:p>
    <w:p w14:paraId="6927F9FF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Asigna una sala libre y revisa el resumen de la información.</w:t>
      </w:r>
    </w:p>
    <w:p w14:paraId="3DAE8CAB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Confirma el registro; el sistema generará un folio único para la cita.</w:t>
      </w:r>
    </w:p>
    <w:p w14:paraId="6C575E93" w14:textId="77777777" w:rsidR="00EC75A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0C23FA" wp14:editId="46CCDFCC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ita_nuev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212A" w14:textId="77777777" w:rsidR="00EC75AF" w:rsidRPr="006E374A" w:rsidRDefault="00000000">
      <w:pPr>
        <w:pStyle w:val="CaptionCustom"/>
        <w:rPr>
          <w:lang w:val="es-MX"/>
        </w:rPr>
      </w:pPr>
      <w:r w:rsidRPr="006E374A">
        <w:rPr>
          <w:lang w:val="es-MX"/>
        </w:rPr>
        <w:t>Figura 5. Asistente para programar una nueva cita con validación de disponibilidad.</w:t>
      </w:r>
    </w:p>
    <w:p w14:paraId="5B093A86" w14:textId="77777777" w:rsidR="00EC75AF" w:rsidRDefault="00000000">
      <w:pPr>
        <w:pStyle w:val="Ttulo2"/>
      </w:pPr>
      <w:r>
        <w:rPr>
          <w:b w:val="0"/>
        </w:rPr>
        <w:t>5.2 Consultar, editar o cancelar citas</w:t>
      </w:r>
    </w:p>
    <w:p w14:paraId="0C1700AC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En Directorio de citas usa la búsqueda por nombre de paciente o por folio.</w:t>
      </w:r>
    </w:p>
    <w:p w14:paraId="69817FBA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Aplica filtros por estado, terapeuta, sala o periodo para localizar registros específicos.</w:t>
      </w:r>
    </w:p>
    <w:p w14:paraId="280DFA15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Selecciona Editar para modificar paciente, terapeuta, sala, fecha, hora o estado.</w:t>
      </w:r>
    </w:p>
    <w:p w14:paraId="3B3FC69B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Utiliza Cancelar por folio o el botón de cancelar en la fila para anular una cita.</w:t>
      </w:r>
    </w:p>
    <w:p w14:paraId="18B2ED05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Verifica el resultado en el directorio y confirma el estado actualizado.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022"/>
        <w:gridCol w:w="5832"/>
      </w:tblGrid>
      <w:tr w:rsidR="00EC75AF" w14:paraId="169B9D2A" w14:textId="77777777" w:rsidTr="006E374A">
        <w:trPr>
          <w:jc w:val="center"/>
        </w:trPr>
        <w:tc>
          <w:tcPr>
            <w:tcW w:w="2041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233BA1F3" w14:textId="77777777" w:rsidR="00EC75AF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959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41C0A58B" w14:textId="77777777" w:rsidR="00EC75AF" w:rsidRDefault="00000000">
            <w:r>
              <w:rPr>
                <w:b/>
                <w:color w:val="FFFFFF"/>
                <w:sz w:val="18"/>
              </w:rPr>
              <w:t>Descripción operativa</w:t>
            </w:r>
          </w:p>
        </w:tc>
      </w:tr>
      <w:tr w:rsidR="00EC75AF" w:rsidRPr="006E374A" w14:paraId="57EF7266" w14:textId="77777777" w:rsidTr="006E374A">
        <w:trPr>
          <w:jc w:val="center"/>
        </w:trPr>
        <w:tc>
          <w:tcPr>
            <w:tcW w:w="2041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6AE91BAA" w14:textId="77777777" w:rsidR="00EC75AF" w:rsidRDefault="00000000"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w="2959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0BD72692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La cita está programada y ocupa sala y terapeuta en el horario asignado.</w:t>
            </w:r>
          </w:p>
        </w:tc>
      </w:tr>
      <w:tr w:rsidR="00EC75AF" w:rsidRPr="006E374A" w14:paraId="30CFB32A" w14:textId="77777777" w:rsidTr="006E374A">
        <w:trPr>
          <w:jc w:val="center"/>
        </w:trPr>
        <w:tc>
          <w:tcPr>
            <w:tcW w:w="2041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18049836" w14:textId="77777777" w:rsidR="00EC75AF" w:rsidRDefault="00000000">
            <w:pPr>
              <w:spacing w:after="0"/>
            </w:pPr>
            <w:r>
              <w:rPr>
                <w:sz w:val="18"/>
              </w:rPr>
              <w:t>Cancelada</w:t>
            </w:r>
          </w:p>
        </w:tc>
        <w:tc>
          <w:tcPr>
            <w:tcW w:w="2959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03500B57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La cita fue anulada. El horario queda libre para nuevas reservas.</w:t>
            </w:r>
          </w:p>
        </w:tc>
      </w:tr>
      <w:tr w:rsidR="00EC75AF" w:rsidRPr="006E374A" w14:paraId="1174802E" w14:textId="77777777" w:rsidTr="006E374A">
        <w:trPr>
          <w:jc w:val="center"/>
        </w:trPr>
        <w:tc>
          <w:tcPr>
            <w:tcW w:w="2041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B1932B2" w14:textId="77777777" w:rsidR="00EC75AF" w:rsidRDefault="00000000">
            <w:pPr>
              <w:spacing w:after="0"/>
            </w:pPr>
            <w:r>
              <w:rPr>
                <w:sz w:val="18"/>
              </w:rPr>
              <w:t>Vencida</w:t>
            </w:r>
          </w:p>
        </w:tc>
        <w:tc>
          <w:tcPr>
            <w:tcW w:w="2959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00BA9861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La cita ya transcurrió y se conserva como histórico administrativo.</w:t>
            </w:r>
          </w:p>
        </w:tc>
      </w:tr>
    </w:tbl>
    <w:p w14:paraId="3D662E5E" w14:textId="77777777" w:rsidR="00EC75AF" w:rsidRPr="006E374A" w:rsidRDefault="00EC75AF">
      <w:pPr>
        <w:spacing w:after="0"/>
        <w:rPr>
          <w:lang w:val="es-MX"/>
        </w:rPr>
      </w:pPr>
    </w:p>
    <w:p w14:paraId="140DA055" w14:textId="77777777" w:rsidR="00EC75AF" w:rsidRDefault="00000000">
      <w:pPr>
        <w:jc w:val="center"/>
      </w:pPr>
      <w:r>
        <w:rPr>
          <w:noProof/>
        </w:rPr>
        <w:drawing>
          <wp:inline distT="0" distB="0" distL="0" distR="0" wp14:anchorId="3CB274DE" wp14:editId="253A47BC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itas_directori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A64E" w14:textId="77777777" w:rsidR="00EC75AF" w:rsidRPr="006E374A" w:rsidRDefault="00000000">
      <w:pPr>
        <w:pStyle w:val="CaptionCustom"/>
        <w:rPr>
          <w:lang w:val="es-MX"/>
        </w:rPr>
      </w:pPr>
      <w:r w:rsidRPr="006E374A">
        <w:rPr>
          <w:lang w:val="es-MX"/>
        </w:rPr>
        <w:t>Figura 6. Directorio de citas con filtros, búsqueda y estados.</w:t>
      </w:r>
    </w:p>
    <w:p w14:paraId="6B14FED6" w14:textId="77777777" w:rsidR="00EC75AF" w:rsidRPr="006E374A" w:rsidRDefault="00000000">
      <w:pPr>
        <w:pBdr>
          <w:top w:val="single" w:sz="8" w:space="4" w:color="BFE5DF"/>
          <w:left w:val="single" w:sz="8" w:space="4" w:color="BFE5DF"/>
          <w:bottom w:val="single" w:sz="8" w:space="4" w:color="BFE5DF"/>
          <w:right w:val="single" w:sz="8" w:space="4" w:color="BFE5DF"/>
        </w:pBdr>
        <w:shd w:val="clear" w:color="auto" w:fill="F0FAF8"/>
        <w:spacing w:before="120" w:after="160"/>
        <w:ind w:left="72" w:right="72"/>
        <w:rPr>
          <w:lang w:val="es-MX"/>
        </w:rPr>
      </w:pPr>
      <w:r w:rsidRPr="006E374A">
        <w:rPr>
          <w:b/>
          <w:color w:val="0D9488"/>
          <w:lang w:val="es-MX"/>
        </w:rPr>
        <w:lastRenderedPageBreak/>
        <w:t xml:space="preserve">NOTA. </w:t>
      </w:r>
      <w:r w:rsidRPr="006E374A">
        <w:rPr>
          <w:lang w:val="es-MX"/>
        </w:rPr>
        <w:t>Si durante la confirmación otra reserva ocupa el mismo bloque, el sistema solicita seleccionar un horario alternativo para evitar conflictos.</w:t>
      </w:r>
    </w:p>
    <w:p w14:paraId="1F81454A" w14:textId="77777777" w:rsidR="00EC75AF" w:rsidRDefault="00000000">
      <w:pPr>
        <w:pStyle w:val="Ttulo1"/>
      </w:pPr>
      <w:r>
        <w:rPr>
          <w:b w:val="0"/>
        </w:rPr>
        <w:t>6. Agenda, impresión y seguimiento diario</w:t>
      </w:r>
    </w:p>
    <w:p w14:paraId="3D4BF0F0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Ingresa al módulo Inicio para consultar la agenda.</w:t>
      </w:r>
    </w:p>
    <w:p w14:paraId="256704DA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Elige la vista Día, Semana o Mes según la necesidad de seguimiento.</w:t>
      </w:r>
    </w:p>
    <w:p w14:paraId="7C31D49E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Usa las flechas de navegación para avanzar o retroceder periodos, o el botón Hoy para regresar a la fecha actual.</w:t>
      </w:r>
    </w:p>
    <w:p w14:paraId="1EB69ECC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Aplica filtros por terapeuta y sala para acotar la información en pantalla.</w:t>
      </w:r>
    </w:p>
    <w:p w14:paraId="5EF6B314" w14:textId="77777777" w:rsidR="00EC75AF" w:rsidRPr="006E374A" w:rsidRDefault="00000000">
      <w:pPr>
        <w:pStyle w:val="Listaconnmeros"/>
        <w:spacing w:after="60"/>
        <w:rPr>
          <w:lang w:val="es-MX"/>
        </w:rPr>
      </w:pPr>
      <w:r w:rsidRPr="006E374A">
        <w:rPr>
          <w:lang w:val="es-MX"/>
        </w:rPr>
        <w:t>Selecciona Imprimir para abrir la vista previa y enviar la agenda a impresión o guardarla en PDF.</w:t>
      </w:r>
    </w:p>
    <w:p w14:paraId="3940DE3B" w14:textId="77777777" w:rsidR="00EC75AF" w:rsidRPr="006E374A" w:rsidRDefault="00000000">
      <w:pPr>
        <w:pBdr>
          <w:top w:val="single" w:sz="8" w:space="4" w:color="BFE5DF"/>
          <w:left w:val="single" w:sz="8" w:space="4" w:color="BFE5DF"/>
          <w:bottom w:val="single" w:sz="8" w:space="4" w:color="BFE5DF"/>
          <w:right w:val="single" w:sz="8" w:space="4" w:color="BFE5DF"/>
        </w:pBdr>
        <w:shd w:val="clear" w:color="auto" w:fill="F0FAF8"/>
        <w:spacing w:before="120" w:after="160"/>
        <w:ind w:left="72" w:right="72"/>
        <w:rPr>
          <w:lang w:val="es-MX"/>
        </w:rPr>
      </w:pPr>
      <w:r w:rsidRPr="006E374A">
        <w:rPr>
          <w:b/>
          <w:color w:val="0D9488"/>
          <w:lang w:val="es-MX"/>
        </w:rPr>
        <w:t xml:space="preserve">NOTA. </w:t>
      </w:r>
      <w:r w:rsidRPr="006E374A">
        <w:rPr>
          <w:lang w:val="es-MX"/>
        </w:rPr>
        <w:t>La vista de día se imprime en orientación vertical; las vistas de semana y mes se presentan en orientación horizontal para mejorar la lectura.</w:t>
      </w:r>
    </w:p>
    <w:p w14:paraId="089A60B8" w14:textId="77777777" w:rsidR="00EC75AF" w:rsidRPr="006E374A" w:rsidRDefault="00000000">
      <w:pPr>
        <w:pStyle w:val="Ttulo2"/>
        <w:rPr>
          <w:lang w:val="es-MX"/>
        </w:rPr>
      </w:pPr>
      <w:r w:rsidRPr="006E374A">
        <w:rPr>
          <w:b w:val="0"/>
          <w:lang w:val="es-MX"/>
        </w:rPr>
        <w:t>Tareas recomendadas al cierre de turno</w:t>
      </w:r>
    </w:p>
    <w:p w14:paraId="257D19CF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Revisar las citas pendientes del siguiente periodo de atención.</w:t>
      </w:r>
    </w:p>
    <w:p w14:paraId="4B53DF0F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Confirmar que las modificaciones realizadas se reflejen en el directorio y la agenda.</w:t>
      </w:r>
    </w:p>
    <w:p w14:paraId="6BA11983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Cerrar sesión antes de abandonar el equipo de trabajo.</w:t>
      </w:r>
    </w:p>
    <w:p w14:paraId="1E5CB958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Resguardar cualquier documento físico con datos personales.</w:t>
      </w:r>
    </w:p>
    <w:p w14:paraId="663F1718" w14:textId="77777777" w:rsidR="00EC75AF" w:rsidRPr="006E374A" w:rsidRDefault="00000000">
      <w:pPr>
        <w:pStyle w:val="Ttulo1"/>
        <w:rPr>
          <w:lang w:val="es-MX"/>
        </w:rPr>
      </w:pPr>
      <w:r w:rsidRPr="006E374A">
        <w:rPr>
          <w:b w:val="0"/>
          <w:lang w:val="es-MX"/>
        </w:rPr>
        <w:t>7. Mensajes frecuentes, buenas prácticas y glosario</w:t>
      </w:r>
    </w:p>
    <w:p w14:paraId="1D65E16B" w14:textId="77777777" w:rsidR="00EC75AF" w:rsidRDefault="00000000">
      <w:pPr>
        <w:pStyle w:val="Ttulo2"/>
      </w:pPr>
      <w:r>
        <w:rPr>
          <w:b w:val="0"/>
        </w:rPr>
        <w:t>7.1 Problemas frecuentes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69"/>
        <w:gridCol w:w="5485"/>
      </w:tblGrid>
      <w:tr w:rsidR="00EC75AF" w14:paraId="7C9DFD1F" w14:textId="77777777" w:rsidTr="006E374A">
        <w:trPr>
          <w:jc w:val="center"/>
        </w:trPr>
        <w:tc>
          <w:tcPr>
            <w:tcW w:w="2217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68857659" w14:textId="77777777" w:rsidR="00EC75AF" w:rsidRDefault="00000000"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2783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631A222D" w14:textId="77777777" w:rsidR="00EC75AF" w:rsidRDefault="00000000">
            <w:r>
              <w:rPr>
                <w:b/>
                <w:color w:val="FFFFFF"/>
                <w:sz w:val="18"/>
              </w:rPr>
              <w:t>Acción recomendada</w:t>
            </w:r>
          </w:p>
        </w:tc>
      </w:tr>
      <w:tr w:rsidR="00EC75AF" w:rsidRPr="006E374A" w14:paraId="698E3424" w14:textId="77777777" w:rsidTr="006E374A">
        <w:trPr>
          <w:jc w:val="center"/>
        </w:trPr>
        <w:tc>
          <w:tcPr>
            <w:tcW w:w="221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54049A3A" w14:textId="77777777" w:rsidR="00EC75AF" w:rsidRDefault="00000000">
            <w:pPr>
              <w:spacing w:after="0"/>
            </w:pPr>
            <w:r>
              <w:rPr>
                <w:sz w:val="18"/>
              </w:rPr>
              <w:t>No puedo ingresar</w:t>
            </w:r>
          </w:p>
        </w:tc>
        <w:tc>
          <w:tcPr>
            <w:tcW w:w="278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4F9D8899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Verifica el correo y la contraseña. Si es necesario, utiliza la recuperación de contraseña.</w:t>
            </w:r>
          </w:p>
        </w:tc>
      </w:tr>
      <w:tr w:rsidR="00EC75AF" w:rsidRPr="006E374A" w14:paraId="70CC457B" w14:textId="77777777" w:rsidTr="006E374A">
        <w:trPr>
          <w:jc w:val="center"/>
        </w:trPr>
        <w:tc>
          <w:tcPr>
            <w:tcW w:w="221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0F732BC3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No llega el código de recuperación</w:t>
            </w:r>
          </w:p>
        </w:tc>
        <w:tc>
          <w:tcPr>
            <w:tcW w:w="278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506293C8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Revisa la carpeta de correo no deseado y confirma que el correo institucional sea correcto.</w:t>
            </w:r>
          </w:p>
        </w:tc>
      </w:tr>
      <w:tr w:rsidR="00EC75AF" w:rsidRPr="006E374A" w14:paraId="7E7A7343" w14:textId="77777777" w:rsidTr="006E374A">
        <w:trPr>
          <w:jc w:val="center"/>
        </w:trPr>
        <w:tc>
          <w:tcPr>
            <w:tcW w:w="221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67927A1D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No puedo programar una cita</w:t>
            </w:r>
          </w:p>
        </w:tc>
        <w:tc>
          <w:tcPr>
            <w:tcW w:w="278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7963A33E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Comprueba que el terapeuta y la sala estén disponibles en el horario deseado.</w:t>
            </w:r>
          </w:p>
        </w:tc>
      </w:tr>
      <w:tr w:rsidR="00EC75AF" w:rsidRPr="006E374A" w14:paraId="084050C1" w14:textId="77777777" w:rsidTr="006E374A">
        <w:trPr>
          <w:jc w:val="center"/>
        </w:trPr>
        <w:tc>
          <w:tcPr>
            <w:tcW w:w="221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3AA4C75A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No se puede eliminar una sala</w:t>
            </w:r>
          </w:p>
        </w:tc>
        <w:tc>
          <w:tcPr>
            <w:tcW w:w="278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5E80A4D4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Revisa si tiene citas pendientes futuras y reprograma o cancélalas primero.</w:t>
            </w:r>
          </w:p>
        </w:tc>
      </w:tr>
      <w:tr w:rsidR="00EC75AF" w:rsidRPr="006E374A" w14:paraId="799B52C7" w14:textId="77777777" w:rsidTr="006E374A">
        <w:trPr>
          <w:jc w:val="center"/>
        </w:trPr>
        <w:tc>
          <w:tcPr>
            <w:tcW w:w="2217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2666B9A2" w14:textId="77777777" w:rsidR="00EC75AF" w:rsidRDefault="00000000">
            <w:pPr>
              <w:spacing w:after="0"/>
            </w:pPr>
            <w:r>
              <w:rPr>
                <w:sz w:val="18"/>
              </w:rPr>
              <w:t>No encuentro un registro</w:t>
            </w:r>
          </w:p>
        </w:tc>
        <w:tc>
          <w:tcPr>
            <w:tcW w:w="2783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4DEC3432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Ajusta el buscador y los filtros de estado; comprueba si el registro se encuentra dado de baja.</w:t>
            </w:r>
          </w:p>
        </w:tc>
      </w:tr>
    </w:tbl>
    <w:p w14:paraId="56C39CB8" w14:textId="77777777" w:rsidR="00EC75AF" w:rsidRPr="006E374A" w:rsidRDefault="00EC75AF">
      <w:pPr>
        <w:spacing w:after="0"/>
        <w:rPr>
          <w:lang w:val="es-MX"/>
        </w:rPr>
      </w:pPr>
    </w:p>
    <w:p w14:paraId="29602592" w14:textId="77777777" w:rsidR="00EC75AF" w:rsidRDefault="00000000">
      <w:pPr>
        <w:pStyle w:val="Ttulo2"/>
      </w:pPr>
      <w:r>
        <w:rPr>
          <w:b w:val="0"/>
        </w:rPr>
        <w:t>7.2 Buenas prácticas</w:t>
      </w:r>
    </w:p>
    <w:p w14:paraId="688E2D00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Trabaja únicamente con tu cuenta autorizada y evita compartir credenciales.</w:t>
      </w:r>
    </w:p>
    <w:p w14:paraId="31614679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Confirma siempre nombre del paciente, fecha, hora, terapeuta y sala antes de guardar una cita.</w:t>
      </w:r>
    </w:p>
    <w:p w14:paraId="7BD951E4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Evita cargar información ficticia en el entorno operativo.</w:t>
      </w:r>
    </w:p>
    <w:p w14:paraId="5B279209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Utiliza la impresión o el PDF solo cuando sea necesario para la operación administrativa.</w:t>
      </w:r>
    </w:p>
    <w:p w14:paraId="181A4700" w14:textId="77777777" w:rsidR="00EC75AF" w:rsidRPr="006E374A" w:rsidRDefault="00000000">
      <w:pPr>
        <w:pStyle w:val="Listaconvietas"/>
        <w:spacing w:after="60"/>
        <w:rPr>
          <w:lang w:val="es-MX"/>
        </w:rPr>
      </w:pPr>
      <w:r w:rsidRPr="006E374A">
        <w:rPr>
          <w:lang w:val="es-MX"/>
        </w:rPr>
        <w:t>Mantén cerrada la sesión cuando el equipo quede desatendido.</w:t>
      </w:r>
    </w:p>
    <w:p w14:paraId="43229BC6" w14:textId="77777777" w:rsidR="00EC75AF" w:rsidRDefault="00000000">
      <w:pPr>
        <w:pStyle w:val="Ttulo2"/>
      </w:pPr>
      <w:r>
        <w:rPr>
          <w:b w:val="0"/>
        </w:rPr>
        <w:t>7.3 Glosario breve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57"/>
        <w:gridCol w:w="5597"/>
      </w:tblGrid>
      <w:tr w:rsidR="00EC75AF" w14:paraId="18C58344" w14:textId="77777777" w:rsidTr="006E374A">
        <w:trPr>
          <w:jc w:val="center"/>
        </w:trPr>
        <w:tc>
          <w:tcPr>
            <w:tcW w:w="2160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21BECD6E" w14:textId="77777777" w:rsidR="00EC75AF" w:rsidRDefault="00000000"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2840" w:type="pct"/>
            <w:tcBorders>
              <w:top w:val="single" w:sz="8" w:space="0" w:color="006847"/>
              <w:left w:val="single" w:sz="8" w:space="0" w:color="006847"/>
              <w:bottom w:val="single" w:sz="8" w:space="0" w:color="006847"/>
              <w:right w:val="single" w:sz="8" w:space="0" w:color="006847"/>
            </w:tcBorders>
            <w:shd w:val="clear" w:color="auto" w:fill="006847"/>
          </w:tcPr>
          <w:p w14:paraId="2FDBA7EA" w14:textId="77777777" w:rsidR="00EC75AF" w:rsidRDefault="00000000"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EC75AF" w:rsidRPr="006E374A" w14:paraId="2B07FEA1" w14:textId="77777777" w:rsidTr="006E374A">
        <w:trPr>
          <w:jc w:val="center"/>
        </w:trPr>
        <w:tc>
          <w:tcPr>
            <w:tcW w:w="216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6C499793" w14:textId="77777777" w:rsidR="00EC75AF" w:rsidRDefault="00000000">
            <w:pPr>
              <w:spacing w:after="0"/>
            </w:pPr>
            <w:r>
              <w:rPr>
                <w:sz w:val="18"/>
              </w:rPr>
              <w:t>Folio</w:t>
            </w:r>
          </w:p>
        </w:tc>
        <w:tc>
          <w:tcPr>
            <w:tcW w:w="284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5E48D45E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Identificador único de una cita, por ejemplo CIT-2026-00014.</w:t>
            </w:r>
          </w:p>
        </w:tc>
      </w:tr>
      <w:tr w:rsidR="00EC75AF" w:rsidRPr="006E374A" w14:paraId="2DCE2469" w14:textId="77777777" w:rsidTr="006E374A">
        <w:trPr>
          <w:jc w:val="center"/>
        </w:trPr>
        <w:tc>
          <w:tcPr>
            <w:tcW w:w="216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6CC03037" w14:textId="77777777" w:rsidR="00EC75AF" w:rsidRDefault="00000000">
            <w:pPr>
              <w:spacing w:after="0"/>
            </w:pPr>
            <w:r>
              <w:rPr>
                <w:sz w:val="18"/>
              </w:rPr>
              <w:t>Baja lógica</w:t>
            </w:r>
          </w:p>
        </w:tc>
        <w:tc>
          <w:tcPr>
            <w:tcW w:w="284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2406A3FF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Desactivación del registro sin eliminar su historial.</w:t>
            </w:r>
          </w:p>
        </w:tc>
      </w:tr>
      <w:tr w:rsidR="00EC75AF" w:rsidRPr="006E374A" w14:paraId="7D175216" w14:textId="77777777" w:rsidTr="006E374A">
        <w:trPr>
          <w:jc w:val="center"/>
        </w:trPr>
        <w:tc>
          <w:tcPr>
            <w:tcW w:w="216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5857A184" w14:textId="77777777" w:rsidR="00EC75AF" w:rsidRDefault="00000000">
            <w:pPr>
              <w:spacing w:after="0"/>
            </w:pPr>
            <w:r>
              <w:rPr>
                <w:sz w:val="18"/>
              </w:rPr>
              <w:t>Rejilla semanal</w:t>
            </w:r>
          </w:p>
        </w:tc>
        <w:tc>
          <w:tcPr>
            <w:tcW w:w="284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34DC28D5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Calendario de bloques de tiempo para seleccionar horarios disponibles.</w:t>
            </w:r>
          </w:p>
        </w:tc>
      </w:tr>
      <w:tr w:rsidR="00EC75AF" w:rsidRPr="006E374A" w14:paraId="1780BAC0" w14:textId="77777777" w:rsidTr="006E374A">
        <w:trPr>
          <w:jc w:val="center"/>
        </w:trPr>
        <w:tc>
          <w:tcPr>
            <w:tcW w:w="216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02B5069D" w14:textId="77777777" w:rsidR="00EC75AF" w:rsidRDefault="00000000">
            <w:pPr>
              <w:spacing w:after="0"/>
            </w:pPr>
            <w:r>
              <w:rPr>
                <w:sz w:val="18"/>
              </w:rPr>
              <w:lastRenderedPageBreak/>
              <w:t>Disponibilidad</w:t>
            </w:r>
          </w:p>
        </w:tc>
        <w:tc>
          <w:tcPr>
            <w:tcW w:w="284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</w:tcPr>
          <w:p w14:paraId="75CB68CF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Ausencia de otra cita pendiente que se empalme con el horario elegido.</w:t>
            </w:r>
          </w:p>
        </w:tc>
      </w:tr>
      <w:tr w:rsidR="00EC75AF" w:rsidRPr="006E374A" w14:paraId="038C1A74" w14:textId="77777777" w:rsidTr="006E374A">
        <w:trPr>
          <w:jc w:val="center"/>
        </w:trPr>
        <w:tc>
          <w:tcPr>
            <w:tcW w:w="216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4089115F" w14:textId="77777777" w:rsidR="00EC75AF" w:rsidRDefault="00000000">
            <w:pPr>
              <w:spacing w:after="0"/>
            </w:pPr>
            <w:r>
              <w:rPr>
                <w:sz w:val="18"/>
              </w:rPr>
              <w:t>Agenda</w:t>
            </w:r>
          </w:p>
        </w:tc>
        <w:tc>
          <w:tcPr>
            <w:tcW w:w="2840" w:type="pct"/>
            <w:tcBorders>
              <w:top w:val="single" w:sz="8" w:space="0" w:color="DCE6E4"/>
              <w:left w:val="single" w:sz="8" w:space="0" w:color="DCE6E4"/>
              <w:bottom w:val="single" w:sz="8" w:space="0" w:color="DCE6E4"/>
              <w:right w:val="single" w:sz="8" w:space="0" w:color="DCE6E4"/>
            </w:tcBorders>
            <w:shd w:val="clear" w:color="auto" w:fill="F7FAFA"/>
          </w:tcPr>
          <w:p w14:paraId="656C3723" w14:textId="77777777" w:rsidR="00EC75AF" w:rsidRPr="006E374A" w:rsidRDefault="00000000">
            <w:pPr>
              <w:spacing w:after="0"/>
              <w:rPr>
                <w:lang w:val="es-MX"/>
              </w:rPr>
            </w:pPr>
            <w:r w:rsidRPr="006E374A">
              <w:rPr>
                <w:sz w:val="18"/>
                <w:lang w:val="es-MX"/>
              </w:rPr>
              <w:t>Vista operativa de las citas programadas por día, semana o mes.</w:t>
            </w:r>
          </w:p>
        </w:tc>
      </w:tr>
    </w:tbl>
    <w:p w14:paraId="30DF745C" w14:textId="77777777" w:rsidR="00EC75AF" w:rsidRPr="006E374A" w:rsidRDefault="00EC75AF">
      <w:pPr>
        <w:spacing w:after="0"/>
        <w:rPr>
          <w:lang w:val="es-MX"/>
        </w:rPr>
      </w:pPr>
    </w:p>
    <w:p w14:paraId="077FCB50" w14:textId="77777777" w:rsidR="00EC75AF" w:rsidRPr="006E374A" w:rsidRDefault="00000000">
      <w:pPr>
        <w:pStyle w:val="Ttulo2"/>
        <w:rPr>
          <w:lang w:val="es-MX"/>
        </w:rPr>
      </w:pPr>
      <w:r w:rsidRPr="006E374A">
        <w:rPr>
          <w:b w:val="0"/>
          <w:lang w:val="es-MX"/>
        </w:rPr>
        <w:t>Referencia de elaboración</w:t>
      </w:r>
    </w:p>
    <w:p w14:paraId="4CA76007" w14:textId="77777777" w:rsidR="00EC75AF" w:rsidRPr="006E374A" w:rsidRDefault="00000000">
      <w:pPr>
        <w:rPr>
          <w:lang w:val="es-MX"/>
        </w:rPr>
      </w:pPr>
      <w:r w:rsidRPr="006E374A">
        <w:rPr>
          <w:lang w:val="es-MX"/>
        </w:rPr>
        <w:t>Documento elaborado a partir de la revisión funcional del repositorio PsicoGestión (rama main) y de los módulos administrativos disponibles para pacientes, terapeutas, salas, citas y agenda. Se aplicó un formato de guía visual con instrucciones simples, estructura secuencial y apoyo mediante capturas del sistema.</w:t>
      </w:r>
    </w:p>
    <w:p w14:paraId="4C1BCD93" w14:textId="77777777" w:rsidR="00EC75AF" w:rsidRDefault="00000000">
      <w:pPr>
        <w:spacing w:before="200"/>
        <w:jc w:val="center"/>
      </w:pPr>
      <w:r>
        <w:rPr>
          <w:b/>
          <w:color w:val="006847"/>
        </w:rPr>
        <w:t>Fin del manual.</w:t>
      </w:r>
    </w:p>
    <w:sectPr w:rsidR="00EC75AF" w:rsidSect="00034616">
      <w:headerReference w:type="default" r:id="rId15"/>
      <w:footerReference w:type="default" r:id="rId16"/>
      <w:pgSz w:w="11906" w:h="16838"/>
      <w:pgMar w:top="907" w:right="1134" w:bottom="79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A79CB" w14:textId="77777777" w:rsidR="0020147E" w:rsidRDefault="0020147E">
      <w:pPr>
        <w:spacing w:after="0" w:line="240" w:lineRule="auto"/>
      </w:pPr>
      <w:r>
        <w:separator/>
      </w:r>
    </w:p>
  </w:endnote>
  <w:endnote w:type="continuationSeparator" w:id="0">
    <w:p w14:paraId="3C5ABED1" w14:textId="77777777" w:rsidR="0020147E" w:rsidRDefault="00201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653E" w14:textId="77777777" w:rsidR="00EC75AF" w:rsidRDefault="00000000">
    <w:pPr>
      <w:pStyle w:val="Piedepgina"/>
      <w:jc w:val="right"/>
    </w:pPr>
    <w:r>
      <w:rPr>
        <w:color w:val="64748B"/>
        <w:sz w:val="16"/>
      </w:rPr>
      <w:t>PG-MU-v0.2.</w:t>
    </w:r>
    <w:proofErr w:type="gramStart"/>
    <w:r>
      <w:rPr>
        <w:color w:val="64748B"/>
        <w:sz w:val="16"/>
      </w:rPr>
      <w:t>0  ·</w:t>
    </w:r>
    <w:proofErr w:type="gramEnd"/>
    <w:r>
      <w:rPr>
        <w:color w:val="64748B"/>
        <w:sz w:val="16"/>
      </w:rPr>
      <w:t xml:space="preserve">  </w:t>
    </w:r>
    <w:r>
      <w:fldChar w:fldCharType="begin"/>
    </w:r>
    <w:r>
      <w:instrText>PAGE</w:instrText>
    </w:r>
    <w:r w:rsidR="006E374A">
      <w:fldChar w:fldCharType="separate"/>
    </w:r>
    <w:r w:rsidR="006E37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47DB" w14:textId="77777777" w:rsidR="0020147E" w:rsidRDefault="0020147E">
      <w:pPr>
        <w:spacing w:after="0" w:line="240" w:lineRule="auto"/>
      </w:pPr>
      <w:r>
        <w:separator/>
      </w:r>
    </w:p>
  </w:footnote>
  <w:footnote w:type="continuationSeparator" w:id="0">
    <w:p w14:paraId="112A9770" w14:textId="77777777" w:rsidR="0020147E" w:rsidRDefault="00201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6151" w14:textId="77777777" w:rsidR="00EC75AF" w:rsidRDefault="00000000">
    <w:pPr>
      <w:pStyle w:val="Encabezado"/>
      <w:jc w:val="right"/>
    </w:pPr>
    <w:r>
      <w:rPr>
        <w:b/>
        <w:color w:val="64748B"/>
        <w:sz w:val="16"/>
      </w:rPr>
      <w:t>PSICOGESTIÓN ·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23313">
    <w:abstractNumId w:val="8"/>
  </w:num>
  <w:num w:numId="2" w16cid:durableId="924417396">
    <w:abstractNumId w:val="6"/>
  </w:num>
  <w:num w:numId="3" w16cid:durableId="1520654677">
    <w:abstractNumId w:val="5"/>
  </w:num>
  <w:num w:numId="4" w16cid:durableId="1158495773">
    <w:abstractNumId w:val="4"/>
  </w:num>
  <w:num w:numId="5" w16cid:durableId="33817303">
    <w:abstractNumId w:val="7"/>
  </w:num>
  <w:num w:numId="6" w16cid:durableId="1696928470">
    <w:abstractNumId w:val="3"/>
  </w:num>
  <w:num w:numId="7" w16cid:durableId="585849149">
    <w:abstractNumId w:val="2"/>
  </w:num>
  <w:num w:numId="8" w16cid:durableId="795945991">
    <w:abstractNumId w:val="1"/>
  </w:num>
  <w:num w:numId="9" w16cid:durableId="91050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47E"/>
    <w:rsid w:val="0029639D"/>
    <w:rsid w:val="00326F90"/>
    <w:rsid w:val="006E374A"/>
    <w:rsid w:val="00A43C26"/>
    <w:rsid w:val="00AA1D8D"/>
    <w:rsid w:val="00B47730"/>
    <w:rsid w:val="00CB0664"/>
    <w:rsid w:val="00EC75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7F8FD"/>
  <w14:defaultImageDpi w14:val="300"/>
  <w15:docId w15:val="{D67CF285-EAD8-4D6C-9F97-3E7F702A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0F172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6847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D948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6847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4748B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40"/>
      <w:jc w:val="center"/>
    </w:pPr>
    <w:rPr>
      <w:rFonts w:ascii="Aptos" w:hAnsi="Aptos"/>
      <w:i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1612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EMILIANO ANTONIO ARCEO MARQUEZ</cp:lastModifiedBy>
  <cp:revision>2</cp:revision>
  <dcterms:created xsi:type="dcterms:W3CDTF">2013-12-23T23:15:00Z</dcterms:created>
  <dcterms:modified xsi:type="dcterms:W3CDTF">2026-10-23T22:36:00Z</dcterms:modified>
  <cp:category/>
</cp:coreProperties>
</file>