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CPR-54 Verificar elementos en la vista de detalles del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</w:t>
      </w:r>
      <w:r w:rsidDel="00000000" w:rsidR="00000000" w:rsidRPr="00000000">
        <w:rPr>
          <w:sz w:val="23"/>
          <w:szCs w:val="23"/>
          <w:rtl w:val="0"/>
        </w:rPr>
        <w:t xml:space="preserve">: estoy en la vista de lista de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Cuando: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 vista se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879600"/>
            <wp:effectExtent b="0" l="0" r="0" t="0"/>
            <wp:docPr id="2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debo ver un botón "Eliminar" en la parte superior derecha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And debo ver un botón "Editar" en la parte superior derecha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And debo ver las secciones "Team", "Document", "Active", "Assignable" y "Date of joining"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And debo ver una lista de las novedades de los empleados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And debo ver un botón para "Agregar Novedades"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And debo ver las fechas de "Creación" y "Última Actualización"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</w:rPr>
        <w:drawing>
          <wp:inline distB="114300" distT="114300" distL="114300" distR="114300">
            <wp:extent cx="5943600" cy="1968500"/>
            <wp:effectExtent b="0" l="0" r="0" t="0"/>
            <wp:docPr id="2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Caso de prueba: exitoso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-952464</wp:posOffset>
          </wp:positionH>
          <wp:positionV relativeFrom="paragraph">
            <wp:posOffset>-457163</wp:posOffset>
          </wp:positionV>
          <wp:extent cx="7810500" cy="10086975"/>
          <wp:effectExtent b="0" l="0" r="0" t="0"/>
          <wp:wrapNone/>
          <wp:docPr id="2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PHK9jiOPOKzxRtDFy67vXDz+Q==">CgMxLjA4AHIhMU5Oel83QW9LNEFNcVFVUmcxbW54RUZuT25OaWJRMGwt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