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B657B" w14:textId="7EA48013" w:rsidR="001761ED" w:rsidRDefault="001761ED" w:rsidP="00364E4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Sociedad Colombiana de Filosofía- Universidad del Norte</w:t>
      </w:r>
    </w:p>
    <w:p w14:paraId="2ABFC6B1" w14:textId="61B9ED24" w:rsidR="00B21CF4" w:rsidRDefault="00364E42" w:rsidP="00364E4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 CONGRESO COLOMBIANO DE FILOSOFÍA</w:t>
      </w:r>
    </w:p>
    <w:p w14:paraId="1A3630D8" w14:textId="507CE069" w:rsidR="00364E42" w:rsidRDefault="00364E42" w:rsidP="00364E4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Barranquilla, miércoles 10</w:t>
      </w:r>
      <w:r w:rsidR="001761ED">
        <w:rPr>
          <w:rFonts w:ascii="Arial" w:hAnsi="Arial" w:cs="Arial"/>
          <w:sz w:val="20"/>
          <w:szCs w:val="20"/>
        </w:rPr>
        <w:t>, jueves 11, viernes 12 y</w:t>
      </w:r>
      <w:r>
        <w:rPr>
          <w:rFonts w:ascii="Arial" w:hAnsi="Arial" w:cs="Arial"/>
          <w:sz w:val="20"/>
          <w:szCs w:val="20"/>
        </w:rPr>
        <w:t xml:space="preserve"> sábado 13 de agosto de 2016</w:t>
      </w:r>
    </w:p>
    <w:p w14:paraId="2BFC9F51" w14:textId="7D04E863" w:rsidR="00364E42" w:rsidRDefault="00364E42" w:rsidP="00364E4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SIMPOSIO SOBRE PENSAMIENTO COLOMBIANO</w:t>
      </w:r>
    </w:p>
    <w:p w14:paraId="40540777" w14:textId="5D1DF0AD" w:rsidR="00FD4A4E" w:rsidRDefault="00FD4A4E" w:rsidP="00364E4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del lunes 21 de marzo.</w:t>
      </w:r>
    </w:p>
    <w:p w14:paraId="42CCF57A" w14:textId="65AB0F80" w:rsidR="007B13C2" w:rsidRDefault="007B13C2" w:rsidP="00364E4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Coordinadores: Guillermo Serrano L. y Leonardo Tovar 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5"/>
        <w:gridCol w:w="1762"/>
        <w:gridCol w:w="1748"/>
        <w:gridCol w:w="1763"/>
        <w:gridCol w:w="1752"/>
      </w:tblGrid>
      <w:tr w:rsidR="00364E42" w14:paraId="26A06D72" w14:textId="77777777" w:rsidTr="005F6EA5">
        <w:tc>
          <w:tcPr>
            <w:tcW w:w="1755" w:type="dxa"/>
          </w:tcPr>
          <w:p w14:paraId="54666305" w14:textId="77777777" w:rsidR="00364E42" w:rsidRDefault="00364E42" w:rsidP="00364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FRANJA</w:t>
            </w:r>
          </w:p>
        </w:tc>
        <w:tc>
          <w:tcPr>
            <w:tcW w:w="3510" w:type="dxa"/>
            <w:gridSpan w:val="2"/>
          </w:tcPr>
          <w:p w14:paraId="76F1A4CF" w14:textId="77777777" w:rsidR="00364E42" w:rsidRDefault="00364E42" w:rsidP="00364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turno</w:t>
            </w:r>
          </w:p>
        </w:tc>
        <w:tc>
          <w:tcPr>
            <w:tcW w:w="3515" w:type="dxa"/>
            <w:gridSpan w:val="2"/>
          </w:tcPr>
          <w:p w14:paraId="2F4C8BEA" w14:textId="77777777" w:rsidR="00364E42" w:rsidRDefault="00364E42" w:rsidP="00364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turno</w:t>
            </w:r>
          </w:p>
        </w:tc>
      </w:tr>
      <w:tr w:rsidR="00E73C53" w14:paraId="77B5386E" w14:textId="77777777" w:rsidTr="005F6EA5">
        <w:tc>
          <w:tcPr>
            <w:tcW w:w="1755" w:type="dxa"/>
          </w:tcPr>
          <w:p w14:paraId="7393754B" w14:textId="2B1AA1BF" w:rsidR="00E73C53" w:rsidRDefault="00E73C53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  <w:p w14:paraId="37BBDC4D" w14:textId="1053B017" w:rsidR="008E46BB" w:rsidRDefault="008E46BB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Miércoles</w:t>
            </w:r>
          </w:p>
          <w:p w14:paraId="7B7EA912" w14:textId="0E76E775" w:rsidR="008E46BB" w:rsidRDefault="008E46BB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16:30 a 18:00</w:t>
            </w:r>
          </w:p>
          <w:p w14:paraId="7B07B800" w14:textId="57719BC7" w:rsidR="00E73C53" w:rsidRDefault="00A33C3F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Danilo Cruz Vélez</w:t>
            </w:r>
            <w:bookmarkStart w:id="0" w:name="_GoBack"/>
            <w:bookmarkEnd w:id="0"/>
            <w:r w:rsidR="00E73C53">
              <w:rPr>
                <w:rFonts w:ascii="Arial" w:hAnsi="Arial" w:cs="Arial"/>
                <w:sz w:val="20"/>
                <w:szCs w:val="20"/>
              </w:rPr>
              <w:t xml:space="preserve"> y la filosofía en Colombia</w:t>
            </w:r>
          </w:p>
        </w:tc>
        <w:tc>
          <w:tcPr>
            <w:tcW w:w="1762" w:type="dxa"/>
          </w:tcPr>
          <w:p w14:paraId="5035F10C" w14:textId="77777777" w:rsidR="008E46BB" w:rsidRDefault="00E73C53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RUBÉN SIERRA</w:t>
            </w:r>
            <w:r w:rsidR="008E46BB">
              <w:rPr>
                <w:rFonts w:ascii="Arial" w:hAnsi="Arial" w:cs="Arial"/>
                <w:sz w:val="20"/>
                <w:szCs w:val="20"/>
              </w:rPr>
              <w:t xml:space="preserve"> MEJÍA</w:t>
            </w:r>
          </w:p>
          <w:p w14:paraId="722ADEA5" w14:textId="6D9BC98F" w:rsidR="00E73C53" w:rsidRDefault="008E46BB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Nacional de Colombia</w:t>
            </w:r>
          </w:p>
        </w:tc>
        <w:tc>
          <w:tcPr>
            <w:tcW w:w="1748" w:type="dxa"/>
          </w:tcPr>
          <w:p w14:paraId="71AC4983" w14:textId="2E8413D0" w:rsidR="00E73C53" w:rsidRDefault="00E6670B" w:rsidP="00E667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Escritos de juventud de Danilo Cruz Vélez</w:t>
            </w:r>
          </w:p>
        </w:tc>
        <w:tc>
          <w:tcPr>
            <w:tcW w:w="1763" w:type="dxa"/>
          </w:tcPr>
          <w:p w14:paraId="08A16400" w14:textId="77777777" w:rsidR="00E73C53" w:rsidRDefault="00E6670B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AURELIO DÍAZ</w:t>
            </w:r>
          </w:p>
          <w:p w14:paraId="36B44FE4" w14:textId="17302107" w:rsidR="007B13C2" w:rsidRDefault="005F6EA5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Católica</w:t>
            </w:r>
            <w:r w:rsidR="007B13C2">
              <w:rPr>
                <w:rFonts w:ascii="Arial" w:hAnsi="Arial" w:cs="Arial"/>
                <w:sz w:val="20"/>
                <w:szCs w:val="20"/>
              </w:rPr>
              <w:t xml:space="preserve"> de Colombia</w:t>
            </w:r>
          </w:p>
        </w:tc>
        <w:tc>
          <w:tcPr>
            <w:tcW w:w="1752" w:type="dxa"/>
          </w:tcPr>
          <w:p w14:paraId="3E69B0ED" w14:textId="7CE03694" w:rsidR="00E73C53" w:rsidRPr="00490384" w:rsidRDefault="005F6EA5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384">
              <w:rPr>
                <w:rFonts w:ascii="Arial" w:hAnsi="Arial" w:cs="Arial"/>
                <w:color w:val="000000"/>
                <w:sz w:val="20"/>
                <w:szCs w:val="20"/>
              </w:rPr>
              <w:t>Sobre la publicación de las Obras completas de Danilo Cruz Vélez</w:t>
            </w:r>
          </w:p>
        </w:tc>
      </w:tr>
      <w:tr w:rsidR="00206433" w14:paraId="6F7AD1D3" w14:textId="77777777" w:rsidTr="005F6EA5">
        <w:tc>
          <w:tcPr>
            <w:tcW w:w="1755" w:type="dxa"/>
          </w:tcPr>
          <w:p w14:paraId="1E722DE7" w14:textId="77777777" w:rsidR="00206433" w:rsidRDefault="00206433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1D57B64F" w14:textId="77777777" w:rsidR="00206433" w:rsidRDefault="00206433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48F9C1CD" w14:textId="77777777" w:rsidR="00206433" w:rsidRDefault="00206433" w:rsidP="00E667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308CABCB" w14:textId="77777777" w:rsidR="00206433" w:rsidRDefault="00206433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2" w:type="dxa"/>
          </w:tcPr>
          <w:p w14:paraId="1FA747D1" w14:textId="77777777" w:rsidR="00206433" w:rsidRDefault="00206433" w:rsidP="00E73C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6433" w14:paraId="77345FEC" w14:textId="77777777" w:rsidTr="005F6EA5">
        <w:tc>
          <w:tcPr>
            <w:tcW w:w="1755" w:type="dxa"/>
          </w:tcPr>
          <w:p w14:paraId="68587710" w14:textId="7FF98F02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  <w:p w14:paraId="24DC9481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Miércoles</w:t>
            </w:r>
          </w:p>
          <w:p w14:paraId="3D39DDB9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18:30 a 20:00</w:t>
            </w:r>
          </w:p>
          <w:p w14:paraId="7E42C6F9" w14:textId="6FFBD945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Historiografía filosófica</w:t>
            </w:r>
          </w:p>
        </w:tc>
        <w:tc>
          <w:tcPr>
            <w:tcW w:w="1762" w:type="dxa"/>
          </w:tcPr>
          <w:p w14:paraId="5C08D583" w14:textId="7E9BE7E6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ÓSCAR SALDARRIAGA</w:t>
            </w:r>
            <w:r w:rsidR="00BD07DD">
              <w:rPr>
                <w:rFonts w:ascii="Arial" w:hAnsi="Arial" w:cs="Arial"/>
                <w:sz w:val="20"/>
                <w:szCs w:val="20"/>
              </w:rPr>
              <w:t xml:space="preserve"> VÉLEZ</w:t>
            </w:r>
          </w:p>
          <w:p w14:paraId="62D837C4" w14:textId="59F3E92B" w:rsidR="007B13C2" w:rsidRDefault="007B13C2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Pontificia Universidad Javeriana</w:t>
            </w:r>
          </w:p>
        </w:tc>
        <w:tc>
          <w:tcPr>
            <w:tcW w:w="1748" w:type="dxa"/>
          </w:tcPr>
          <w:p w14:paraId="1BE0370B" w14:textId="4F41D952" w:rsidR="00206433" w:rsidRDefault="00BD07DD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07DD">
              <w:rPr>
                <w:rFonts w:ascii="Arial" w:hAnsi="Arial" w:cs="Arial"/>
                <w:sz w:val="20"/>
                <w:szCs w:val="20"/>
              </w:rPr>
              <w:t>La filosofía como "disciplina escolar" en Colombia. Siglos XVII a XX: una hipótesis</w:t>
            </w:r>
          </w:p>
        </w:tc>
        <w:tc>
          <w:tcPr>
            <w:tcW w:w="1763" w:type="dxa"/>
          </w:tcPr>
          <w:p w14:paraId="0C24D387" w14:textId="77777777" w:rsidR="007B13C2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MARCELA FORERO</w:t>
            </w:r>
            <w:r w:rsidR="007B13C2">
              <w:rPr>
                <w:rFonts w:ascii="Arial" w:hAnsi="Arial" w:cs="Arial"/>
                <w:sz w:val="20"/>
                <w:szCs w:val="20"/>
              </w:rPr>
              <w:t xml:space="preserve"> REYES</w:t>
            </w:r>
          </w:p>
          <w:p w14:paraId="03AC5680" w14:textId="50F730A7" w:rsidR="00206433" w:rsidRDefault="007B13C2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Pontificia Universidad Javeriana</w:t>
            </w:r>
          </w:p>
        </w:tc>
        <w:tc>
          <w:tcPr>
            <w:tcW w:w="1752" w:type="dxa"/>
          </w:tcPr>
          <w:p w14:paraId="057F1424" w14:textId="50842783" w:rsidR="007B13C2" w:rsidRDefault="007B13C2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3C2">
              <w:rPr>
                <w:rFonts w:ascii="Arial" w:hAnsi="Arial" w:cs="Arial"/>
                <w:sz w:val="20"/>
                <w:szCs w:val="20"/>
              </w:rPr>
              <w:t>Libertad de imprenta: un desafío para el pensamiento liberal colombiano del siglo XIX</w:t>
            </w:r>
          </w:p>
        </w:tc>
      </w:tr>
      <w:tr w:rsidR="00206433" w14:paraId="359224B3" w14:textId="77777777" w:rsidTr="005F6EA5">
        <w:tc>
          <w:tcPr>
            <w:tcW w:w="1755" w:type="dxa"/>
          </w:tcPr>
          <w:p w14:paraId="48F33F80" w14:textId="5A22A4B1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36D7EEC9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14F07455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67AB9627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2" w:type="dxa"/>
          </w:tcPr>
          <w:p w14:paraId="3CAC35A1" w14:textId="16ABDBF9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6433" w14:paraId="70BFF884" w14:textId="77777777" w:rsidTr="005F6EA5">
        <w:tc>
          <w:tcPr>
            <w:tcW w:w="1755" w:type="dxa"/>
          </w:tcPr>
          <w:p w14:paraId="4296BE3E" w14:textId="04ED9A1D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</w:t>
            </w:r>
          </w:p>
          <w:p w14:paraId="2A3DF6E5" w14:textId="79575290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Jueves </w:t>
            </w:r>
          </w:p>
          <w:p w14:paraId="26076350" w14:textId="5C663FD6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16:30 a 18:00</w:t>
            </w:r>
          </w:p>
          <w:p w14:paraId="2C0D3AD9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 literatura y filosofía</w:t>
            </w:r>
          </w:p>
        </w:tc>
        <w:tc>
          <w:tcPr>
            <w:tcW w:w="1762" w:type="dxa"/>
          </w:tcPr>
          <w:p w14:paraId="487B6B42" w14:textId="77777777" w:rsidR="007B13C2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GUILLERMO SERRANO</w:t>
            </w:r>
            <w:r w:rsidR="007B13C2">
              <w:rPr>
                <w:rFonts w:ascii="Arial" w:hAnsi="Arial" w:cs="Arial"/>
                <w:sz w:val="20"/>
                <w:szCs w:val="20"/>
              </w:rPr>
              <w:t xml:space="preserve"> LÓPEZ</w:t>
            </w:r>
          </w:p>
          <w:p w14:paraId="12976702" w14:textId="7C7B3FBA" w:rsidR="00206433" w:rsidRDefault="007B13C2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del Norte</w:t>
            </w:r>
          </w:p>
        </w:tc>
        <w:tc>
          <w:tcPr>
            <w:tcW w:w="1748" w:type="dxa"/>
          </w:tcPr>
          <w:p w14:paraId="555778D7" w14:textId="2C81ED1D" w:rsidR="00206433" w:rsidRDefault="00BD07DD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07DD">
              <w:rPr>
                <w:rFonts w:ascii="Arial" w:hAnsi="Arial" w:cs="Arial"/>
                <w:sz w:val="20"/>
                <w:szCs w:val="20"/>
              </w:rPr>
              <w:t>Una densa trama de bagatelas. Una reflexión sobre la obra ensayística de Hernando Téllez </w:t>
            </w:r>
          </w:p>
        </w:tc>
        <w:tc>
          <w:tcPr>
            <w:tcW w:w="1763" w:type="dxa"/>
          </w:tcPr>
          <w:p w14:paraId="6823C623" w14:textId="77777777" w:rsidR="00206433" w:rsidRDefault="007B13C2" w:rsidP="007B13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NUMAS ARMANDO </w:t>
            </w:r>
            <w:r w:rsidR="00206433">
              <w:rPr>
                <w:rFonts w:ascii="Arial" w:hAnsi="Arial" w:cs="Arial"/>
                <w:sz w:val="20"/>
                <w:szCs w:val="20"/>
              </w:rPr>
              <w:t>GIL</w:t>
            </w:r>
            <w:r>
              <w:rPr>
                <w:rFonts w:ascii="Arial" w:hAnsi="Arial" w:cs="Arial"/>
                <w:sz w:val="20"/>
                <w:szCs w:val="20"/>
              </w:rPr>
              <w:t xml:space="preserve"> OLIVERA</w:t>
            </w:r>
          </w:p>
          <w:p w14:paraId="17C3A407" w14:textId="2DFE7C84" w:rsidR="00BD07DD" w:rsidRDefault="00BD07DD" w:rsidP="007B13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del Atlántico</w:t>
            </w:r>
          </w:p>
        </w:tc>
        <w:tc>
          <w:tcPr>
            <w:tcW w:w="1752" w:type="dxa"/>
          </w:tcPr>
          <w:p w14:paraId="477864CD" w14:textId="78D6163A" w:rsidR="00206433" w:rsidRDefault="00206433" w:rsidP="00BD07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Rafael Carrillo</w:t>
            </w:r>
            <w:r w:rsidR="00BD07DD">
              <w:rPr>
                <w:rFonts w:ascii="Arial" w:hAnsi="Arial" w:cs="Arial"/>
                <w:sz w:val="20"/>
                <w:szCs w:val="20"/>
              </w:rPr>
              <w:t>, Filósofo-Educador</w:t>
            </w:r>
          </w:p>
        </w:tc>
      </w:tr>
      <w:tr w:rsidR="00206433" w14:paraId="5C94C2F5" w14:textId="77777777" w:rsidTr="005F6EA5">
        <w:tc>
          <w:tcPr>
            <w:tcW w:w="1755" w:type="dxa"/>
          </w:tcPr>
          <w:p w14:paraId="0FADDD50" w14:textId="2860FB22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1C0FF532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2B3E3C4F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0D9C5E92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2" w:type="dxa"/>
          </w:tcPr>
          <w:p w14:paraId="42E4BF89" w14:textId="7FEFAA30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6433" w14:paraId="1FBE0B40" w14:textId="77777777" w:rsidTr="005F6EA5">
        <w:tc>
          <w:tcPr>
            <w:tcW w:w="1755" w:type="dxa"/>
          </w:tcPr>
          <w:p w14:paraId="52082930" w14:textId="59ABDE04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  <w:p w14:paraId="31712129" w14:textId="0725F6A8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Viernes</w:t>
            </w:r>
          </w:p>
          <w:p w14:paraId="56744A6B" w14:textId="7CF8F301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16:30 a 18:00</w:t>
            </w:r>
          </w:p>
          <w:p w14:paraId="1E20FDC4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Nicolás Gómez Dávila, filósofo reaccionario</w:t>
            </w:r>
          </w:p>
        </w:tc>
        <w:tc>
          <w:tcPr>
            <w:tcW w:w="1762" w:type="dxa"/>
          </w:tcPr>
          <w:p w14:paraId="2237954E" w14:textId="77777777" w:rsidR="007B13C2" w:rsidRDefault="007B13C2" w:rsidP="007B13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Énver</w:t>
            </w:r>
            <w:r w:rsidRPr="007B13C2">
              <w:rPr>
                <w:rFonts w:ascii="Arial" w:hAnsi="Arial" w:cs="Arial"/>
                <w:sz w:val="20"/>
                <w:szCs w:val="20"/>
              </w:rPr>
              <w:t xml:space="preserve"> Torregroza Lara</w:t>
            </w:r>
          </w:p>
          <w:p w14:paraId="72B40E2F" w14:textId="14AA85BC" w:rsidR="00206433" w:rsidRDefault="007B13C2" w:rsidP="007B13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Colegio Mayor de Nuestra Señora del Rosario</w:t>
            </w:r>
          </w:p>
        </w:tc>
        <w:tc>
          <w:tcPr>
            <w:tcW w:w="1748" w:type="dxa"/>
          </w:tcPr>
          <w:p w14:paraId="009113F2" w14:textId="75FEACE1" w:rsidR="00206433" w:rsidRDefault="007B13C2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3C2">
              <w:rPr>
                <w:rFonts w:ascii="Arial" w:hAnsi="Arial" w:cs="Arial"/>
                <w:sz w:val="20"/>
                <w:szCs w:val="20"/>
              </w:rPr>
              <w:t>Cómo leer a Nicolás Gómez Dávila: claves para interpretar la filosofía de Textos I.</w:t>
            </w:r>
          </w:p>
        </w:tc>
        <w:tc>
          <w:tcPr>
            <w:tcW w:w="1763" w:type="dxa"/>
          </w:tcPr>
          <w:p w14:paraId="041AB58C" w14:textId="7D6E9CEE" w:rsidR="00BD07DD" w:rsidRDefault="00BD07DD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</w:t>
            </w:r>
            <w:r w:rsidR="00206433">
              <w:rPr>
                <w:rFonts w:ascii="Arial" w:hAnsi="Arial" w:cs="Arial"/>
                <w:sz w:val="20"/>
                <w:szCs w:val="20"/>
              </w:rPr>
              <w:t xml:space="preserve"> FERNANDO MEJÍA</w:t>
            </w:r>
          </w:p>
          <w:p w14:paraId="17874F79" w14:textId="6AEC0244" w:rsidR="00BD07DD" w:rsidRDefault="00BD07DD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Pontificia Universidad Javeriana</w:t>
            </w:r>
          </w:p>
          <w:p w14:paraId="58B6C98F" w14:textId="74809680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2" w:type="dxa"/>
          </w:tcPr>
          <w:p w14:paraId="7D0E829B" w14:textId="77777777" w:rsidR="00BD07DD" w:rsidRPr="00BD07DD" w:rsidRDefault="00BD07DD" w:rsidP="00BD07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07DD">
              <w:rPr>
                <w:rFonts w:ascii="Arial" w:hAnsi="Arial" w:cs="Arial"/>
                <w:sz w:val="20"/>
                <w:szCs w:val="20"/>
              </w:rPr>
              <w:t>En todo reaccionario Platón resucita:</w:t>
            </w:r>
          </w:p>
          <w:p w14:paraId="775F57F3" w14:textId="30B562FB" w:rsidR="00206433" w:rsidRDefault="00BD07DD" w:rsidP="00BD07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07DD">
              <w:rPr>
                <w:rFonts w:ascii="Arial" w:hAnsi="Arial" w:cs="Arial"/>
                <w:sz w:val="20"/>
                <w:szCs w:val="20"/>
              </w:rPr>
              <w:t>trazos para un retrato de Nicolás Gómez Dávila como pensador reaccionario</w:t>
            </w:r>
          </w:p>
        </w:tc>
      </w:tr>
      <w:tr w:rsidR="00206433" w14:paraId="0BFA4D3B" w14:textId="77777777" w:rsidTr="005F6EA5">
        <w:tc>
          <w:tcPr>
            <w:tcW w:w="1755" w:type="dxa"/>
          </w:tcPr>
          <w:p w14:paraId="58C26765" w14:textId="519A299E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35058308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2F808E9E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1EC0C87" w14:textId="77777777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2" w:type="dxa"/>
          </w:tcPr>
          <w:p w14:paraId="07A97BAD" w14:textId="5039B9CF" w:rsidR="00206433" w:rsidRDefault="00206433" w:rsidP="002064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1B24" w14:paraId="52BC625E" w14:textId="77777777" w:rsidTr="005F6EA5">
        <w:tc>
          <w:tcPr>
            <w:tcW w:w="1755" w:type="dxa"/>
          </w:tcPr>
          <w:p w14:paraId="1C717873" w14:textId="16A285A5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32724272" w14:textId="26C3336F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Viernes</w:t>
            </w:r>
          </w:p>
          <w:p w14:paraId="2998DE3A" w14:textId="05040F53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18:30 a 20:00</w:t>
            </w:r>
          </w:p>
          <w:p w14:paraId="4826871A" w14:textId="2845429E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Filosofía política hoy en Colombia</w:t>
            </w:r>
          </w:p>
        </w:tc>
        <w:tc>
          <w:tcPr>
            <w:tcW w:w="1762" w:type="dxa"/>
          </w:tcPr>
          <w:p w14:paraId="5CAB811C" w14:textId="77777777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LEONARDO TOVAR GONZÁLEZ</w:t>
            </w:r>
          </w:p>
          <w:p w14:paraId="0919DA8C" w14:textId="3CD93B5D" w:rsidR="00FD4A4E" w:rsidRDefault="00FD4A4E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Santo Tomás</w:t>
            </w:r>
          </w:p>
        </w:tc>
        <w:tc>
          <w:tcPr>
            <w:tcW w:w="1748" w:type="dxa"/>
          </w:tcPr>
          <w:p w14:paraId="3FE1E821" w14:textId="4BBBE72C" w:rsidR="00291B24" w:rsidRDefault="00291B24" w:rsidP="00FD4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Tras la justici</w:t>
            </w:r>
            <w:r w:rsidR="00FD4A4E">
              <w:rPr>
                <w:rFonts w:ascii="Arial" w:hAnsi="Arial" w:cs="Arial"/>
                <w:sz w:val="20"/>
                <w:szCs w:val="20"/>
              </w:rPr>
              <w:t>a en la filosofía política actual e</w:t>
            </w:r>
            <w:r>
              <w:rPr>
                <w:rFonts w:ascii="Arial" w:hAnsi="Arial" w:cs="Arial"/>
                <w:sz w:val="20"/>
                <w:szCs w:val="20"/>
              </w:rPr>
              <w:t>n Colombia.</w:t>
            </w:r>
          </w:p>
        </w:tc>
        <w:tc>
          <w:tcPr>
            <w:tcW w:w="1763" w:type="dxa"/>
          </w:tcPr>
          <w:p w14:paraId="5AE7DB97" w14:textId="77777777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SANTIAGO CASTRO GÓMEZ</w:t>
            </w:r>
          </w:p>
          <w:p w14:paraId="58930777" w14:textId="71055F08" w:rsidR="00FD4A4E" w:rsidRDefault="00FD4A4E" w:rsidP="00FD4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Pontificia Universidad Javeriana</w:t>
            </w:r>
          </w:p>
        </w:tc>
        <w:tc>
          <w:tcPr>
            <w:tcW w:w="1752" w:type="dxa"/>
          </w:tcPr>
          <w:p w14:paraId="1B923307" w14:textId="547138F2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3C2">
              <w:rPr>
                <w:rFonts w:ascii="Arial" w:hAnsi="Arial" w:cs="Arial"/>
                <w:sz w:val="20"/>
                <w:szCs w:val="20"/>
              </w:rPr>
              <w:t>Balance crítico de la filosofía política en Colombia</w:t>
            </w:r>
          </w:p>
        </w:tc>
      </w:tr>
      <w:tr w:rsidR="00291B24" w14:paraId="1819001D" w14:textId="77777777" w:rsidTr="005F6EA5">
        <w:tc>
          <w:tcPr>
            <w:tcW w:w="1755" w:type="dxa"/>
          </w:tcPr>
          <w:p w14:paraId="20168D49" w14:textId="027B6F80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1C36FAE5" w14:textId="204778F6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0443E0B6" w14:textId="53FCB20D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3B105E77" w14:textId="77777777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2" w:type="dxa"/>
          </w:tcPr>
          <w:p w14:paraId="7E04C57B" w14:textId="3539B903" w:rsidR="00291B24" w:rsidRDefault="00291B24" w:rsidP="00291B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4C1CD9" w14:textId="77777777" w:rsidR="00364E42" w:rsidRPr="00364E42" w:rsidRDefault="00364E42" w:rsidP="00364E42">
      <w:pPr>
        <w:jc w:val="center"/>
        <w:rPr>
          <w:rFonts w:ascii="Arial" w:hAnsi="Arial" w:cs="Arial"/>
          <w:sz w:val="20"/>
          <w:szCs w:val="20"/>
        </w:rPr>
      </w:pPr>
    </w:p>
    <w:sectPr w:rsidR="00364E42" w:rsidRPr="00364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42"/>
    <w:rsid w:val="001761ED"/>
    <w:rsid w:val="00206433"/>
    <w:rsid w:val="00291B24"/>
    <w:rsid w:val="00364E42"/>
    <w:rsid w:val="00490384"/>
    <w:rsid w:val="005F6EA5"/>
    <w:rsid w:val="00745C0D"/>
    <w:rsid w:val="00780398"/>
    <w:rsid w:val="007B13C2"/>
    <w:rsid w:val="008744C4"/>
    <w:rsid w:val="008E46BB"/>
    <w:rsid w:val="0091195F"/>
    <w:rsid w:val="00A33C3F"/>
    <w:rsid w:val="00B16738"/>
    <w:rsid w:val="00B21CF4"/>
    <w:rsid w:val="00BB7E21"/>
    <w:rsid w:val="00BD07DD"/>
    <w:rsid w:val="00BF21EB"/>
    <w:rsid w:val="00E64863"/>
    <w:rsid w:val="00E6670B"/>
    <w:rsid w:val="00E73C53"/>
    <w:rsid w:val="00ED1A1B"/>
    <w:rsid w:val="00F93249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E97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4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4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Tovar Gonzalez</dc:creator>
  <cp:keywords/>
  <dc:description/>
  <cp:lastModifiedBy>Guillermo Serrano</cp:lastModifiedBy>
  <cp:revision>5</cp:revision>
  <dcterms:created xsi:type="dcterms:W3CDTF">2016-03-25T14:45:00Z</dcterms:created>
  <dcterms:modified xsi:type="dcterms:W3CDTF">2016-03-25T14:56:00Z</dcterms:modified>
</cp:coreProperties>
</file>