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32FC4" w14:textId="77777777" w:rsidR="00364099" w:rsidRPr="002D1ACB" w:rsidRDefault="002D1ACB" w:rsidP="002D1ACB">
      <w:pPr>
        <w:jc w:val="center"/>
        <w:rPr>
          <w:rFonts w:ascii="Times New Roman" w:hAnsi="Times New Roman" w:cs="Times New Roman"/>
          <w:sz w:val="32"/>
          <w:szCs w:val="32"/>
        </w:rPr>
      </w:pPr>
      <w:r w:rsidRPr="002D1ACB">
        <w:rPr>
          <w:rFonts w:ascii="Times New Roman" w:hAnsi="Times New Roman" w:cs="Times New Roman"/>
          <w:sz w:val="32"/>
          <w:szCs w:val="32"/>
        </w:rPr>
        <w:t>INSTITUTO POLITÉCNICO NACIONAL</w:t>
      </w:r>
    </w:p>
    <w:p w14:paraId="297C503D" w14:textId="77777777" w:rsidR="002D1ACB" w:rsidRPr="002D1ACB" w:rsidRDefault="002D1ACB" w:rsidP="002D1ACB">
      <w:pPr>
        <w:jc w:val="center"/>
        <w:rPr>
          <w:rFonts w:ascii="Times New Roman" w:hAnsi="Times New Roman" w:cs="Times New Roman"/>
          <w:sz w:val="32"/>
          <w:szCs w:val="32"/>
        </w:rPr>
      </w:pPr>
      <w:r w:rsidRPr="002D1ACB">
        <w:rPr>
          <w:rFonts w:ascii="Times New Roman" w:hAnsi="Times New Roman" w:cs="Times New Roman"/>
          <w:sz w:val="32"/>
          <w:szCs w:val="32"/>
        </w:rPr>
        <w:t>ESCUELA SUPERIOR DE CÓMPUTO</w:t>
      </w:r>
    </w:p>
    <w:p w14:paraId="211F0C6E" w14:textId="77777777" w:rsidR="002D1ACB" w:rsidRDefault="002D1ACB" w:rsidP="002D1ACB">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0048" behindDoc="0" locked="0" layoutInCell="1" allowOverlap="1" wp14:anchorId="2537B758" wp14:editId="776B4F27">
                <wp:simplePos x="0" y="0"/>
                <wp:positionH relativeFrom="margin">
                  <wp:align>center</wp:align>
                </wp:positionH>
                <wp:positionV relativeFrom="paragraph">
                  <wp:posOffset>124460</wp:posOffset>
                </wp:positionV>
                <wp:extent cx="5562000" cy="0"/>
                <wp:effectExtent l="0" t="0" r="0" b="0"/>
                <wp:wrapNone/>
                <wp:docPr id="1" name="Conector recto 1"/>
                <wp:cNvGraphicFramePr/>
                <a:graphic xmlns:a="http://schemas.openxmlformats.org/drawingml/2006/main">
                  <a:graphicData uri="http://schemas.microsoft.com/office/word/2010/wordprocessingShape">
                    <wps:wsp>
                      <wps:cNvCnPr/>
                      <wps:spPr>
                        <a:xfrm flipV="1">
                          <a:off x="0" y="0"/>
                          <a:ext cx="55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97D57" id="Conector recto 1" o:spid="_x0000_s1026" style="position:absolute;flip:y;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8pt" to="437.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" strokecolor="black [3200]" strokeweight=".5pt">
                <v:stroke joinstyle="miter"/>
                <w10:wrap anchorx="margin"/>
              </v:line>
            </w:pict>
          </mc:Fallback>
        </mc:AlternateContent>
      </w:r>
    </w:p>
    <w:p w14:paraId="3F2C8A63" w14:textId="77777777" w:rsidR="002D1ACB" w:rsidRDefault="002D1ACB" w:rsidP="002D1ACB">
      <w:pPr>
        <w:spacing w:after="0"/>
        <w:jc w:val="center"/>
        <w:rPr>
          <w:rFonts w:ascii="Times New Roman" w:hAnsi="Times New Roman" w:cs="Times New Roman"/>
          <w:sz w:val="32"/>
          <w:szCs w:val="32"/>
        </w:rPr>
      </w:pPr>
    </w:p>
    <w:p w14:paraId="2AC5DB2C" w14:textId="77777777" w:rsidR="002D1ACB" w:rsidRDefault="002D1ACB" w:rsidP="002D1ACB">
      <w:pPr>
        <w:spacing w:after="0"/>
        <w:jc w:val="center"/>
        <w:rPr>
          <w:rFonts w:ascii="Times New Roman" w:hAnsi="Times New Roman" w:cs="Times New Roman"/>
          <w:sz w:val="32"/>
          <w:szCs w:val="32"/>
        </w:rPr>
      </w:pPr>
    </w:p>
    <w:p w14:paraId="0375ED59"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REDES DE COMPUTADORAS</w:t>
      </w:r>
    </w:p>
    <w:p w14:paraId="5E1F11F3" w14:textId="77777777" w:rsidR="002D1ACB" w:rsidRDefault="002D1ACB" w:rsidP="002D1ACB">
      <w:pPr>
        <w:spacing w:after="0"/>
        <w:jc w:val="center"/>
        <w:rPr>
          <w:rFonts w:ascii="Times New Roman" w:hAnsi="Times New Roman" w:cs="Times New Roman"/>
          <w:sz w:val="32"/>
          <w:szCs w:val="32"/>
        </w:rPr>
      </w:pPr>
    </w:p>
    <w:p w14:paraId="69006DF8" w14:textId="77777777" w:rsidR="004D2664" w:rsidRDefault="004D2664" w:rsidP="002D1ACB">
      <w:pPr>
        <w:spacing w:after="0"/>
        <w:jc w:val="center"/>
        <w:rPr>
          <w:rFonts w:ascii="Times New Roman" w:hAnsi="Times New Roman" w:cs="Times New Roman"/>
          <w:sz w:val="32"/>
          <w:szCs w:val="32"/>
        </w:rPr>
      </w:pPr>
    </w:p>
    <w:p w14:paraId="5087A300" w14:textId="77777777" w:rsidR="002D1ACB" w:rsidRDefault="002D1ACB" w:rsidP="002D1ACB">
      <w:pPr>
        <w:spacing w:after="0"/>
        <w:jc w:val="center"/>
        <w:rPr>
          <w:rFonts w:ascii="Times New Roman" w:hAnsi="Times New Roman" w:cs="Times New Roman"/>
          <w:sz w:val="32"/>
          <w:szCs w:val="32"/>
        </w:rPr>
      </w:pPr>
    </w:p>
    <w:p w14:paraId="7E852404"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PROF. AXEL ERNESTO MORENO CERVANTES</w:t>
      </w:r>
    </w:p>
    <w:p w14:paraId="54C3B8AB" w14:textId="77777777" w:rsidR="002D1ACB" w:rsidRDefault="002D1ACB" w:rsidP="002D1ACB">
      <w:pPr>
        <w:spacing w:after="0"/>
        <w:jc w:val="center"/>
        <w:rPr>
          <w:rFonts w:ascii="Times New Roman" w:hAnsi="Times New Roman" w:cs="Times New Roman"/>
          <w:sz w:val="32"/>
          <w:szCs w:val="32"/>
        </w:rPr>
      </w:pPr>
    </w:p>
    <w:p w14:paraId="739064D7" w14:textId="77777777" w:rsidR="004D2664" w:rsidRDefault="004D2664" w:rsidP="002D1ACB">
      <w:pPr>
        <w:spacing w:after="0"/>
        <w:jc w:val="center"/>
        <w:rPr>
          <w:rFonts w:ascii="Times New Roman" w:hAnsi="Times New Roman" w:cs="Times New Roman"/>
          <w:sz w:val="32"/>
          <w:szCs w:val="32"/>
        </w:rPr>
      </w:pPr>
    </w:p>
    <w:p w14:paraId="05797B74" w14:textId="77777777" w:rsidR="002D1ACB" w:rsidRDefault="002D1ACB" w:rsidP="002D1ACB">
      <w:pPr>
        <w:spacing w:after="0"/>
        <w:jc w:val="center"/>
        <w:rPr>
          <w:rFonts w:ascii="Times New Roman" w:hAnsi="Times New Roman" w:cs="Times New Roman"/>
          <w:sz w:val="32"/>
          <w:szCs w:val="32"/>
        </w:rPr>
      </w:pPr>
    </w:p>
    <w:p w14:paraId="2081C19F"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GRUPO: 3CM7</w:t>
      </w:r>
    </w:p>
    <w:p w14:paraId="2CEDB83F" w14:textId="77777777" w:rsidR="002D1ACB" w:rsidRDefault="002D1ACB" w:rsidP="002D1ACB">
      <w:pPr>
        <w:spacing w:after="0"/>
        <w:jc w:val="center"/>
        <w:rPr>
          <w:rFonts w:ascii="Times New Roman" w:hAnsi="Times New Roman" w:cs="Times New Roman"/>
          <w:sz w:val="32"/>
          <w:szCs w:val="32"/>
        </w:rPr>
      </w:pPr>
    </w:p>
    <w:p w14:paraId="36C2074E" w14:textId="77777777" w:rsidR="004D2664" w:rsidRDefault="004D2664" w:rsidP="002D1ACB">
      <w:pPr>
        <w:spacing w:after="0"/>
        <w:jc w:val="center"/>
        <w:rPr>
          <w:rFonts w:ascii="Times New Roman" w:hAnsi="Times New Roman" w:cs="Times New Roman"/>
          <w:sz w:val="32"/>
          <w:szCs w:val="32"/>
        </w:rPr>
      </w:pPr>
    </w:p>
    <w:p w14:paraId="4C9EFA93" w14:textId="77777777" w:rsidR="002D1ACB" w:rsidRDefault="002D1ACB" w:rsidP="002D1ACB">
      <w:pPr>
        <w:spacing w:after="0"/>
        <w:jc w:val="center"/>
        <w:rPr>
          <w:rFonts w:ascii="Times New Roman" w:hAnsi="Times New Roman" w:cs="Times New Roman"/>
          <w:sz w:val="32"/>
          <w:szCs w:val="32"/>
        </w:rPr>
      </w:pPr>
    </w:p>
    <w:p w14:paraId="09FFBEEF" w14:textId="6574CDBA" w:rsidR="002D1ACB" w:rsidRPr="002D1ACB" w:rsidRDefault="002D1ACB" w:rsidP="002D1ACB">
      <w:pPr>
        <w:spacing w:after="0"/>
        <w:jc w:val="center"/>
        <w:rPr>
          <w:rFonts w:ascii="Times New Roman" w:hAnsi="Times New Roman" w:cs="Times New Roman"/>
          <w:sz w:val="32"/>
          <w:szCs w:val="32"/>
        </w:rPr>
      </w:pPr>
      <w:r w:rsidRPr="002D1ACB">
        <w:rPr>
          <w:rFonts w:ascii="Times New Roman" w:hAnsi="Times New Roman" w:cs="Times New Roman"/>
          <w:sz w:val="32"/>
          <w:szCs w:val="32"/>
        </w:rPr>
        <w:t xml:space="preserve">PRÁCTICA </w:t>
      </w:r>
      <w:r w:rsidR="003E0DE0">
        <w:rPr>
          <w:rFonts w:ascii="Times New Roman" w:hAnsi="Times New Roman" w:cs="Times New Roman"/>
          <w:sz w:val="32"/>
          <w:szCs w:val="32"/>
        </w:rPr>
        <w:t>6</w:t>
      </w:r>
      <w:r w:rsidRPr="002D1ACB">
        <w:rPr>
          <w:rFonts w:ascii="Times New Roman" w:hAnsi="Times New Roman" w:cs="Times New Roman"/>
          <w:sz w:val="32"/>
          <w:szCs w:val="32"/>
        </w:rPr>
        <w:t xml:space="preserve"> – </w:t>
      </w:r>
      <w:r w:rsidR="003E0DE0">
        <w:rPr>
          <w:rFonts w:ascii="Times New Roman" w:hAnsi="Times New Roman" w:cs="Times New Roman"/>
          <w:sz w:val="32"/>
          <w:szCs w:val="32"/>
        </w:rPr>
        <w:t>CALCULADORA RMI</w:t>
      </w:r>
    </w:p>
    <w:p w14:paraId="334C8F06" w14:textId="77777777" w:rsidR="002D1ACB" w:rsidRDefault="002D1ACB" w:rsidP="002D1ACB">
      <w:pPr>
        <w:spacing w:after="0"/>
        <w:jc w:val="center"/>
        <w:rPr>
          <w:rFonts w:ascii="Times New Roman" w:hAnsi="Times New Roman" w:cs="Times New Roman"/>
          <w:sz w:val="32"/>
          <w:szCs w:val="32"/>
        </w:rPr>
      </w:pPr>
    </w:p>
    <w:p w14:paraId="1B179580" w14:textId="77777777" w:rsidR="004D2664" w:rsidRDefault="004D2664" w:rsidP="002D1ACB">
      <w:pPr>
        <w:spacing w:after="0"/>
        <w:jc w:val="center"/>
        <w:rPr>
          <w:rFonts w:ascii="Times New Roman" w:hAnsi="Times New Roman" w:cs="Times New Roman"/>
          <w:sz w:val="32"/>
          <w:szCs w:val="32"/>
        </w:rPr>
      </w:pPr>
    </w:p>
    <w:p w14:paraId="72CF0B71" w14:textId="77777777" w:rsidR="002D1ACB" w:rsidRDefault="002D1ACB" w:rsidP="002D1ACB">
      <w:pPr>
        <w:spacing w:after="0"/>
        <w:jc w:val="center"/>
        <w:rPr>
          <w:rFonts w:ascii="Times New Roman" w:hAnsi="Times New Roman" w:cs="Times New Roman"/>
          <w:sz w:val="32"/>
          <w:szCs w:val="32"/>
        </w:rPr>
      </w:pPr>
    </w:p>
    <w:p w14:paraId="0BF6D3E2" w14:textId="77777777" w:rsidR="002D1ACB" w:rsidRP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ALEJANDRO DE JESÚS ZEPEDA FLORES</w:t>
      </w:r>
    </w:p>
    <w:p w14:paraId="172B32E3" w14:textId="77777777" w:rsidR="002D1ACB" w:rsidRDefault="002D1ACB" w:rsidP="002D1ACB">
      <w:pPr>
        <w:spacing w:after="0"/>
        <w:jc w:val="center"/>
        <w:rPr>
          <w:rFonts w:ascii="Times New Roman" w:hAnsi="Times New Roman" w:cs="Times New Roman"/>
          <w:sz w:val="32"/>
          <w:szCs w:val="32"/>
        </w:rPr>
      </w:pPr>
    </w:p>
    <w:p w14:paraId="6F4BE143" w14:textId="77777777" w:rsidR="004D2664" w:rsidRDefault="004D2664" w:rsidP="002D1ACB">
      <w:pPr>
        <w:spacing w:after="0"/>
        <w:jc w:val="center"/>
        <w:rPr>
          <w:rFonts w:ascii="Times New Roman" w:hAnsi="Times New Roman" w:cs="Times New Roman"/>
          <w:sz w:val="32"/>
          <w:szCs w:val="32"/>
        </w:rPr>
      </w:pPr>
    </w:p>
    <w:p w14:paraId="4D0DCD63" w14:textId="77777777" w:rsidR="002D1ACB" w:rsidRDefault="002D1ACB" w:rsidP="002D1ACB">
      <w:pPr>
        <w:spacing w:after="0"/>
        <w:jc w:val="center"/>
        <w:rPr>
          <w:rFonts w:ascii="Times New Roman" w:hAnsi="Times New Roman" w:cs="Times New Roman"/>
          <w:sz w:val="32"/>
          <w:szCs w:val="32"/>
        </w:rPr>
      </w:pPr>
    </w:p>
    <w:p w14:paraId="258D2728" w14:textId="765557E8" w:rsidR="002D1ACB" w:rsidRDefault="003E0DE0" w:rsidP="002D1ACB">
      <w:pPr>
        <w:spacing w:after="0"/>
        <w:jc w:val="center"/>
        <w:rPr>
          <w:rFonts w:ascii="Times New Roman" w:hAnsi="Times New Roman" w:cs="Times New Roman"/>
          <w:sz w:val="32"/>
          <w:szCs w:val="32"/>
        </w:rPr>
      </w:pPr>
      <w:r>
        <w:rPr>
          <w:rFonts w:ascii="Times New Roman" w:hAnsi="Times New Roman" w:cs="Times New Roman"/>
          <w:sz w:val="32"/>
          <w:szCs w:val="32"/>
        </w:rPr>
        <w:t>2</w:t>
      </w:r>
      <w:r w:rsidR="003521F8">
        <w:rPr>
          <w:rFonts w:ascii="Times New Roman" w:hAnsi="Times New Roman" w:cs="Times New Roman"/>
          <w:sz w:val="32"/>
          <w:szCs w:val="32"/>
        </w:rPr>
        <w:t>1</w:t>
      </w:r>
      <w:r w:rsidR="002D1ACB">
        <w:rPr>
          <w:rFonts w:ascii="Times New Roman" w:hAnsi="Times New Roman" w:cs="Times New Roman"/>
          <w:sz w:val="32"/>
          <w:szCs w:val="32"/>
        </w:rPr>
        <w:t xml:space="preserve"> de </w:t>
      </w:r>
      <w:r w:rsidR="003521F8">
        <w:rPr>
          <w:rFonts w:ascii="Times New Roman" w:hAnsi="Times New Roman" w:cs="Times New Roman"/>
          <w:sz w:val="32"/>
          <w:szCs w:val="32"/>
        </w:rPr>
        <w:t>junio</w:t>
      </w:r>
      <w:r w:rsidR="002D1ACB">
        <w:rPr>
          <w:rFonts w:ascii="Times New Roman" w:hAnsi="Times New Roman" w:cs="Times New Roman"/>
          <w:sz w:val="32"/>
          <w:szCs w:val="32"/>
        </w:rPr>
        <w:t xml:space="preserve"> de 2020</w:t>
      </w:r>
    </w:p>
    <w:p w14:paraId="3323FB5B" w14:textId="77777777" w:rsidR="002D1ACB" w:rsidRDefault="002D1ACB" w:rsidP="002D1ACB">
      <w:pPr>
        <w:spacing w:after="0"/>
        <w:jc w:val="center"/>
        <w:rPr>
          <w:rFonts w:ascii="Times New Roman" w:hAnsi="Times New Roman" w:cs="Times New Roman"/>
          <w:sz w:val="32"/>
          <w:szCs w:val="32"/>
        </w:rPr>
      </w:pPr>
    </w:p>
    <w:p w14:paraId="066E9306" w14:textId="77777777" w:rsidR="002D1ACB" w:rsidRDefault="002D1ACB" w:rsidP="002D1ACB">
      <w:pPr>
        <w:spacing w:after="0"/>
        <w:jc w:val="center"/>
        <w:rPr>
          <w:rFonts w:ascii="Times New Roman" w:hAnsi="Times New Roman" w:cs="Times New Roman"/>
          <w:sz w:val="32"/>
          <w:szCs w:val="32"/>
        </w:rPr>
      </w:pPr>
    </w:p>
    <w:p w14:paraId="5B0B1329" w14:textId="77777777" w:rsidR="002D1ACB" w:rsidRDefault="0085538E" w:rsidP="002D1ACB">
      <w:pPr>
        <w:spacing w:after="0"/>
        <w:jc w:val="center"/>
        <w:rPr>
          <w:rFonts w:ascii="Times New Roman" w:hAnsi="Times New Roman" w:cs="Times New Roman"/>
          <w:sz w:val="32"/>
          <w:szCs w:val="32"/>
        </w:rPr>
      </w:pPr>
      <w:r>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0AC81B8C" wp14:editId="6AC88227">
                <wp:simplePos x="0" y="0"/>
                <wp:positionH relativeFrom="margin">
                  <wp:align>right</wp:align>
                </wp:positionH>
                <wp:positionV relativeFrom="paragraph">
                  <wp:posOffset>6985</wp:posOffset>
                </wp:positionV>
                <wp:extent cx="5562000" cy="0"/>
                <wp:effectExtent l="0" t="0" r="0" b="0"/>
                <wp:wrapNone/>
                <wp:docPr id="2" name="Conector recto 2"/>
                <wp:cNvGraphicFramePr/>
                <a:graphic xmlns:a="http://schemas.openxmlformats.org/drawingml/2006/main">
                  <a:graphicData uri="http://schemas.microsoft.com/office/word/2010/wordprocessingShape">
                    <wps:wsp>
                      <wps:cNvCnPr/>
                      <wps:spPr>
                        <a:xfrm flipV="1">
                          <a:off x="0" y="0"/>
                          <a:ext cx="55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B4D64" id="Conector recto 2" o:spid="_x0000_s1026" style="position:absolute;flip:y;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6.75pt,.55pt" to="82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" strokecolor="black [3200]" strokeweight=".5pt">
                <v:stroke joinstyle="miter"/>
                <w10:wrap anchorx="margin"/>
              </v:line>
            </w:pict>
          </mc:Fallback>
        </mc:AlternateContent>
      </w:r>
    </w:p>
    <w:p w14:paraId="52EAFEC2" w14:textId="77777777" w:rsidR="004D2664" w:rsidRPr="004D2664" w:rsidRDefault="004D2664" w:rsidP="004D2664">
      <w:pPr>
        <w:spacing w:after="0"/>
        <w:jc w:val="center"/>
        <w:rPr>
          <w:rFonts w:ascii="Times New Roman" w:hAnsi="Times New Roman" w:cs="Times New Roman"/>
          <w:sz w:val="20"/>
          <w:szCs w:val="20"/>
        </w:rPr>
      </w:pPr>
      <w:r>
        <w:rPr>
          <w:rFonts w:ascii="Times New Roman" w:hAnsi="Times New Roman" w:cs="Times New Roman"/>
          <w:sz w:val="20"/>
          <w:szCs w:val="20"/>
        </w:rPr>
        <w:t>Prácticas</w:t>
      </w:r>
      <w:r w:rsidRPr="004D2664">
        <w:rPr>
          <w:rFonts w:ascii="Times New Roman" w:hAnsi="Times New Roman" w:cs="Times New Roman"/>
          <w:sz w:val="20"/>
          <w:szCs w:val="20"/>
        </w:rPr>
        <w:t>: https://drive.google.com/drive/folders/12lUUJImgU72oXJfukVcbrB8OjSsMSkb2?usp=sharing</w:t>
      </w:r>
    </w:p>
    <w:p w14:paraId="5BD79FB4" w14:textId="77777777" w:rsidR="002765CE" w:rsidRDefault="002765CE" w:rsidP="002765CE">
      <w:pPr>
        <w:spacing w:after="0"/>
        <w:jc w:val="center"/>
        <w:rPr>
          <w:rFonts w:ascii="Times New Roman" w:hAnsi="Times New Roman" w:cs="Times New Roman"/>
          <w:sz w:val="20"/>
          <w:szCs w:val="20"/>
        </w:rPr>
      </w:pPr>
    </w:p>
    <w:p w14:paraId="6FC33BFE" w14:textId="17F28A54" w:rsidR="00E63D73" w:rsidRDefault="004D2664" w:rsidP="002765CE">
      <w:pPr>
        <w:spacing w:after="0"/>
        <w:jc w:val="center"/>
        <w:rPr>
          <w:rFonts w:ascii="Times New Roman" w:hAnsi="Times New Roman" w:cs="Times New Roman"/>
          <w:sz w:val="20"/>
          <w:szCs w:val="20"/>
        </w:rPr>
      </w:pPr>
      <w:r>
        <w:rPr>
          <w:rFonts w:ascii="Times New Roman" w:hAnsi="Times New Roman" w:cs="Times New Roman"/>
          <w:sz w:val="20"/>
          <w:szCs w:val="20"/>
        </w:rPr>
        <w:t xml:space="preserve">Práctica </w:t>
      </w:r>
      <w:r w:rsidR="003E0DE0">
        <w:rPr>
          <w:rFonts w:ascii="Times New Roman" w:hAnsi="Times New Roman" w:cs="Times New Roman"/>
          <w:sz w:val="20"/>
          <w:szCs w:val="20"/>
        </w:rPr>
        <w:t>6</w:t>
      </w:r>
      <w:r>
        <w:rPr>
          <w:rFonts w:ascii="Times New Roman" w:hAnsi="Times New Roman" w:cs="Times New Roman"/>
          <w:sz w:val="20"/>
          <w:szCs w:val="20"/>
        </w:rPr>
        <w:t xml:space="preserve">: </w:t>
      </w:r>
      <w:r w:rsidR="003E0DE0" w:rsidRPr="003E0DE0">
        <w:rPr>
          <w:rFonts w:ascii="Times New Roman" w:hAnsi="Times New Roman" w:cs="Times New Roman"/>
          <w:sz w:val="20"/>
          <w:szCs w:val="20"/>
        </w:rPr>
        <w:t>https://drive.google.com/drive/folders/1Tc4wEb7ZKgaCSFX-SHNAYRjMgjLCNc6m</w:t>
      </w:r>
      <w:r w:rsidR="00E63D73">
        <w:rPr>
          <w:rFonts w:ascii="Times New Roman" w:hAnsi="Times New Roman" w:cs="Times New Roman"/>
          <w:sz w:val="20"/>
          <w:szCs w:val="20"/>
        </w:rPr>
        <w:br w:type="page"/>
      </w:r>
    </w:p>
    <w:p w14:paraId="2FE17E6E" w14:textId="77777777" w:rsidR="002D1ACB" w:rsidRPr="0085538E" w:rsidRDefault="00E63D73" w:rsidP="00E63D73">
      <w:pPr>
        <w:spacing w:after="240"/>
        <w:jc w:val="center"/>
        <w:rPr>
          <w:rFonts w:ascii="Times New Roman" w:hAnsi="Times New Roman" w:cs="Times New Roman"/>
          <w:sz w:val="32"/>
          <w:szCs w:val="32"/>
        </w:rPr>
      </w:pPr>
      <w:r w:rsidRPr="0085538E">
        <w:rPr>
          <w:rFonts w:ascii="Times New Roman" w:hAnsi="Times New Roman" w:cs="Times New Roman"/>
          <w:sz w:val="32"/>
          <w:szCs w:val="32"/>
        </w:rPr>
        <w:lastRenderedPageBreak/>
        <w:t>OBJETIVOS</w:t>
      </w:r>
    </w:p>
    <w:p w14:paraId="78BBFEE0" w14:textId="77777777" w:rsidR="00E63D73" w:rsidRPr="0085538E" w:rsidRDefault="00E63D73" w:rsidP="002D1ACB">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FF34DA" wp14:editId="2935FD18">
                <wp:simplePos x="0" y="0"/>
                <wp:positionH relativeFrom="margin">
                  <wp:posOffset>0</wp:posOffset>
                </wp:positionH>
                <wp:positionV relativeFrom="paragraph">
                  <wp:posOffset>-635</wp:posOffset>
                </wp:positionV>
                <wp:extent cx="559800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E89F3" id="Conector recto 3" o:spid="_x0000_s1026" style="position:absolute;flip:y;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f0m31r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3ECE3CE8" w14:textId="743C0EB6" w:rsidR="0085538E" w:rsidRDefault="003521F8" w:rsidP="0085538E">
      <w:pPr>
        <w:spacing w:after="0"/>
        <w:jc w:val="both"/>
        <w:rPr>
          <w:rFonts w:ascii="Times New Roman" w:hAnsi="Times New Roman" w:cs="Times New Roman"/>
          <w:sz w:val="24"/>
          <w:szCs w:val="24"/>
        </w:rPr>
      </w:pPr>
      <w:r>
        <w:rPr>
          <w:rFonts w:ascii="Times New Roman" w:hAnsi="Times New Roman" w:cs="Times New Roman"/>
          <w:sz w:val="24"/>
          <w:szCs w:val="24"/>
        </w:rPr>
        <w:t>Implementar</w:t>
      </w:r>
      <w:r w:rsidRPr="003521F8">
        <w:rPr>
          <w:rFonts w:ascii="Times New Roman" w:hAnsi="Times New Roman" w:cs="Times New Roman"/>
          <w:sz w:val="24"/>
          <w:szCs w:val="24"/>
        </w:rPr>
        <w:t xml:space="preserve"> </w:t>
      </w:r>
      <w:r w:rsidR="003E0DE0">
        <w:rPr>
          <w:rFonts w:ascii="Times New Roman" w:hAnsi="Times New Roman" w:cs="Times New Roman"/>
          <w:sz w:val="24"/>
          <w:szCs w:val="24"/>
        </w:rPr>
        <w:t xml:space="preserve">una calculadora distribuida, utilizando al menos dos servidores remotos (Java RMI), el primer servidor contendrá las operaciones aritméticas, mientras que el segundo servidor tendrá la implementación de operaciones trigonométricas. </w:t>
      </w:r>
    </w:p>
    <w:p w14:paraId="5161656A" w14:textId="7FA9BB60" w:rsidR="00710761" w:rsidRDefault="00710761" w:rsidP="0085538E">
      <w:pPr>
        <w:spacing w:after="240"/>
        <w:jc w:val="center"/>
        <w:rPr>
          <w:rFonts w:ascii="Times New Roman" w:hAnsi="Times New Roman" w:cs="Times New Roman"/>
          <w:sz w:val="32"/>
          <w:szCs w:val="32"/>
        </w:rPr>
      </w:pPr>
    </w:p>
    <w:p w14:paraId="2D8654DA" w14:textId="77777777" w:rsidR="003E0DE0" w:rsidRDefault="003E0DE0" w:rsidP="0085538E">
      <w:pPr>
        <w:spacing w:after="240"/>
        <w:jc w:val="center"/>
        <w:rPr>
          <w:rFonts w:ascii="Times New Roman" w:hAnsi="Times New Roman" w:cs="Times New Roman"/>
          <w:sz w:val="32"/>
          <w:szCs w:val="32"/>
        </w:rPr>
      </w:pPr>
    </w:p>
    <w:p w14:paraId="0903767D" w14:textId="2236B034" w:rsidR="0085538E" w:rsidRPr="0085538E" w:rsidRDefault="0085538E" w:rsidP="0085538E">
      <w:pPr>
        <w:spacing w:after="240"/>
        <w:jc w:val="center"/>
        <w:rPr>
          <w:rFonts w:ascii="Times New Roman" w:hAnsi="Times New Roman" w:cs="Times New Roman"/>
          <w:sz w:val="32"/>
          <w:szCs w:val="32"/>
        </w:rPr>
      </w:pPr>
      <w:r>
        <w:rPr>
          <w:rFonts w:ascii="Times New Roman" w:hAnsi="Times New Roman" w:cs="Times New Roman"/>
          <w:sz w:val="32"/>
          <w:szCs w:val="32"/>
        </w:rPr>
        <w:t>INTRODUCCIÓN</w:t>
      </w:r>
    </w:p>
    <w:p w14:paraId="64E54398" w14:textId="77777777" w:rsidR="0085538E" w:rsidRPr="0085538E" w:rsidRDefault="0085538E" w:rsidP="0085538E">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4F3E7BEE" wp14:editId="173B3CFD">
                <wp:simplePos x="0" y="0"/>
                <wp:positionH relativeFrom="margin">
                  <wp:posOffset>0</wp:posOffset>
                </wp:positionH>
                <wp:positionV relativeFrom="paragraph">
                  <wp:posOffset>-635</wp:posOffset>
                </wp:positionV>
                <wp:extent cx="5598000" cy="0"/>
                <wp:effectExtent l="0" t="0" r="0" b="0"/>
                <wp:wrapNone/>
                <wp:docPr id="4" name="Conector recto 4"/>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526A7" id="Conector recto 4"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dgibML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318381CA" w14:textId="0059D81E" w:rsidR="006F6415" w:rsidRDefault="003E0DE0" w:rsidP="006F6415">
      <w:pPr>
        <w:autoSpaceDE w:val="0"/>
        <w:autoSpaceDN w:val="0"/>
        <w:adjustRightInd w:val="0"/>
        <w:spacing w:after="0" w:line="240" w:lineRule="auto"/>
        <w:jc w:val="both"/>
        <w:rPr>
          <w:rFonts w:ascii="Times New Roman" w:hAnsi="Times New Roman" w:cs="Times New Roman"/>
          <w:b/>
          <w:bCs/>
          <w:sz w:val="24"/>
          <w:szCs w:val="24"/>
        </w:rPr>
      </w:pPr>
      <w:r w:rsidRPr="003E0DE0">
        <w:rPr>
          <w:rFonts w:ascii="Times New Roman" w:hAnsi="Times New Roman" w:cs="Times New Roman"/>
          <w:b/>
          <w:bCs/>
          <w:sz w:val="24"/>
          <w:szCs w:val="24"/>
        </w:rPr>
        <w:t xml:space="preserve">RMI: Remote Method Invocation </w:t>
      </w:r>
    </w:p>
    <w:p w14:paraId="11C49DB7" w14:textId="77777777" w:rsidR="003E0DE0" w:rsidRDefault="003E0DE0" w:rsidP="006F6415">
      <w:pPr>
        <w:autoSpaceDE w:val="0"/>
        <w:autoSpaceDN w:val="0"/>
        <w:adjustRightInd w:val="0"/>
        <w:spacing w:after="0" w:line="240" w:lineRule="auto"/>
        <w:jc w:val="both"/>
        <w:rPr>
          <w:rFonts w:ascii="Times New Roman" w:hAnsi="Times New Roman" w:cs="Times New Roman"/>
          <w:b/>
          <w:bCs/>
          <w:sz w:val="24"/>
          <w:szCs w:val="24"/>
        </w:rPr>
      </w:pPr>
    </w:p>
    <w:p w14:paraId="3E93322C" w14:textId="77777777" w:rsidR="003E0DE0" w:rsidRDefault="003E0DE0" w:rsidP="003E0DE0">
      <w:pPr>
        <w:autoSpaceDE w:val="0"/>
        <w:autoSpaceDN w:val="0"/>
        <w:adjustRightInd w:val="0"/>
        <w:spacing w:after="0" w:line="240" w:lineRule="auto"/>
        <w:jc w:val="both"/>
        <w:rPr>
          <w:rFonts w:ascii="Times New Roman" w:hAnsi="Times New Roman" w:cs="Times New Roman"/>
          <w:sz w:val="24"/>
          <w:szCs w:val="24"/>
        </w:rPr>
      </w:pPr>
      <w:r w:rsidRPr="003E0DE0">
        <w:rPr>
          <w:rFonts w:ascii="Times New Roman" w:hAnsi="Times New Roman" w:cs="Times New Roman"/>
          <w:sz w:val="24"/>
          <w:szCs w:val="24"/>
        </w:rPr>
        <w:t>RMI es una tecnología desarrollada por Sun para permitir la colaboración de objetos que están localizados remotamente. Esta tecnología se enmarca en la idea de permitir colaboración entre Objetos Remotos. La idea no es que los objetos se comuniquen a través de la programación del usuario de protocolos estándares de red.</w:t>
      </w:r>
      <w:r>
        <w:rPr>
          <w:rFonts w:ascii="Times New Roman" w:hAnsi="Times New Roman" w:cs="Times New Roman"/>
          <w:sz w:val="24"/>
          <w:szCs w:val="24"/>
        </w:rPr>
        <w:t xml:space="preserve"> </w:t>
      </w:r>
    </w:p>
    <w:p w14:paraId="6CB01FA7" w14:textId="77777777" w:rsidR="003E0DE0" w:rsidRDefault="003E0DE0" w:rsidP="003E0DE0">
      <w:pPr>
        <w:autoSpaceDE w:val="0"/>
        <w:autoSpaceDN w:val="0"/>
        <w:adjustRightInd w:val="0"/>
        <w:spacing w:after="0" w:line="240" w:lineRule="auto"/>
        <w:jc w:val="both"/>
        <w:rPr>
          <w:rFonts w:ascii="Times New Roman" w:hAnsi="Times New Roman" w:cs="Times New Roman"/>
          <w:sz w:val="24"/>
          <w:szCs w:val="24"/>
        </w:rPr>
      </w:pPr>
    </w:p>
    <w:p w14:paraId="56757AC5" w14:textId="435D5971" w:rsidR="003E0DE0" w:rsidRDefault="003E0DE0" w:rsidP="003E0DE0">
      <w:pPr>
        <w:autoSpaceDE w:val="0"/>
        <w:autoSpaceDN w:val="0"/>
        <w:adjustRightInd w:val="0"/>
        <w:spacing w:after="0" w:line="240" w:lineRule="auto"/>
        <w:jc w:val="both"/>
        <w:rPr>
          <w:rFonts w:ascii="Times New Roman" w:hAnsi="Times New Roman" w:cs="Times New Roman"/>
          <w:sz w:val="24"/>
          <w:szCs w:val="24"/>
        </w:rPr>
      </w:pPr>
      <w:r w:rsidRPr="003E0DE0">
        <w:rPr>
          <w:rFonts w:ascii="Times New Roman" w:hAnsi="Times New Roman" w:cs="Times New Roman"/>
          <w:sz w:val="24"/>
          <w:szCs w:val="24"/>
        </w:rPr>
        <w:t xml:space="preserve">La idea es tener un objeto cliente, donde podamos completar un requerimiento de datos. El cliente luego prepara el requerimiento que envía a un objeto ubicado en un servidor. El objeto remoto prepara la información requerida (accediendo a bases de datos, otros objetos). </w:t>
      </w:r>
      <w:r w:rsidRPr="003E0DE0">
        <w:rPr>
          <w:rFonts w:ascii="Times New Roman" w:hAnsi="Times New Roman" w:cs="Times New Roman"/>
          <w:sz w:val="24"/>
          <w:szCs w:val="24"/>
        </w:rPr>
        <w:t>Finalmente,</w:t>
      </w:r>
      <w:r w:rsidRPr="003E0DE0">
        <w:rPr>
          <w:rFonts w:ascii="Times New Roman" w:hAnsi="Times New Roman" w:cs="Times New Roman"/>
          <w:sz w:val="24"/>
          <w:szCs w:val="24"/>
        </w:rPr>
        <w:t xml:space="preserve"> el objeto remoto envía la respuesta al cliente. En lo posible esta interacción debería ser lo más semejante posible a requerimientos hechos localmente.</w:t>
      </w:r>
    </w:p>
    <w:p w14:paraId="6F3D0B4E" w14:textId="77777777" w:rsidR="003E0DE0" w:rsidRPr="003E0DE0" w:rsidRDefault="003E0DE0" w:rsidP="003E0DE0">
      <w:pPr>
        <w:autoSpaceDE w:val="0"/>
        <w:autoSpaceDN w:val="0"/>
        <w:adjustRightInd w:val="0"/>
        <w:spacing w:after="0" w:line="240" w:lineRule="auto"/>
        <w:jc w:val="both"/>
        <w:rPr>
          <w:rFonts w:ascii="Times New Roman" w:hAnsi="Times New Roman" w:cs="Times New Roman"/>
          <w:sz w:val="24"/>
          <w:szCs w:val="24"/>
        </w:rPr>
      </w:pPr>
    </w:p>
    <w:p w14:paraId="73F3B00E" w14:textId="38C7C428" w:rsidR="003E0DE0" w:rsidRDefault="003E0DE0" w:rsidP="003E0DE0">
      <w:pPr>
        <w:autoSpaceDE w:val="0"/>
        <w:autoSpaceDN w:val="0"/>
        <w:adjustRightInd w:val="0"/>
        <w:spacing w:after="0" w:line="240" w:lineRule="auto"/>
        <w:jc w:val="both"/>
        <w:rPr>
          <w:rFonts w:ascii="Times New Roman" w:hAnsi="Times New Roman" w:cs="Times New Roman"/>
          <w:sz w:val="24"/>
          <w:szCs w:val="24"/>
        </w:rPr>
      </w:pPr>
      <w:r w:rsidRPr="003E0DE0">
        <w:rPr>
          <w:rFonts w:ascii="Times New Roman" w:hAnsi="Times New Roman" w:cs="Times New Roman"/>
          <w:sz w:val="24"/>
          <w:szCs w:val="24"/>
        </w:rPr>
        <w:t>En principio se puede anhelar la colaboración de objetos escritos en cualquier lenguaje (no es el caso de RMI). Esta idea no es simple de lograr, corresponde al esfuerzo del grupo OMG los cuales propusieron CORBA (Common Object Request Broker Architecture), el cual define un mecanismo común para descubrir servicios e intercambiar datos. CORBA usa Object Request Broker (ORB) como traductores universales para la comunicación entre objetos. Los objetos remotos hablan a través de estos ORB. El protocolo de comunicación entre objetos y ORB es llamado Internet Inter-ORB Protocol o IIOP.</w:t>
      </w:r>
    </w:p>
    <w:p w14:paraId="62BCFE82" w14:textId="77777777" w:rsidR="003E0DE0" w:rsidRPr="003E0DE0" w:rsidRDefault="003E0DE0" w:rsidP="003E0DE0">
      <w:pPr>
        <w:autoSpaceDE w:val="0"/>
        <w:autoSpaceDN w:val="0"/>
        <w:adjustRightInd w:val="0"/>
        <w:spacing w:after="0" w:line="240" w:lineRule="auto"/>
        <w:jc w:val="both"/>
        <w:rPr>
          <w:rFonts w:ascii="Times New Roman" w:hAnsi="Times New Roman" w:cs="Times New Roman"/>
          <w:sz w:val="24"/>
          <w:szCs w:val="24"/>
        </w:rPr>
      </w:pPr>
    </w:p>
    <w:p w14:paraId="14E5733F" w14:textId="68EB460B" w:rsidR="006F6415" w:rsidRDefault="003E0DE0" w:rsidP="003E0DE0">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C44A393" wp14:editId="1B90E557">
            <wp:extent cx="3569344" cy="1882140"/>
            <wp:effectExtent l="0" t="0" r="0" b="3810"/>
            <wp:docPr id="6" name="Imagen 6" descr="Remot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Invo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8631" cy="1892310"/>
                    </a:xfrm>
                    <a:prstGeom prst="rect">
                      <a:avLst/>
                    </a:prstGeom>
                    <a:noFill/>
                    <a:ln>
                      <a:noFill/>
                    </a:ln>
                  </pic:spPr>
                </pic:pic>
              </a:graphicData>
            </a:graphic>
          </wp:inline>
        </w:drawing>
      </w:r>
    </w:p>
    <w:p w14:paraId="320AD016" w14:textId="77777777" w:rsidR="00352063" w:rsidRPr="00352063" w:rsidRDefault="00352063" w:rsidP="00352063">
      <w:pPr>
        <w:numPr>
          <w:ilvl w:val="0"/>
          <w:numId w:val="13"/>
        </w:numPr>
        <w:spacing w:after="0" w:line="240" w:lineRule="auto"/>
        <w:rPr>
          <w:rFonts w:ascii="Times New Roman" w:eastAsia="Times New Roman" w:hAnsi="Times New Roman" w:cs="Times New Roman"/>
          <w:sz w:val="24"/>
          <w:szCs w:val="24"/>
          <w:lang w:eastAsia="es-MX"/>
        </w:rPr>
      </w:pPr>
      <w:r w:rsidRPr="00352063">
        <w:rPr>
          <w:rFonts w:ascii="Times New Roman" w:eastAsia="Times New Roman" w:hAnsi="Times New Roman" w:cs="Times New Roman"/>
          <w:b/>
          <w:bCs/>
          <w:sz w:val="24"/>
          <w:szCs w:val="24"/>
          <w:lang w:eastAsia="es-MX"/>
        </w:rPr>
        <w:lastRenderedPageBreak/>
        <w:t>Objeto cliente</w:t>
      </w:r>
      <w:r w:rsidRPr="00352063">
        <w:rPr>
          <w:rFonts w:ascii="Times New Roman" w:eastAsia="Times New Roman" w:hAnsi="Times New Roman" w:cs="Times New Roman"/>
          <w:sz w:val="24"/>
          <w:szCs w:val="24"/>
          <w:lang w:eastAsia="es-MX"/>
        </w:rPr>
        <w:t>: objeto cuyo método hace el llamado remoto.</w:t>
      </w:r>
    </w:p>
    <w:p w14:paraId="63DDADBD" w14:textId="386AA02C" w:rsidR="00352063" w:rsidRDefault="00352063" w:rsidP="00352063">
      <w:pPr>
        <w:numPr>
          <w:ilvl w:val="0"/>
          <w:numId w:val="13"/>
        </w:numPr>
        <w:spacing w:after="0" w:line="240" w:lineRule="auto"/>
        <w:rPr>
          <w:rFonts w:ascii="Times New Roman" w:eastAsia="Times New Roman" w:hAnsi="Times New Roman" w:cs="Times New Roman"/>
          <w:sz w:val="24"/>
          <w:szCs w:val="24"/>
          <w:lang w:eastAsia="es-MX"/>
        </w:rPr>
      </w:pPr>
      <w:r w:rsidRPr="00352063">
        <w:rPr>
          <w:rFonts w:ascii="Times New Roman" w:eastAsia="Times New Roman" w:hAnsi="Times New Roman" w:cs="Times New Roman"/>
          <w:b/>
          <w:bCs/>
          <w:sz w:val="24"/>
          <w:szCs w:val="24"/>
          <w:lang w:eastAsia="es-MX"/>
        </w:rPr>
        <w:t>Objeto servidor</w:t>
      </w:r>
      <w:r w:rsidRPr="00352063">
        <w:rPr>
          <w:rFonts w:ascii="Times New Roman" w:eastAsia="Times New Roman" w:hAnsi="Times New Roman" w:cs="Times New Roman"/>
          <w:sz w:val="24"/>
          <w:szCs w:val="24"/>
          <w:lang w:eastAsia="es-MX"/>
        </w:rPr>
        <w:t>: Objeto remoto llamado</w:t>
      </w:r>
    </w:p>
    <w:p w14:paraId="6D8F9AAA" w14:textId="77777777" w:rsidR="00352063" w:rsidRPr="00352063" w:rsidRDefault="00352063" w:rsidP="00352063">
      <w:pPr>
        <w:spacing w:after="0" w:line="240" w:lineRule="auto"/>
        <w:ind w:left="720"/>
        <w:rPr>
          <w:rFonts w:ascii="Times New Roman" w:eastAsia="Times New Roman" w:hAnsi="Times New Roman" w:cs="Times New Roman"/>
          <w:sz w:val="24"/>
          <w:szCs w:val="24"/>
          <w:lang w:eastAsia="es-MX"/>
        </w:rPr>
      </w:pPr>
    </w:p>
    <w:p w14:paraId="5CB39503" w14:textId="392D4E11" w:rsidR="00352063" w:rsidRDefault="00352063" w:rsidP="00352063">
      <w:pPr>
        <w:spacing w:after="0" w:line="240" w:lineRule="auto"/>
        <w:jc w:val="both"/>
        <w:rPr>
          <w:rFonts w:ascii="Times New Roman" w:eastAsia="Times New Roman" w:hAnsi="Times New Roman" w:cs="Times New Roman"/>
          <w:sz w:val="24"/>
          <w:szCs w:val="24"/>
          <w:lang w:eastAsia="es-MX"/>
        </w:rPr>
      </w:pPr>
      <w:r w:rsidRPr="00352063">
        <w:rPr>
          <w:rFonts w:ascii="Times New Roman" w:eastAsia="Times New Roman" w:hAnsi="Times New Roman" w:cs="Times New Roman"/>
          <w:sz w:val="24"/>
          <w:szCs w:val="24"/>
          <w:lang w:eastAsia="es-MX"/>
        </w:rPr>
        <w:t>Notar que los roles de cliente y servidor aplican sólo a un llamado. Un objeto servidor luego puede ser cliente al hacer un llamado remoto.</w:t>
      </w:r>
    </w:p>
    <w:p w14:paraId="1A18A1A5" w14:textId="77777777" w:rsidR="00352063" w:rsidRPr="00352063" w:rsidRDefault="00352063" w:rsidP="00352063">
      <w:pPr>
        <w:spacing w:after="0" w:line="240" w:lineRule="auto"/>
        <w:jc w:val="both"/>
        <w:rPr>
          <w:rFonts w:ascii="Times New Roman" w:eastAsia="Times New Roman" w:hAnsi="Times New Roman" w:cs="Times New Roman"/>
          <w:sz w:val="24"/>
          <w:szCs w:val="24"/>
          <w:lang w:eastAsia="es-MX"/>
        </w:rPr>
      </w:pPr>
    </w:p>
    <w:p w14:paraId="7068715F" w14:textId="3DFDE4A6" w:rsidR="00352063" w:rsidRDefault="00352063" w:rsidP="00352063">
      <w:pPr>
        <w:numPr>
          <w:ilvl w:val="0"/>
          <w:numId w:val="14"/>
        </w:numPr>
        <w:spacing w:after="0" w:line="240" w:lineRule="auto"/>
        <w:jc w:val="both"/>
        <w:rPr>
          <w:rFonts w:ascii="Times New Roman" w:eastAsia="Times New Roman" w:hAnsi="Times New Roman" w:cs="Times New Roman"/>
          <w:sz w:val="24"/>
          <w:szCs w:val="24"/>
          <w:lang w:eastAsia="es-MX"/>
        </w:rPr>
      </w:pPr>
      <w:r w:rsidRPr="00352063">
        <w:rPr>
          <w:rFonts w:ascii="Times New Roman" w:eastAsia="Times New Roman" w:hAnsi="Times New Roman" w:cs="Times New Roman"/>
          <w:b/>
          <w:bCs/>
          <w:sz w:val="24"/>
          <w:szCs w:val="24"/>
          <w:lang w:eastAsia="es-MX"/>
        </w:rPr>
        <w:t>Marshalling</w:t>
      </w:r>
      <w:r w:rsidRPr="00352063">
        <w:rPr>
          <w:rFonts w:ascii="Times New Roman" w:eastAsia="Times New Roman" w:hAnsi="Times New Roman" w:cs="Times New Roman"/>
          <w:sz w:val="24"/>
          <w:szCs w:val="24"/>
          <w:lang w:eastAsia="es-MX"/>
        </w:rPr>
        <w:t>: es el proceso de codificación de los parámetros.</w:t>
      </w:r>
    </w:p>
    <w:p w14:paraId="50398680" w14:textId="77777777" w:rsidR="00352063" w:rsidRDefault="00352063" w:rsidP="00352063">
      <w:pPr>
        <w:spacing w:after="0" w:line="240" w:lineRule="auto"/>
        <w:ind w:left="720"/>
        <w:jc w:val="both"/>
        <w:rPr>
          <w:rFonts w:ascii="Times New Roman" w:eastAsia="Times New Roman" w:hAnsi="Times New Roman" w:cs="Times New Roman"/>
          <w:sz w:val="24"/>
          <w:szCs w:val="24"/>
          <w:lang w:eastAsia="es-MX"/>
        </w:rPr>
      </w:pPr>
    </w:p>
    <w:p w14:paraId="71D24F2E" w14:textId="49E9C04E" w:rsidR="00352063" w:rsidRDefault="00352063" w:rsidP="00352063">
      <w:pPr>
        <w:numPr>
          <w:ilvl w:val="0"/>
          <w:numId w:val="14"/>
        </w:numPr>
        <w:spacing w:after="0" w:line="240" w:lineRule="auto"/>
        <w:jc w:val="both"/>
        <w:rPr>
          <w:rFonts w:ascii="Times New Roman" w:eastAsia="Times New Roman" w:hAnsi="Times New Roman" w:cs="Times New Roman"/>
          <w:sz w:val="24"/>
          <w:szCs w:val="24"/>
          <w:lang w:eastAsia="es-MX"/>
        </w:rPr>
      </w:pPr>
      <w:r w:rsidRPr="00352063">
        <w:rPr>
          <w:rFonts w:ascii="Times New Roman" w:eastAsia="Times New Roman" w:hAnsi="Times New Roman" w:cs="Times New Roman"/>
          <w:b/>
          <w:bCs/>
          <w:sz w:val="24"/>
          <w:szCs w:val="24"/>
          <w:lang w:eastAsia="es-MX"/>
        </w:rPr>
        <w:t>Stub</w:t>
      </w:r>
      <w:r w:rsidRPr="00352063">
        <w:rPr>
          <w:rFonts w:ascii="Times New Roman" w:eastAsia="Times New Roman" w:hAnsi="Times New Roman" w:cs="Times New Roman"/>
          <w:sz w:val="24"/>
          <w:szCs w:val="24"/>
          <w:lang w:eastAsia="es-MX"/>
        </w:rPr>
        <w:t>: es un objeto que encapsula el método que deseamos invocar remotamente. Así el llamado remoto es semejante a un llamado local. Éste prepara información con la identificación el objeto remoto a invocar, el método a invocar y codificación de los parámetros (Marshalling).</w:t>
      </w:r>
    </w:p>
    <w:p w14:paraId="27834814" w14:textId="77777777" w:rsidR="00352063" w:rsidRPr="00352063" w:rsidRDefault="00352063" w:rsidP="00352063">
      <w:pPr>
        <w:spacing w:after="0" w:line="240" w:lineRule="auto"/>
        <w:jc w:val="both"/>
        <w:rPr>
          <w:rFonts w:ascii="Times New Roman" w:eastAsia="Times New Roman" w:hAnsi="Times New Roman" w:cs="Times New Roman"/>
          <w:sz w:val="24"/>
          <w:szCs w:val="24"/>
          <w:lang w:eastAsia="es-MX"/>
        </w:rPr>
      </w:pPr>
    </w:p>
    <w:p w14:paraId="2C3499B7" w14:textId="77777777" w:rsidR="00352063" w:rsidRPr="00352063" w:rsidRDefault="00352063" w:rsidP="00352063">
      <w:pPr>
        <w:numPr>
          <w:ilvl w:val="0"/>
          <w:numId w:val="14"/>
        </w:numPr>
        <w:spacing w:after="0" w:line="240" w:lineRule="auto"/>
        <w:jc w:val="both"/>
        <w:rPr>
          <w:rFonts w:ascii="Times New Roman" w:eastAsia="Times New Roman" w:hAnsi="Times New Roman" w:cs="Times New Roman"/>
          <w:sz w:val="24"/>
          <w:szCs w:val="24"/>
          <w:lang w:eastAsia="es-MX"/>
        </w:rPr>
      </w:pPr>
      <w:r w:rsidRPr="00352063">
        <w:rPr>
          <w:rFonts w:ascii="Times New Roman" w:eastAsia="Times New Roman" w:hAnsi="Times New Roman" w:cs="Times New Roman"/>
          <w:b/>
          <w:bCs/>
          <w:sz w:val="24"/>
          <w:szCs w:val="24"/>
          <w:lang w:eastAsia="es-MX"/>
        </w:rPr>
        <w:t>Skeleton</w:t>
      </w:r>
      <w:r w:rsidRPr="00352063">
        <w:rPr>
          <w:rFonts w:ascii="Times New Roman" w:eastAsia="Times New Roman" w:hAnsi="Times New Roman" w:cs="Times New Roman"/>
          <w:sz w:val="24"/>
          <w:szCs w:val="24"/>
          <w:lang w:eastAsia="es-MX"/>
        </w:rPr>
        <w:t xml:space="preserve">: es el objeto del lado del servidor que decodifica los parámetros, ubica el objeto llamado, llama el método deseado, codifica el valor retornado, y envía la información de regreso al stub. </w:t>
      </w:r>
    </w:p>
    <w:p w14:paraId="78F9BAA6" w14:textId="77777777" w:rsidR="00352063" w:rsidRPr="00352063" w:rsidRDefault="00352063" w:rsidP="00352063">
      <w:pPr>
        <w:spacing w:after="0" w:line="240" w:lineRule="auto"/>
        <w:jc w:val="center"/>
        <w:rPr>
          <w:rFonts w:ascii="Times New Roman" w:eastAsia="Times New Roman" w:hAnsi="Times New Roman" w:cs="Times New Roman"/>
          <w:sz w:val="24"/>
          <w:szCs w:val="24"/>
          <w:lang w:eastAsia="es-MX"/>
        </w:rPr>
      </w:pPr>
      <w:r w:rsidRPr="00352063">
        <w:rPr>
          <w:rFonts w:ascii="Times New Roman" w:eastAsia="Times New Roman" w:hAnsi="Times New Roman" w:cs="Times New Roman"/>
          <w:sz w:val="24"/>
          <w:szCs w:val="24"/>
          <w:lang w:eastAsia="es-MX"/>
        </w:rPr>
        <w:t> </w:t>
      </w:r>
    </w:p>
    <w:p w14:paraId="24EB11E1" w14:textId="2DAA6559" w:rsidR="00352063" w:rsidRDefault="00352063" w:rsidP="003E0DE0">
      <w:pPr>
        <w:autoSpaceDE w:val="0"/>
        <w:autoSpaceDN w:val="0"/>
        <w:adjustRightInd w:val="0"/>
        <w:spacing w:after="0" w:line="240" w:lineRule="auto"/>
        <w:jc w:val="center"/>
        <w:rPr>
          <w:rFonts w:ascii="Times New Roman" w:hAnsi="Times New Roman" w:cs="Times New Roman"/>
          <w:sz w:val="24"/>
          <w:szCs w:val="24"/>
        </w:rPr>
      </w:pPr>
      <w:r w:rsidRPr="00352063">
        <w:drawing>
          <wp:inline distT="0" distB="0" distL="0" distR="0" wp14:anchorId="5870F712" wp14:editId="184517AF">
            <wp:extent cx="5612130" cy="23202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20290"/>
                    </a:xfrm>
                    <a:prstGeom prst="rect">
                      <a:avLst/>
                    </a:prstGeom>
                  </pic:spPr>
                </pic:pic>
              </a:graphicData>
            </a:graphic>
          </wp:inline>
        </w:drawing>
      </w:r>
    </w:p>
    <w:p w14:paraId="7CFED9D3" w14:textId="0AF06576" w:rsidR="00352063" w:rsidRDefault="00352063" w:rsidP="003E0DE0">
      <w:pPr>
        <w:autoSpaceDE w:val="0"/>
        <w:autoSpaceDN w:val="0"/>
        <w:adjustRightInd w:val="0"/>
        <w:spacing w:after="0" w:line="240" w:lineRule="auto"/>
        <w:jc w:val="center"/>
        <w:rPr>
          <w:rFonts w:ascii="Times New Roman" w:hAnsi="Times New Roman" w:cs="Times New Roman"/>
          <w:sz w:val="24"/>
          <w:szCs w:val="24"/>
        </w:rPr>
      </w:pPr>
    </w:p>
    <w:p w14:paraId="7BD363D4" w14:textId="549D3D5A" w:rsidR="00352063" w:rsidRPr="00352063" w:rsidRDefault="00352063" w:rsidP="00352063">
      <w:pPr>
        <w:autoSpaceDE w:val="0"/>
        <w:autoSpaceDN w:val="0"/>
        <w:adjustRightInd w:val="0"/>
        <w:spacing w:after="0" w:line="240" w:lineRule="auto"/>
        <w:jc w:val="both"/>
        <w:rPr>
          <w:rFonts w:ascii="Times New Roman" w:hAnsi="Times New Roman" w:cs="Times New Roman"/>
          <w:sz w:val="24"/>
          <w:szCs w:val="24"/>
        </w:rPr>
      </w:pPr>
      <w:r w:rsidRPr="00352063">
        <w:rPr>
          <w:rFonts w:ascii="Times New Roman" w:hAnsi="Times New Roman" w:cs="Times New Roman"/>
          <w:sz w:val="24"/>
          <w:szCs w:val="24"/>
        </w:rPr>
        <w:t>Aun</w:t>
      </w:r>
      <w:r w:rsidRPr="00352063">
        <w:rPr>
          <w:rFonts w:ascii="Times New Roman" w:hAnsi="Times New Roman" w:cs="Times New Roman"/>
          <w:sz w:val="24"/>
          <w:szCs w:val="24"/>
        </w:rPr>
        <w:t xml:space="preserve"> cuando el proceso de la Figura 2 es completo, RMI lo hace en gran medida automático y en gran media transparente para el programador.</w:t>
      </w:r>
      <w:r>
        <w:rPr>
          <w:rFonts w:ascii="Times New Roman" w:hAnsi="Times New Roman" w:cs="Times New Roman"/>
          <w:sz w:val="24"/>
          <w:szCs w:val="24"/>
        </w:rPr>
        <w:t xml:space="preserve"> </w:t>
      </w:r>
      <w:r w:rsidRPr="00352063">
        <w:rPr>
          <w:rFonts w:ascii="Times New Roman" w:hAnsi="Times New Roman" w:cs="Times New Roman"/>
          <w:sz w:val="24"/>
          <w:szCs w:val="24"/>
        </w:rPr>
        <w:t>La sintaxis de llamados remotos es la misma de los llamados locales.</w:t>
      </w:r>
    </w:p>
    <w:p w14:paraId="77A9A91C" w14:textId="77777777" w:rsidR="00352063" w:rsidRPr="00352063" w:rsidRDefault="00352063" w:rsidP="00352063">
      <w:pPr>
        <w:autoSpaceDE w:val="0"/>
        <w:autoSpaceDN w:val="0"/>
        <w:adjustRightInd w:val="0"/>
        <w:spacing w:after="0" w:line="240" w:lineRule="auto"/>
        <w:jc w:val="both"/>
        <w:rPr>
          <w:rFonts w:ascii="Times New Roman" w:hAnsi="Times New Roman" w:cs="Times New Roman"/>
          <w:sz w:val="24"/>
          <w:szCs w:val="24"/>
        </w:rPr>
      </w:pPr>
    </w:p>
    <w:p w14:paraId="43711DE8" w14:textId="7FECC6EE" w:rsidR="00352063" w:rsidRDefault="00352063" w:rsidP="00352063">
      <w:pPr>
        <w:autoSpaceDE w:val="0"/>
        <w:autoSpaceDN w:val="0"/>
        <w:adjustRightInd w:val="0"/>
        <w:spacing w:after="0" w:line="240" w:lineRule="auto"/>
        <w:jc w:val="both"/>
        <w:rPr>
          <w:rFonts w:ascii="Times New Roman" w:hAnsi="Times New Roman" w:cs="Times New Roman"/>
          <w:sz w:val="24"/>
          <w:szCs w:val="24"/>
        </w:rPr>
      </w:pPr>
      <w:r w:rsidRPr="00352063">
        <w:rPr>
          <w:rFonts w:ascii="Times New Roman" w:hAnsi="Times New Roman" w:cs="Times New Roman"/>
          <w:sz w:val="24"/>
          <w:szCs w:val="24"/>
        </w:rPr>
        <w:t>RMI posee un mecanismo para cargar clases dinámicamente desde otro lugar. Esto es requerido, por ejemplo, cuando el valor retornado corresponde a una instancia de una clase derivada de la clase conocida por el cliente. Aquí se ocupa un mecanismo similar al usado por applets.</w:t>
      </w:r>
    </w:p>
    <w:p w14:paraId="3998A4BA" w14:textId="2FF44E9C" w:rsidR="00352063" w:rsidRDefault="00352063" w:rsidP="00352063">
      <w:pPr>
        <w:autoSpaceDE w:val="0"/>
        <w:autoSpaceDN w:val="0"/>
        <w:adjustRightInd w:val="0"/>
        <w:spacing w:after="0" w:line="240" w:lineRule="auto"/>
        <w:jc w:val="both"/>
        <w:rPr>
          <w:rFonts w:ascii="Times New Roman" w:hAnsi="Times New Roman" w:cs="Times New Roman"/>
          <w:sz w:val="24"/>
          <w:szCs w:val="24"/>
        </w:rPr>
      </w:pPr>
    </w:p>
    <w:p w14:paraId="4A7884BF" w14:textId="045D64AA" w:rsidR="00352063" w:rsidRDefault="00352063" w:rsidP="0035206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¿Por qué utilizar RMI y no RCP?</w:t>
      </w:r>
    </w:p>
    <w:p w14:paraId="0DEB8150" w14:textId="4FC0C5E5" w:rsidR="00352063" w:rsidRPr="00352063" w:rsidRDefault="00352063" w:rsidP="00352063">
      <w:pPr>
        <w:autoSpaceDE w:val="0"/>
        <w:autoSpaceDN w:val="0"/>
        <w:adjustRightInd w:val="0"/>
        <w:spacing w:after="0" w:line="240" w:lineRule="auto"/>
        <w:jc w:val="both"/>
        <w:rPr>
          <w:rFonts w:ascii="Times New Roman" w:hAnsi="Times New Roman" w:cs="Times New Roman"/>
          <w:sz w:val="24"/>
          <w:szCs w:val="24"/>
        </w:rPr>
      </w:pPr>
      <w:r w:rsidRPr="00352063">
        <w:rPr>
          <w:rFonts w:ascii="Times New Roman" w:hAnsi="Times New Roman" w:cs="Times New Roman"/>
          <w:sz w:val="24"/>
          <w:szCs w:val="24"/>
        </w:rPr>
        <w:t>La principal diferencia de utilizar RPC o RMI, es que RMI es un mecanismo para invocación remota de procedimientos basado en el lenguaje de programación Java que soporta interacción entre objetos, mientras que RPC no soporta esta característica.</w:t>
      </w:r>
    </w:p>
    <w:p w14:paraId="4137CBAD" w14:textId="77777777" w:rsidR="003E0DE0" w:rsidRPr="006F6415" w:rsidRDefault="003E0DE0" w:rsidP="003E0DE0">
      <w:pPr>
        <w:autoSpaceDE w:val="0"/>
        <w:autoSpaceDN w:val="0"/>
        <w:adjustRightInd w:val="0"/>
        <w:spacing w:after="0" w:line="240" w:lineRule="auto"/>
        <w:jc w:val="center"/>
        <w:rPr>
          <w:rFonts w:ascii="Times New Roman" w:hAnsi="Times New Roman" w:cs="Times New Roman"/>
          <w:sz w:val="24"/>
          <w:szCs w:val="24"/>
        </w:rPr>
      </w:pPr>
    </w:p>
    <w:p w14:paraId="633081D6" w14:textId="77777777" w:rsidR="00710761" w:rsidRDefault="00710761" w:rsidP="0085538E">
      <w:pPr>
        <w:autoSpaceDE w:val="0"/>
        <w:autoSpaceDN w:val="0"/>
        <w:adjustRightInd w:val="0"/>
        <w:spacing w:line="240" w:lineRule="auto"/>
        <w:jc w:val="center"/>
        <w:rPr>
          <w:rFonts w:ascii="Times New Roman" w:hAnsi="Times New Roman" w:cs="Times New Roman"/>
          <w:sz w:val="32"/>
          <w:szCs w:val="32"/>
        </w:rPr>
      </w:pPr>
    </w:p>
    <w:p w14:paraId="5461C6A3" w14:textId="3174BC08" w:rsidR="0085538E" w:rsidRPr="0085538E" w:rsidRDefault="00352063" w:rsidP="00352063">
      <w:pPr>
        <w:jc w:val="center"/>
        <w:rPr>
          <w:rFonts w:ascii="Times New Roman" w:hAnsi="Times New Roman" w:cs="Times New Roman"/>
          <w:sz w:val="32"/>
          <w:szCs w:val="32"/>
        </w:rPr>
      </w:pPr>
      <w:r>
        <w:rPr>
          <w:rFonts w:ascii="Times New Roman" w:hAnsi="Times New Roman" w:cs="Times New Roman"/>
          <w:sz w:val="32"/>
          <w:szCs w:val="32"/>
        </w:rPr>
        <w:br w:type="page"/>
      </w:r>
      <w:r w:rsidR="003F7241">
        <w:rPr>
          <w:rFonts w:ascii="Times New Roman" w:hAnsi="Times New Roman" w:cs="Times New Roman"/>
          <w:sz w:val="32"/>
          <w:szCs w:val="32"/>
        </w:rPr>
        <w:lastRenderedPageBreak/>
        <w:t>DESARROLLO</w:t>
      </w:r>
    </w:p>
    <w:p w14:paraId="460E3820" w14:textId="77777777" w:rsidR="0085538E" w:rsidRPr="0085538E" w:rsidRDefault="0085538E" w:rsidP="0085538E">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FD723FE" wp14:editId="569F8363">
                <wp:simplePos x="0" y="0"/>
                <wp:positionH relativeFrom="margin">
                  <wp:posOffset>0</wp:posOffset>
                </wp:positionH>
                <wp:positionV relativeFrom="paragraph">
                  <wp:posOffset>-635</wp:posOffset>
                </wp:positionV>
                <wp:extent cx="5598000" cy="0"/>
                <wp:effectExtent l="0" t="0" r="0" b="0"/>
                <wp:wrapNone/>
                <wp:docPr id="8" name="Conector recto 8"/>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66BDB" id="Conector recto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OGBnIL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1B4E196A" w14:textId="7CDA0E3F" w:rsidR="00AD02DB" w:rsidRDefault="0035206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La implementación de esta práctica fue un poco robusta, debido a que se tuvieron que codificar dos servidores con sus respectivas clases remotas. Empezamos con la parte del Servidor de operaciones aritméticas</w:t>
      </w:r>
      <w:r w:rsidR="00801BBD">
        <w:rPr>
          <w:rFonts w:ascii="Times New Roman" w:hAnsi="Times New Roman" w:cs="Times New Roman"/>
          <w:sz w:val="24"/>
          <w:szCs w:val="24"/>
        </w:rPr>
        <w:t xml:space="preserve"> y trigonométricas</w:t>
      </w:r>
      <w:r>
        <w:rPr>
          <w:rFonts w:ascii="Times New Roman" w:hAnsi="Times New Roman" w:cs="Times New Roman"/>
          <w:sz w:val="24"/>
          <w:szCs w:val="24"/>
        </w:rPr>
        <w:t xml:space="preserve">. </w:t>
      </w:r>
    </w:p>
    <w:p w14:paraId="1E25BE7D" w14:textId="29099302" w:rsidR="00352063" w:rsidRDefault="00352063" w:rsidP="0085538E">
      <w:pPr>
        <w:autoSpaceDE w:val="0"/>
        <w:autoSpaceDN w:val="0"/>
        <w:adjustRightInd w:val="0"/>
        <w:spacing w:after="0" w:line="240" w:lineRule="auto"/>
        <w:jc w:val="both"/>
        <w:rPr>
          <w:rFonts w:ascii="Times New Roman" w:hAnsi="Times New Roman" w:cs="Times New Roman"/>
          <w:sz w:val="24"/>
          <w:szCs w:val="24"/>
        </w:rPr>
      </w:pPr>
    </w:p>
    <w:p w14:paraId="6F598625" w14:textId="460A15A3" w:rsidR="00352063" w:rsidRDefault="00352063"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26F46786" wp14:editId="55511E15">
            <wp:extent cx="5605200" cy="155568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2" t="14001" r="35370" b="54375"/>
                    <a:stretch/>
                  </pic:blipFill>
                  <pic:spPr bwMode="auto">
                    <a:xfrm>
                      <a:off x="0" y="0"/>
                      <a:ext cx="5605200" cy="1555680"/>
                    </a:xfrm>
                    <a:prstGeom prst="rect">
                      <a:avLst/>
                    </a:prstGeom>
                    <a:ln>
                      <a:noFill/>
                    </a:ln>
                    <a:extLst>
                      <a:ext uri="{53640926-AAD7-44D8-BBD7-CCE9431645EC}">
                        <a14:shadowObscured xmlns:a14="http://schemas.microsoft.com/office/drawing/2010/main"/>
                      </a:ext>
                    </a:extLst>
                  </pic:spPr>
                </pic:pic>
              </a:graphicData>
            </a:graphic>
          </wp:inline>
        </w:drawing>
      </w:r>
    </w:p>
    <w:p w14:paraId="0BECE356" w14:textId="19DA1AE8"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p>
    <w:p w14:paraId="5F4706C1" w14:textId="12A5C48A"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C719E86" wp14:editId="2C77436A">
            <wp:extent cx="5605200" cy="15675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6" t="14001" r="35507" b="54134"/>
                    <a:stretch/>
                  </pic:blipFill>
                  <pic:spPr bwMode="auto">
                    <a:xfrm>
                      <a:off x="0" y="0"/>
                      <a:ext cx="5605200" cy="1567556"/>
                    </a:xfrm>
                    <a:prstGeom prst="rect">
                      <a:avLst/>
                    </a:prstGeom>
                    <a:ln>
                      <a:noFill/>
                    </a:ln>
                    <a:extLst>
                      <a:ext uri="{53640926-AAD7-44D8-BBD7-CCE9431645EC}">
                        <a14:shadowObscured xmlns:a14="http://schemas.microsoft.com/office/drawing/2010/main"/>
                      </a:ext>
                    </a:extLst>
                  </pic:spPr>
                </pic:pic>
              </a:graphicData>
            </a:graphic>
          </wp:inline>
        </w:drawing>
      </w:r>
    </w:p>
    <w:p w14:paraId="10688C3C" w14:textId="0E7F4B35" w:rsidR="00352063" w:rsidRDefault="00352063" w:rsidP="0085538E">
      <w:pPr>
        <w:autoSpaceDE w:val="0"/>
        <w:autoSpaceDN w:val="0"/>
        <w:adjustRightInd w:val="0"/>
        <w:spacing w:after="0" w:line="240" w:lineRule="auto"/>
        <w:jc w:val="both"/>
        <w:rPr>
          <w:rFonts w:ascii="Times New Roman" w:hAnsi="Times New Roman" w:cs="Times New Roman"/>
          <w:sz w:val="24"/>
          <w:szCs w:val="24"/>
        </w:rPr>
      </w:pPr>
    </w:p>
    <w:p w14:paraId="4474E048" w14:textId="50B9BC8C" w:rsidR="00352063" w:rsidRDefault="0035206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diferencia de los servidores implementados en prácticas pasadas, notará que </w:t>
      </w:r>
      <w:r w:rsidR="00801BBD">
        <w:rPr>
          <w:rFonts w:ascii="Times New Roman" w:hAnsi="Times New Roman" w:cs="Times New Roman"/>
          <w:sz w:val="24"/>
          <w:szCs w:val="24"/>
        </w:rPr>
        <w:t>su codificación no es muy extensa. Únicamente, dentro del método main, debemos utilizar la interfaz “Registry”. Es un componente clave del sistema RMI que proporciona un directorio centralizado para que los servidores registren servicios y para que los clientes busquen estos servicios.</w:t>
      </w:r>
    </w:p>
    <w:p w14:paraId="0083359C" w14:textId="44AC409E"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p>
    <w:p w14:paraId="1F37C7EA" w14:textId="391C2C93"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Después, con el método rebind, registramos los métodos que ofrecerá el Servidor. Además, las únicas diferencias entre ambos servidores, es el puerto en el que registramos el servidor y los métodos que implementan cada uno.</w:t>
      </w:r>
    </w:p>
    <w:p w14:paraId="08E6D800" w14:textId="1AF92E40"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p>
    <w:p w14:paraId="64701435" w14:textId="2897A279"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p>
    <w:p w14:paraId="5C40CDA1" w14:textId="500B53EA"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continuación, explicaremos las clases con los métodos implementados.</w:t>
      </w:r>
    </w:p>
    <w:p w14:paraId="5D9F0675" w14:textId="2CBC3134"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p>
    <w:p w14:paraId="4AB873E7" w14:textId="5E2591DF" w:rsidR="00801BBD" w:rsidRDefault="006733C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Ambos métodos extienden la clase UnicastRemoteObject, sin embargo, implementan diferentes interfaces. Estas interfaces, que explicaremos posteriormente, tienen únicamente la definición de los métodos, mientras que las clases tienen la implementación de estos. </w:t>
      </w:r>
    </w:p>
    <w:p w14:paraId="5BFEE5DF" w14:textId="39E31723"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7AF65FF0" wp14:editId="5140B16A">
            <wp:extent cx="5605200" cy="25187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2" t="14243" r="35099" b="34339"/>
                    <a:stretch/>
                  </pic:blipFill>
                  <pic:spPr bwMode="auto">
                    <a:xfrm>
                      <a:off x="0" y="0"/>
                      <a:ext cx="5605200" cy="2518792"/>
                    </a:xfrm>
                    <a:prstGeom prst="rect">
                      <a:avLst/>
                    </a:prstGeom>
                    <a:ln>
                      <a:noFill/>
                    </a:ln>
                    <a:extLst>
                      <a:ext uri="{53640926-AAD7-44D8-BBD7-CCE9431645EC}">
                        <a14:shadowObscured xmlns:a14="http://schemas.microsoft.com/office/drawing/2010/main"/>
                      </a:ext>
                    </a:extLst>
                  </pic:spPr>
                </pic:pic>
              </a:graphicData>
            </a:graphic>
          </wp:inline>
        </w:drawing>
      </w:r>
    </w:p>
    <w:p w14:paraId="57FB60AC" w14:textId="77777777"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p>
    <w:p w14:paraId="7BAE4E26" w14:textId="625A1088" w:rsidR="00801BBD" w:rsidRDefault="00801BBD"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7CDC3F1" wp14:editId="2F92C5D4">
            <wp:extent cx="5605200" cy="37722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7" t="13760" r="35235" b="9233"/>
                    <a:stretch/>
                  </pic:blipFill>
                  <pic:spPr bwMode="auto">
                    <a:xfrm>
                      <a:off x="0" y="0"/>
                      <a:ext cx="5605200" cy="3772276"/>
                    </a:xfrm>
                    <a:prstGeom prst="rect">
                      <a:avLst/>
                    </a:prstGeom>
                    <a:ln>
                      <a:noFill/>
                    </a:ln>
                    <a:extLst>
                      <a:ext uri="{53640926-AAD7-44D8-BBD7-CCE9431645EC}">
                        <a14:shadowObscured xmlns:a14="http://schemas.microsoft.com/office/drawing/2010/main"/>
                      </a:ext>
                    </a:extLst>
                  </pic:spPr>
                </pic:pic>
              </a:graphicData>
            </a:graphic>
          </wp:inline>
        </w:drawing>
      </w:r>
    </w:p>
    <w:p w14:paraId="343924F2" w14:textId="0F4B3534" w:rsidR="006733C3" w:rsidRDefault="006733C3" w:rsidP="0085538E">
      <w:pPr>
        <w:autoSpaceDE w:val="0"/>
        <w:autoSpaceDN w:val="0"/>
        <w:adjustRightInd w:val="0"/>
        <w:spacing w:after="0" w:line="240" w:lineRule="auto"/>
        <w:jc w:val="both"/>
        <w:rPr>
          <w:rFonts w:ascii="Times New Roman" w:hAnsi="Times New Roman" w:cs="Times New Roman"/>
          <w:sz w:val="24"/>
          <w:szCs w:val="24"/>
        </w:rPr>
      </w:pPr>
    </w:p>
    <w:p w14:paraId="1FD04624" w14:textId="77777777" w:rsidR="006733C3" w:rsidRDefault="006733C3" w:rsidP="0085538E">
      <w:pPr>
        <w:autoSpaceDE w:val="0"/>
        <w:autoSpaceDN w:val="0"/>
        <w:adjustRightInd w:val="0"/>
        <w:spacing w:after="0" w:line="240" w:lineRule="auto"/>
        <w:jc w:val="both"/>
        <w:rPr>
          <w:rFonts w:ascii="Times New Roman" w:hAnsi="Times New Roman" w:cs="Times New Roman"/>
          <w:sz w:val="24"/>
          <w:szCs w:val="24"/>
        </w:rPr>
      </w:pPr>
    </w:p>
    <w:p w14:paraId="5344C4D6" w14:textId="0CF9B29B" w:rsidR="006733C3" w:rsidRDefault="006733C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Terminamos, con la parte del servidor. A continuación, explicaremos las interfaces que, igualmente extienden de la clase Remote. Estas interfaces estarás disponibles para el usuario localmente y son las que el cliente utilizará para llamar al método localmente, mientras que las interfaces se comunicarán con el Servidor.</w:t>
      </w:r>
    </w:p>
    <w:p w14:paraId="62459AC8" w14:textId="234FC685" w:rsidR="006733C3" w:rsidRDefault="006733C3" w:rsidP="0085538E">
      <w:pPr>
        <w:autoSpaceDE w:val="0"/>
        <w:autoSpaceDN w:val="0"/>
        <w:adjustRightInd w:val="0"/>
        <w:spacing w:after="0" w:line="240" w:lineRule="auto"/>
        <w:jc w:val="both"/>
        <w:rPr>
          <w:rFonts w:ascii="Times New Roman" w:hAnsi="Times New Roman" w:cs="Times New Roman"/>
          <w:sz w:val="24"/>
          <w:szCs w:val="24"/>
        </w:rPr>
      </w:pPr>
    </w:p>
    <w:p w14:paraId="467FAA51" w14:textId="47E53D3C" w:rsidR="006733C3" w:rsidRDefault="006733C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Como se puede observar, el código de ambas interfaces es la definición de los métodos.</w:t>
      </w:r>
    </w:p>
    <w:p w14:paraId="406B0D13" w14:textId="65E1696B"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p>
    <w:p w14:paraId="13960DB5" w14:textId="118942F9"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6AD75F0C" wp14:editId="28CEE9D0">
            <wp:extent cx="5605200" cy="989854"/>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 t="14243" r="35642" b="65721"/>
                    <a:stretch/>
                  </pic:blipFill>
                  <pic:spPr bwMode="auto">
                    <a:xfrm>
                      <a:off x="0" y="0"/>
                      <a:ext cx="5605200" cy="989854"/>
                    </a:xfrm>
                    <a:prstGeom prst="rect">
                      <a:avLst/>
                    </a:prstGeom>
                    <a:ln>
                      <a:noFill/>
                    </a:ln>
                    <a:extLst>
                      <a:ext uri="{53640926-AAD7-44D8-BBD7-CCE9431645EC}">
                        <a14:shadowObscured xmlns:a14="http://schemas.microsoft.com/office/drawing/2010/main"/>
                      </a:ext>
                    </a:extLst>
                  </pic:spPr>
                </pic:pic>
              </a:graphicData>
            </a:graphic>
          </wp:inline>
        </w:drawing>
      </w:r>
    </w:p>
    <w:p w14:paraId="59DB0952" w14:textId="2528A7E9"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p>
    <w:p w14:paraId="23BE490C" w14:textId="4DC13E4D" w:rsidR="00A319B7" w:rsidRPr="006733C3" w:rsidRDefault="00A319B7"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97FEE03" wp14:editId="20DDADFA">
            <wp:extent cx="5605200" cy="829522"/>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3" t="13760" r="35235" b="69342"/>
                    <a:stretch/>
                  </pic:blipFill>
                  <pic:spPr bwMode="auto">
                    <a:xfrm>
                      <a:off x="0" y="0"/>
                      <a:ext cx="5605200" cy="829522"/>
                    </a:xfrm>
                    <a:prstGeom prst="rect">
                      <a:avLst/>
                    </a:prstGeom>
                    <a:ln>
                      <a:noFill/>
                    </a:ln>
                    <a:extLst>
                      <a:ext uri="{53640926-AAD7-44D8-BBD7-CCE9431645EC}">
                        <a14:shadowObscured xmlns:a14="http://schemas.microsoft.com/office/drawing/2010/main"/>
                      </a:ext>
                    </a:extLst>
                  </pic:spPr>
                </pic:pic>
              </a:graphicData>
            </a:graphic>
          </wp:inline>
        </w:drawing>
      </w:r>
    </w:p>
    <w:p w14:paraId="0DB86AEA" w14:textId="736801CB" w:rsidR="00AD02DB" w:rsidRDefault="00AD02DB" w:rsidP="0085538E">
      <w:pPr>
        <w:autoSpaceDE w:val="0"/>
        <w:autoSpaceDN w:val="0"/>
        <w:adjustRightInd w:val="0"/>
        <w:spacing w:after="0" w:line="240" w:lineRule="auto"/>
        <w:jc w:val="both"/>
        <w:rPr>
          <w:rFonts w:ascii="Times New Roman" w:hAnsi="Times New Roman" w:cs="Times New Roman"/>
          <w:sz w:val="24"/>
          <w:szCs w:val="24"/>
        </w:rPr>
      </w:pPr>
    </w:p>
    <w:p w14:paraId="7819CEDD" w14:textId="1121F9E3"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p>
    <w:p w14:paraId="5F7C27D8" w14:textId="61277ACD"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Por último, terminamos con la parte del cliente.</w:t>
      </w:r>
    </w:p>
    <w:p w14:paraId="429F0056" w14:textId="68DCB25D"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p>
    <w:p w14:paraId="75B392CB" w14:textId="69537150"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Como el cliente es la única clase que está implementada orientada a la interfaz gráfica, explicaremos estos métodos primero. El primero es </w:t>
      </w:r>
      <w:r>
        <w:rPr>
          <w:rFonts w:ascii="Times New Roman" w:hAnsi="Times New Roman" w:cs="Times New Roman"/>
          <w:b/>
          <w:bCs/>
          <w:sz w:val="24"/>
          <w:szCs w:val="24"/>
        </w:rPr>
        <w:t>addLabel(String operación)</w:t>
      </w:r>
      <w:r>
        <w:rPr>
          <w:rFonts w:ascii="Times New Roman" w:hAnsi="Times New Roman" w:cs="Times New Roman"/>
          <w:sz w:val="24"/>
          <w:szCs w:val="24"/>
        </w:rPr>
        <w:t>, este método crea un JLabel con el contenido especificado en el parámetro de la función e imprime en el JPanel la operación realizada por el usuario y el resultado de esta.</w:t>
      </w:r>
    </w:p>
    <w:p w14:paraId="412EE8B2" w14:textId="3FA1DE50"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p>
    <w:p w14:paraId="3FDA813F" w14:textId="38EE6576" w:rsidR="009F1813" w:rsidRPr="009F1813" w:rsidRDefault="009F181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Después, se encuentra el método </w:t>
      </w:r>
      <w:r>
        <w:rPr>
          <w:rFonts w:ascii="Times New Roman" w:hAnsi="Times New Roman" w:cs="Times New Roman"/>
          <w:b/>
          <w:bCs/>
          <w:sz w:val="24"/>
          <w:szCs w:val="24"/>
        </w:rPr>
        <w:t>posfijo(String operación)</w:t>
      </w:r>
      <w:r>
        <w:rPr>
          <w:rFonts w:ascii="Times New Roman" w:hAnsi="Times New Roman" w:cs="Times New Roman"/>
          <w:sz w:val="24"/>
          <w:szCs w:val="24"/>
        </w:rPr>
        <w:t>, este método se encarga de convertir la ecuación de infijo a posfijo. Este método fue utilizado en estructuras de datos y resulta una manera muy sencilla de evaluar expresiones.</w:t>
      </w:r>
    </w:p>
    <w:p w14:paraId="52E3882A" w14:textId="77777777"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p>
    <w:p w14:paraId="40F32AD4" w14:textId="6A574304"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5FEEE34E" wp14:editId="26C7FC51">
            <wp:extent cx="5605200" cy="3959418"/>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3" t="14000" r="35641" b="5854"/>
                    <a:stretch/>
                  </pic:blipFill>
                  <pic:spPr bwMode="auto">
                    <a:xfrm>
                      <a:off x="0" y="0"/>
                      <a:ext cx="5605200" cy="3959418"/>
                    </a:xfrm>
                    <a:prstGeom prst="rect">
                      <a:avLst/>
                    </a:prstGeom>
                    <a:ln>
                      <a:noFill/>
                    </a:ln>
                    <a:extLst>
                      <a:ext uri="{53640926-AAD7-44D8-BBD7-CCE9431645EC}">
                        <a14:shadowObscured xmlns:a14="http://schemas.microsoft.com/office/drawing/2010/main"/>
                      </a:ext>
                    </a:extLst>
                  </pic:spPr>
                </pic:pic>
              </a:graphicData>
            </a:graphic>
          </wp:inline>
        </w:drawing>
      </w:r>
    </w:p>
    <w:p w14:paraId="30B2EC29" w14:textId="253D30F7"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5A9268CA" wp14:editId="39058280">
            <wp:extent cx="5604592" cy="2819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3" t="11829" r="35506" b="30975"/>
                    <a:stretch/>
                  </pic:blipFill>
                  <pic:spPr bwMode="auto">
                    <a:xfrm>
                      <a:off x="0" y="0"/>
                      <a:ext cx="5605200" cy="2819706"/>
                    </a:xfrm>
                    <a:prstGeom prst="rect">
                      <a:avLst/>
                    </a:prstGeom>
                    <a:ln>
                      <a:noFill/>
                    </a:ln>
                    <a:extLst>
                      <a:ext uri="{53640926-AAD7-44D8-BBD7-CCE9431645EC}">
                        <a14:shadowObscured xmlns:a14="http://schemas.microsoft.com/office/drawing/2010/main"/>
                      </a:ext>
                    </a:extLst>
                  </pic:spPr>
                </pic:pic>
              </a:graphicData>
            </a:graphic>
          </wp:inline>
        </w:drawing>
      </w:r>
    </w:p>
    <w:p w14:paraId="378C3C30" w14:textId="1F42503F"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p>
    <w:p w14:paraId="2CABC6B6" w14:textId="030A93B0"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continuación, se explicarán los métodos más importantes.</w:t>
      </w:r>
    </w:p>
    <w:p w14:paraId="47D070BF" w14:textId="77777777" w:rsidR="00BD09A6" w:rsidRDefault="00BD09A6" w:rsidP="0085538E">
      <w:pPr>
        <w:autoSpaceDE w:val="0"/>
        <w:autoSpaceDN w:val="0"/>
        <w:adjustRightInd w:val="0"/>
        <w:spacing w:after="0" w:line="240" w:lineRule="auto"/>
        <w:jc w:val="both"/>
        <w:rPr>
          <w:rFonts w:ascii="Times New Roman" w:hAnsi="Times New Roman" w:cs="Times New Roman"/>
          <w:sz w:val="24"/>
          <w:szCs w:val="24"/>
        </w:rPr>
      </w:pPr>
    </w:p>
    <w:p w14:paraId="0BCFDD27" w14:textId="070E640B" w:rsidR="009F1813" w:rsidRPr="003713A7" w:rsidRDefault="009F1813"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El método </w:t>
      </w:r>
      <w:r>
        <w:rPr>
          <w:rFonts w:ascii="Times New Roman" w:hAnsi="Times New Roman" w:cs="Times New Roman"/>
          <w:b/>
          <w:bCs/>
          <w:sz w:val="24"/>
          <w:szCs w:val="24"/>
        </w:rPr>
        <w:t>calculadora(String expresión)</w:t>
      </w:r>
      <w:r>
        <w:rPr>
          <w:rFonts w:ascii="Times New Roman" w:hAnsi="Times New Roman" w:cs="Times New Roman"/>
          <w:sz w:val="24"/>
          <w:szCs w:val="24"/>
        </w:rPr>
        <w:t xml:space="preserve"> </w:t>
      </w:r>
      <w:r w:rsidR="003713A7">
        <w:rPr>
          <w:rFonts w:ascii="Times New Roman" w:hAnsi="Times New Roman" w:cs="Times New Roman"/>
          <w:sz w:val="24"/>
          <w:szCs w:val="24"/>
        </w:rPr>
        <w:t xml:space="preserve">es el que va a evaluar la expresión y retornará el resultado de esta. Así mismo, utiliza el método </w:t>
      </w:r>
      <w:r w:rsidR="003713A7">
        <w:rPr>
          <w:rFonts w:ascii="Times New Roman" w:hAnsi="Times New Roman" w:cs="Times New Roman"/>
          <w:b/>
          <w:bCs/>
          <w:sz w:val="24"/>
          <w:szCs w:val="24"/>
        </w:rPr>
        <w:t>evaluar(String operador, String valor1, String valor2)</w:t>
      </w:r>
      <w:r w:rsidR="003713A7">
        <w:rPr>
          <w:rFonts w:ascii="Times New Roman" w:hAnsi="Times New Roman" w:cs="Times New Roman"/>
          <w:sz w:val="24"/>
          <w:szCs w:val="24"/>
        </w:rPr>
        <w:t>, especialmente, este método es el que va a registrar al cliente para poder realizar las operaciones aritméticas. Se puede observar, que, dependiendo del operador, invoca al método remoto correspondiente.</w:t>
      </w:r>
    </w:p>
    <w:p w14:paraId="064ADF96" w14:textId="77777777"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p>
    <w:p w14:paraId="0A0EE2BB" w14:textId="781CD98D" w:rsidR="009F1813" w:rsidRDefault="009F1813"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5D2EA37" wp14:editId="1856B99B">
            <wp:extent cx="5604510" cy="3276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3" t="87266" r="35506" b="6087"/>
                    <a:stretch/>
                  </pic:blipFill>
                  <pic:spPr bwMode="auto">
                    <a:xfrm>
                      <a:off x="0" y="0"/>
                      <a:ext cx="5605200" cy="327700"/>
                    </a:xfrm>
                    <a:prstGeom prst="rect">
                      <a:avLst/>
                    </a:prstGeom>
                    <a:ln>
                      <a:noFill/>
                    </a:ln>
                    <a:extLst>
                      <a:ext uri="{53640926-AAD7-44D8-BBD7-CCE9431645EC}">
                        <a14:shadowObscured xmlns:a14="http://schemas.microsoft.com/office/drawing/2010/main"/>
                      </a:ext>
                    </a:extLst>
                  </pic:spPr>
                </pic:pic>
              </a:graphicData>
            </a:graphic>
          </wp:inline>
        </w:drawing>
      </w:r>
    </w:p>
    <w:p w14:paraId="5A1F77F8" w14:textId="78C11A69"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1F5E457F" wp14:editId="2B3A5AFB">
            <wp:extent cx="5604510" cy="23850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3" t="11587" r="35370" b="39924"/>
                    <a:stretch/>
                  </pic:blipFill>
                  <pic:spPr bwMode="auto">
                    <a:xfrm>
                      <a:off x="0" y="0"/>
                      <a:ext cx="5605200" cy="2385354"/>
                    </a:xfrm>
                    <a:prstGeom prst="rect">
                      <a:avLst/>
                    </a:prstGeom>
                    <a:ln>
                      <a:noFill/>
                    </a:ln>
                    <a:extLst>
                      <a:ext uri="{53640926-AAD7-44D8-BBD7-CCE9431645EC}">
                        <a14:shadowObscured xmlns:a14="http://schemas.microsoft.com/office/drawing/2010/main"/>
                      </a:ext>
                    </a:extLst>
                  </pic:spPr>
                </pic:pic>
              </a:graphicData>
            </a:graphic>
          </wp:inline>
        </w:drawing>
      </w:r>
    </w:p>
    <w:p w14:paraId="231F1612" w14:textId="7A9E87FA" w:rsidR="00BD09A6" w:rsidRDefault="00BD09A6" w:rsidP="0085538E">
      <w:pPr>
        <w:autoSpaceDE w:val="0"/>
        <w:autoSpaceDN w:val="0"/>
        <w:adjustRightInd w:val="0"/>
        <w:spacing w:after="0" w:line="240" w:lineRule="auto"/>
        <w:jc w:val="both"/>
        <w:rPr>
          <w:rFonts w:ascii="Times New Roman" w:hAnsi="Times New Roman" w:cs="Times New Roman"/>
          <w:sz w:val="24"/>
          <w:szCs w:val="24"/>
        </w:rPr>
      </w:pPr>
    </w:p>
    <w:p w14:paraId="2ED3810D" w14:textId="0E89E941" w:rsidR="00BD09A6" w:rsidRDefault="00BD09A6"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Básicamente, el único botón importante es el de calcular. Ya que, dentro de su Action Performed, registramos al cliente para poder evaluar las operaciones trigonométricas, posteriormente, evaluamos todas las operaciones de este tipo, esto con la finalidad de que la expresión tenga únicamente valores </w:t>
      </w:r>
      <w:proofErr w:type="spellStart"/>
      <w:r>
        <w:rPr>
          <w:rFonts w:ascii="Times New Roman" w:hAnsi="Times New Roman" w:cs="Times New Roman"/>
          <w:sz w:val="24"/>
          <w:szCs w:val="24"/>
        </w:rPr>
        <w:t>númericos</w:t>
      </w:r>
      <w:proofErr w:type="spellEnd"/>
      <w:r>
        <w:rPr>
          <w:rFonts w:ascii="Times New Roman" w:hAnsi="Times New Roman" w:cs="Times New Roman"/>
          <w:sz w:val="24"/>
          <w:szCs w:val="24"/>
        </w:rPr>
        <w:t>.</w:t>
      </w:r>
    </w:p>
    <w:p w14:paraId="02EF31AE" w14:textId="534F3449" w:rsidR="00A319B7" w:rsidRDefault="00A319B7"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0A33BA99" wp14:editId="710D346D">
            <wp:extent cx="5605200" cy="408191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3" t="12070" r="35506" b="5130"/>
                    <a:stretch/>
                  </pic:blipFill>
                  <pic:spPr bwMode="auto">
                    <a:xfrm>
                      <a:off x="0" y="0"/>
                      <a:ext cx="5605200" cy="40819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6ECA14" wp14:editId="500DAC1E">
            <wp:extent cx="5605200" cy="40257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3" t="13278" r="35370" b="4888"/>
                    <a:stretch/>
                  </pic:blipFill>
                  <pic:spPr bwMode="auto">
                    <a:xfrm>
                      <a:off x="0" y="0"/>
                      <a:ext cx="5605200" cy="4025769"/>
                    </a:xfrm>
                    <a:prstGeom prst="rect">
                      <a:avLst/>
                    </a:prstGeom>
                    <a:ln>
                      <a:noFill/>
                    </a:ln>
                    <a:extLst>
                      <a:ext uri="{53640926-AAD7-44D8-BBD7-CCE9431645EC}">
                        <a14:shadowObscured xmlns:a14="http://schemas.microsoft.com/office/drawing/2010/main"/>
                      </a:ext>
                    </a:extLst>
                  </pic:spPr>
                </pic:pic>
              </a:graphicData>
            </a:graphic>
          </wp:inline>
        </w:drawing>
      </w:r>
    </w:p>
    <w:p w14:paraId="39094272" w14:textId="02228D61" w:rsidR="00CE0748" w:rsidRPr="0085538E" w:rsidRDefault="00CE0748" w:rsidP="002D2D74">
      <w:pPr>
        <w:jc w:val="center"/>
        <w:rPr>
          <w:rFonts w:ascii="Times New Roman" w:hAnsi="Times New Roman" w:cs="Times New Roman"/>
          <w:sz w:val="32"/>
          <w:szCs w:val="32"/>
        </w:rPr>
      </w:pPr>
      <w:r>
        <w:rPr>
          <w:rFonts w:ascii="Times New Roman" w:hAnsi="Times New Roman" w:cs="Times New Roman"/>
          <w:sz w:val="32"/>
          <w:szCs w:val="32"/>
        </w:rPr>
        <w:lastRenderedPageBreak/>
        <w:t>FUNCIONAMIENTO DE LA APLICACIÓN</w:t>
      </w:r>
    </w:p>
    <w:p w14:paraId="288D0ABB" w14:textId="69990D2D" w:rsidR="00BD09A6" w:rsidRPr="00BD35FD" w:rsidRDefault="00CE0748" w:rsidP="00BD09A6">
      <w:pPr>
        <w:spacing w:after="0"/>
        <w:rPr>
          <w:rFonts w:ascii="Times New Roman" w:hAnsi="Times New Roman" w:cs="Times New Roman"/>
          <w:sz w:val="24"/>
          <w:szCs w:val="24"/>
        </w:rPr>
      </w:pPr>
      <w:r w:rsidRPr="0085538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AE8B1FE" wp14:editId="6E1D0015">
                <wp:simplePos x="0" y="0"/>
                <wp:positionH relativeFrom="margin">
                  <wp:posOffset>0</wp:posOffset>
                </wp:positionH>
                <wp:positionV relativeFrom="paragraph">
                  <wp:posOffset>-635</wp:posOffset>
                </wp:positionV>
                <wp:extent cx="5598000" cy="0"/>
                <wp:effectExtent l="0" t="0" r="0" b="0"/>
                <wp:wrapNone/>
                <wp:docPr id="20" name="Conector recto 20"/>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62A62" id="Conector recto 20"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" strokecolor="black [3200]" strokeweight=".5pt">
                <v:stroke joinstyle="miter"/>
                <w10:wrap anchorx="margin"/>
              </v:line>
            </w:pict>
          </mc:Fallback>
        </mc:AlternateContent>
      </w:r>
    </w:p>
    <w:p w14:paraId="6CDD39A5" w14:textId="7BA8B44A" w:rsidR="00BD35FD" w:rsidRPr="00BD35FD" w:rsidRDefault="00BD35FD" w:rsidP="00BD35FD">
      <w:pPr>
        <w:jc w:val="both"/>
        <w:rPr>
          <w:rFonts w:ascii="Times New Roman" w:hAnsi="Times New Roman" w:cs="Times New Roman"/>
          <w:sz w:val="24"/>
          <w:szCs w:val="24"/>
        </w:rPr>
      </w:pPr>
      <w:r>
        <w:rPr>
          <w:rFonts w:ascii="Times New Roman" w:hAnsi="Times New Roman" w:cs="Times New Roman"/>
          <w:sz w:val="24"/>
          <w:szCs w:val="24"/>
        </w:rPr>
        <w:t>El primer paso, es ejecutar ambos servidores, para que registren los métodos a implementar y estén atentos a cualquier petición por parte del cliente.</w:t>
      </w:r>
    </w:p>
    <w:p w14:paraId="794DD9E0" w14:textId="259554A6" w:rsidR="00BD35FD" w:rsidRDefault="00BD09A6" w:rsidP="00BD09A6">
      <w:pPr>
        <w:jc w:val="center"/>
        <w:rPr>
          <w:rFonts w:ascii="Times New Roman" w:hAnsi="Times New Roman" w:cs="Times New Roman"/>
          <w:sz w:val="32"/>
          <w:szCs w:val="32"/>
        </w:rPr>
      </w:pPr>
      <w:r w:rsidRPr="00BD35FD">
        <w:rPr>
          <w:noProof/>
          <w:sz w:val="18"/>
          <w:szCs w:val="18"/>
        </w:rPr>
        <w:drawing>
          <wp:inline distT="0" distB="0" distL="0" distR="0" wp14:anchorId="744E1C5A" wp14:editId="4C86CF26">
            <wp:extent cx="3600000" cy="665593"/>
            <wp:effectExtent l="0" t="0" r="635"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93" t="66868" r="50984" b="21751"/>
                    <a:stretch/>
                  </pic:blipFill>
                  <pic:spPr bwMode="auto">
                    <a:xfrm>
                      <a:off x="0" y="0"/>
                      <a:ext cx="3600000" cy="665593"/>
                    </a:xfrm>
                    <a:prstGeom prst="rect">
                      <a:avLst/>
                    </a:prstGeom>
                    <a:ln>
                      <a:noFill/>
                    </a:ln>
                    <a:extLst>
                      <a:ext uri="{53640926-AAD7-44D8-BBD7-CCE9431645EC}">
                        <a14:shadowObscured xmlns:a14="http://schemas.microsoft.com/office/drawing/2010/main"/>
                      </a:ext>
                    </a:extLst>
                  </pic:spPr>
                </pic:pic>
              </a:graphicData>
            </a:graphic>
          </wp:inline>
        </w:drawing>
      </w:r>
    </w:p>
    <w:p w14:paraId="73AB653C" w14:textId="77777777" w:rsidR="00BD35FD" w:rsidRDefault="00BD09A6" w:rsidP="00BD09A6">
      <w:pPr>
        <w:jc w:val="center"/>
        <w:rPr>
          <w:rFonts w:ascii="Times New Roman" w:hAnsi="Times New Roman" w:cs="Times New Roman"/>
          <w:sz w:val="32"/>
          <w:szCs w:val="32"/>
        </w:rPr>
      </w:pPr>
      <w:r w:rsidRPr="00BD35FD">
        <w:rPr>
          <w:noProof/>
          <w:sz w:val="18"/>
          <w:szCs w:val="18"/>
        </w:rPr>
        <w:drawing>
          <wp:inline distT="0" distB="0" distL="0" distR="0" wp14:anchorId="1398BCAD" wp14:editId="6B8D1233">
            <wp:extent cx="3600000" cy="671344"/>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527" t="67109" r="50606" b="21331"/>
                    <a:stretch/>
                  </pic:blipFill>
                  <pic:spPr bwMode="auto">
                    <a:xfrm>
                      <a:off x="0" y="0"/>
                      <a:ext cx="3600000" cy="671344"/>
                    </a:xfrm>
                    <a:prstGeom prst="rect">
                      <a:avLst/>
                    </a:prstGeom>
                    <a:ln>
                      <a:noFill/>
                    </a:ln>
                    <a:extLst>
                      <a:ext uri="{53640926-AAD7-44D8-BBD7-CCE9431645EC}">
                        <a14:shadowObscured xmlns:a14="http://schemas.microsoft.com/office/drawing/2010/main"/>
                      </a:ext>
                    </a:extLst>
                  </pic:spPr>
                </pic:pic>
              </a:graphicData>
            </a:graphic>
          </wp:inline>
        </w:drawing>
      </w:r>
    </w:p>
    <w:p w14:paraId="481D034D" w14:textId="77777777" w:rsidR="00BD35FD" w:rsidRDefault="00BD35FD" w:rsidP="00BD09A6">
      <w:pPr>
        <w:jc w:val="center"/>
        <w:rPr>
          <w:rFonts w:ascii="Times New Roman" w:hAnsi="Times New Roman" w:cs="Times New Roman"/>
          <w:sz w:val="24"/>
          <w:szCs w:val="24"/>
        </w:rPr>
      </w:pPr>
      <w:r>
        <w:rPr>
          <w:rFonts w:ascii="Times New Roman" w:hAnsi="Times New Roman" w:cs="Times New Roman"/>
          <w:sz w:val="24"/>
          <w:szCs w:val="24"/>
        </w:rPr>
        <w:t>Imagen 1. Servidores ejecutándose.</w:t>
      </w:r>
    </w:p>
    <w:p w14:paraId="5A47DD42" w14:textId="77777777" w:rsidR="00BD35FD" w:rsidRDefault="00BD35FD" w:rsidP="00BD09A6">
      <w:pPr>
        <w:jc w:val="center"/>
        <w:rPr>
          <w:rFonts w:ascii="Times New Roman" w:hAnsi="Times New Roman" w:cs="Times New Roman"/>
          <w:sz w:val="24"/>
          <w:szCs w:val="24"/>
        </w:rPr>
      </w:pPr>
    </w:p>
    <w:p w14:paraId="092423C6" w14:textId="4A38192B" w:rsidR="00BD35FD" w:rsidRDefault="00BD35FD" w:rsidP="00BD35FD">
      <w:pPr>
        <w:jc w:val="both"/>
        <w:rPr>
          <w:rFonts w:ascii="Times New Roman" w:hAnsi="Times New Roman" w:cs="Times New Roman"/>
          <w:sz w:val="24"/>
          <w:szCs w:val="24"/>
        </w:rPr>
      </w:pPr>
      <w:r>
        <w:rPr>
          <w:rFonts w:ascii="Times New Roman" w:hAnsi="Times New Roman" w:cs="Times New Roman"/>
          <w:sz w:val="24"/>
          <w:szCs w:val="24"/>
        </w:rPr>
        <w:t>Posteriormente, ejecutamos el cliente y se mostrará la ventana principal. Dentro de esta ventana, se puede observar que posee un JTextField para que el usuario introduzca la expresión que desea evaluar. Además, tiene 3 botones, el primero es para evaluar, el segundo es para limpiar el panel y el tercero para eliminar el contenido del JTextField.</w:t>
      </w:r>
    </w:p>
    <w:p w14:paraId="24E32AA1" w14:textId="77777777" w:rsidR="00BD35FD" w:rsidRDefault="00BD35FD" w:rsidP="00BD35FD">
      <w:pPr>
        <w:jc w:val="center"/>
        <w:rPr>
          <w:rFonts w:ascii="Times New Roman" w:hAnsi="Times New Roman" w:cs="Times New Roman"/>
          <w:sz w:val="32"/>
          <w:szCs w:val="32"/>
        </w:rPr>
      </w:pPr>
      <w:r>
        <w:rPr>
          <w:noProof/>
        </w:rPr>
        <w:drawing>
          <wp:inline distT="0" distB="0" distL="0" distR="0" wp14:anchorId="74FD7911" wp14:editId="7F854266">
            <wp:extent cx="3383280" cy="29641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883" t="26911" r="36955" b="32338"/>
                    <a:stretch/>
                  </pic:blipFill>
                  <pic:spPr bwMode="auto">
                    <a:xfrm>
                      <a:off x="0" y="0"/>
                      <a:ext cx="3383666" cy="2964518"/>
                    </a:xfrm>
                    <a:prstGeom prst="rect">
                      <a:avLst/>
                    </a:prstGeom>
                    <a:ln>
                      <a:noFill/>
                    </a:ln>
                    <a:extLst>
                      <a:ext uri="{53640926-AAD7-44D8-BBD7-CCE9431645EC}">
                        <a14:shadowObscured xmlns:a14="http://schemas.microsoft.com/office/drawing/2010/main"/>
                      </a:ext>
                    </a:extLst>
                  </pic:spPr>
                </pic:pic>
              </a:graphicData>
            </a:graphic>
          </wp:inline>
        </w:drawing>
      </w:r>
    </w:p>
    <w:p w14:paraId="5F2A236D" w14:textId="77777777" w:rsidR="00BD35FD" w:rsidRDefault="00BD35FD" w:rsidP="00BD35FD">
      <w:pPr>
        <w:jc w:val="center"/>
        <w:rPr>
          <w:rFonts w:ascii="Times New Roman" w:hAnsi="Times New Roman" w:cs="Times New Roman"/>
          <w:sz w:val="24"/>
          <w:szCs w:val="24"/>
        </w:rPr>
      </w:pPr>
      <w:r>
        <w:rPr>
          <w:rFonts w:ascii="Times New Roman" w:hAnsi="Times New Roman" w:cs="Times New Roman"/>
          <w:sz w:val="24"/>
          <w:szCs w:val="24"/>
        </w:rPr>
        <w:t>Imagen 2. Interfaz general.</w:t>
      </w:r>
    </w:p>
    <w:p w14:paraId="7286EA3C" w14:textId="3428E457" w:rsidR="00BD35FD" w:rsidRDefault="00BD35FD" w:rsidP="00BD35FD">
      <w:pPr>
        <w:rPr>
          <w:rFonts w:ascii="Times New Roman" w:hAnsi="Times New Roman" w:cs="Times New Roman"/>
          <w:sz w:val="24"/>
          <w:szCs w:val="24"/>
        </w:rPr>
      </w:pPr>
    </w:p>
    <w:p w14:paraId="1FCCA5EA" w14:textId="4F6F3F43" w:rsidR="00BD35FD" w:rsidRDefault="00BD35FD" w:rsidP="00DD069B">
      <w:pPr>
        <w:jc w:val="both"/>
        <w:rPr>
          <w:rFonts w:ascii="Times New Roman" w:hAnsi="Times New Roman" w:cs="Times New Roman"/>
          <w:sz w:val="24"/>
          <w:szCs w:val="24"/>
        </w:rPr>
      </w:pPr>
      <w:r>
        <w:rPr>
          <w:rFonts w:ascii="Times New Roman" w:hAnsi="Times New Roman" w:cs="Times New Roman"/>
          <w:sz w:val="24"/>
          <w:szCs w:val="24"/>
        </w:rPr>
        <w:t xml:space="preserve">Después, evaluamos las operaciones trigonométricas básicas y comparamos los resultados con los de la calculadora </w:t>
      </w:r>
      <w:r w:rsidR="00DD069B">
        <w:rPr>
          <w:rFonts w:ascii="Times New Roman" w:hAnsi="Times New Roman" w:cs="Times New Roman"/>
          <w:sz w:val="24"/>
          <w:szCs w:val="24"/>
        </w:rPr>
        <w:t>online de Google y observamos que son los mismo, por lo que las operaciones, se están realizando correctamente.</w:t>
      </w:r>
    </w:p>
    <w:p w14:paraId="536506A0" w14:textId="77777777" w:rsidR="00BD35FD" w:rsidRDefault="00BD35FD" w:rsidP="00BD35FD">
      <w:pPr>
        <w:jc w:val="center"/>
        <w:rPr>
          <w:rFonts w:ascii="Times New Roman" w:hAnsi="Times New Roman" w:cs="Times New Roman"/>
          <w:sz w:val="24"/>
          <w:szCs w:val="24"/>
        </w:rPr>
      </w:pPr>
    </w:p>
    <w:p w14:paraId="1EC82B26" w14:textId="77777777" w:rsidR="00BD35FD" w:rsidRDefault="00BD35FD" w:rsidP="00BD35FD">
      <w:pPr>
        <w:jc w:val="center"/>
        <w:rPr>
          <w:rFonts w:ascii="Times New Roman" w:hAnsi="Times New Roman" w:cs="Times New Roman"/>
          <w:sz w:val="32"/>
          <w:szCs w:val="32"/>
        </w:rPr>
      </w:pPr>
      <w:r>
        <w:rPr>
          <w:noProof/>
        </w:rPr>
        <w:drawing>
          <wp:inline distT="0" distB="0" distL="0" distR="0" wp14:anchorId="26512CB1" wp14:editId="1747EFE3">
            <wp:extent cx="2610000" cy="206222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84" t="32819" r="58220" b="25746"/>
                    <a:stretch/>
                  </pic:blipFill>
                  <pic:spPr bwMode="auto">
                    <a:xfrm>
                      <a:off x="0" y="0"/>
                      <a:ext cx="2610000" cy="20622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EFE626" wp14:editId="28FDBEE6">
            <wp:extent cx="2340000" cy="2047063"/>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931" t="26962" r="36871" b="32292"/>
                    <a:stretch/>
                  </pic:blipFill>
                  <pic:spPr bwMode="auto">
                    <a:xfrm>
                      <a:off x="0" y="0"/>
                      <a:ext cx="2340000" cy="2047063"/>
                    </a:xfrm>
                    <a:prstGeom prst="rect">
                      <a:avLst/>
                    </a:prstGeom>
                    <a:ln>
                      <a:noFill/>
                    </a:ln>
                    <a:extLst>
                      <a:ext uri="{53640926-AAD7-44D8-BBD7-CCE9431645EC}">
                        <a14:shadowObscured xmlns:a14="http://schemas.microsoft.com/office/drawing/2010/main"/>
                      </a:ext>
                    </a:extLst>
                  </pic:spPr>
                </pic:pic>
              </a:graphicData>
            </a:graphic>
          </wp:inline>
        </w:drawing>
      </w:r>
    </w:p>
    <w:p w14:paraId="5A99300D" w14:textId="77777777" w:rsidR="00DD069B" w:rsidRDefault="00BD35FD" w:rsidP="00BD35FD">
      <w:pPr>
        <w:jc w:val="center"/>
        <w:rPr>
          <w:rFonts w:ascii="Times New Roman" w:hAnsi="Times New Roman" w:cs="Times New Roman"/>
          <w:sz w:val="24"/>
          <w:szCs w:val="24"/>
        </w:rPr>
      </w:pPr>
      <w:r>
        <w:rPr>
          <w:rFonts w:ascii="Times New Roman" w:hAnsi="Times New Roman" w:cs="Times New Roman"/>
          <w:sz w:val="24"/>
          <w:szCs w:val="24"/>
        </w:rPr>
        <w:t>Imagen 3. Operaciones trigonométricas.</w:t>
      </w:r>
    </w:p>
    <w:p w14:paraId="4BF7280E" w14:textId="77777777" w:rsidR="00DD069B" w:rsidRDefault="00DD069B" w:rsidP="00DD069B">
      <w:pPr>
        <w:jc w:val="both"/>
        <w:rPr>
          <w:rFonts w:ascii="Times New Roman" w:hAnsi="Times New Roman" w:cs="Times New Roman"/>
          <w:sz w:val="24"/>
          <w:szCs w:val="24"/>
        </w:rPr>
      </w:pPr>
    </w:p>
    <w:p w14:paraId="58A90F65" w14:textId="77777777" w:rsidR="00DD069B" w:rsidRDefault="00DD069B" w:rsidP="00DD069B">
      <w:pPr>
        <w:jc w:val="both"/>
        <w:rPr>
          <w:rFonts w:ascii="Times New Roman" w:hAnsi="Times New Roman" w:cs="Times New Roman"/>
          <w:sz w:val="24"/>
          <w:szCs w:val="24"/>
        </w:rPr>
      </w:pPr>
      <w:r>
        <w:rPr>
          <w:rFonts w:ascii="Times New Roman" w:hAnsi="Times New Roman" w:cs="Times New Roman"/>
          <w:sz w:val="24"/>
          <w:szCs w:val="24"/>
        </w:rPr>
        <w:t>Además, a esta calculadora se le agrego la funcionalidad de evaluar los paréntesis. Es decir, evaluará que todos los paréntesis estén balanceados para poder calcular la expresión, en caso contrario, ni siquiera evaluará la expresión.</w:t>
      </w:r>
    </w:p>
    <w:p w14:paraId="0C95E52A" w14:textId="77777777" w:rsidR="00DD069B" w:rsidRDefault="00DD069B" w:rsidP="00DD069B">
      <w:pPr>
        <w:jc w:val="center"/>
        <w:rPr>
          <w:rFonts w:ascii="Times New Roman" w:hAnsi="Times New Roman" w:cs="Times New Roman"/>
          <w:sz w:val="32"/>
          <w:szCs w:val="32"/>
        </w:rPr>
      </w:pPr>
      <w:r>
        <w:rPr>
          <w:noProof/>
        </w:rPr>
        <w:drawing>
          <wp:inline distT="0" distB="0" distL="0" distR="0" wp14:anchorId="6C9CDA8D" wp14:editId="214AFDC9">
            <wp:extent cx="2613660" cy="22936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30" t="27137" r="36962" b="32285"/>
                    <a:stretch/>
                  </pic:blipFill>
                  <pic:spPr bwMode="auto">
                    <a:xfrm>
                      <a:off x="0" y="0"/>
                      <a:ext cx="2614491" cy="22943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2"/>
          <w:szCs w:val="32"/>
        </w:rPr>
        <w:tab/>
      </w:r>
      <w:r>
        <w:rPr>
          <w:noProof/>
        </w:rPr>
        <w:drawing>
          <wp:inline distT="0" distB="0" distL="0" distR="0" wp14:anchorId="0B30F97C" wp14:editId="63CCF9D0">
            <wp:extent cx="2613600" cy="22932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968" t="27138" r="36976" b="32216"/>
                    <a:stretch/>
                  </pic:blipFill>
                  <pic:spPr bwMode="auto">
                    <a:xfrm>
                      <a:off x="0" y="0"/>
                      <a:ext cx="2613600" cy="2293270"/>
                    </a:xfrm>
                    <a:prstGeom prst="rect">
                      <a:avLst/>
                    </a:prstGeom>
                    <a:ln>
                      <a:noFill/>
                    </a:ln>
                    <a:extLst>
                      <a:ext uri="{53640926-AAD7-44D8-BBD7-CCE9431645EC}">
                        <a14:shadowObscured xmlns:a14="http://schemas.microsoft.com/office/drawing/2010/main"/>
                      </a:ext>
                    </a:extLst>
                  </pic:spPr>
                </pic:pic>
              </a:graphicData>
            </a:graphic>
          </wp:inline>
        </w:drawing>
      </w:r>
    </w:p>
    <w:p w14:paraId="693C43D2" w14:textId="77777777" w:rsidR="00DD069B" w:rsidRDefault="00DD069B" w:rsidP="00DD069B">
      <w:pPr>
        <w:jc w:val="center"/>
        <w:rPr>
          <w:rFonts w:ascii="Times New Roman" w:hAnsi="Times New Roman" w:cs="Times New Roman"/>
          <w:sz w:val="24"/>
          <w:szCs w:val="24"/>
        </w:rPr>
      </w:pPr>
      <w:r>
        <w:rPr>
          <w:rFonts w:ascii="Times New Roman" w:hAnsi="Times New Roman" w:cs="Times New Roman"/>
          <w:sz w:val="24"/>
          <w:szCs w:val="24"/>
        </w:rPr>
        <w:t>Imagen 4. Paréntesis balanceados.</w:t>
      </w:r>
    </w:p>
    <w:p w14:paraId="2A753946" w14:textId="77777777" w:rsidR="00DD069B" w:rsidRDefault="00DD069B" w:rsidP="00DD069B">
      <w:pPr>
        <w:jc w:val="center"/>
        <w:rPr>
          <w:rFonts w:ascii="Times New Roman" w:hAnsi="Times New Roman" w:cs="Times New Roman"/>
          <w:sz w:val="24"/>
          <w:szCs w:val="24"/>
        </w:rPr>
      </w:pPr>
    </w:p>
    <w:p w14:paraId="1F140926" w14:textId="77777777" w:rsidR="00DD069B" w:rsidRDefault="00DD069B" w:rsidP="00DD069B">
      <w:pPr>
        <w:jc w:val="both"/>
        <w:rPr>
          <w:rFonts w:ascii="Times New Roman" w:hAnsi="Times New Roman" w:cs="Times New Roman"/>
          <w:sz w:val="24"/>
          <w:szCs w:val="24"/>
        </w:rPr>
      </w:pPr>
      <w:r>
        <w:rPr>
          <w:rFonts w:ascii="Times New Roman" w:hAnsi="Times New Roman" w:cs="Times New Roman"/>
          <w:sz w:val="24"/>
          <w:szCs w:val="24"/>
        </w:rPr>
        <w:t>Por último, realizaremos pruebas un poco más complejas para evaluar que el funcionamiento de la calculadora sea el correcto. Introduciremos 5 expresiones relativamente complejas y verificaremos el resultado.</w:t>
      </w:r>
    </w:p>
    <w:p w14:paraId="5DCC3BE1" w14:textId="48B6C5F5" w:rsidR="00BD09A6" w:rsidRDefault="00DD069B" w:rsidP="00DD069B">
      <w:pPr>
        <w:jc w:val="both"/>
        <w:rPr>
          <w:rFonts w:ascii="Times New Roman" w:hAnsi="Times New Roman" w:cs="Times New Roman"/>
          <w:color w:val="FF0000"/>
          <w:sz w:val="36"/>
          <w:szCs w:val="36"/>
        </w:rPr>
      </w:pPr>
      <w:r>
        <w:rPr>
          <w:rFonts w:ascii="Times New Roman" w:hAnsi="Times New Roman" w:cs="Times New Roman"/>
          <w:color w:val="FF0000"/>
          <w:sz w:val="36"/>
          <w:szCs w:val="36"/>
        </w:rPr>
        <w:t>ADVERTENCIA, EL ESTADO ACTUAL DE ESTA CALCULADORA ES RADIANES, EN CASO DE QUERER MODIFICAR A GRADOS, ACTUALIZAR LOS RMI.</w:t>
      </w:r>
    </w:p>
    <w:p w14:paraId="26D52C09" w14:textId="2E7C80FE" w:rsidR="00D74BF5" w:rsidRDefault="00D74BF5" w:rsidP="00D74BF5">
      <w:pPr>
        <w:jc w:val="center"/>
        <w:rPr>
          <w:rFonts w:ascii="Times New Roman" w:hAnsi="Times New Roman" w:cs="Times New Roman"/>
          <w:sz w:val="32"/>
          <w:szCs w:val="32"/>
        </w:rPr>
      </w:pPr>
      <w:r>
        <w:rPr>
          <w:noProof/>
        </w:rPr>
        <w:lastRenderedPageBreak/>
        <w:drawing>
          <wp:inline distT="0" distB="0" distL="0" distR="0" wp14:anchorId="6FD45F71" wp14:editId="4AFB8725">
            <wp:extent cx="3584575" cy="31470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819" t="16810" r="27087" b="42458"/>
                    <a:stretch/>
                  </pic:blipFill>
                  <pic:spPr bwMode="auto">
                    <a:xfrm>
                      <a:off x="0" y="0"/>
                      <a:ext cx="3584793" cy="3147252"/>
                    </a:xfrm>
                    <a:prstGeom prst="rect">
                      <a:avLst/>
                    </a:prstGeom>
                    <a:ln>
                      <a:noFill/>
                    </a:ln>
                    <a:extLst>
                      <a:ext uri="{53640926-AAD7-44D8-BBD7-CCE9431645EC}">
                        <a14:shadowObscured xmlns:a14="http://schemas.microsoft.com/office/drawing/2010/main"/>
                      </a:ext>
                    </a:extLst>
                  </pic:spPr>
                </pic:pic>
              </a:graphicData>
            </a:graphic>
          </wp:inline>
        </w:drawing>
      </w:r>
    </w:p>
    <w:p w14:paraId="796D4EFC" w14:textId="7699F7E9" w:rsidR="00D74BF5" w:rsidRDefault="00D74BF5" w:rsidP="00D74BF5">
      <w:pPr>
        <w:jc w:val="center"/>
        <w:rPr>
          <w:rFonts w:ascii="Times New Roman" w:hAnsi="Times New Roman" w:cs="Times New Roman"/>
          <w:sz w:val="24"/>
          <w:szCs w:val="24"/>
        </w:rPr>
      </w:pPr>
      <w:r>
        <w:rPr>
          <w:rFonts w:ascii="Times New Roman" w:hAnsi="Times New Roman" w:cs="Times New Roman"/>
          <w:sz w:val="24"/>
          <w:szCs w:val="24"/>
        </w:rPr>
        <w:t>Imagen 5. Evaluación general.</w:t>
      </w:r>
    </w:p>
    <w:p w14:paraId="0BC892D2" w14:textId="28B5286E" w:rsidR="00D74BF5" w:rsidRDefault="00D74BF5" w:rsidP="00D74BF5">
      <w:pPr>
        <w:jc w:val="center"/>
        <w:rPr>
          <w:rFonts w:ascii="Times New Roman" w:hAnsi="Times New Roman" w:cs="Times New Roman"/>
          <w:sz w:val="24"/>
          <w:szCs w:val="24"/>
        </w:rPr>
      </w:pPr>
    </w:p>
    <w:p w14:paraId="48DCC8E5" w14:textId="77777777" w:rsidR="00D74BF5" w:rsidRPr="00D74BF5" w:rsidRDefault="00D74BF5" w:rsidP="00D74BF5">
      <w:pPr>
        <w:jc w:val="center"/>
        <w:rPr>
          <w:rFonts w:ascii="Times New Roman" w:hAnsi="Times New Roman" w:cs="Times New Roman"/>
          <w:sz w:val="24"/>
          <w:szCs w:val="24"/>
        </w:rPr>
      </w:pPr>
    </w:p>
    <w:p w14:paraId="741FADE5" w14:textId="77777777" w:rsidR="0016425D" w:rsidRPr="0085538E" w:rsidRDefault="0016425D" w:rsidP="0016425D">
      <w:pPr>
        <w:jc w:val="center"/>
        <w:rPr>
          <w:rFonts w:ascii="Times New Roman" w:hAnsi="Times New Roman" w:cs="Times New Roman"/>
          <w:sz w:val="32"/>
          <w:szCs w:val="32"/>
        </w:rPr>
      </w:pPr>
      <w:r>
        <w:rPr>
          <w:rFonts w:ascii="Times New Roman" w:hAnsi="Times New Roman" w:cs="Times New Roman"/>
          <w:sz w:val="32"/>
          <w:szCs w:val="32"/>
        </w:rPr>
        <w:t>CONCLUSIÓN</w:t>
      </w:r>
    </w:p>
    <w:p w14:paraId="1C1A1FFE" w14:textId="49B39750" w:rsidR="0016425D" w:rsidRDefault="0016425D" w:rsidP="0016425D">
      <w:pPr>
        <w:spacing w:after="0"/>
        <w:jc w:val="center"/>
        <w:rPr>
          <w:rFonts w:ascii="Times New Roman" w:hAnsi="Times New Roman" w:cs="Times New Roman"/>
          <w:sz w:val="24"/>
          <w:szCs w:val="24"/>
        </w:rPr>
      </w:pPr>
      <w:r w:rsidRPr="0085538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09A3C84" wp14:editId="1D29571E">
                <wp:simplePos x="0" y="0"/>
                <wp:positionH relativeFrom="margin">
                  <wp:posOffset>0</wp:posOffset>
                </wp:positionH>
                <wp:positionV relativeFrom="paragraph">
                  <wp:posOffset>-635</wp:posOffset>
                </wp:positionV>
                <wp:extent cx="5598000" cy="0"/>
                <wp:effectExtent l="0" t="0" r="0" b="0"/>
                <wp:wrapNone/>
                <wp:docPr id="5" name="Conector recto 5"/>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E048" id="Conector recto 5"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WH3J3r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0351E2E2" w14:textId="3A1724F2" w:rsidR="00D74BF5" w:rsidRDefault="00D74BF5" w:rsidP="00D74BF5">
      <w:pPr>
        <w:jc w:val="both"/>
        <w:rPr>
          <w:rFonts w:ascii="Times New Roman" w:hAnsi="Times New Roman" w:cs="Times New Roman"/>
          <w:sz w:val="24"/>
          <w:szCs w:val="24"/>
        </w:rPr>
      </w:pPr>
      <w:r>
        <w:rPr>
          <w:rFonts w:ascii="Times New Roman" w:hAnsi="Times New Roman" w:cs="Times New Roman"/>
          <w:sz w:val="24"/>
          <w:szCs w:val="24"/>
        </w:rPr>
        <w:t>RMI es un sistema que nos permite el intercambio de objetos. Este intercambio se realiza de manera transparente de un espacio de dirección a otro, puesto que utiliza una técnica de serialización. Además, que nos permite el llamado de los métodos remotamente, sin tener la necesidad de tener los métodos localmente.</w:t>
      </w:r>
    </w:p>
    <w:p w14:paraId="6C8C131C" w14:textId="1E67C404" w:rsidR="00D74BF5" w:rsidRDefault="00D74BF5" w:rsidP="00D74BF5">
      <w:pPr>
        <w:jc w:val="both"/>
        <w:rPr>
          <w:rFonts w:ascii="Times New Roman" w:hAnsi="Times New Roman" w:cs="Times New Roman"/>
          <w:sz w:val="24"/>
          <w:szCs w:val="24"/>
        </w:rPr>
      </w:pPr>
      <w:r>
        <w:rPr>
          <w:rFonts w:ascii="Times New Roman" w:hAnsi="Times New Roman" w:cs="Times New Roman"/>
          <w:sz w:val="24"/>
          <w:szCs w:val="24"/>
        </w:rPr>
        <w:t>Debido a que los sistemas necesitan manejo de datos en sistemas distribuidos cuando estos residen en direcciones de distintos hosts, los métodos de invocación remota son una buena alternativa para solucionar estas necesidades.</w:t>
      </w:r>
    </w:p>
    <w:p w14:paraId="0DD79756" w14:textId="6C33BC3E" w:rsidR="00D74BF5" w:rsidRDefault="00D74BF5" w:rsidP="00D74BF5">
      <w:pPr>
        <w:jc w:val="both"/>
        <w:rPr>
          <w:rFonts w:ascii="Times New Roman" w:hAnsi="Times New Roman" w:cs="Times New Roman"/>
          <w:sz w:val="24"/>
          <w:szCs w:val="24"/>
        </w:rPr>
      </w:pPr>
      <w:r>
        <w:rPr>
          <w:rFonts w:ascii="Times New Roman" w:hAnsi="Times New Roman" w:cs="Times New Roman"/>
          <w:sz w:val="24"/>
          <w:szCs w:val="24"/>
        </w:rPr>
        <w:t xml:space="preserve">RMI es un sistema de programación para la distribución e intercambio de datos entre distintas aplicaciones existentes en un entorno distribuido. Además, debido a las características de RMI que mencionamos al inicio del reporte, la seleccionamos como arquitectura o medio de compartir datos a través de la red. </w:t>
      </w:r>
    </w:p>
    <w:p w14:paraId="7BB785A0" w14:textId="7B63DEA4" w:rsidR="00DC5C11" w:rsidRDefault="00D74BF5" w:rsidP="00D74BF5">
      <w:pPr>
        <w:jc w:val="both"/>
        <w:rPr>
          <w:rFonts w:ascii="Times New Roman" w:hAnsi="Times New Roman" w:cs="Times New Roman"/>
          <w:sz w:val="24"/>
          <w:szCs w:val="24"/>
        </w:rPr>
      </w:pPr>
      <w:r>
        <w:rPr>
          <w:rFonts w:ascii="Times New Roman" w:hAnsi="Times New Roman" w:cs="Times New Roman"/>
          <w:sz w:val="24"/>
          <w:szCs w:val="24"/>
        </w:rPr>
        <w:t>Sin embargo, podemos mencionar otras características tales como la facilidad de usar y programar, ya que es un sistema totalmente de Java, además que permite realizar sistemas distribuidos orientados a objetos.</w:t>
      </w:r>
      <w:bookmarkStart w:id="0" w:name="_GoBack"/>
      <w:bookmarkEnd w:id="0"/>
    </w:p>
    <w:sectPr w:rsidR="00DC5C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207"/>
    <w:multiLevelType w:val="hybridMultilevel"/>
    <w:tmpl w:val="B712E7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8017A2"/>
    <w:multiLevelType w:val="hybridMultilevel"/>
    <w:tmpl w:val="90907D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BB7270"/>
    <w:multiLevelType w:val="hybridMultilevel"/>
    <w:tmpl w:val="E9561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04238E"/>
    <w:multiLevelType w:val="hybridMultilevel"/>
    <w:tmpl w:val="8F58C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420637"/>
    <w:multiLevelType w:val="hybridMultilevel"/>
    <w:tmpl w:val="48765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972BFA"/>
    <w:multiLevelType w:val="hybridMultilevel"/>
    <w:tmpl w:val="3EA815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2155F2"/>
    <w:multiLevelType w:val="hybridMultilevel"/>
    <w:tmpl w:val="53963A4E"/>
    <w:lvl w:ilvl="0" w:tplc="2B70D874">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540D16"/>
    <w:multiLevelType w:val="hybridMultilevel"/>
    <w:tmpl w:val="6BDC74A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8" w15:restartNumberingAfterBreak="0">
    <w:nsid w:val="4A335A58"/>
    <w:multiLevelType w:val="hybridMultilevel"/>
    <w:tmpl w:val="35C2AE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96F3F4D"/>
    <w:multiLevelType w:val="hybridMultilevel"/>
    <w:tmpl w:val="B3C04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A5773C5"/>
    <w:multiLevelType w:val="multilevel"/>
    <w:tmpl w:val="2E34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75978"/>
    <w:multiLevelType w:val="hybridMultilevel"/>
    <w:tmpl w:val="11CAD6AC"/>
    <w:lvl w:ilvl="0" w:tplc="080A0001">
      <w:start w:val="1"/>
      <w:numFmt w:val="bullet"/>
      <w:lvlText w:val=""/>
      <w:lvlJc w:val="left"/>
      <w:pPr>
        <w:ind w:left="6480" w:hanging="360"/>
      </w:pPr>
      <w:rPr>
        <w:rFonts w:ascii="Symbol" w:hAnsi="Symbol" w:hint="default"/>
      </w:rPr>
    </w:lvl>
    <w:lvl w:ilvl="1" w:tplc="080A0003" w:tentative="1">
      <w:start w:val="1"/>
      <w:numFmt w:val="bullet"/>
      <w:lvlText w:val="o"/>
      <w:lvlJc w:val="left"/>
      <w:pPr>
        <w:ind w:left="7200" w:hanging="360"/>
      </w:pPr>
      <w:rPr>
        <w:rFonts w:ascii="Courier New" w:hAnsi="Courier New" w:cs="Courier New" w:hint="default"/>
      </w:rPr>
    </w:lvl>
    <w:lvl w:ilvl="2" w:tplc="080A0005" w:tentative="1">
      <w:start w:val="1"/>
      <w:numFmt w:val="bullet"/>
      <w:lvlText w:val=""/>
      <w:lvlJc w:val="left"/>
      <w:pPr>
        <w:ind w:left="7920" w:hanging="360"/>
      </w:pPr>
      <w:rPr>
        <w:rFonts w:ascii="Wingdings" w:hAnsi="Wingdings" w:hint="default"/>
      </w:rPr>
    </w:lvl>
    <w:lvl w:ilvl="3" w:tplc="080A0001" w:tentative="1">
      <w:start w:val="1"/>
      <w:numFmt w:val="bullet"/>
      <w:lvlText w:val=""/>
      <w:lvlJc w:val="left"/>
      <w:pPr>
        <w:ind w:left="8640" w:hanging="360"/>
      </w:pPr>
      <w:rPr>
        <w:rFonts w:ascii="Symbol" w:hAnsi="Symbol" w:hint="default"/>
      </w:rPr>
    </w:lvl>
    <w:lvl w:ilvl="4" w:tplc="080A0003" w:tentative="1">
      <w:start w:val="1"/>
      <w:numFmt w:val="bullet"/>
      <w:lvlText w:val="o"/>
      <w:lvlJc w:val="left"/>
      <w:pPr>
        <w:ind w:left="9360" w:hanging="360"/>
      </w:pPr>
      <w:rPr>
        <w:rFonts w:ascii="Courier New" w:hAnsi="Courier New" w:cs="Courier New" w:hint="default"/>
      </w:rPr>
    </w:lvl>
    <w:lvl w:ilvl="5" w:tplc="080A0005" w:tentative="1">
      <w:start w:val="1"/>
      <w:numFmt w:val="bullet"/>
      <w:lvlText w:val=""/>
      <w:lvlJc w:val="left"/>
      <w:pPr>
        <w:ind w:left="10080" w:hanging="360"/>
      </w:pPr>
      <w:rPr>
        <w:rFonts w:ascii="Wingdings" w:hAnsi="Wingdings" w:hint="default"/>
      </w:rPr>
    </w:lvl>
    <w:lvl w:ilvl="6" w:tplc="080A0001" w:tentative="1">
      <w:start w:val="1"/>
      <w:numFmt w:val="bullet"/>
      <w:lvlText w:val=""/>
      <w:lvlJc w:val="left"/>
      <w:pPr>
        <w:ind w:left="10800" w:hanging="360"/>
      </w:pPr>
      <w:rPr>
        <w:rFonts w:ascii="Symbol" w:hAnsi="Symbol" w:hint="default"/>
      </w:rPr>
    </w:lvl>
    <w:lvl w:ilvl="7" w:tplc="080A0003" w:tentative="1">
      <w:start w:val="1"/>
      <w:numFmt w:val="bullet"/>
      <w:lvlText w:val="o"/>
      <w:lvlJc w:val="left"/>
      <w:pPr>
        <w:ind w:left="11520" w:hanging="360"/>
      </w:pPr>
      <w:rPr>
        <w:rFonts w:ascii="Courier New" w:hAnsi="Courier New" w:cs="Courier New" w:hint="default"/>
      </w:rPr>
    </w:lvl>
    <w:lvl w:ilvl="8" w:tplc="080A0005" w:tentative="1">
      <w:start w:val="1"/>
      <w:numFmt w:val="bullet"/>
      <w:lvlText w:val=""/>
      <w:lvlJc w:val="left"/>
      <w:pPr>
        <w:ind w:left="12240" w:hanging="360"/>
      </w:pPr>
      <w:rPr>
        <w:rFonts w:ascii="Wingdings" w:hAnsi="Wingdings" w:hint="default"/>
      </w:rPr>
    </w:lvl>
  </w:abstractNum>
  <w:abstractNum w:abstractNumId="12" w15:restartNumberingAfterBreak="0">
    <w:nsid w:val="75C02AB0"/>
    <w:multiLevelType w:val="hybridMultilevel"/>
    <w:tmpl w:val="153A9E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5EC2DC3"/>
    <w:multiLevelType w:val="multilevel"/>
    <w:tmpl w:val="878C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5"/>
  </w:num>
  <w:num w:numId="4">
    <w:abstractNumId w:val="7"/>
  </w:num>
  <w:num w:numId="5">
    <w:abstractNumId w:val="11"/>
  </w:num>
  <w:num w:numId="6">
    <w:abstractNumId w:val="6"/>
  </w:num>
  <w:num w:numId="7">
    <w:abstractNumId w:val="2"/>
  </w:num>
  <w:num w:numId="8">
    <w:abstractNumId w:val="4"/>
  </w:num>
  <w:num w:numId="9">
    <w:abstractNumId w:val="1"/>
  </w:num>
  <w:num w:numId="10">
    <w:abstractNumId w:val="3"/>
  </w:num>
  <w:num w:numId="11">
    <w:abstractNumId w:val="12"/>
  </w:num>
  <w:num w:numId="12">
    <w:abstractNumId w:val="9"/>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ACB"/>
    <w:rsid w:val="0004418F"/>
    <w:rsid w:val="00047636"/>
    <w:rsid w:val="00105457"/>
    <w:rsid w:val="00150375"/>
    <w:rsid w:val="0016425D"/>
    <w:rsid w:val="001E3DB6"/>
    <w:rsid w:val="00204ED7"/>
    <w:rsid w:val="002749E6"/>
    <w:rsid w:val="00274B00"/>
    <w:rsid w:val="002765CE"/>
    <w:rsid w:val="0028329A"/>
    <w:rsid w:val="00285E14"/>
    <w:rsid w:val="002D1ACB"/>
    <w:rsid w:val="002D2D74"/>
    <w:rsid w:val="00352063"/>
    <w:rsid w:val="003521F8"/>
    <w:rsid w:val="00361511"/>
    <w:rsid w:val="00364099"/>
    <w:rsid w:val="003713A7"/>
    <w:rsid w:val="003D735E"/>
    <w:rsid w:val="003E0DE0"/>
    <w:rsid w:val="003F7241"/>
    <w:rsid w:val="00405E6B"/>
    <w:rsid w:val="00456A54"/>
    <w:rsid w:val="004948BC"/>
    <w:rsid w:val="004A0AB9"/>
    <w:rsid w:val="004D2664"/>
    <w:rsid w:val="00541318"/>
    <w:rsid w:val="005500A6"/>
    <w:rsid w:val="00562917"/>
    <w:rsid w:val="0058160A"/>
    <w:rsid w:val="00584B29"/>
    <w:rsid w:val="005D63C3"/>
    <w:rsid w:val="005D67C7"/>
    <w:rsid w:val="006733C3"/>
    <w:rsid w:val="00680F96"/>
    <w:rsid w:val="006E3919"/>
    <w:rsid w:val="006F6415"/>
    <w:rsid w:val="00710761"/>
    <w:rsid w:val="0076473E"/>
    <w:rsid w:val="00764AE2"/>
    <w:rsid w:val="007D3278"/>
    <w:rsid w:val="007F1343"/>
    <w:rsid w:val="00801BBD"/>
    <w:rsid w:val="0083084F"/>
    <w:rsid w:val="0085538E"/>
    <w:rsid w:val="008A6AEB"/>
    <w:rsid w:val="008E6B72"/>
    <w:rsid w:val="00961E94"/>
    <w:rsid w:val="009C0A97"/>
    <w:rsid w:val="009D4BB5"/>
    <w:rsid w:val="009E57EF"/>
    <w:rsid w:val="009F1813"/>
    <w:rsid w:val="00A319B7"/>
    <w:rsid w:val="00A812C8"/>
    <w:rsid w:val="00AB3670"/>
    <w:rsid w:val="00AD02DB"/>
    <w:rsid w:val="00B24B1E"/>
    <w:rsid w:val="00BD09A6"/>
    <w:rsid w:val="00BD35FD"/>
    <w:rsid w:val="00CD5432"/>
    <w:rsid w:val="00CE0748"/>
    <w:rsid w:val="00D450A7"/>
    <w:rsid w:val="00D74BF5"/>
    <w:rsid w:val="00DB36CF"/>
    <w:rsid w:val="00DC5C11"/>
    <w:rsid w:val="00DD069B"/>
    <w:rsid w:val="00E410CB"/>
    <w:rsid w:val="00E63D73"/>
    <w:rsid w:val="00F11074"/>
    <w:rsid w:val="00FB30ED"/>
    <w:rsid w:val="00FC45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FEAB4"/>
  <w15:chartTrackingRefBased/>
  <w15:docId w15:val="{75057651-E21E-4255-A92F-1C9C640D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D2664"/>
    <w:rPr>
      <w:color w:val="0563C1" w:themeColor="hyperlink"/>
      <w:u w:val="single"/>
    </w:rPr>
  </w:style>
  <w:style w:type="character" w:styleId="Mencinsinresolver">
    <w:name w:val="Unresolved Mention"/>
    <w:basedOn w:val="Fuentedeprrafopredeter"/>
    <w:uiPriority w:val="99"/>
    <w:semiHidden/>
    <w:unhideWhenUsed/>
    <w:rsid w:val="004D2664"/>
    <w:rPr>
      <w:color w:val="605E5C"/>
      <w:shd w:val="clear" w:color="auto" w:fill="E1DFDD"/>
    </w:rPr>
  </w:style>
  <w:style w:type="paragraph" w:styleId="Prrafodelista">
    <w:name w:val="List Paragraph"/>
    <w:basedOn w:val="Normal"/>
    <w:uiPriority w:val="34"/>
    <w:qFormat/>
    <w:rsid w:val="00855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333167">
      <w:bodyDiv w:val="1"/>
      <w:marLeft w:val="0"/>
      <w:marRight w:val="0"/>
      <w:marTop w:val="0"/>
      <w:marBottom w:val="0"/>
      <w:divBdr>
        <w:top w:val="none" w:sz="0" w:space="0" w:color="auto"/>
        <w:left w:val="none" w:sz="0" w:space="0" w:color="auto"/>
        <w:bottom w:val="none" w:sz="0" w:space="0" w:color="auto"/>
        <w:right w:val="none" w:sz="0" w:space="0" w:color="auto"/>
      </w:divBdr>
    </w:div>
    <w:div w:id="1097141263">
      <w:bodyDiv w:val="1"/>
      <w:marLeft w:val="0"/>
      <w:marRight w:val="0"/>
      <w:marTop w:val="0"/>
      <w:marBottom w:val="0"/>
      <w:divBdr>
        <w:top w:val="none" w:sz="0" w:space="0" w:color="auto"/>
        <w:left w:val="none" w:sz="0" w:space="0" w:color="auto"/>
        <w:bottom w:val="none" w:sz="0" w:space="0" w:color="auto"/>
        <w:right w:val="none" w:sz="0" w:space="0" w:color="auto"/>
      </w:divBdr>
    </w:div>
    <w:div w:id="1203833733">
      <w:bodyDiv w:val="1"/>
      <w:marLeft w:val="0"/>
      <w:marRight w:val="0"/>
      <w:marTop w:val="0"/>
      <w:marBottom w:val="0"/>
      <w:divBdr>
        <w:top w:val="none" w:sz="0" w:space="0" w:color="auto"/>
        <w:left w:val="none" w:sz="0" w:space="0" w:color="auto"/>
        <w:bottom w:val="none" w:sz="0" w:space="0" w:color="auto"/>
        <w:right w:val="none" w:sz="0" w:space="0" w:color="auto"/>
      </w:divBdr>
    </w:div>
    <w:div w:id="1273782238">
      <w:bodyDiv w:val="1"/>
      <w:marLeft w:val="0"/>
      <w:marRight w:val="0"/>
      <w:marTop w:val="0"/>
      <w:marBottom w:val="0"/>
      <w:divBdr>
        <w:top w:val="none" w:sz="0" w:space="0" w:color="auto"/>
        <w:left w:val="none" w:sz="0" w:space="0" w:color="auto"/>
        <w:bottom w:val="none" w:sz="0" w:space="0" w:color="auto"/>
        <w:right w:val="none" w:sz="0" w:space="0" w:color="auto"/>
      </w:divBdr>
    </w:div>
    <w:div w:id="206956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56A27-2315-42DE-86EB-FECEE9F3B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11</Pages>
  <Words>1418</Words>
  <Characters>7800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cp:lastModifiedBy>
  <cp:revision>29</cp:revision>
  <cp:lastPrinted>2020-04-29T01:07:00Z</cp:lastPrinted>
  <dcterms:created xsi:type="dcterms:W3CDTF">2020-04-28T21:53:00Z</dcterms:created>
  <dcterms:modified xsi:type="dcterms:W3CDTF">2020-06-22T02:33:00Z</dcterms:modified>
</cp:coreProperties>
</file>