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29C3" w:rsidRDefault="00403350">
      <w:pPr>
        <w:spacing w:after="60"/>
        <w:jc w:val="center"/>
      </w:pPr>
      <w:r>
        <w:rPr>
          <w:b/>
          <w:bCs/>
          <w:color w:val="1B3A6B"/>
          <w:sz w:val="30"/>
          <w:szCs w:val="30"/>
        </w:rPr>
        <w:t>MATRIZ DE ALCANCE DEL SISTEMA — 86 LAB</w:t>
      </w:r>
    </w:p>
    <w:p w:rsidR="007129C3" w:rsidRDefault="00403350">
      <w:pPr>
        <w:spacing w:after="260"/>
        <w:jc w:val="center"/>
      </w:pPr>
      <w:r>
        <w:rPr>
          <w:color w:val="555555"/>
          <w:sz w:val="19"/>
          <w:szCs w:val="19"/>
        </w:rPr>
        <w:t xml:space="preserve">Módulo de Predicción de </w:t>
      </w:r>
      <w:proofErr w:type="gramStart"/>
      <w:r>
        <w:rPr>
          <w:color w:val="555555"/>
          <w:sz w:val="19"/>
          <w:szCs w:val="19"/>
        </w:rPr>
        <w:t>Demanda  |</w:t>
      </w:r>
      <w:proofErr w:type="gramEnd"/>
      <w:r>
        <w:rPr>
          <w:color w:val="555555"/>
          <w:sz w:val="19"/>
          <w:szCs w:val="19"/>
        </w:rPr>
        <w:t xml:space="preserve">  Restaurante Origen  |  Versión Final</w:t>
      </w:r>
    </w:p>
    <w:tbl>
      <w:tblPr>
        <w:tblW w:w="14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1850"/>
        <w:gridCol w:w="300"/>
        <w:gridCol w:w="5200"/>
        <w:gridCol w:w="2150"/>
      </w:tblGrid>
      <w:tr w:rsidR="007129C3" w:rsidTr="00AE39A0">
        <w:tc>
          <w:tcPr>
            <w:tcW w:w="70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129C3" w:rsidRDefault="0040335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Prediccion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y Modelo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29C3" w:rsidRDefault="007129C3"/>
        </w:tc>
        <w:tc>
          <w:tcPr>
            <w:tcW w:w="73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129C3" w:rsidRDefault="00403350">
            <w:r>
              <w:rPr>
                <w:b/>
                <w:bCs/>
                <w:color w:val="FFFFFF"/>
                <w:sz w:val="19"/>
                <w:szCs w:val="19"/>
              </w:rPr>
              <w:t>Seguridad y Acceso</w:t>
            </w:r>
          </w:p>
        </w:tc>
      </w:tr>
      <w:tr w:rsidR="007129C3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Componente / Funcionalidad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29C3" w:rsidRDefault="007129C3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Componente / Funcionalidad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7129C3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proofErr w:type="spellStart"/>
            <w:r>
              <w:rPr>
                <w:color w:val="1A1A1A"/>
                <w:sz w:val="17"/>
                <w:szCs w:val="17"/>
              </w:rPr>
              <w:t>Prediccion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de demanda diaria por producto y fecha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29C3" w:rsidRDefault="007129C3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proofErr w:type="spellStart"/>
            <w:r>
              <w:rPr>
                <w:color w:val="1A1A1A"/>
                <w:sz w:val="17"/>
                <w:szCs w:val="17"/>
              </w:rPr>
              <w:t>Integracion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completa de JWT en </w:t>
            </w:r>
            <w:proofErr w:type="spellStart"/>
            <w:r>
              <w:rPr>
                <w:color w:val="1A1A1A"/>
                <w:sz w:val="17"/>
                <w:szCs w:val="17"/>
              </w:rPr>
              <w:t>microservicio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ML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7129C3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proofErr w:type="spellStart"/>
            <w:r>
              <w:rPr>
                <w:color w:val="1A1A1A"/>
                <w:sz w:val="17"/>
                <w:szCs w:val="17"/>
              </w:rPr>
              <w:t>Prediccion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puntual (single </w:t>
            </w:r>
            <w:proofErr w:type="spellStart"/>
            <w:r>
              <w:rPr>
                <w:color w:val="1A1A1A"/>
                <w:sz w:val="17"/>
                <w:szCs w:val="17"/>
              </w:rPr>
              <w:t>inference</w:t>
            </w:r>
            <w:proofErr w:type="spellEnd"/>
            <w:r>
              <w:rPr>
                <w:color w:val="1A1A1A"/>
                <w:sz w:val="17"/>
                <w:szCs w:val="17"/>
              </w:rPr>
              <w:t>)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29C3" w:rsidRDefault="007129C3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r>
              <w:rPr>
                <w:color w:val="1A1A1A"/>
                <w:sz w:val="17"/>
                <w:szCs w:val="17"/>
              </w:rPr>
              <w:t xml:space="preserve">Control de roles: </w:t>
            </w:r>
            <w:proofErr w:type="spellStart"/>
            <w:r>
              <w:rPr>
                <w:color w:val="1A1A1A"/>
                <w:sz w:val="17"/>
                <w:szCs w:val="17"/>
              </w:rPr>
              <w:t>admin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(entrenamiento) / usuario (</w:t>
            </w:r>
            <w:proofErr w:type="spellStart"/>
            <w:r>
              <w:rPr>
                <w:color w:val="1A1A1A"/>
                <w:sz w:val="17"/>
                <w:szCs w:val="17"/>
              </w:rPr>
              <w:t>prediccion</w:t>
            </w:r>
            <w:proofErr w:type="spellEnd"/>
            <w:r>
              <w:rPr>
                <w:color w:val="1A1A1A"/>
                <w:sz w:val="17"/>
                <w:szCs w:val="17"/>
              </w:rPr>
              <w:t>)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7129C3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proofErr w:type="spellStart"/>
            <w:r>
              <w:rPr>
                <w:color w:val="1A1A1A"/>
                <w:sz w:val="17"/>
                <w:szCs w:val="17"/>
              </w:rPr>
              <w:t>Prediccion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por lotes (</w:t>
            </w:r>
            <w:proofErr w:type="spellStart"/>
            <w:r>
              <w:rPr>
                <w:color w:val="1A1A1A"/>
                <w:sz w:val="17"/>
                <w:szCs w:val="17"/>
              </w:rPr>
              <w:t>batch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inference</w:t>
            </w:r>
            <w:proofErr w:type="spellEnd"/>
            <w:r>
              <w:rPr>
                <w:color w:val="1A1A1A"/>
                <w:sz w:val="17"/>
                <w:szCs w:val="17"/>
              </w:rPr>
              <w:t>)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29C3" w:rsidRDefault="007129C3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r>
              <w:rPr>
                <w:color w:val="1A1A1A"/>
                <w:sz w:val="17"/>
                <w:szCs w:val="17"/>
              </w:rPr>
              <w:t>Auditoria de acciones (</w:t>
            </w:r>
            <w:proofErr w:type="spellStart"/>
            <w:r>
              <w:rPr>
                <w:color w:val="1A1A1A"/>
                <w:sz w:val="17"/>
                <w:szCs w:val="17"/>
              </w:rPr>
              <w:t>predict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1A1A1A"/>
                <w:sz w:val="17"/>
                <w:szCs w:val="17"/>
              </w:rPr>
              <w:t>train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1A1A1A"/>
                <w:sz w:val="17"/>
                <w:szCs w:val="17"/>
              </w:rPr>
              <w:t>sync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por usuario)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7129C3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proofErr w:type="spellStart"/>
            <w:r>
              <w:rPr>
                <w:color w:val="1A1A1A"/>
                <w:sz w:val="17"/>
                <w:szCs w:val="17"/>
              </w:rPr>
              <w:t>Forecast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de corto plazo (1-7 </w:t>
            </w:r>
            <w:proofErr w:type="spellStart"/>
            <w:r>
              <w:rPr>
                <w:color w:val="1A1A1A"/>
                <w:sz w:val="17"/>
                <w:szCs w:val="17"/>
              </w:rPr>
              <w:t>dias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) con </w:t>
            </w:r>
            <w:proofErr w:type="spellStart"/>
            <w:r>
              <w:rPr>
                <w:color w:val="1A1A1A"/>
                <w:sz w:val="17"/>
                <w:szCs w:val="17"/>
              </w:rPr>
              <w:t>prediccion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encadenada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29C3" w:rsidRDefault="007129C3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proofErr w:type="spellStart"/>
            <w:r>
              <w:rPr>
                <w:color w:val="1A1A1A"/>
                <w:sz w:val="17"/>
                <w:szCs w:val="17"/>
              </w:rPr>
              <w:t>Rate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limiting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en </w:t>
            </w:r>
            <w:proofErr w:type="spellStart"/>
            <w:r>
              <w:rPr>
                <w:color w:val="1A1A1A"/>
                <w:sz w:val="17"/>
                <w:szCs w:val="17"/>
              </w:rPr>
              <w:t>endpoints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criticos</w:t>
            </w:r>
            <w:proofErr w:type="spellEnd"/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7129C3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proofErr w:type="spellStart"/>
            <w:r>
              <w:rPr>
                <w:color w:val="1A1A1A"/>
                <w:sz w:val="17"/>
                <w:szCs w:val="17"/>
              </w:rPr>
              <w:t>Forecast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extendido configurable (7 / 14 / 30 </w:t>
            </w:r>
            <w:proofErr w:type="spellStart"/>
            <w:r>
              <w:rPr>
                <w:color w:val="1A1A1A"/>
                <w:sz w:val="17"/>
                <w:szCs w:val="17"/>
              </w:rPr>
              <w:t>dias</w:t>
            </w:r>
            <w:proofErr w:type="spellEnd"/>
            <w:r>
              <w:rPr>
                <w:color w:val="1A1A1A"/>
                <w:sz w:val="17"/>
                <w:szCs w:val="17"/>
              </w:rPr>
              <w:t>)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29C3" w:rsidRDefault="007129C3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r>
              <w:rPr>
                <w:color w:val="1A1A1A"/>
                <w:sz w:val="17"/>
                <w:szCs w:val="17"/>
              </w:rPr>
              <w:t xml:space="preserve">Trazabilidad completa sistema principal y </w:t>
            </w:r>
            <w:proofErr w:type="spellStart"/>
            <w:r>
              <w:rPr>
                <w:color w:val="1A1A1A"/>
                <w:sz w:val="17"/>
                <w:szCs w:val="17"/>
              </w:rPr>
              <w:t>microservicio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ML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7129C3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r>
              <w:rPr>
                <w:color w:val="1A1A1A"/>
                <w:sz w:val="17"/>
                <w:szCs w:val="17"/>
              </w:rPr>
              <w:t xml:space="preserve">Modelo basado en </w:t>
            </w:r>
            <w:proofErr w:type="spellStart"/>
            <w:r>
              <w:rPr>
                <w:color w:val="1A1A1A"/>
                <w:sz w:val="17"/>
                <w:szCs w:val="17"/>
              </w:rPr>
              <w:t>XGBoost</w:t>
            </w:r>
            <w:proofErr w:type="spellEnd"/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29C3" w:rsidRDefault="007129C3"/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29C3" w:rsidRDefault="007129C3"/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29C3" w:rsidRDefault="007129C3"/>
        </w:tc>
      </w:tr>
      <w:tr w:rsidR="007129C3">
        <w:tc>
          <w:tcPr>
            <w:tcW w:w="1470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:rsidR="007129C3" w:rsidRDefault="007129C3"/>
        </w:tc>
      </w:tr>
      <w:tr w:rsidR="007129C3" w:rsidTr="00AE39A0">
        <w:tc>
          <w:tcPr>
            <w:tcW w:w="70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129C3" w:rsidRDefault="0040335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Clasificacion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 Productos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29C3" w:rsidRDefault="007129C3"/>
        </w:tc>
        <w:tc>
          <w:tcPr>
            <w:tcW w:w="73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129C3" w:rsidRDefault="00403350">
            <w:r>
              <w:rPr>
                <w:b/>
                <w:bCs/>
                <w:color w:val="FFFFFF"/>
                <w:sz w:val="19"/>
                <w:szCs w:val="19"/>
              </w:rPr>
              <w:t>Modelo Avanzado</w:t>
            </w:r>
          </w:p>
        </w:tc>
      </w:tr>
      <w:tr w:rsidR="007129C3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Componente / Funcionalidad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29C3" w:rsidRDefault="007129C3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Componente / Funcionalidad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7129C3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r>
              <w:rPr>
                <w:color w:val="1A1A1A"/>
                <w:sz w:val="17"/>
                <w:szCs w:val="17"/>
              </w:rPr>
              <w:t xml:space="preserve">Alta </w:t>
            </w:r>
            <w:proofErr w:type="spellStart"/>
            <w:r>
              <w:rPr>
                <w:color w:val="1A1A1A"/>
                <w:sz w:val="17"/>
                <w:szCs w:val="17"/>
              </w:rPr>
              <w:t>rotacion</w:t>
            </w:r>
            <w:proofErr w:type="spellEnd"/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29C3" w:rsidRDefault="007129C3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proofErr w:type="spellStart"/>
            <w:r>
              <w:rPr>
                <w:color w:val="1A1A1A"/>
                <w:sz w:val="17"/>
                <w:szCs w:val="17"/>
              </w:rPr>
              <w:t>Features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ciclicas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(sin/</w:t>
            </w:r>
            <w:proofErr w:type="spellStart"/>
            <w:r>
              <w:rPr>
                <w:color w:val="1A1A1A"/>
                <w:sz w:val="17"/>
                <w:szCs w:val="17"/>
              </w:rPr>
              <w:t>cos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para estacionalidad avanzada)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E0B3" w:themeFill="accent6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3E7401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7129C3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r>
              <w:rPr>
                <w:color w:val="1A1A1A"/>
                <w:sz w:val="17"/>
                <w:szCs w:val="17"/>
              </w:rPr>
              <w:t xml:space="preserve">Media </w:t>
            </w:r>
            <w:proofErr w:type="spellStart"/>
            <w:r>
              <w:rPr>
                <w:color w:val="1A1A1A"/>
                <w:sz w:val="17"/>
                <w:szCs w:val="17"/>
              </w:rPr>
              <w:t>rotacion</w:t>
            </w:r>
            <w:proofErr w:type="spellEnd"/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29C3" w:rsidRDefault="007129C3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proofErr w:type="spellStart"/>
            <w:r>
              <w:rPr>
                <w:color w:val="1A1A1A"/>
                <w:sz w:val="17"/>
                <w:szCs w:val="17"/>
              </w:rPr>
              <w:t>Optimizacion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1A1A1A"/>
                <w:sz w:val="17"/>
                <w:szCs w:val="17"/>
              </w:rPr>
              <w:t>hiperparametros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1A1A1A"/>
                <w:sz w:val="17"/>
                <w:szCs w:val="17"/>
              </w:rPr>
              <w:t>GridSearch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1A1A1A"/>
                <w:sz w:val="17"/>
                <w:szCs w:val="17"/>
              </w:rPr>
              <w:t>Optuna</w:t>
            </w:r>
            <w:proofErr w:type="spellEnd"/>
            <w:r>
              <w:rPr>
                <w:color w:val="1A1A1A"/>
                <w:sz w:val="17"/>
                <w:szCs w:val="17"/>
              </w:rPr>
              <w:t>)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E0B3" w:themeFill="accent6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3E7401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7129C3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r>
              <w:rPr>
                <w:color w:val="1A1A1A"/>
                <w:sz w:val="17"/>
                <w:szCs w:val="17"/>
              </w:rPr>
              <w:t xml:space="preserve">Baja </w:t>
            </w:r>
            <w:proofErr w:type="spellStart"/>
            <w:r>
              <w:rPr>
                <w:color w:val="1A1A1A"/>
                <w:sz w:val="17"/>
                <w:szCs w:val="17"/>
              </w:rPr>
              <w:t>rotacion</w:t>
            </w:r>
            <w:proofErr w:type="spellEnd"/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29C3" w:rsidRDefault="007129C3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r>
              <w:rPr>
                <w:color w:val="1A1A1A"/>
                <w:sz w:val="17"/>
                <w:szCs w:val="17"/>
              </w:rPr>
              <w:t xml:space="preserve">Control avanzado de data </w:t>
            </w:r>
            <w:proofErr w:type="spellStart"/>
            <w:r>
              <w:rPr>
                <w:color w:val="1A1A1A"/>
                <w:sz w:val="17"/>
                <w:szCs w:val="17"/>
              </w:rPr>
              <w:t>drift</w:t>
            </w:r>
            <w:proofErr w:type="spellEnd"/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E0B3" w:themeFill="accent6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3E7401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7129C3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r>
              <w:rPr>
                <w:color w:val="1A1A1A"/>
                <w:sz w:val="17"/>
                <w:szCs w:val="17"/>
              </w:rPr>
              <w:t xml:space="preserve">Uso de </w:t>
            </w:r>
            <w:proofErr w:type="spellStart"/>
            <w:r>
              <w:rPr>
                <w:color w:val="1A1A1A"/>
                <w:sz w:val="17"/>
                <w:szCs w:val="17"/>
              </w:rPr>
              <w:t>categoria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como variable del modelo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29C3" w:rsidRDefault="007129C3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proofErr w:type="spellStart"/>
            <w:r>
              <w:rPr>
                <w:color w:val="1A1A1A"/>
                <w:sz w:val="17"/>
                <w:szCs w:val="17"/>
              </w:rPr>
              <w:t>Forecast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multi-step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mas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robusto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E0B3" w:themeFill="accent6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3E7401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7129C3" w:rsidTr="00AE39A0"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29C3" w:rsidRDefault="007129C3"/>
        </w:tc>
        <w:tc>
          <w:tcPr>
            <w:tcW w:w="1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29C3" w:rsidRDefault="007129C3"/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29C3" w:rsidRDefault="007129C3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proofErr w:type="spellStart"/>
            <w:r>
              <w:rPr>
                <w:color w:val="1A1A1A"/>
                <w:sz w:val="17"/>
                <w:szCs w:val="17"/>
              </w:rPr>
              <w:t>Deteccion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automatica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1A1A1A"/>
                <w:sz w:val="17"/>
                <w:szCs w:val="17"/>
              </w:rPr>
              <w:t>anomalias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en ventas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E0B3" w:themeFill="accent6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3E7401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7129C3">
        <w:tc>
          <w:tcPr>
            <w:tcW w:w="1470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:rsidR="007129C3" w:rsidRDefault="007129C3"/>
        </w:tc>
      </w:tr>
      <w:tr w:rsidR="007129C3" w:rsidTr="00AE39A0">
        <w:tc>
          <w:tcPr>
            <w:tcW w:w="70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129C3" w:rsidRDefault="0040335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Metricas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Evaluacion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29C3" w:rsidRDefault="007129C3"/>
        </w:tc>
        <w:tc>
          <w:tcPr>
            <w:tcW w:w="73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129C3" w:rsidRDefault="00403350">
            <w:r>
              <w:rPr>
                <w:b/>
                <w:bCs/>
                <w:color w:val="FFFFFF"/>
                <w:sz w:val="19"/>
                <w:szCs w:val="19"/>
              </w:rPr>
              <w:t>Variables Externas</w:t>
            </w:r>
          </w:p>
        </w:tc>
      </w:tr>
      <w:tr w:rsidR="007129C3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Componente / Funcionalidad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29C3" w:rsidRDefault="007129C3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Componente / Funcionalidad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7129C3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r>
              <w:rPr>
                <w:color w:val="1A1A1A"/>
                <w:sz w:val="17"/>
                <w:szCs w:val="17"/>
              </w:rPr>
              <w:t>Calculo de MAE, RMSE, MAPE, R2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29C3" w:rsidRDefault="007129C3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r>
              <w:rPr>
                <w:color w:val="1A1A1A"/>
                <w:sz w:val="17"/>
                <w:szCs w:val="17"/>
              </w:rPr>
              <w:t>Clima y promociones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E0B3" w:themeFill="accent6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100381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7129C3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proofErr w:type="spellStart"/>
            <w:r>
              <w:rPr>
                <w:color w:val="1A1A1A"/>
                <w:sz w:val="17"/>
                <w:szCs w:val="17"/>
              </w:rPr>
              <w:t>Comparacion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contra ventas reales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29C3" w:rsidRDefault="007129C3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r>
              <w:rPr>
                <w:color w:val="1A1A1A"/>
                <w:sz w:val="17"/>
                <w:szCs w:val="17"/>
              </w:rPr>
              <w:t>Eventos locales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E0B3" w:themeFill="accent6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100381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7129C3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proofErr w:type="spellStart"/>
            <w:r>
              <w:rPr>
                <w:color w:val="1A1A1A"/>
                <w:sz w:val="17"/>
                <w:szCs w:val="17"/>
              </w:rPr>
              <w:t>Evaluacion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continua del modelo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29C3" w:rsidRDefault="007129C3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r>
              <w:rPr>
                <w:color w:val="1A1A1A"/>
                <w:sz w:val="17"/>
                <w:szCs w:val="17"/>
              </w:rPr>
              <w:t xml:space="preserve">Efectos de calendario </w:t>
            </w:r>
            <w:proofErr w:type="spellStart"/>
            <w:r>
              <w:rPr>
                <w:color w:val="1A1A1A"/>
                <w:sz w:val="17"/>
                <w:szCs w:val="17"/>
              </w:rPr>
              <w:t>economico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(quincena / fin de mes)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E0B3" w:themeFill="accent6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100381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7129C3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r>
              <w:rPr>
                <w:color w:val="1A1A1A"/>
                <w:sz w:val="17"/>
                <w:szCs w:val="17"/>
              </w:rPr>
              <w:t xml:space="preserve">Registro de </w:t>
            </w:r>
            <w:proofErr w:type="spellStart"/>
            <w:r>
              <w:rPr>
                <w:color w:val="1A1A1A"/>
                <w:sz w:val="17"/>
                <w:szCs w:val="17"/>
              </w:rPr>
              <w:t>metricas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por </w:t>
            </w:r>
            <w:proofErr w:type="spellStart"/>
            <w:r>
              <w:rPr>
                <w:color w:val="1A1A1A"/>
                <w:sz w:val="17"/>
                <w:szCs w:val="17"/>
              </w:rPr>
              <w:t>version</w:t>
            </w:r>
            <w:proofErr w:type="spellEnd"/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29C3" w:rsidRDefault="007129C3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29C3" w:rsidRDefault="00403350">
            <w:r>
              <w:rPr>
                <w:color w:val="1A1A1A"/>
                <w:sz w:val="17"/>
                <w:szCs w:val="17"/>
              </w:rPr>
              <w:t>Popularidad de productos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E0B3" w:themeFill="accent6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129C3" w:rsidRDefault="00100381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7129C3">
        <w:tc>
          <w:tcPr>
            <w:tcW w:w="1470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:rsidR="007129C3" w:rsidRDefault="007129C3"/>
        </w:tc>
      </w:tr>
      <w:tr w:rsidR="007129C3" w:rsidTr="00AE39A0">
        <w:tc>
          <w:tcPr>
            <w:tcW w:w="70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129C3" w:rsidRDefault="00403350">
            <w:r>
              <w:rPr>
                <w:b/>
                <w:bCs/>
                <w:color w:val="FFFFFF"/>
                <w:sz w:val="19"/>
                <w:szCs w:val="19"/>
              </w:rPr>
              <w:t>Datos e Ingesta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29C3" w:rsidRDefault="007129C3"/>
        </w:tc>
        <w:tc>
          <w:tcPr>
            <w:tcW w:w="73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129C3" w:rsidRDefault="00403350">
            <w:r>
              <w:rPr>
                <w:b/>
                <w:bCs/>
                <w:color w:val="FFFFFF"/>
                <w:sz w:val="19"/>
                <w:szCs w:val="19"/>
              </w:rPr>
              <w:t>Productos y BI</w:t>
            </w:r>
          </w:p>
        </w:tc>
      </w:tr>
      <w:tr w:rsidR="007129C3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Componente / Funcionalidad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29C3" w:rsidRDefault="007129C3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Componente / Funcionalidad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AE39A0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E39A0" w:rsidRDefault="00AE39A0" w:rsidP="00AE39A0">
            <w:r>
              <w:rPr>
                <w:color w:val="1A1A1A"/>
                <w:sz w:val="17"/>
                <w:szCs w:val="17"/>
              </w:rPr>
              <w:lastRenderedPageBreak/>
              <w:t>Ingesta desde base de datos (ventas reales)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E39A0" w:rsidRDefault="00AE39A0" w:rsidP="00AE39A0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E39A0" w:rsidRDefault="00AE39A0" w:rsidP="00AE39A0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E39A0" w:rsidRDefault="00AE39A0" w:rsidP="00AE39A0">
            <w:proofErr w:type="spellStart"/>
            <w:r>
              <w:rPr>
                <w:color w:val="1A1A1A"/>
                <w:sz w:val="17"/>
                <w:szCs w:val="17"/>
              </w:rPr>
              <w:t>Segmentacion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avanzada de productos (</w:t>
            </w:r>
            <w:proofErr w:type="spellStart"/>
            <w:r>
              <w:rPr>
                <w:color w:val="1A1A1A"/>
                <w:sz w:val="17"/>
                <w:szCs w:val="17"/>
              </w:rPr>
              <w:t>clustering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de demanda)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E39A0" w:rsidRDefault="00AE39A0" w:rsidP="00AE39A0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AE39A0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E39A0" w:rsidRDefault="00AE39A0" w:rsidP="00AE39A0">
            <w:r>
              <w:rPr>
                <w:color w:val="1A1A1A"/>
                <w:sz w:val="17"/>
                <w:szCs w:val="17"/>
              </w:rPr>
              <w:t xml:space="preserve">Carga de </w:t>
            </w:r>
            <w:proofErr w:type="spellStart"/>
            <w:r>
              <w:rPr>
                <w:color w:val="1A1A1A"/>
                <w:sz w:val="17"/>
                <w:szCs w:val="17"/>
              </w:rPr>
              <w:t>datasets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externos (CSV / Excel)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E39A0" w:rsidRDefault="00AE39A0" w:rsidP="00AE39A0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E39A0" w:rsidRDefault="00AE39A0" w:rsidP="00AE39A0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E39A0" w:rsidRDefault="00AE39A0" w:rsidP="00AE39A0">
            <w:proofErr w:type="spellStart"/>
            <w:r>
              <w:rPr>
                <w:color w:val="1A1A1A"/>
                <w:sz w:val="17"/>
                <w:szCs w:val="17"/>
              </w:rPr>
              <w:t>Clasificacion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dinamica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1A1A1A"/>
                <w:sz w:val="17"/>
                <w:szCs w:val="17"/>
              </w:rPr>
              <w:t>rotacion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1A1A1A"/>
                <w:sz w:val="17"/>
                <w:szCs w:val="17"/>
              </w:rPr>
              <w:t>automatica</w:t>
            </w:r>
            <w:proofErr w:type="spellEnd"/>
            <w:r>
              <w:rPr>
                <w:color w:val="1A1A1A"/>
                <w:sz w:val="17"/>
                <w:szCs w:val="17"/>
              </w:rPr>
              <w:t>)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E39A0" w:rsidRDefault="00AE39A0" w:rsidP="00AE39A0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AE39A0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E39A0" w:rsidRDefault="00AE39A0" w:rsidP="00AE39A0">
            <w:proofErr w:type="spellStart"/>
            <w:r>
              <w:rPr>
                <w:color w:val="1A1A1A"/>
                <w:sz w:val="17"/>
                <w:szCs w:val="17"/>
              </w:rPr>
              <w:t>Sincronizacion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BD a </w:t>
            </w:r>
            <w:proofErr w:type="spellStart"/>
            <w:r>
              <w:rPr>
                <w:color w:val="1A1A1A"/>
                <w:sz w:val="17"/>
                <w:szCs w:val="17"/>
              </w:rPr>
              <w:t>snapshot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ML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E39A0" w:rsidRDefault="00AE39A0" w:rsidP="00AE39A0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E39A0" w:rsidRDefault="00AE39A0" w:rsidP="00AE39A0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E39A0" w:rsidRDefault="00AE39A0" w:rsidP="00AE39A0">
            <w:proofErr w:type="spellStart"/>
            <w:r>
              <w:rPr>
                <w:color w:val="1A1A1A"/>
                <w:sz w:val="17"/>
                <w:szCs w:val="17"/>
              </w:rPr>
              <w:t>Dashboard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BI en tiempo real </w:t>
            </w:r>
            <w:proofErr w:type="spellStart"/>
            <w:r>
              <w:rPr>
                <w:color w:val="1A1A1A"/>
                <w:sz w:val="17"/>
                <w:szCs w:val="17"/>
              </w:rPr>
              <w:t>mas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avanzado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E39A0" w:rsidRDefault="00AE39A0" w:rsidP="00AE39A0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AE39A0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E39A0" w:rsidRDefault="00AE39A0" w:rsidP="00AE39A0">
            <w:proofErr w:type="spellStart"/>
            <w:r>
              <w:rPr>
                <w:color w:val="1A1A1A"/>
                <w:sz w:val="17"/>
                <w:szCs w:val="17"/>
              </w:rPr>
              <w:t>Consolidacion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de fuentes (BD / SNAPSHOT / MIXTO)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E39A0" w:rsidRDefault="00AE39A0" w:rsidP="00AE39A0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E39A0" w:rsidRDefault="00AE39A0" w:rsidP="00AE39A0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E39A0" w:rsidRDefault="00AE39A0" w:rsidP="00AE39A0">
            <w:proofErr w:type="spellStart"/>
            <w:r>
              <w:rPr>
                <w:color w:val="1A1A1A"/>
                <w:sz w:val="17"/>
                <w:szCs w:val="17"/>
              </w:rPr>
              <w:t>Automatizacion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total del reentrenamiento del modelo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E39A0" w:rsidRDefault="00AE39A0" w:rsidP="00AE39A0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7129C3">
        <w:tc>
          <w:tcPr>
            <w:tcW w:w="1470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:rsidR="007129C3" w:rsidRDefault="007129C3"/>
        </w:tc>
      </w:tr>
      <w:tr w:rsidR="007129C3" w:rsidTr="00AE39A0">
        <w:tc>
          <w:tcPr>
            <w:tcW w:w="70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129C3" w:rsidRDefault="00403350">
            <w:r>
              <w:rPr>
                <w:b/>
                <w:bCs/>
                <w:color w:val="FFFFFF"/>
                <w:sz w:val="19"/>
                <w:szCs w:val="19"/>
              </w:rPr>
              <w:t xml:space="preserve">Limpieza y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Features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29C3" w:rsidRDefault="007129C3"/>
        </w:tc>
        <w:tc>
          <w:tcPr>
            <w:tcW w:w="73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129C3" w:rsidRDefault="0040335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Configurabilidad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del Modelo</w:t>
            </w:r>
          </w:p>
        </w:tc>
      </w:tr>
      <w:tr w:rsidR="007129C3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Componente / Funcionalidad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29C3" w:rsidRDefault="007129C3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Componente / Funcionalidad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29C3" w:rsidRDefault="0040335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F843A4" w:rsidTr="00F843A4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843A4" w:rsidRDefault="00F843A4" w:rsidP="00F843A4">
            <w:proofErr w:type="spellStart"/>
            <w:r>
              <w:rPr>
                <w:color w:val="1A1A1A"/>
                <w:sz w:val="17"/>
                <w:szCs w:val="17"/>
              </w:rPr>
              <w:t>Normalizacion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de fechas y </w:t>
            </w:r>
            <w:proofErr w:type="spellStart"/>
            <w:r>
              <w:rPr>
                <w:color w:val="1A1A1A"/>
                <w:sz w:val="17"/>
                <w:szCs w:val="17"/>
              </w:rPr>
              <w:t>estandarizacion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de productos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43A4" w:rsidRDefault="00F843A4" w:rsidP="00F843A4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843A4" w:rsidRDefault="00F843A4" w:rsidP="00F843A4">
            <w:proofErr w:type="spellStart"/>
            <w:r>
              <w:rPr>
                <w:color w:val="1A1A1A"/>
                <w:sz w:val="17"/>
                <w:szCs w:val="17"/>
              </w:rPr>
              <w:t>Activacion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1A1A1A"/>
                <w:sz w:val="17"/>
                <w:szCs w:val="17"/>
              </w:rPr>
              <w:t>desactivacion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1A1A1A"/>
                <w:sz w:val="17"/>
                <w:szCs w:val="17"/>
              </w:rPr>
              <w:t>features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por modulo (</w:t>
            </w:r>
            <w:proofErr w:type="spellStart"/>
            <w:r>
              <w:rPr>
                <w:color w:val="1A1A1A"/>
                <w:sz w:val="17"/>
                <w:szCs w:val="17"/>
              </w:rPr>
              <w:t>lags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rolling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windows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feriados, estacionalidad, </w:t>
            </w:r>
            <w:proofErr w:type="spellStart"/>
            <w:r>
              <w:rPr>
                <w:color w:val="1A1A1A"/>
                <w:sz w:val="17"/>
                <w:szCs w:val="17"/>
              </w:rPr>
              <w:t>categoria</w:t>
            </w:r>
            <w:proofErr w:type="spellEnd"/>
            <w:r>
              <w:rPr>
                <w:color w:val="1A1A1A"/>
                <w:sz w:val="17"/>
                <w:szCs w:val="17"/>
              </w:rPr>
              <w:t>)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F843A4" w:rsidTr="00F843A4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843A4" w:rsidRDefault="00F843A4" w:rsidP="00F843A4">
            <w:r>
              <w:rPr>
                <w:color w:val="1A1A1A"/>
                <w:sz w:val="17"/>
                <w:szCs w:val="17"/>
              </w:rPr>
              <w:t xml:space="preserve">Manejo de nulos y </w:t>
            </w:r>
            <w:proofErr w:type="spellStart"/>
            <w:r>
              <w:rPr>
                <w:color w:val="1A1A1A"/>
                <w:sz w:val="17"/>
                <w:szCs w:val="17"/>
              </w:rPr>
              <w:t>agregacion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diaria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43A4" w:rsidRDefault="00F843A4" w:rsidP="00F843A4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843A4" w:rsidRDefault="00F843A4" w:rsidP="00F843A4">
            <w:r>
              <w:rPr>
                <w:color w:val="1A1A1A"/>
                <w:sz w:val="17"/>
                <w:szCs w:val="17"/>
              </w:rPr>
              <w:t xml:space="preserve">Sin modificar la </w:t>
            </w:r>
            <w:proofErr w:type="spellStart"/>
            <w:r>
              <w:rPr>
                <w:color w:val="1A1A1A"/>
                <w:sz w:val="17"/>
                <w:szCs w:val="17"/>
              </w:rPr>
              <w:t>logica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de entrenamiento ni la arquitectura base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F843A4" w:rsidTr="00F843A4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843A4" w:rsidRDefault="00F843A4" w:rsidP="00F843A4">
            <w:proofErr w:type="spellStart"/>
            <w:r>
              <w:rPr>
                <w:color w:val="1A1A1A"/>
                <w:sz w:val="17"/>
                <w:szCs w:val="17"/>
              </w:rPr>
              <w:t>Lags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rolling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windows</w:t>
            </w:r>
            <w:proofErr w:type="spellEnd"/>
            <w:r>
              <w:rPr>
                <w:color w:val="1A1A1A"/>
                <w:sz w:val="17"/>
                <w:szCs w:val="17"/>
              </w:rPr>
              <w:t>, tendencias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43A4" w:rsidRDefault="00F843A4" w:rsidP="00F843A4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843A4" w:rsidRDefault="00F843A4" w:rsidP="00F843A4">
            <w:r>
              <w:rPr>
                <w:color w:val="1A1A1A"/>
                <w:sz w:val="17"/>
                <w:szCs w:val="17"/>
              </w:rPr>
              <w:t>Adaptabilidad a distintos contextos operativos (</w:t>
            </w:r>
            <w:proofErr w:type="spellStart"/>
            <w:r>
              <w:rPr>
                <w:color w:val="1A1A1A"/>
                <w:sz w:val="17"/>
                <w:szCs w:val="17"/>
              </w:rPr>
              <w:t>multi</w:t>
            </w:r>
            <w:proofErr w:type="spellEnd"/>
            <w:r>
              <w:rPr>
                <w:color w:val="1A1A1A"/>
                <w:sz w:val="17"/>
                <w:szCs w:val="17"/>
              </w:rPr>
              <w:t>-restaurante)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F843A4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843A4" w:rsidRDefault="00F843A4" w:rsidP="00F843A4">
            <w:r>
              <w:rPr>
                <w:color w:val="1A1A1A"/>
                <w:sz w:val="17"/>
                <w:szCs w:val="17"/>
              </w:rPr>
              <w:t xml:space="preserve">Estacionalidad, feriados, </w:t>
            </w:r>
            <w:proofErr w:type="spellStart"/>
            <w:r>
              <w:rPr>
                <w:color w:val="1A1A1A"/>
                <w:sz w:val="17"/>
                <w:szCs w:val="17"/>
              </w:rPr>
              <w:t>categoria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de producto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43A4" w:rsidRDefault="00F843A4" w:rsidP="00F843A4"/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43A4" w:rsidRDefault="00F843A4" w:rsidP="00F843A4"/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43A4" w:rsidRDefault="00F843A4" w:rsidP="00F843A4"/>
        </w:tc>
      </w:tr>
      <w:tr w:rsidR="00F843A4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843A4" w:rsidRDefault="00F843A4" w:rsidP="00F843A4">
            <w:proofErr w:type="spellStart"/>
            <w:r>
              <w:rPr>
                <w:color w:val="1A1A1A"/>
                <w:sz w:val="17"/>
                <w:szCs w:val="17"/>
              </w:rPr>
              <w:t>Gestion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de feriados (CRUD completo)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43A4" w:rsidRDefault="00F843A4" w:rsidP="00F843A4"/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43A4" w:rsidRDefault="00F843A4" w:rsidP="00F843A4"/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43A4" w:rsidRDefault="00F843A4" w:rsidP="00F843A4"/>
        </w:tc>
      </w:tr>
      <w:tr w:rsidR="00F843A4">
        <w:tc>
          <w:tcPr>
            <w:tcW w:w="1470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:rsidR="00F843A4" w:rsidRDefault="00F843A4" w:rsidP="00F843A4"/>
        </w:tc>
      </w:tr>
      <w:tr w:rsidR="00F843A4" w:rsidTr="00AE39A0">
        <w:tc>
          <w:tcPr>
            <w:tcW w:w="70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843A4" w:rsidRDefault="00F843A4" w:rsidP="00F843A4">
            <w:r>
              <w:rPr>
                <w:b/>
                <w:bCs/>
                <w:color w:val="FFFFFF"/>
                <w:sz w:val="19"/>
                <w:szCs w:val="19"/>
              </w:rPr>
              <w:t>Arquitectura y API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43A4" w:rsidRDefault="00F843A4" w:rsidP="00F843A4"/>
        </w:tc>
        <w:tc>
          <w:tcPr>
            <w:tcW w:w="73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843A4" w:rsidRDefault="00F843A4" w:rsidP="00F843A4">
            <w:r>
              <w:rPr>
                <w:b/>
                <w:bCs/>
                <w:color w:val="FFFFFF"/>
                <w:sz w:val="19"/>
                <w:szCs w:val="19"/>
              </w:rPr>
              <w:t>Panel de Notificaciones</w:t>
            </w:r>
          </w:p>
        </w:tc>
      </w:tr>
      <w:tr w:rsidR="00F843A4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Componente / Funcionalidad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43A4" w:rsidRDefault="00F843A4" w:rsidP="00F843A4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Componente / Funcionalidad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F843A4" w:rsidTr="00F843A4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843A4" w:rsidRDefault="00F843A4" w:rsidP="00F843A4">
            <w:r>
              <w:rPr>
                <w:color w:val="1A1A1A"/>
                <w:sz w:val="17"/>
                <w:szCs w:val="17"/>
              </w:rPr>
              <w:t xml:space="preserve">Arquitectura en capas con </w:t>
            </w:r>
            <w:proofErr w:type="spellStart"/>
            <w:r>
              <w:rPr>
                <w:color w:val="1A1A1A"/>
                <w:sz w:val="17"/>
                <w:szCs w:val="17"/>
              </w:rPr>
              <w:t>FastAPI</w:t>
            </w:r>
            <w:proofErr w:type="spellEnd"/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43A4" w:rsidRDefault="00F843A4" w:rsidP="00F843A4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843A4" w:rsidRDefault="00F843A4" w:rsidP="00F843A4">
            <w:r>
              <w:rPr>
                <w:color w:val="1A1A1A"/>
                <w:sz w:val="17"/>
                <w:szCs w:val="17"/>
              </w:rPr>
              <w:t xml:space="preserve">Alertas por </w:t>
            </w:r>
            <w:proofErr w:type="spellStart"/>
            <w:r>
              <w:rPr>
                <w:color w:val="1A1A1A"/>
                <w:sz w:val="17"/>
                <w:szCs w:val="17"/>
              </w:rPr>
              <w:t>degradacion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del modelo (</w:t>
            </w:r>
            <w:proofErr w:type="spellStart"/>
            <w:r>
              <w:rPr>
                <w:color w:val="1A1A1A"/>
                <w:sz w:val="17"/>
                <w:szCs w:val="17"/>
              </w:rPr>
              <w:t>drift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detectado)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F843A4" w:rsidTr="00F843A4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843A4" w:rsidRDefault="00F843A4" w:rsidP="00F843A4">
            <w:bookmarkStart w:id="0" w:name="_GoBack" w:colFirst="4" w:colLast="4"/>
            <w:proofErr w:type="spellStart"/>
            <w:r>
              <w:rPr>
                <w:color w:val="1A1A1A"/>
                <w:sz w:val="17"/>
                <w:szCs w:val="17"/>
              </w:rPr>
              <w:t>Microservicio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ML desacoplado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43A4" w:rsidRDefault="00F843A4" w:rsidP="00F843A4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843A4" w:rsidRDefault="00F843A4" w:rsidP="00F843A4">
            <w:proofErr w:type="spellStart"/>
            <w:r>
              <w:rPr>
                <w:color w:val="1A1A1A"/>
                <w:sz w:val="17"/>
                <w:szCs w:val="17"/>
              </w:rPr>
              <w:t>Notificacion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de reentrenamiento completado o fallido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F843A4" w:rsidTr="00F843A4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843A4" w:rsidRDefault="00F843A4" w:rsidP="00F843A4">
            <w:r>
              <w:rPr>
                <w:color w:val="1A1A1A"/>
                <w:sz w:val="17"/>
                <w:szCs w:val="17"/>
              </w:rPr>
              <w:t xml:space="preserve">API REST: </w:t>
            </w:r>
            <w:proofErr w:type="spellStart"/>
            <w:r>
              <w:rPr>
                <w:color w:val="1A1A1A"/>
                <w:sz w:val="17"/>
                <w:szCs w:val="17"/>
              </w:rPr>
              <w:t>predict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1A1A1A"/>
                <w:sz w:val="17"/>
                <w:szCs w:val="17"/>
              </w:rPr>
              <w:t>forecast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1A1A1A"/>
                <w:sz w:val="17"/>
                <w:szCs w:val="17"/>
              </w:rPr>
              <w:t>train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1A1A1A"/>
                <w:sz w:val="17"/>
                <w:szCs w:val="17"/>
              </w:rPr>
              <w:t>sync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1A1A1A"/>
                <w:sz w:val="17"/>
                <w:szCs w:val="17"/>
              </w:rPr>
              <w:t>datasets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/ feriados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43A4" w:rsidRDefault="00F843A4" w:rsidP="00F843A4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843A4" w:rsidRDefault="00F843A4" w:rsidP="00F843A4">
            <w:r>
              <w:rPr>
                <w:color w:val="1A1A1A"/>
                <w:sz w:val="17"/>
                <w:szCs w:val="17"/>
              </w:rPr>
              <w:t xml:space="preserve">Avisos de </w:t>
            </w:r>
            <w:proofErr w:type="spellStart"/>
            <w:r>
              <w:rPr>
                <w:color w:val="1A1A1A"/>
                <w:sz w:val="17"/>
                <w:szCs w:val="17"/>
              </w:rPr>
              <w:t>anomalias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en ventas detectadas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F843A4" w:rsidTr="00F843A4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843A4" w:rsidRDefault="00F843A4" w:rsidP="00F843A4">
            <w:r>
              <w:rPr>
                <w:color w:val="1A1A1A"/>
                <w:sz w:val="17"/>
                <w:szCs w:val="17"/>
              </w:rPr>
              <w:t xml:space="preserve">Registro y </w:t>
            </w:r>
            <w:proofErr w:type="spellStart"/>
            <w:r>
              <w:rPr>
                <w:color w:val="1A1A1A"/>
                <w:sz w:val="17"/>
                <w:szCs w:val="17"/>
              </w:rPr>
              <w:t>versionamiento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de modelos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43A4" w:rsidRDefault="00F843A4" w:rsidP="00F843A4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843A4" w:rsidRDefault="00F843A4" w:rsidP="00F843A4">
            <w:r>
              <w:rPr>
                <w:color w:val="1A1A1A"/>
                <w:sz w:val="17"/>
                <w:szCs w:val="17"/>
              </w:rPr>
              <w:t>Historial de notificaciones por usuario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9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bookmarkEnd w:id="0"/>
      <w:tr w:rsidR="00F843A4">
        <w:tc>
          <w:tcPr>
            <w:tcW w:w="1470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:rsidR="00F843A4" w:rsidRDefault="00F843A4" w:rsidP="00F843A4"/>
        </w:tc>
      </w:tr>
      <w:tr w:rsidR="00F843A4" w:rsidTr="00AE39A0">
        <w:tc>
          <w:tcPr>
            <w:tcW w:w="70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843A4" w:rsidRDefault="00F843A4" w:rsidP="00F843A4">
            <w:r>
              <w:rPr>
                <w:b/>
                <w:bCs/>
                <w:color w:val="FFFFFF"/>
                <w:sz w:val="19"/>
                <w:szCs w:val="19"/>
              </w:rPr>
              <w:t>Reentrenamiento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43A4" w:rsidRDefault="00F843A4" w:rsidP="00F843A4"/>
        </w:tc>
        <w:tc>
          <w:tcPr>
            <w:tcW w:w="73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843A4" w:rsidRDefault="00F843A4" w:rsidP="00F843A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Dashboard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y Seguridad</w:t>
            </w:r>
          </w:p>
        </w:tc>
      </w:tr>
      <w:tr w:rsidR="00F843A4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Componente / Funcionalidad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43A4" w:rsidRDefault="00F843A4" w:rsidP="00F843A4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Componente / Funcionalidad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F843A4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843A4" w:rsidRDefault="00F843A4" w:rsidP="00F843A4">
            <w:r>
              <w:rPr>
                <w:color w:val="1A1A1A"/>
                <w:sz w:val="17"/>
                <w:szCs w:val="17"/>
              </w:rPr>
              <w:t>Reentrenamiento controlado del modelo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43A4" w:rsidRDefault="00F843A4" w:rsidP="00F843A4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843A4" w:rsidRDefault="00F843A4" w:rsidP="00F843A4">
            <w:proofErr w:type="spellStart"/>
            <w:r>
              <w:rPr>
                <w:color w:val="1A1A1A"/>
                <w:sz w:val="17"/>
                <w:szCs w:val="17"/>
              </w:rPr>
              <w:t>Dashboard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1A1A1A"/>
                <w:sz w:val="17"/>
                <w:szCs w:val="17"/>
              </w:rPr>
              <w:t>metricas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ML (</w:t>
            </w:r>
            <w:proofErr w:type="spellStart"/>
            <w:r>
              <w:rPr>
                <w:color w:val="1A1A1A"/>
                <w:sz w:val="17"/>
                <w:szCs w:val="17"/>
              </w:rPr>
              <w:t>frontend</w:t>
            </w:r>
            <w:proofErr w:type="spellEnd"/>
            <w:r>
              <w:rPr>
                <w:color w:val="1A1A1A"/>
                <w:sz w:val="17"/>
                <w:szCs w:val="17"/>
              </w:rPr>
              <w:t>)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F843A4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843A4" w:rsidRDefault="00F843A4" w:rsidP="00F843A4">
            <w:r>
              <w:rPr>
                <w:color w:val="1A1A1A"/>
                <w:sz w:val="17"/>
                <w:szCs w:val="17"/>
              </w:rPr>
              <w:t>Reentrenamiento solo si mejora MAE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43A4" w:rsidRDefault="00F843A4" w:rsidP="00F843A4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843A4" w:rsidRDefault="00F843A4" w:rsidP="00F843A4">
            <w:proofErr w:type="spellStart"/>
            <w:r>
              <w:rPr>
                <w:color w:val="1A1A1A"/>
                <w:sz w:val="17"/>
                <w:szCs w:val="17"/>
              </w:rPr>
              <w:t>KPIs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en tiempo real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F843A4" w:rsidTr="00AE39A0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843A4" w:rsidRDefault="00F843A4" w:rsidP="00F843A4">
            <w:proofErr w:type="spellStart"/>
            <w:r>
              <w:rPr>
                <w:color w:val="1A1A1A"/>
                <w:sz w:val="17"/>
                <w:szCs w:val="17"/>
              </w:rPr>
              <w:t>Comparacion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automatica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de modelos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43A4" w:rsidRDefault="00F843A4" w:rsidP="00F843A4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843A4" w:rsidRDefault="00F843A4" w:rsidP="00F843A4">
            <w:r>
              <w:rPr>
                <w:color w:val="1A1A1A"/>
                <w:sz w:val="17"/>
                <w:szCs w:val="17"/>
              </w:rPr>
              <w:t>Historial de modelos y entrenamientos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F843A4" w:rsidTr="00AE39A0"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43A4" w:rsidRDefault="00F843A4" w:rsidP="00F843A4"/>
        </w:tc>
        <w:tc>
          <w:tcPr>
            <w:tcW w:w="1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43A4" w:rsidRDefault="00F843A4" w:rsidP="00F843A4"/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43A4" w:rsidRDefault="00F843A4" w:rsidP="00F843A4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843A4" w:rsidRDefault="00F843A4" w:rsidP="00F843A4">
            <w:proofErr w:type="spellStart"/>
            <w:r>
              <w:rPr>
                <w:color w:val="1A1A1A"/>
                <w:sz w:val="17"/>
                <w:szCs w:val="17"/>
              </w:rPr>
              <w:t>Deteccion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basica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1A1A1A"/>
                <w:sz w:val="17"/>
                <w:szCs w:val="17"/>
              </w:rPr>
              <w:t>drift</w:t>
            </w:r>
            <w:proofErr w:type="spellEnd"/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F843A4" w:rsidTr="00AE39A0"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43A4" w:rsidRDefault="00F843A4" w:rsidP="00F843A4"/>
        </w:tc>
        <w:tc>
          <w:tcPr>
            <w:tcW w:w="1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43A4" w:rsidRDefault="00F843A4" w:rsidP="00F843A4"/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43A4" w:rsidRDefault="00F843A4" w:rsidP="00F843A4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843A4" w:rsidRDefault="00F843A4" w:rsidP="00F843A4">
            <w:proofErr w:type="spellStart"/>
            <w:r>
              <w:rPr>
                <w:color w:val="1A1A1A"/>
                <w:sz w:val="17"/>
                <w:szCs w:val="17"/>
              </w:rPr>
              <w:t>Validacion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de datos con </w:t>
            </w:r>
            <w:proofErr w:type="spellStart"/>
            <w:r>
              <w:rPr>
                <w:color w:val="1A1A1A"/>
                <w:sz w:val="17"/>
                <w:szCs w:val="17"/>
              </w:rPr>
              <w:t>Pydantic</w:t>
            </w:r>
            <w:proofErr w:type="spellEnd"/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F843A4" w:rsidTr="00AE39A0"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43A4" w:rsidRDefault="00F843A4" w:rsidP="00F843A4"/>
        </w:tc>
        <w:tc>
          <w:tcPr>
            <w:tcW w:w="1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43A4" w:rsidRDefault="00F843A4" w:rsidP="00F843A4"/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43A4" w:rsidRDefault="00F843A4" w:rsidP="00F843A4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843A4" w:rsidRDefault="00F843A4" w:rsidP="00F843A4">
            <w:proofErr w:type="spellStart"/>
            <w:r>
              <w:rPr>
                <w:color w:val="1A1A1A"/>
                <w:sz w:val="17"/>
                <w:szCs w:val="17"/>
              </w:rPr>
              <w:t>Logs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basicos</w:t>
            </w:r>
            <w:proofErr w:type="spellEnd"/>
            <w:r>
              <w:rPr>
                <w:color w:val="1A1A1A"/>
                <w:sz w:val="17"/>
                <w:szCs w:val="17"/>
              </w:rPr>
              <w:t>, manejo de errores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  <w:tr w:rsidR="00F843A4" w:rsidTr="00AE39A0"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43A4" w:rsidRDefault="00F843A4" w:rsidP="00F843A4"/>
        </w:tc>
        <w:tc>
          <w:tcPr>
            <w:tcW w:w="1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843A4" w:rsidRDefault="00F843A4" w:rsidP="00F843A4"/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43A4" w:rsidRDefault="00F843A4" w:rsidP="00F843A4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843A4" w:rsidRDefault="00F843A4" w:rsidP="00F843A4">
            <w:r>
              <w:rPr>
                <w:color w:val="1A1A1A"/>
                <w:sz w:val="17"/>
                <w:szCs w:val="17"/>
              </w:rPr>
              <w:t>JWT parcial (sistema principal global)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43A4" w:rsidRDefault="00F843A4" w:rsidP="00F843A4">
            <w:pPr>
              <w:jc w:val="center"/>
            </w:pPr>
            <w:r>
              <w:rPr>
                <w:b/>
                <w:bCs/>
                <w:color w:val="1E5C1E"/>
                <w:sz w:val="16"/>
                <w:szCs w:val="16"/>
              </w:rPr>
              <w:t>Implementado</w:t>
            </w:r>
          </w:p>
        </w:tc>
      </w:tr>
    </w:tbl>
    <w:p w:rsidR="00403350" w:rsidRDefault="00403350"/>
    <w:sectPr w:rsidR="00403350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911EAA"/>
    <w:multiLevelType w:val="hybridMultilevel"/>
    <w:tmpl w:val="2AC88F46"/>
    <w:lvl w:ilvl="0" w:tplc="0898E8B4">
      <w:start w:val="1"/>
      <w:numFmt w:val="bullet"/>
      <w:lvlText w:val="●"/>
      <w:lvlJc w:val="left"/>
      <w:pPr>
        <w:ind w:left="720" w:hanging="360"/>
      </w:pPr>
    </w:lvl>
    <w:lvl w:ilvl="1" w:tplc="DE8E7544">
      <w:start w:val="1"/>
      <w:numFmt w:val="bullet"/>
      <w:lvlText w:val="○"/>
      <w:lvlJc w:val="left"/>
      <w:pPr>
        <w:ind w:left="1440" w:hanging="360"/>
      </w:pPr>
    </w:lvl>
    <w:lvl w:ilvl="2" w:tplc="1D56BA92">
      <w:start w:val="1"/>
      <w:numFmt w:val="bullet"/>
      <w:lvlText w:val="■"/>
      <w:lvlJc w:val="left"/>
      <w:pPr>
        <w:ind w:left="2160" w:hanging="360"/>
      </w:pPr>
    </w:lvl>
    <w:lvl w:ilvl="3" w:tplc="E6587E1E">
      <w:start w:val="1"/>
      <w:numFmt w:val="bullet"/>
      <w:lvlText w:val="●"/>
      <w:lvlJc w:val="left"/>
      <w:pPr>
        <w:ind w:left="2880" w:hanging="360"/>
      </w:pPr>
    </w:lvl>
    <w:lvl w:ilvl="4" w:tplc="CC52EE1C">
      <w:start w:val="1"/>
      <w:numFmt w:val="bullet"/>
      <w:lvlText w:val="○"/>
      <w:lvlJc w:val="left"/>
      <w:pPr>
        <w:ind w:left="3600" w:hanging="360"/>
      </w:pPr>
    </w:lvl>
    <w:lvl w:ilvl="5" w:tplc="47FC1038">
      <w:start w:val="1"/>
      <w:numFmt w:val="bullet"/>
      <w:lvlText w:val="■"/>
      <w:lvlJc w:val="left"/>
      <w:pPr>
        <w:ind w:left="4320" w:hanging="360"/>
      </w:pPr>
    </w:lvl>
    <w:lvl w:ilvl="6" w:tplc="A1B6716C">
      <w:start w:val="1"/>
      <w:numFmt w:val="bullet"/>
      <w:lvlText w:val="●"/>
      <w:lvlJc w:val="left"/>
      <w:pPr>
        <w:ind w:left="5040" w:hanging="360"/>
      </w:pPr>
    </w:lvl>
    <w:lvl w:ilvl="7" w:tplc="9FD2B866">
      <w:start w:val="1"/>
      <w:numFmt w:val="bullet"/>
      <w:lvlText w:val="●"/>
      <w:lvlJc w:val="left"/>
      <w:pPr>
        <w:ind w:left="5760" w:hanging="360"/>
      </w:pPr>
    </w:lvl>
    <w:lvl w:ilvl="8" w:tplc="C23AA4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9C3"/>
    <w:rsid w:val="00100381"/>
    <w:rsid w:val="002443BA"/>
    <w:rsid w:val="003E7401"/>
    <w:rsid w:val="00403350"/>
    <w:rsid w:val="007129C3"/>
    <w:rsid w:val="00AE39A0"/>
    <w:rsid w:val="00D4487C"/>
    <w:rsid w:val="00F8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24EC1563-5300-424C-8EA2-500E4FCF4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18"/>
        <w:szCs w:val="18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674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mama yoba</cp:lastModifiedBy>
  <cp:revision>4</cp:revision>
  <dcterms:created xsi:type="dcterms:W3CDTF">2026-05-30T07:04:00Z</dcterms:created>
  <dcterms:modified xsi:type="dcterms:W3CDTF">2026-06-01T06:28:00Z</dcterms:modified>
</cp:coreProperties>
</file>