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92F" w:rsidRPr="00C55C60" w:rsidRDefault="00E45813">
      <w:pPr>
        <w:spacing w:before="1400"/>
        <w:jc w:val="center"/>
        <w:rPr>
          <w:rFonts w:hint="eastAsia"/>
          <w:lang w:val="es-MX"/>
        </w:rPr>
      </w:pPr>
      <w:r w:rsidRPr="00C55C60">
        <w:rPr>
          <w:b/>
          <w:color w:val="1E5B91"/>
          <w:sz w:val="26"/>
          <w:lang w:val="es-MX"/>
        </w:rPr>
        <w:t>SERVICIO NACIONAL DE APRENDIZAJE — SENA</w:t>
      </w:r>
    </w:p>
    <w:p w:rsidR="00C4292F" w:rsidRPr="00C55C60" w:rsidRDefault="00E45813">
      <w:pPr>
        <w:spacing w:before="480"/>
        <w:jc w:val="center"/>
        <w:rPr>
          <w:rFonts w:hint="eastAsia"/>
          <w:lang w:val="es-MX"/>
        </w:rPr>
      </w:pPr>
      <w:r w:rsidRPr="00C55C60">
        <w:rPr>
          <w:b/>
          <w:color w:val="14365D"/>
          <w:sz w:val="56"/>
          <w:lang w:val="es-MX"/>
        </w:rPr>
        <w:t>HOTEL GRAN MARQUES</w:t>
      </w:r>
    </w:p>
    <w:p w:rsidR="00C4292F" w:rsidRPr="00C55C60" w:rsidRDefault="00E45813">
      <w:pPr>
        <w:jc w:val="center"/>
        <w:rPr>
          <w:rFonts w:hint="eastAsia"/>
          <w:lang w:val="es-MX"/>
        </w:rPr>
      </w:pPr>
      <w:r w:rsidRPr="00C55C60">
        <w:rPr>
          <w:color w:val="C69B36"/>
          <w:sz w:val="30"/>
          <w:lang w:val="es-MX"/>
        </w:rPr>
        <w:t>Sistema de Gestión Hotelera</w:t>
      </w:r>
    </w:p>
    <w:p w:rsidR="00C4292F" w:rsidRPr="00C55C60" w:rsidRDefault="00E45813">
      <w:pPr>
        <w:spacing w:before="600"/>
        <w:jc w:val="center"/>
        <w:rPr>
          <w:rFonts w:hint="eastAsia"/>
          <w:lang w:val="es-MX"/>
        </w:rPr>
      </w:pPr>
      <w:r w:rsidRPr="00C55C60">
        <w:rPr>
          <w:b/>
          <w:color w:val="14365D"/>
          <w:sz w:val="36"/>
          <w:lang w:val="es-MX"/>
        </w:rPr>
        <w:t>Evidencia GA7-220501096-AA5-EV03</w:t>
      </w:r>
    </w:p>
    <w:p w:rsidR="00C4292F" w:rsidRPr="00C55C60" w:rsidRDefault="00E45813">
      <w:pPr>
        <w:jc w:val="center"/>
        <w:rPr>
          <w:rFonts w:hint="eastAsia"/>
          <w:lang w:val="es-MX"/>
        </w:rPr>
      </w:pPr>
      <w:r w:rsidRPr="00C55C60">
        <w:rPr>
          <w:b/>
          <w:sz w:val="32"/>
          <w:lang w:val="es-MX"/>
        </w:rPr>
        <w:t>Diseño y desarrollo de servicios web – proyecto</w:t>
      </w:r>
    </w:p>
    <w:p w:rsidR="00C4292F" w:rsidRPr="00C55C60" w:rsidRDefault="00E45813">
      <w:pPr>
        <w:spacing w:before="700"/>
        <w:jc w:val="center"/>
        <w:rPr>
          <w:rFonts w:hint="eastAsia"/>
          <w:lang w:val="es-MX"/>
        </w:rPr>
      </w:pPr>
      <w:r w:rsidRPr="00C55C60">
        <w:rPr>
          <w:b/>
          <w:lang w:val="es-MX"/>
        </w:rPr>
        <w:t>APRENDIZ</w:t>
      </w:r>
      <w:r w:rsidRPr="00C55C60">
        <w:rPr>
          <w:b/>
          <w:lang w:val="es-MX"/>
        </w:rPr>
        <w:br/>
      </w:r>
      <w:r w:rsidR="00C55C60" w:rsidRPr="00C55C60">
        <w:rPr>
          <w:lang w:val="es-MX"/>
        </w:rPr>
        <w:t>D</w:t>
      </w:r>
      <w:r w:rsidR="00C55C60">
        <w:rPr>
          <w:lang w:val="es-MX"/>
        </w:rPr>
        <w:t>ANIEL ALEJANDRO RAMIREZ HERRERA</w:t>
      </w:r>
      <w:r w:rsidRPr="00C55C60">
        <w:rPr>
          <w:lang w:val="es-MX"/>
        </w:rPr>
        <w:br/>
      </w:r>
      <w:r w:rsidRPr="00C55C60">
        <w:rPr>
          <w:b/>
          <w:lang w:val="es-MX"/>
        </w:rPr>
        <w:t>IDENTIFICACIÓN</w:t>
      </w:r>
      <w:r w:rsidRPr="00C55C60">
        <w:rPr>
          <w:b/>
          <w:lang w:val="es-MX"/>
        </w:rPr>
        <w:br/>
      </w:r>
      <w:r w:rsidRPr="00C55C60">
        <w:rPr>
          <w:lang w:val="es-MX"/>
        </w:rPr>
        <w:t xml:space="preserve">C.C. </w:t>
      </w:r>
      <w:r w:rsidR="00C55C60">
        <w:rPr>
          <w:lang w:val="es-MX"/>
        </w:rPr>
        <w:t>1036966567</w:t>
      </w:r>
      <w:r w:rsidRPr="00C55C60">
        <w:rPr>
          <w:lang w:val="es-MX"/>
        </w:rPr>
        <w:br/>
      </w:r>
      <w:r w:rsidRPr="00C55C60">
        <w:rPr>
          <w:b/>
          <w:lang w:val="es-MX"/>
        </w:rPr>
        <w:t xml:space="preserve">PROGRAMA DE </w:t>
      </w:r>
      <w:r w:rsidRPr="00C55C60">
        <w:rPr>
          <w:b/>
          <w:lang w:val="es-MX"/>
        </w:rPr>
        <w:t>FORMACIÓN</w:t>
      </w:r>
      <w:r w:rsidRPr="00C55C60">
        <w:rPr>
          <w:b/>
          <w:lang w:val="es-MX"/>
        </w:rPr>
        <w:br/>
      </w:r>
      <w:r w:rsidRPr="00C55C60">
        <w:rPr>
          <w:lang w:val="es-MX"/>
        </w:rPr>
        <w:t>Tecnología en Análisis y Desarrollo de Software (ADSO)</w:t>
      </w:r>
      <w:r w:rsidRPr="00C55C60">
        <w:rPr>
          <w:lang w:val="es-MX"/>
        </w:rPr>
        <w:br/>
      </w:r>
      <w:r w:rsidRPr="00C55C60">
        <w:rPr>
          <w:b/>
          <w:lang w:val="es-MX"/>
        </w:rPr>
        <w:t>FICHA</w:t>
      </w:r>
      <w:r w:rsidRPr="00C55C60">
        <w:rPr>
          <w:b/>
          <w:lang w:val="es-MX"/>
        </w:rPr>
        <w:br/>
      </w:r>
      <w:r w:rsidRPr="00C55C60">
        <w:rPr>
          <w:lang w:val="es-MX"/>
        </w:rPr>
        <w:t>3336187</w:t>
      </w:r>
      <w:r w:rsidRPr="00C55C60">
        <w:rPr>
          <w:lang w:val="es-MX"/>
        </w:rPr>
        <w:br/>
      </w:r>
      <w:r w:rsidRPr="00C55C60">
        <w:rPr>
          <w:b/>
          <w:lang w:val="es-MX"/>
        </w:rPr>
        <w:t>FECHA</w:t>
      </w:r>
      <w:r w:rsidRPr="00C55C60">
        <w:rPr>
          <w:b/>
          <w:lang w:val="es-MX"/>
        </w:rPr>
        <w:br/>
      </w:r>
      <w:r w:rsidRPr="00C55C60">
        <w:rPr>
          <w:lang w:val="es-MX"/>
        </w:rPr>
        <w:t>18 de octubre de 2026</w:t>
      </w:r>
    </w:p>
    <w:p w:rsidR="00C4292F" w:rsidRPr="00C55C60" w:rsidRDefault="00E45813">
      <w:pPr>
        <w:spacing w:before="600"/>
        <w:jc w:val="center"/>
        <w:rPr>
          <w:rFonts w:hint="eastAsia"/>
          <w:lang w:val="es-MX"/>
        </w:rPr>
      </w:pPr>
      <w:r w:rsidRPr="00C55C60">
        <w:rPr>
          <w:i/>
          <w:color w:val="5F6B76"/>
          <w:lang w:val="es-MX"/>
        </w:rPr>
        <w:t>Documentación de API REST, catálogo de servicios, contratos JSON, validaciones y versionamiento.</w:t>
      </w:r>
    </w:p>
    <w:p w:rsidR="00C4292F" w:rsidRPr="00C55C60" w:rsidRDefault="00E45813">
      <w:pPr>
        <w:rPr>
          <w:rFonts w:hint="eastAsia"/>
          <w:lang w:val="es-MX"/>
        </w:rPr>
      </w:pPr>
      <w:r w:rsidRPr="00C55C60">
        <w:rPr>
          <w:lang w:val="es-MX"/>
        </w:rPr>
        <w:br w:type="page"/>
      </w:r>
    </w:p>
    <w:p w:rsidR="00C4292F" w:rsidRDefault="00E45813">
      <w:pPr>
        <w:pStyle w:val="Ttulo"/>
      </w:pPr>
      <w:r>
        <w:lastRenderedPageBreak/>
        <w:t>Contenido</w:t>
      </w:r>
    </w:p>
    <w:p w:rsidR="00C4292F" w:rsidRDefault="00E45813">
      <w:pPr>
        <w:pStyle w:val="Listaconvietas"/>
        <w:spacing w:after="40"/>
        <w:rPr>
          <w:rFonts w:hint="eastAsia"/>
        </w:rPr>
      </w:pPr>
      <w:r>
        <w:t>1. Introducción</w:t>
      </w:r>
    </w:p>
    <w:p w:rsidR="00C4292F" w:rsidRDefault="00E45813">
      <w:pPr>
        <w:pStyle w:val="Listaconvietas"/>
        <w:spacing w:after="40"/>
        <w:rPr>
          <w:rFonts w:hint="eastAsia"/>
        </w:rPr>
      </w:pPr>
      <w:r>
        <w:t>2. Objetivo y alcance</w:t>
      </w:r>
    </w:p>
    <w:p w:rsidR="00C4292F" w:rsidRDefault="00E45813">
      <w:pPr>
        <w:pStyle w:val="Listaconvietas"/>
        <w:spacing w:after="40"/>
        <w:rPr>
          <w:rFonts w:hint="eastAsia"/>
        </w:rPr>
      </w:pPr>
      <w:r>
        <w:t>3.</w:t>
      </w:r>
      <w:r>
        <w:t xml:space="preserve"> Arquitectura de la API</w:t>
      </w:r>
    </w:p>
    <w:p w:rsidR="00C4292F" w:rsidRDefault="00E45813">
      <w:pPr>
        <w:pStyle w:val="Listaconvietas"/>
        <w:spacing w:after="40"/>
        <w:rPr>
          <w:rFonts w:hint="eastAsia"/>
        </w:rPr>
      </w:pPr>
      <w:r>
        <w:t>4. Catálogo y documentación de servicios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t>5. Modelos de solicitud y reglas de negocio</w:t>
      </w:r>
    </w:p>
    <w:p w:rsidR="00C4292F" w:rsidRDefault="00E45813">
      <w:pPr>
        <w:pStyle w:val="Listaconvietas"/>
        <w:spacing w:after="40"/>
        <w:rPr>
          <w:rFonts w:hint="eastAsia"/>
        </w:rPr>
      </w:pPr>
      <w:r>
        <w:t>6. Seguridad y manejo de errores</w:t>
      </w:r>
    </w:p>
    <w:p w:rsidR="00C4292F" w:rsidRDefault="00E45813">
      <w:pPr>
        <w:pStyle w:val="Listaconvietas"/>
        <w:spacing w:after="40"/>
        <w:rPr>
          <w:rFonts w:hint="eastAsia"/>
        </w:rPr>
      </w:pPr>
      <w:r>
        <w:t>7. Pruebas automatizadas y Postman</w:t>
      </w:r>
    </w:p>
    <w:p w:rsidR="00C4292F" w:rsidRDefault="00E45813">
      <w:pPr>
        <w:pStyle w:val="Listaconvietas"/>
        <w:spacing w:after="40"/>
        <w:rPr>
          <w:rFonts w:hint="eastAsia"/>
        </w:rPr>
      </w:pPr>
      <w:r>
        <w:t>8. Versionamiento con Git</w:t>
      </w:r>
    </w:p>
    <w:p w:rsidR="00C4292F" w:rsidRDefault="00E45813">
      <w:pPr>
        <w:pStyle w:val="Listaconvietas"/>
        <w:spacing w:after="40"/>
        <w:rPr>
          <w:rFonts w:hint="eastAsia"/>
        </w:rPr>
      </w:pPr>
      <w:r>
        <w:t>9. Limitaciones y mejoras futuras</w:t>
      </w:r>
    </w:p>
    <w:p w:rsidR="00C4292F" w:rsidRDefault="00E45813">
      <w:pPr>
        <w:pStyle w:val="Listaconvietas"/>
        <w:spacing w:after="40"/>
        <w:rPr>
          <w:rFonts w:hint="eastAsia"/>
        </w:rPr>
      </w:pPr>
      <w:r>
        <w:t>Referencias</w:t>
      </w:r>
    </w:p>
    <w:p w:rsidR="00C4292F" w:rsidRPr="00C55C60" w:rsidRDefault="00E45813">
      <w:pPr>
        <w:rPr>
          <w:rFonts w:hint="eastAsia"/>
          <w:lang w:val="es-MX"/>
        </w:rPr>
      </w:pPr>
      <w:r w:rsidRPr="00C55C60">
        <w:rPr>
          <w:lang w:val="es-MX"/>
        </w:rPr>
        <w:t>Este in</w:t>
      </w:r>
      <w:r w:rsidRPr="00C55C60">
        <w:rPr>
          <w:lang w:val="es-MX"/>
        </w:rPr>
        <w:t>forme complementa los archivos ejecutables de la carpeta comprimida. La definición completa de cada endpoint se encuentra en docs/API_REFERENCE.md y en docs/openapi.json.</w:t>
      </w:r>
    </w:p>
    <w:p w:rsidR="00C4292F" w:rsidRPr="00C55C60" w:rsidRDefault="00E45813">
      <w:pPr>
        <w:pStyle w:val="Ttulo1"/>
        <w:rPr>
          <w:lang w:val="es-MX"/>
        </w:rPr>
      </w:pPr>
      <w:r w:rsidRPr="00C55C60">
        <w:rPr>
          <w:lang w:val="es-MX"/>
        </w:rPr>
        <w:t>1. Introducción</w:t>
      </w:r>
    </w:p>
    <w:p w:rsidR="00C4292F" w:rsidRPr="00C55C60" w:rsidRDefault="00E45813">
      <w:pPr>
        <w:rPr>
          <w:rFonts w:hint="eastAsia"/>
          <w:lang w:val="es-MX"/>
        </w:rPr>
      </w:pPr>
      <w:r w:rsidRPr="00C55C60">
        <w:rPr>
          <w:lang w:val="es-MX"/>
        </w:rPr>
        <w:t>Esta evidencia amplía el sistema web Hotel Gran Marques mediante serv</w:t>
      </w:r>
      <w:r w:rsidRPr="00C55C60">
        <w:rPr>
          <w:lang w:val="es-MX"/>
        </w:rPr>
        <w:t>icios web REST que exponen las funciones principales de la gestión hotelera. Los servicios reciben solicitudes HTTP, validan los datos, ejecutan reglas del negocio, guardan la información y devuelven respuestas JSON con códigos HTTP que indican el resultad</w:t>
      </w:r>
      <w:r w:rsidRPr="00C55C60">
        <w:rPr>
          <w:lang w:val="es-MX"/>
        </w:rPr>
        <w:t>o de cada operación.</w:t>
      </w:r>
    </w:p>
    <w:p w:rsidR="00C4292F" w:rsidRPr="00C55C60" w:rsidRDefault="00E45813">
      <w:pPr>
        <w:rPr>
          <w:rFonts w:hint="eastAsia"/>
          <w:lang w:val="es-MX"/>
        </w:rPr>
      </w:pPr>
      <w:r w:rsidRPr="00C55C60">
        <w:rPr>
          <w:lang w:val="es-MX"/>
        </w:rPr>
        <w:t>La API conserva el frontend desarrollado previamente y agrega una capa de servicios para autenticación, huéspedes, habitaciones, reservas, servicios adicionales, facturación y pagos, mantenimiento y reportes. La documentación permite q</w:t>
      </w:r>
      <w:r w:rsidRPr="00C55C60">
        <w:rPr>
          <w:lang w:val="es-MX"/>
        </w:rPr>
        <w:t>ue otro desarrollador o cliente de prueba consuma los endpoints sin tener que revisar cada línea de código.</w:t>
      </w:r>
    </w:p>
    <w:p w:rsidR="00C4292F" w:rsidRPr="00C55C60" w:rsidRDefault="00E45813">
      <w:pPr>
        <w:pStyle w:val="Ttulo1"/>
        <w:rPr>
          <w:lang w:val="es-MX"/>
        </w:rPr>
      </w:pPr>
      <w:r w:rsidRPr="00C55C60">
        <w:rPr>
          <w:lang w:val="es-MX"/>
        </w:rPr>
        <w:t>2. Objetivo y alcance</w:t>
      </w:r>
      <w:bookmarkStart w:id="0" w:name="_GoBack"/>
      <w:bookmarkEnd w:id="0"/>
    </w:p>
    <w:p w:rsidR="00C4292F" w:rsidRPr="00C55C60" w:rsidRDefault="00E45813">
      <w:pPr>
        <w:rPr>
          <w:rFonts w:hint="eastAsia"/>
          <w:lang w:val="es-MX"/>
        </w:rPr>
      </w:pPr>
      <w:r w:rsidRPr="00C55C60">
        <w:rPr>
          <w:lang w:val="es-MX"/>
        </w:rPr>
        <w:t xml:space="preserve">Objetivo general: diseñar, codificar y documentar los servicios web necesarios para soportar las operaciones centrales del </w:t>
      </w:r>
      <w:r w:rsidRPr="00C55C60">
        <w:rPr>
          <w:lang w:val="es-MX"/>
        </w:rPr>
        <w:t>Sistema de Gestión Hotelera Hotel Gran Marques, dejando el proyecto organizado para su versionamiento mediante Git.</w:t>
      </w:r>
    </w:p>
    <w:p w:rsidR="00C4292F" w:rsidRDefault="00E45813">
      <w:pPr>
        <w:pStyle w:val="Ttulo2"/>
      </w:pPr>
      <w:r>
        <w:t>2.1 Alcance funcional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t>Registro de usuarios y autenticación con token Bearer.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t>Consulta y administración de huéspedes.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t>Consulta y administraci</w:t>
      </w:r>
      <w:r w:rsidRPr="00C55C60">
        <w:rPr>
          <w:lang w:val="es-MX"/>
        </w:rPr>
        <w:t>ón del catálogo de habitaciones y servicios.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t>Creación, búsqueda, actualización y control de reservas.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t>Asociación de consumos a reservas.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t>Generación de facturas y registro de pagos parciales.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t>Creación y seguimiento de solicitudes de mantenimiento.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t xml:space="preserve">Consulta </w:t>
      </w:r>
      <w:r w:rsidRPr="00C55C60">
        <w:rPr>
          <w:lang w:val="es-MX"/>
        </w:rPr>
        <w:t>de indicadores operativos y gerenciales.</w:t>
      </w:r>
    </w:p>
    <w:p w:rsidR="00C4292F" w:rsidRDefault="00E45813">
      <w:pPr>
        <w:pStyle w:val="Ttulo2"/>
      </w:pPr>
      <w:r>
        <w:t>2.2 Tecnologías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5"/>
        <w:gridCol w:w="2992"/>
        <w:gridCol w:w="4273"/>
      </w:tblGrid>
      <w:tr w:rsidR="00C4292F">
        <w:trPr>
          <w:tblHeader/>
          <w:jc w:val="center"/>
        </w:trPr>
        <w:tc>
          <w:tcPr>
            <w:tcW w:w="3331" w:type="dxa"/>
            <w:shd w:val="clear" w:color="auto" w:fill="14365D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w="3331" w:type="dxa"/>
            <w:shd w:val="clear" w:color="auto" w:fill="14365D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Tecnología / archivo</w:t>
            </w:r>
          </w:p>
        </w:tc>
        <w:tc>
          <w:tcPr>
            <w:tcW w:w="3331" w:type="dxa"/>
            <w:shd w:val="clear" w:color="auto" w:fill="14365D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 w:rsidR="00C4292F" w:rsidRPr="00C55C60">
        <w:trPr>
          <w:jc w:val="center"/>
        </w:trPr>
        <w:tc>
          <w:tcPr>
            <w:tcW w:w="1800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Servidor</w:t>
            </w:r>
          </w:p>
        </w:tc>
        <w:tc>
          <w:tcPr>
            <w:tcW w:w="3096" w:type="dxa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7"/>
                <w:lang w:val="es-MX"/>
              </w:rPr>
              <w:t>Node.js y módulo nativo http</w:t>
            </w:r>
          </w:p>
        </w:tc>
        <w:tc>
          <w:tcPr>
            <w:tcW w:w="4896" w:type="dxa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7"/>
                <w:lang w:val="es-MX"/>
              </w:rPr>
              <w:t>Recibir solicitudes y entregar respuestas JSON.</w:t>
            </w:r>
          </w:p>
        </w:tc>
      </w:tr>
      <w:tr w:rsidR="00C4292F" w:rsidRPr="00C55C60">
        <w:trPr>
          <w:jc w:val="center"/>
        </w:trPr>
        <w:tc>
          <w:tcPr>
            <w:tcW w:w="1800" w:type="dxa"/>
            <w:shd w:val="clear" w:color="auto" w:fill="F5F8FB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Autenticación</w:t>
            </w:r>
          </w:p>
        </w:tc>
        <w:tc>
          <w:tcPr>
            <w:tcW w:w="3096" w:type="dxa"/>
            <w:shd w:val="clear" w:color="auto" w:fill="F5F8FB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crypto / JWT HS256</w:t>
            </w:r>
          </w:p>
        </w:tc>
        <w:tc>
          <w:tcPr>
            <w:tcW w:w="4896" w:type="dxa"/>
            <w:shd w:val="clear" w:color="auto" w:fill="F5F8FB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7"/>
                <w:lang w:val="es-MX"/>
              </w:rPr>
              <w:t xml:space="preserve">Hash de contraseñas, firma y </w:t>
            </w:r>
            <w:r w:rsidRPr="00C55C60">
              <w:rPr>
                <w:sz w:val="17"/>
                <w:lang w:val="es-MX"/>
              </w:rPr>
              <w:t>validación de token.</w:t>
            </w:r>
          </w:p>
        </w:tc>
      </w:tr>
      <w:tr w:rsidR="00C4292F" w:rsidRPr="00C55C60">
        <w:trPr>
          <w:jc w:val="center"/>
        </w:trPr>
        <w:tc>
          <w:tcPr>
            <w:tcW w:w="1800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Persistencia académica</w:t>
            </w:r>
          </w:p>
        </w:tc>
        <w:tc>
          <w:tcPr>
            <w:tcW w:w="3096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JSON local en api/data</w:t>
            </w:r>
          </w:p>
        </w:tc>
        <w:tc>
          <w:tcPr>
            <w:tcW w:w="4896" w:type="dxa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7"/>
                <w:lang w:val="es-MX"/>
              </w:rPr>
              <w:t>Conservar usuarios y recursos del hotel entre ejecuciones.</w:t>
            </w:r>
          </w:p>
        </w:tc>
      </w:tr>
      <w:tr w:rsidR="00C4292F" w:rsidRPr="00C55C60">
        <w:trPr>
          <w:jc w:val="center"/>
        </w:trPr>
        <w:tc>
          <w:tcPr>
            <w:tcW w:w="1800" w:type="dxa"/>
            <w:shd w:val="clear" w:color="auto" w:fill="F5F8FB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Contrato de API</w:t>
            </w:r>
          </w:p>
        </w:tc>
        <w:tc>
          <w:tcPr>
            <w:tcW w:w="3096" w:type="dxa"/>
            <w:shd w:val="clear" w:color="auto" w:fill="F5F8FB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docs/openapi.json</w:t>
            </w:r>
          </w:p>
        </w:tc>
        <w:tc>
          <w:tcPr>
            <w:tcW w:w="4896" w:type="dxa"/>
            <w:shd w:val="clear" w:color="auto" w:fill="F5F8FB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7"/>
                <w:lang w:val="es-MX"/>
              </w:rPr>
              <w:t>Describir rutas para herramientas compatibles con OpenAPI.</w:t>
            </w:r>
          </w:p>
        </w:tc>
      </w:tr>
      <w:tr w:rsidR="00C4292F" w:rsidRPr="00C55C60">
        <w:trPr>
          <w:jc w:val="center"/>
        </w:trPr>
        <w:tc>
          <w:tcPr>
            <w:tcW w:w="1800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Pruebas</w:t>
            </w:r>
          </w:p>
        </w:tc>
        <w:tc>
          <w:tcPr>
            <w:tcW w:w="3096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Postman y scripts/api-test</w:t>
            </w:r>
            <w:r>
              <w:rPr>
                <w:sz w:val="17"/>
              </w:rPr>
              <w:t>.js</w:t>
            </w:r>
          </w:p>
        </w:tc>
        <w:tc>
          <w:tcPr>
            <w:tcW w:w="4896" w:type="dxa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7"/>
                <w:lang w:val="es-MX"/>
              </w:rPr>
              <w:t>Verificar respuestas, reglas de negocio y códigos HTTP.</w:t>
            </w:r>
          </w:p>
        </w:tc>
      </w:tr>
    </w:tbl>
    <w:p w:rsidR="00C4292F" w:rsidRPr="00C55C60" w:rsidRDefault="00C4292F">
      <w:pPr>
        <w:spacing w:after="20"/>
        <w:rPr>
          <w:rFonts w:hint="eastAsia"/>
          <w:lang w:val="es-MX"/>
        </w:rPr>
      </w:pPr>
    </w:p>
    <w:p w:rsidR="00C4292F" w:rsidRPr="00C55C60" w:rsidRDefault="00E45813">
      <w:pPr>
        <w:pStyle w:val="Ttulo1"/>
        <w:rPr>
          <w:lang w:val="es-MX"/>
        </w:rPr>
      </w:pPr>
      <w:r w:rsidRPr="00C55C60">
        <w:rPr>
          <w:lang w:val="es-MX"/>
        </w:rPr>
        <w:lastRenderedPageBreak/>
        <w:t>3. Arquitectura de la API</w:t>
      </w:r>
    </w:p>
    <w:p w:rsidR="00C4292F" w:rsidRPr="00C55C60" w:rsidRDefault="00E45813">
      <w:pPr>
        <w:rPr>
          <w:rFonts w:hint="eastAsia"/>
          <w:lang w:val="es-MX"/>
        </w:rPr>
      </w:pPr>
      <w:r w:rsidRPr="00C55C60">
        <w:rPr>
          <w:lang w:val="es-MX"/>
        </w:rPr>
        <w:t xml:space="preserve">El cliente web o Postman envía solicitudes al servidor Node.js. La ruta y el método identifican el servicio; las operaciones de negocio validan el token Bearer y los </w:t>
      </w:r>
      <w:r w:rsidRPr="00C55C60">
        <w:rPr>
          <w:lang w:val="es-MX"/>
        </w:rPr>
        <w:t>datos recibidos. La información se almacena en archivos JSON locales. La capa de autenticación mantiene un archivo de usuarios separado de los datos operativos del hotel.</w:t>
      </w:r>
    </w:p>
    <w:p w:rsidR="00C4292F" w:rsidRDefault="00E4581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760720" cy="30526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ap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92F" w:rsidRPr="00C55C60" w:rsidRDefault="00E45813">
      <w:pPr>
        <w:jc w:val="center"/>
        <w:rPr>
          <w:rFonts w:hint="eastAsia"/>
          <w:lang w:val="es-MX"/>
        </w:rPr>
      </w:pPr>
      <w:r w:rsidRPr="00C55C60">
        <w:rPr>
          <w:i/>
          <w:color w:val="5F6B76"/>
          <w:sz w:val="16"/>
          <w:lang w:val="es-MX"/>
        </w:rPr>
        <w:t>Figura 1. Arquitectura lógica de los servicios web del Hotel Gran Marques.</w:t>
      </w:r>
    </w:p>
    <w:p w:rsidR="00C4292F" w:rsidRPr="00C55C60" w:rsidRDefault="00E45813">
      <w:pPr>
        <w:pStyle w:val="Ttulo2"/>
        <w:rPr>
          <w:lang w:val="es-MX"/>
        </w:rPr>
      </w:pPr>
      <w:r w:rsidRPr="00C55C60">
        <w:rPr>
          <w:lang w:val="es-MX"/>
        </w:rPr>
        <w:t>3.1 Conv</w:t>
      </w:r>
      <w:r w:rsidRPr="00C55C60">
        <w:rPr>
          <w:lang w:val="es-MX"/>
        </w:rPr>
        <w:t>ención de respuesta</w:t>
      </w:r>
    </w:p>
    <w:p w:rsidR="00C4292F" w:rsidRPr="00C55C60" w:rsidRDefault="00E45813">
      <w:pPr>
        <w:pStyle w:val="CodeBlock"/>
        <w:ind w:left="259" w:right="173"/>
        <w:rPr>
          <w:rFonts w:hint="eastAsia"/>
          <w:lang w:val="es-MX"/>
        </w:rPr>
      </w:pPr>
      <w:r w:rsidRPr="00C55C60">
        <w:rPr>
          <w:lang w:val="es-MX"/>
        </w:rPr>
        <w:t>{</w:t>
      </w:r>
    </w:p>
    <w:p w:rsidR="00C4292F" w:rsidRPr="00C55C60" w:rsidRDefault="00E45813">
      <w:pPr>
        <w:pStyle w:val="CodeBlock"/>
        <w:ind w:left="259" w:right="173"/>
        <w:rPr>
          <w:rFonts w:hint="eastAsia"/>
          <w:lang w:val="es-MX"/>
        </w:rPr>
      </w:pPr>
      <w:r w:rsidRPr="00C55C60">
        <w:rPr>
          <w:lang w:val="es-MX"/>
        </w:rPr>
        <w:t xml:space="preserve">  "success": true,</w:t>
      </w:r>
    </w:p>
    <w:p w:rsidR="00C4292F" w:rsidRPr="00C55C60" w:rsidRDefault="00E45813">
      <w:pPr>
        <w:pStyle w:val="CodeBlock"/>
        <w:ind w:left="259" w:right="173"/>
        <w:rPr>
          <w:rFonts w:hint="eastAsia"/>
          <w:lang w:val="es-MX"/>
        </w:rPr>
      </w:pPr>
      <w:r w:rsidRPr="00C55C60">
        <w:rPr>
          <w:lang w:val="es-MX"/>
        </w:rPr>
        <w:t xml:space="preserve">  "message": "Operación realizada correctamente.",</w:t>
      </w:r>
    </w:p>
    <w:p w:rsidR="00C4292F" w:rsidRPr="00C55C60" w:rsidRDefault="00E45813">
      <w:pPr>
        <w:pStyle w:val="CodeBlock"/>
        <w:ind w:left="259" w:right="173"/>
        <w:rPr>
          <w:rFonts w:hint="eastAsia"/>
          <w:lang w:val="es-MX"/>
        </w:rPr>
      </w:pPr>
      <w:r w:rsidRPr="00C55C60">
        <w:rPr>
          <w:lang w:val="es-MX"/>
        </w:rPr>
        <w:t xml:space="preserve">  "data": { }</w:t>
      </w:r>
    </w:p>
    <w:p w:rsidR="00C4292F" w:rsidRPr="00C55C60" w:rsidRDefault="00E45813">
      <w:pPr>
        <w:pStyle w:val="CodeBlock"/>
        <w:ind w:left="259" w:right="173"/>
        <w:rPr>
          <w:rFonts w:hint="eastAsia"/>
          <w:lang w:val="es-MX"/>
        </w:rPr>
      </w:pPr>
      <w:r w:rsidRPr="00C55C60">
        <w:rPr>
          <w:lang w:val="es-MX"/>
        </w:rPr>
        <w:t>}</w:t>
      </w:r>
    </w:p>
    <w:p w:rsidR="00C4292F" w:rsidRDefault="00E45813">
      <w:pPr>
        <w:rPr>
          <w:rFonts w:hint="eastAsia"/>
        </w:rPr>
      </w:pPr>
      <w:r w:rsidRPr="00C55C60">
        <w:rPr>
          <w:lang w:val="es-MX"/>
        </w:rPr>
        <w:t xml:space="preserve">Los errores contienen success=false y un mensaje explicativo. </w:t>
      </w:r>
      <w:r>
        <w:t xml:space="preserve">Se utilizan, entre otros, 200 OK, 201 Created, 400 Bad Request, 401 Unauthorized, 403 </w:t>
      </w:r>
      <w:r>
        <w:t>Forbidden, 404 Not Found y 409 Conflict.</w:t>
      </w:r>
    </w:p>
    <w:p w:rsidR="00C4292F" w:rsidRPr="00C55C60" w:rsidRDefault="00E45813">
      <w:pPr>
        <w:pStyle w:val="Ttulo1"/>
        <w:rPr>
          <w:lang w:val="es-MX"/>
        </w:rPr>
      </w:pPr>
      <w:r w:rsidRPr="00C55C60">
        <w:rPr>
          <w:lang w:val="es-MX"/>
        </w:rPr>
        <w:t>4. Catálogo y documentación de servicios</w:t>
      </w:r>
    </w:p>
    <w:p w:rsidR="00C4292F" w:rsidRPr="00C55C60" w:rsidRDefault="00E45813">
      <w:pPr>
        <w:rPr>
          <w:rFonts w:hint="eastAsia"/>
          <w:lang w:val="es-MX"/>
        </w:rPr>
      </w:pPr>
      <w:r w:rsidRPr="00C55C60">
        <w:rPr>
          <w:lang w:val="es-MX"/>
        </w:rPr>
        <w:t>Los siguientes cuadros resumen los endpoints de la versión 2.0.0. Las rutas se consumen desde la base URL http://localhost:3000 durante el desarrollo local. Excepto salud, in</w:t>
      </w:r>
      <w:r w:rsidRPr="00C55C60">
        <w:rPr>
          <w:lang w:val="es-MX"/>
        </w:rPr>
        <w:t>formación básica y autenticación pública, las rutas de negocio requieren el encabezado Authorization: Bearer &lt;token&gt;.</w:t>
      </w:r>
    </w:p>
    <w:p w:rsidR="00C4292F" w:rsidRDefault="00E45813">
      <w:pPr>
        <w:pStyle w:val="Ttulo2"/>
      </w:pPr>
      <w:r>
        <w:t>4.1 Sistema y autenticación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3062"/>
        <w:gridCol w:w="4359"/>
      </w:tblGrid>
      <w:tr w:rsidR="00C4292F">
        <w:trPr>
          <w:tblHeader/>
          <w:jc w:val="center"/>
        </w:trPr>
        <w:tc>
          <w:tcPr>
            <w:tcW w:w="3331" w:type="dxa"/>
            <w:shd w:val="clear" w:color="auto" w:fill="14365D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w="3331" w:type="dxa"/>
            <w:shd w:val="clear" w:color="auto" w:fill="14365D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3331" w:type="dxa"/>
            <w:shd w:val="clear" w:color="auto" w:fill="14365D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Propósito / permiso</w:t>
            </w:r>
          </w:p>
        </w:tc>
      </w:tr>
      <w:tr w:rsidR="00C4292F" w:rsidRPr="00C55C60">
        <w:trPr>
          <w:jc w:val="center"/>
        </w:trPr>
        <w:tc>
          <w:tcPr>
            <w:tcW w:w="1080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3528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/api/health</w:t>
            </w:r>
          </w:p>
        </w:tc>
        <w:tc>
          <w:tcPr>
            <w:tcW w:w="5184" w:type="dxa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6"/>
                <w:lang w:val="es-MX"/>
              </w:rPr>
              <w:t>Estado y versión del servicio; público.</w:t>
            </w:r>
          </w:p>
        </w:tc>
      </w:tr>
      <w:tr w:rsidR="00C4292F" w:rsidRPr="00C55C60">
        <w:trPr>
          <w:jc w:val="center"/>
        </w:trPr>
        <w:tc>
          <w:tcPr>
            <w:tcW w:w="1080" w:type="dxa"/>
            <w:shd w:val="clear" w:color="auto" w:fill="F5F8FB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3528" w:type="dxa"/>
            <w:shd w:val="clear" w:color="auto" w:fill="F5F8FB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/api</w:t>
            </w:r>
          </w:p>
        </w:tc>
        <w:tc>
          <w:tcPr>
            <w:tcW w:w="5184" w:type="dxa"/>
            <w:shd w:val="clear" w:color="auto" w:fill="F5F8FB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6"/>
                <w:lang w:val="es-MX"/>
              </w:rPr>
              <w:t>Información general y ubicación de documentación; público.</w:t>
            </w:r>
          </w:p>
        </w:tc>
      </w:tr>
      <w:tr w:rsidR="00C4292F" w:rsidRPr="00C55C60">
        <w:trPr>
          <w:jc w:val="center"/>
        </w:trPr>
        <w:tc>
          <w:tcPr>
            <w:tcW w:w="1080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3528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/api/auth/register</w:t>
            </w:r>
          </w:p>
        </w:tc>
        <w:tc>
          <w:tcPr>
            <w:tcW w:w="5184" w:type="dxa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6"/>
                <w:lang w:val="es-MX"/>
              </w:rPr>
              <w:t>Registrar usuario; público. Crea rol Recepción.</w:t>
            </w:r>
          </w:p>
        </w:tc>
      </w:tr>
      <w:tr w:rsidR="00C4292F" w:rsidRPr="00C55C60">
        <w:trPr>
          <w:jc w:val="center"/>
        </w:trPr>
        <w:tc>
          <w:tcPr>
            <w:tcW w:w="1080" w:type="dxa"/>
            <w:shd w:val="clear" w:color="auto" w:fill="F5F8FB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3528" w:type="dxa"/>
            <w:shd w:val="clear" w:color="auto" w:fill="F5F8FB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/api/auth/login</w:t>
            </w:r>
          </w:p>
        </w:tc>
        <w:tc>
          <w:tcPr>
            <w:tcW w:w="5184" w:type="dxa"/>
            <w:shd w:val="clear" w:color="auto" w:fill="F5F8FB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6"/>
                <w:lang w:val="es-MX"/>
              </w:rPr>
              <w:t>Validar credenciales y emitir token; público.</w:t>
            </w:r>
          </w:p>
        </w:tc>
      </w:tr>
      <w:tr w:rsidR="00C4292F" w:rsidRPr="00C55C60">
        <w:trPr>
          <w:jc w:val="center"/>
        </w:trPr>
        <w:tc>
          <w:tcPr>
            <w:tcW w:w="1080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3528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/api/auth/me</w:t>
            </w:r>
          </w:p>
        </w:tc>
        <w:tc>
          <w:tcPr>
            <w:tcW w:w="5184" w:type="dxa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6"/>
                <w:lang w:val="es-MX"/>
              </w:rPr>
              <w:t xml:space="preserve">Consultar perfil del usuario </w:t>
            </w:r>
            <w:r w:rsidRPr="00C55C60">
              <w:rPr>
                <w:sz w:val="16"/>
                <w:lang w:val="es-MX"/>
              </w:rPr>
              <w:t>autenticado; Bearer.</w:t>
            </w:r>
          </w:p>
        </w:tc>
      </w:tr>
    </w:tbl>
    <w:p w:rsidR="00C4292F" w:rsidRPr="00C55C60" w:rsidRDefault="00C4292F">
      <w:pPr>
        <w:spacing w:after="20"/>
        <w:rPr>
          <w:rFonts w:hint="eastAsia"/>
          <w:lang w:val="es-MX"/>
        </w:rPr>
      </w:pPr>
    </w:p>
    <w:p w:rsidR="00C4292F" w:rsidRDefault="00E45813">
      <w:pPr>
        <w:pStyle w:val="Ttulo2"/>
      </w:pPr>
      <w:r>
        <w:t>4.2 Servicios de negocio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3113"/>
        <w:gridCol w:w="4207"/>
      </w:tblGrid>
      <w:tr w:rsidR="00C4292F">
        <w:trPr>
          <w:tblHeader/>
          <w:jc w:val="center"/>
        </w:trPr>
        <w:tc>
          <w:tcPr>
            <w:tcW w:w="3331" w:type="dxa"/>
            <w:shd w:val="clear" w:color="auto" w:fill="14365D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Recurso</w:t>
            </w:r>
          </w:p>
        </w:tc>
        <w:tc>
          <w:tcPr>
            <w:tcW w:w="3331" w:type="dxa"/>
            <w:shd w:val="clear" w:color="auto" w:fill="14365D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Endpoints principales</w:t>
            </w:r>
          </w:p>
        </w:tc>
        <w:tc>
          <w:tcPr>
            <w:tcW w:w="3331" w:type="dxa"/>
            <w:shd w:val="clear" w:color="auto" w:fill="14365D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Reglas relevantes</w:t>
            </w:r>
          </w:p>
        </w:tc>
      </w:tr>
      <w:tr w:rsidR="00C4292F" w:rsidRPr="00C55C60">
        <w:trPr>
          <w:jc w:val="center"/>
        </w:trPr>
        <w:tc>
          <w:tcPr>
            <w:tcW w:w="1440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Huéspedes</w:t>
            </w:r>
          </w:p>
        </w:tc>
        <w:tc>
          <w:tcPr>
            <w:tcW w:w="3384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GET/POST /api/guests; GET/PATCH/PUT/DELETE /api/guests/{id}</w:t>
            </w:r>
          </w:p>
        </w:tc>
        <w:tc>
          <w:tcPr>
            <w:tcW w:w="4968" w:type="dxa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5"/>
                <w:lang w:val="es-MX"/>
              </w:rPr>
              <w:t xml:space="preserve">Documento único; nombre y documento obligatorios; eliminación administrativa sin </w:t>
            </w:r>
            <w:r w:rsidRPr="00C55C60">
              <w:rPr>
                <w:sz w:val="15"/>
                <w:lang w:val="es-MX"/>
              </w:rPr>
              <w:t>reservas.</w:t>
            </w:r>
          </w:p>
        </w:tc>
      </w:tr>
      <w:tr w:rsidR="00C4292F" w:rsidRPr="00C55C60">
        <w:trPr>
          <w:jc w:val="center"/>
        </w:trPr>
        <w:tc>
          <w:tcPr>
            <w:tcW w:w="1440" w:type="dxa"/>
            <w:shd w:val="clear" w:color="auto" w:fill="F5F8FB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Habitaciones</w:t>
            </w:r>
          </w:p>
        </w:tc>
        <w:tc>
          <w:tcPr>
            <w:tcW w:w="3384" w:type="dxa"/>
            <w:shd w:val="clear" w:color="auto" w:fill="F5F8FB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GET/POST /api/rooms; </w:t>
            </w:r>
            <w:r>
              <w:rPr>
                <w:sz w:val="15"/>
              </w:rPr>
              <w:lastRenderedPageBreak/>
              <w:t>GET/PATCH/PUT/DELETE /api/rooms/{id}</w:t>
            </w:r>
          </w:p>
        </w:tc>
        <w:tc>
          <w:tcPr>
            <w:tcW w:w="4968" w:type="dxa"/>
            <w:shd w:val="clear" w:color="auto" w:fill="F5F8FB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5"/>
                <w:lang w:val="es-MX"/>
              </w:rPr>
              <w:lastRenderedPageBreak/>
              <w:t xml:space="preserve">Número único; tarifa no negativa; cambios del catálogo solo </w:t>
            </w:r>
            <w:r w:rsidRPr="00C55C60">
              <w:rPr>
                <w:sz w:val="15"/>
                <w:lang w:val="es-MX"/>
              </w:rPr>
              <w:lastRenderedPageBreak/>
              <w:t>administración.</w:t>
            </w:r>
          </w:p>
        </w:tc>
      </w:tr>
      <w:tr w:rsidR="00C4292F" w:rsidRPr="00C55C60">
        <w:trPr>
          <w:jc w:val="center"/>
        </w:trPr>
        <w:tc>
          <w:tcPr>
            <w:tcW w:w="1440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lastRenderedPageBreak/>
              <w:t>Reservas</w:t>
            </w:r>
          </w:p>
        </w:tc>
        <w:tc>
          <w:tcPr>
            <w:tcW w:w="3384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GET/POST /api/reservations; GET/PATCH/PUT/DELETE /api/reservations/{id}</w:t>
            </w:r>
          </w:p>
        </w:tc>
        <w:tc>
          <w:tcPr>
            <w:tcW w:w="4968" w:type="dxa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5"/>
                <w:lang w:val="es-MX"/>
              </w:rPr>
              <w:t xml:space="preserve">Huésped y </w:t>
            </w:r>
            <w:r w:rsidRPr="00C55C60">
              <w:rPr>
                <w:sz w:val="15"/>
                <w:lang w:val="es-MX"/>
              </w:rPr>
              <w:t>habitación existentes, rango de fechas válido, capacidad y prevención de cruces.</w:t>
            </w:r>
          </w:p>
        </w:tc>
      </w:tr>
      <w:tr w:rsidR="00C4292F" w:rsidRPr="00C55C60">
        <w:trPr>
          <w:jc w:val="center"/>
        </w:trPr>
        <w:tc>
          <w:tcPr>
            <w:tcW w:w="1440" w:type="dxa"/>
            <w:shd w:val="clear" w:color="auto" w:fill="F5F8FB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Consumos</w:t>
            </w:r>
          </w:p>
        </w:tc>
        <w:tc>
          <w:tcPr>
            <w:tcW w:w="3384" w:type="dxa"/>
            <w:shd w:val="clear" w:color="auto" w:fill="F5F8FB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POST /api/reservations/{id}/services</w:t>
            </w:r>
          </w:p>
        </w:tc>
        <w:tc>
          <w:tcPr>
            <w:tcW w:w="4968" w:type="dxa"/>
            <w:shd w:val="clear" w:color="auto" w:fill="F5F8FB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5"/>
                <w:lang w:val="es-MX"/>
              </w:rPr>
              <w:t>Vincula un servicio activo y cantidad a una reserva vigente.</w:t>
            </w:r>
          </w:p>
        </w:tc>
      </w:tr>
      <w:tr w:rsidR="00C4292F" w:rsidRPr="00C55C60">
        <w:trPr>
          <w:jc w:val="center"/>
        </w:trPr>
        <w:tc>
          <w:tcPr>
            <w:tcW w:w="1440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Servicios</w:t>
            </w:r>
          </w:p>
        </w:tc>
        <w:tc>
          <w:tcPr>
            <w:tcW w:w="3384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GET/POST /api/services; GET/PATCH/PUT/DELETE /api/servic</w:t>
            </w:r>
            <w:r>
              <w:rPr>
                <w:sz w:val="15"/>
              </w:rPr>
              <w:t>es/{id}</w:t>
            </w:r>
          </w:p>
        </w:tc>
        <w:tc>
          <w:tcPr>
            <w:tcW w:w="4968" w:type="dxa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5"/>
                <w:lang w:val="es-MX"/>
              </w:rPr>
              <w:t>Precio no negativo; escrituras administrativas; no borrar servicios ya consumidos.</w:t>
            </w:r>
          </w:p>
        </w:tc>
      </w:tr>
      <w:tr w:rsidR="00C4292F" w:rsidRPr="00C55C60">
        <w:trPr>
          <w:jc w:val="center"/>
        </w:trPr>
        <w:tc>
          <w:tcPr>
            <w:tcW w:w="1440" w:type="dxa"/>
            <w:shd w:val="clear" w:color="auto" w:fill="F5F8FB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Facturas</w:t>
            </w:r>
          </w:p>
        </w:tc>
        <w:tc>
          <w:tcPr>
            <w:tcW w:w="3384" w:type="dxa"/>
            <w:shd w:val="clear" w:color="auto" w:fill="F5F8FB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GET/POST /api/invoices; GET /api/invoices/{id}</w:t>
            </w:r>
          </w:p>
        </w:tc>
        <w:tc>
          <w:tcPr>
            <w:tcW w:w="4968" w:type="dxa"/>
            <w:shd w:val="clear" w:color="auto" w:fill="F5F8FB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5"/>
                <w:lang w:val="es-MX"/>
              </w:rPr>
              <w:t>Una factura por reserva en esta versión; total calculado desde alojamiento y consumos.</w:t>
            </w:r>
          </w:p>
        </w:tc>
      </w:tr>
      <w:tr w:rsidR="00C4292F" w:rsidRPr="00C55C60">
        <w:trPr>
          <w:jc w:val="center"/>
        </w:trPr>
        <w:tc>
          <w:tcPr>
            <w:tcW w:w="1440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Pagos</w:t>
            </w:r>
          </w:p>
        </w:tc>
        <w:tc>
          <w:tcPr>
            <w:tcW w:w="3384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POST </w:t>
            </w:r>
            <w:r>
              <w:rPr>
                <w:sz w:val="15"/>
              </w:rPr>
              <w:t>/api/invoices/{id}/payments</w:t>
            </w:r>
          </w:p>
        </w:tc>
        <w:tc>
          <w:tcPr>
            <w:tcW w:w="4968" w:type="dxa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5"/>
                <w:lang w:val="es-MX"/>
              </w:rPr>
              <w:t>Monto positivo; no puede exceder el saldo; método controlado.</w:t>
            </w:r>
          </w:p>
        </w:tc>
      </w:tr>
      <w:tr w:rsidR="00C4292F" w:rsidRPr="00C55C60">
        <w:trPr>
          <w:jc w:val="center"/>
        </w:trPr>
        <w:tc>
          <w:tcPr>
            <w:tcW w:w="1440" w:type="dxa"/>
            <w:shd w:val="clear" w:color="auto" w:fill="F5F8FB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Mantenimiento</w:t>
            </w:r>
          </w:p>
        </w:tc>
        <w:tc>
          <w:tcPr>
            <w:tcW w:w="3384" w:type="dxa"/>
            <w:shd w:val="clear" w:color="auto" w:fill="F5F8FB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GET/POST /api/maintenance; GET/PATCH/PUT /api/maintenance/{id}</w:t>
            </w:r>
          </w:p>
        </w:tc>
        <w:tc>
          <w:tcPr>
            <w:tcW w:w="4968" w:type="dxa"/>
            <w:shd w:val="clear" w:color="auto" w:fill="F5F8FB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5"/>
                <w:lang w:val="es-MX"/>
              </w:rPr>
              <w:t>Prioridad y estado dentro de valores admitidos; habitación opcional.</w:t>
            </w:r>
          </w:p>
        </w:tc>
      </w:tr>
      <w:tr w:rsidR="00C4292F" w:rsidRPr="00C55C60">
        <w:trPr>
          <w:jc w:val="center"/>
        </w:trPr>
        <w:tc>
          <w:tcPr>
            <w:tcW w:w="1440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Reportes</w:t>
            </w:r>
          </w:p>
        </w:tc>
        <w:tc>
          <w:tcPr>
            <w:tcW w:w="3384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GET </w:t>
            </w:r>
            <w:r>
              <w:rPr>
                <w:sz w:val="15"/>
              </w:rPr>
              <w:t>/api/reports/summary</w:t>
            </w:r>
          </w:p>
        </w:tc>
        <w:tc>
          <w:tcPr>
            <w:tcW w:w="4968" w:type="dxa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5"/>
                <w:lang w:val="es-MX"/>
              </w:rPr>
              <w:t>Agrega ocupación, reservas, facturas, recaudo y mantenimiento.</w:t>
            </w:r>
          </w:p>
        </w:tc>
      </w:tr>
    </w:tbl>
    <w:p w:rsidR="00C4292F" w:rsidRPr="00C55C60" w:rsidRDefault="00C4292F">
      <w:pPr>
        <w:spacing w:after="20"/>
        <w:rPr>
          <w:rFonts w:hint="eastAsia"/>
          <w:lang w:val="es-MX"/>
        </w:rPr>
      </w:pPr>
    </w:p>
    <w:p w:rsidR="00C4292F" w:rsidRPr="00C55C60" w:rsidRDefault="00E45813">
      <w:pPr>
        <w:rPr>
          <w:rFonts w:hint="eastAsia"/>
          <w:lang w:val="es-MX"/>
        </w:rPr>
      </w:pPr>
      <w:r w:rsidRPr="00C55C60">
        <w:rPr>
          <w:lang w:val="es-MX"/>
        </w:rPr>
        <w:t>El listado completo, incluidos los filtros de consulta, se encuentra en docs/ENDPOINTS_API.txt. Los cuerpos JSON y respuestas detalladas se encuentran en docs/API_REFEREN</w:t>
      </w:r>
      <w:r w:rsidRPr="00C55C60">
        <w:rPr>
          <w:lang w:val="es-MX"/>
        </w:rPr>
        <w:t>CE.md.</w:t>
      </w:r>
    </w:p>
    <w:p w:rsidR="00C4292F" w:rsidRPr="00C55C60" w:rsidRDefault="00E45813">
      <w:pPr>
        <w:pStyle w:val="Ttulo1"/>
        <w:rPr>
          <w:lang w:val="es-MX"/>
        </w:rPr>
      </w:pPr>
      <w:r w:rsidRPr="00C55C60">
        <w:rPr>
          <w:lang w:val="es-MX"/>
        </w:rPr>
        <w:t>5. Modelos de solicitud y reglas de negocio</w:t>
      </w:r>
    </w:p>
    <w:p w:rsidR="00C4292F" w:rsidRPr="00C55C60" w:rsidRDefault="00E45813">
      <w:pPr>
        <w:pStyle w:val="Ttulo2"/>
        <w:rPr>
          <w:lang w:val="es-MX"/>
        </w:rPr>
      </w:pPr>
      <w:r w:rsidRPr="00C55C60">
        <w:rPr>
          <w:lang w:val="es-MX"/>
        </w:rPr>
        <w:t>5.1 Registro e inicio de sesión</w:t>
      </w:r>
    </w:p>
    <w:p w:rsidR="00C4292F" w:rsidRPr="00C55C60" w:rsidRDefault="00E45813">
      <w:pPr>
        <w:pStyle w:val="CodeBlock"/>
        <w:ind w:left="259" w:right="173"/>
        <w:rPr>
          <w:rFonts w:hint="eastAsia"/>
          <w:lang w:val="es-MX"/>
        </w:rPr>
      </w:pPr>
      <w:r w:rsidRPr="00C55C60">
        <w:rPr>
          <w:lang w:val="es-MX"/>
        </w:rPr>
        <w:t>POST /api/auth/register</w:t>
      </w:r>
    </w:p>
    <w:p w:rsidR="00C4292F" w:rsidRDefault="00E45813">
      <w:pPr>
        <w:pStyle w:val="CodeBlock"/>
        <w:ind w:left="259" w:right="173"/>
        <w:rPr>
          <w:rFonts w:hint="eastAsia"/>
        </w:rPr>
      </w:pPr>
      <w:r>
        <w:t>{</w:t>
      </w:r>
    </w:p>
    <w:p w:rsidR="00C4292F" w:rsidRDefault="00E45813">
      <w:pPr>
        <w:pStyle w:val="CodeBlock"/>
        <w:ind w:left="259" w:right="173"/>
        <w:rPr>
          <w:rFonts w:hint="eastAsia"/>
        </w:rPr>
      </w:pPr>
      <w:r>
        <w:t xml:space="preserve">  "name": "Andrea Demo",</w:t>
      </w:r>
    </w:p>
    <w:p w:rsidR="00C4292F" w:rsidRDefault="00E45813">
      <w:pPr>
        <w:pStyle w:val="CodeBlock"/>
        <w:ind w:left="259" w:right="173"/>
        <w:rPr>
          <w:rFonts w:hint="eastAsia"/>
        </w:rPr>
      </w:pPr>
      <w:r>
        <w:t xml:space="preserve">  "username": "andrea_demo",</w:t>
      </w:r>
    </w:p>
    <w:p w:rsidR="00C4292F" w:rsidRDefault="00E45813">
      <w:pPr>
        <w:pStyle w:val="CodeBlock"/>
        <w:ind w:left="259" w:right="173"/>
        <w:rPr>
          <w:rFonts w:hint="eastAsia"/>
        </w:rPr>
      </w:pPr>
      <w:r>
        <w:t xml:space="preserve">  "email": "andrea@example.test",</w:t>
      </w:r>
    </w:p>
    <w:p w:rsidR="00C4292F" w:rsidRDefault="00E45813">
      <w:pPr>
        <w:pStyle w:val="CodeBlock"/>
        <w:ind w:left="259" w:right="173"/>
        <w:rPr>
          <w:rFonts w:hint="eastAsia"/>
        </w:rPr>
      </w:pPr>
      <w:r>
        <w:t xml:space="preserve">  "password": "ClaveSegura2026!"</w:t>
      </w:r>
    </w:p>
    <w:p w:rsidR="00C4292F" w:rsidRDefault="00E45813">
      <w:pPr>
        <w:pStyle w:val="CodeBlock"/>
        <w:ind w:left="259" w:right="173"/>
        <w:rPr>
          <w:rFonts w:hint="eastAsia"/>
        </w:rPr>
      </w:pPr>
      <w:r>
        <w:t>}</w:t>
      </w:r>
    </w:p>
    <w:p w:rsidR="00C4292F" w:rsidRDefault="00E45813">
      <w:pPr>
        <w:pStyle w:val="CodeBlock"/>
        <w:ind w:left="259" w:right="173"/>
        <w:rPr>
          <w:rFonts w:hint="eastAsia"/>
        </w:rPr>
      </w:pPr>
      <w:r>
        <w:t xml:space="preserve"> </w:t>
      </w:r>
    </w:p>
    <w:p w:rsidR="00C4292F" w:rsidRDefault="00E45813">
      <w:pPr>
        <w:pStyle w:val="CodeBlock"/>
        <w:ind w:left="259" w:right="173"/>
        <w:rPr>
          <w:rFonts w:hint="eastAsia"/>
        </w:rPr>
      </w:pPr>
      <w:r>
        <w:t>POST /api/auth/login</w:t>
      </w:r>
    </w:p>
    <w:p w:rsidR="00C4292F" w:rsidRPr="00C55C60" w:rsidRDefault="00E45813">
      <w:pPr>
        <w:pStyle w:val="CodeBlock"/>
        <w:ind w:left="259" w:right="173"/>
        <w:rPr>
          <w:rFonts w:hint="eastAsia"/>
          <w:lang w:val="es-MX"/>
        </w:rPr>
      </w:pPr>
      <w:r w:rsidRPr="00C55C60">
        <w:rPr>
          <w:lang w:val="es-MX"/>
        </w:rPr>
        <w:t>{</w:t>
      </w:r>
      <w:r w:rsidRPr="00C55C60">
        <w:rPr>
          <w:lang w:val="es-MX"/>
        </w:rPr>
        <w:t xml:space="preserve"> "username": "admin", "password": "123456" }</w:t>
      </w:r>
    </w:p>
    <w:p w:rsidR="00C4292F" w:rsidRPr="00C55C60" w:rsidRDefault="00E45813">
      <w:pPr>
        <w:rPr>
          <w:rFonts w:hint="eastAsia"/>
          <w:lang w:val="es-MX"/>
        </w:rPr>
      </w:pPr>
      <w:r w:rsidRPr="00C55C60">
        <w:rPr>
          <w:lang w:val="es-MX"/>
        </w:rPr>
        <w:t>El registro exige nombre, usuario, correo válido y contraseña entre 8 y 72 caracteres. Las claves se guardan con scrypt y sal aleatoria. El login devuelve un token firmado, su vigencia y el perfil público; nunca</w:t>
      </w:r>
      <w:r w:rsidRPr="00C55C60">
        <w:rPr>
          <w:lang w:val="es-MX"/>
        </w:rPr>
        <w:t xml:space="preserve"> devuelve el hash.</w:t>
      </w:r>
    </w:p>
    <w:p w:rsidR="00C4292F" w:rsidRPr="00C55C60" w:rsidRDefault="00E45813">
      <w:pPr>
        <w:pStyle w:val="Ttulo2"/>
        <w:rPr>
          <w:lang w:val="es-MX"/>
        </w:rPr>
      </w:pPr>
      <w:r w:rsidRPr="00C55C60">
        <w:rPr>
          <w:lang w:val="es-MX"/>
        </w:rPr>
        <w:t>5.2 Crear una reserva</w:t>
      </w:r>
    </w:p>
    <w:p w:rsidR="00C4292F" w:rsidRPr="00C55C60" w:rsidRDefault="00E45813">
      <w:pPr>
        <w:pStyle w:val="CodeBlock"/>
        <w:ind w:left="259" w:right="173"/>
        <w:rPr>
          <w:rFonts w:hint="eastAsia"/>
          <w:lang w:val="es-MX"/>
        </w:rPr>
      </w:pPr>
      <w:r w:rsidRPr="00C55C60">
        <w:rPr>
          <w:lang w:val="es-MX"/>
        </w:rPr>
        <w:t>POST /api/reservations</w:t>
      </w:r>
    </w:p>
    <w:p w:rsidR="00C4292F" w:rsidRPr="00C55C60" w:rsidRDefault="00E45813">
      <w:pPr>
        <w:pStyle w:val="CodeBlock"/>
        <w:ind w:left="259" w:right="173"/>
        <w:rPr>
          <w:rFonts w:hint="eastAsia"/>
          <w:lang w:val="es-MX"/>
        </w:rPr>
      </w:pPr>
      <w:r w:rsidRPr="00C55C60">
        <w:rPr>
          <w:lang w:val="es-MX"/>
        </w:rPr>
        <w:t>{</w:t>
      </w:r>
    </w:p>
    <w:p w:rsidR="00C4292F" w:rsidRPr="00C55C60" w:rsidRDefault="00E45813">
      <w:pPr>
        <w:pStyle w:val="CodeBlock"/>
        <w:ind w:left="259" w:right="173"/>
        <w:rPr>
          <w:rFonts w:hint="eastAsia"/>
          <w:lang w:val="es-MX"/>
        </w:rPr>
      </w:pPr>
      <w:r w:rsidRPr="00C55C60">
        <w:rPr>
          <w:lang w:val="es-MX"/>
        </w:rPr>
        <w:t xml:space="preserve">  "guestId": "UUID_DEL_HUESPED",</w:t>
      </w:r>
    </w:p>
    <w:p w:rsidR="00C4292F" w:rsidRPr="00C55C60" w:rsidRDefault="00E45813">
      <w:pPr>
        <w:pStyle w:val="CodeBlock"/>
        <w:ind w:left="259" w:right="173"/>
        <w:rPr>
          <w:rFonts w:hint="eastAsia"/>
          <w:lang w:val="es-MX"/>
        </w:rPr>
      </w:pPr>
      <w:r w:rsidRPr="00C55C60">
        <w:rPr>
          <w:lang w:val="es-MX"/>
        </w:rPr>
        <w:t xml:space="preserve">  "roomId": "UUID_DE_HABITACION",</w:t>
      </w:r>
    </w:p>
    <w:p w:rsidR="00C4292F" w:rsidRPr="00C55C60" w:rsidRDefault="00E45813">
      <w:pPr>
        <w:pStyle w:val="CodeBlock"/>
        <w:ind w:left="259" w:right="173"/>
        <w:rPr>
          <w:rFonts w:hint="eastAsia"/>
          <w:lang w:val="es-MX"/>
        </w:rPr>
      </w:pPr>
      <w:r w:rsidRPr="00C55C60">
        <w:rPr>
          <w:lang w:val="es-MX"/>
        </w:rPr>
        <w:t xml:space="preserve">  "checkIn": "2026-12-10",</w:t>
      </w:r>
    </w:p>
    <w:p w:rsidR="00C4292F" w:rsidRPr="00C55C60" w:rsidRDefault="00E45813">
      <w:pPr>
        <w:pStyle w:val="CodeBlock"/>
        <w:ind w:left="259" w:right="173"/>
        <w:rPr>
          <w:rFonts w:hint="eastAsia"/>
          <w:lang w:val="es-MX"/>
        </w:rPr>
      </w:pPr>
      <w:r w:rsidRPr="00C55C60">
        <w:rPr>
          <w:lang w:val="es-MX"/>
        </w:rPr>
        <w:t xml:space="preserve">  "checkOut": "2026-12-12",</w:t>
      </w:r>
    </w:p>
    <w:p w:rsidR="00C4292F" w:rsidRPr="00C55C60" w:rsidRDefault="00E45813">
      <w:pPr>
        <w:pStyle w:val="CodeBlock"/>
        <w:ind w:left="259" w:right="173"/>
        <w:rPr>
          <w:rFonts w:hint="eastAsia"/>
          <w:lang w:val="es-MX"/>
        </w:rPr>
      </w:pPr>
      <w:r w:rsidRPr="00C55C60">
        <w:rPr>
          <w:lang w:val="es-MX"/>
        </w:rPr>
        <w:t xml:space="preserve">  "guestsCount": 2,</w:t>
      </w:r>
    </w:p>
    <w:p w:rsidR="00C4292F" w:rsidRPr="00C55C60" w:rsidRDefault="00E45813">
      <w:pPr>
        <w:pStyle w:val="CodeBlock"/>
        <w:ind w:left="259" w:right="173"/>
        <w:rPr>
          <w:rFonts w:hint="eastAsia"/>
          <w:lang w:val="es-MX"/>
        </w:rPr>
      </w:pPr>
      <w:r w:rsidRPr="00C55C60">
        <w:rPr>
          <w:lang w:val="es-MX"/>
        </w:rPr>
        <w:t xml:space="preserve">  "notes": "Llegada en la tarde"</w:t>
      </w:r>
    </w:p>
    <w:p w:rsidR="00C4292F" w:rsidRPr="00C55C60" w:rsidRDefault="00E45813">
      <w:pPr>
        <w:pStyle w:val="CodeBlock"/>
        <w:ind w:left="259" w:right="173"/>
        <w:rPr>
          <w:rFonts w:hint="eastAsia"/>
          <w:lang w:val="es-MX"/>
        </w:rPr>
      </w:pPr>
      <w:r w:rsidRPr="00C55C60">
        <w:rPr>
          <w:lang w:val="es-MX"/>
        </w:rPr>
        <w:t>}</w:t>
      </w:r>
    </w:p>
    <w:p w:rsidR="00C4292F" w:rsidRPr="00C55C60" w:rsidRDefault="00E45813">
      <w:pPr>
        <w:rPr>
          <w:rFonts w:hint="eastAsia"/>
          <w:lang w:val="es-MX"/>
        </w:rPr>
      </w:pPr>
      <w:r w:rsidRPr="00C55C60">
        <w:rPr>
          <w:lang w:val="es-MX"/>
        </w:rPr>
        <w:t>Antes de guar</w:t>
      </w:r>
      <w:r w:rsidRPr="00C55C60">
        <w:rPr>
          <w:lang w:val="es-MX"/>
        </w:rPr>
        <w:t>dar la reserva, el servicio verifica que existan huésped y habitación, que la habitación esté disponible, que el rango sea válido, que la capacidad alcance para todos los huéspedes y que no se superponga con otra reserva activa para la misma habitación. Si</w:t>
      </w:r>
      <w:r w:rsidRPr="00C55C60">
        <w:rPr>
          <w:lang w:val="es-MX"/>
        </w:rPr>
        <w:t xml:space="preserve"> detecta conflicto devuelve 409.</w:t>
      </w:r>
    </w:p>
    <w:p w:rsidR="00C4292F" w:rsidRPr="00C55C60" w:rsidRDefault="00E45813">
      <w:pPr>
        <w:pStyle w:val="Ttulo2"/>
        <w:rPr>
          <w:lang w:val="es-MX"/>
        </w:rPr>
      </w:pPr>
      <w:r w:rsidRPr="00C55C60">
        <w:rPr>
          <w:lang w:val="es-MX"/>
        </w:rPr>
        <w:t>5.3 Facturación y pagos</w:t>
      </w:r>
    </w:p>
    <w:p w:rsidR="00C4292F" w:rsidRPr="00C55C60" w:rsidRDefault="00E45813">
      <w:pPr>
        <w:pStyle w:val="CodeBlock"/>
        <w:ind w:left="259" w:right="173"/>
        <w:rPr>
          <w:rFonts w:hint="eastAsia"/>
          <w:lang w:val="es-MX"/>
        </w:rPr>
      </w:pPr>
      <w:r w:rsidRPr="00C55C60">
        <w:rPr>
          <w:lang w:val="es-MX"/>
        </w:rPr>
        <w:t>POST /api/invoices</w:t>
      </w:r>
    </w:p>
    <w:p w:rsidR="00C4292F" w:rsidRPr="00C55C60" w:rsidRDefault="00E45813">
      <w:pPr>
        <w:pStyle w:val="CodeBlock"/>
        <w:ind w:left="259" w:right="173"/>
        <w:rPr>
          <w:rFonts w:hint="eastAsia"/>
          <w:lang w:val="es-MX"/>
        </w:rPr>
      </w:pPr>
      <w:r w:rsidRPr="00C55C60">
        <w:rPr>
          <w:lang w:val="es-MX"/>
        </w:rPr>
        <w:t>{ "reservationId": "UUID_DE_RESERVA" }</w:t>
      </w:r>
    </w:p>
    <w:p w:rsidR="00C4292F" w:rsidRPr="00C55C60" w:rsidRDefault="00E45813">
      <w:pPr>
        <w:pStyle w:val="CodeBlock"/>
        <w:ind w:left="259" w:right="173"/>
        <w:rPr>
          <w:rFonts w:hint="eastAsia"/>
          <w:lang w:val="es-MX"/>
        </w:rPr>
      </w:pPr>
      <w:r w:rsidRPr="00C55C60">
        <w:rPr>
          <w:lang w:val="es-MX"/>
        </w:rPr>
        <w:t xml:space="preserve"> </w:t>
      </w:r>
    </w:p>
    <w:p w:rsidR="00C4292F" w:rsidRDefault="00E45813">
      <w:pPr>
        <w:pStyle w:val="CodeBlock"/>
        <w:ind w:left="259" w:right="173"/>
        <w:rPr>
          <w:rFonts w:hint="eastAsia"/>
        </w:rPr>
      </w:pPr>
      <w:r>
        <w:t>POST /api/invoices/UUID_DE_FACTURA/payments</w:t>
      </w:r>
    </w:p>
    <w:p w:rsidR="00C4292F" w:rsidRDefault="00E45813">
      <w:pPr>
        <w:pStyle w:val="CodeBlock"/>
        <w:ind w:left="259" w:right="173"/>
        <w:rPr>
          <w:rFonts w:hint="eastAsia"/>
        </w:rPr>
      </w:pPr>
      <w:r>
        <w:t>{ "amount": 10000, "method": "Transferencia", "reference": "TRX-2026-001" }</w:t>
      </w:r>
    </w:p>
    <w:p w:rsidR="00C4292F" w:rsidRPr="00C55C60" w:rsidRDefault="00E45813">
      <w:pPr>
        <w:rPr>
          <w:rFonts w:hint="eastAsia"/>
          <w:lang w:val="es-MX"/>
        </w:rPr>
      </w:pPr>
      <w:r w:rsidRPr="00C55C60">
        <w:rPr>
          <w:lang w:val="es-MX"/>
        </w:rPr>
        <w:t xml:space="preserve">La factura se </w:t>
      </w:r>
      <w:r w:rsidRPr="00C55C60">
        <w:rPr>
          <w:lang w:val="es-MX"/>
        </w:rPr>
        <w:t xml:space="preserve">calcula sumando noches por tarifa de habitación y los consumos asociados. El entorno académico usa impuesto cero, pendiente de parametrización tributaria del negocio. El pago no puede superar el saldo; la factura queda Pendiente, Parcial o Pagada según el </w:t>
      </w:r>
      <w:r w:rsidRPr="00C55C60">
        <w:rPr>
          <w:lang w:val="es-MX"/>
        </w:rPr>
        <w:t>monto recibido.</w:t>
      </w:r>
    </w:p>
    <w:p w:rsidR="00C4292F" w:rsidRDefault="00E45813">
      <w:pPr>
        <w:pStyle w:val="Ttulo1"/>
      </w:pPr>
      <w:r>
        <w:t>6. Seguridad y manejo de errores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t>Las contraseñas se almacenan mediante scrypt con sal aleatoria; no se guardan en texto plano.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t>Los tokens Bearer se firman con HMAC-SHA256 y expiran después de una hora.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lastRenderedPageBreak/>
        <w:t xml:space="preserve">Las rutas operativas verifican token; </w:t>
      </w:r>
      <w:r w:rsidRPr="00C55C60">
        <w:rPr>
          <w:lang w:val="es-MX"/>
        </w:rPr>
        <w:t>las escrituras de habitaciones y catálogo de servicios requieren rol de administración.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t>Las entradas se validan antes de guardar; se controlan formatos, duplicados, fechas, capacidad, saldos y relaciones.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t>Los errores usan códigos HTTP apropiados y mensajes</w:t>
      </w:r>
      <w:r w:rsidRPr="00C55C60">
        <w:rPr>
          <w:lang w:val="es-MX"/>
        </w:rPr>
        <w:t xml:space="preserve"> sin revelar hashes o credenciales.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t>JWT_SECRET debe configurarse en .env fuera del repositorio; .env y archivos de datos se excluyen en .gitignore.</w:t>
      </w:r>
    </w:p>
    <w:p w:rsidR="00C4292F" w:rsidRPr="00C55C60" w:rsidRDefault="00E45813">
      <w:pPr>
        <w:rPr>
          <w:rFonts w:hint="eastAsia"/>
          <w:lang w:val="es-MX"/>
        </w:rPr>
      </w:pPr>
      <w:r w:rsidRPr="00C55C60">
        <w:rPr>
          <w:lang w:val="es-MX"/>
        </w:rPr>
        <w:t>Nota: el almacenamiento en JSON y las cuentas de demostración son solo para aprendizaje local. Antes de prod</w:t>
      </w:r>
      <w:r w:rsidRPr="00C55C60">
        <w:rPr>
          <w:lang w:val="es-MX"/>
        </w:rPr>
        <w:t>ucción se requiere base de datos transaccional, HTTPS, secreto robusto, limitación de intentos, auditoría, copias de seguridad y configuración CORS restrictiva.</w:t>
      </w:r>
    </w:p>
    <w:p w:rsidR="00C4292F" w:rsidRPr="00C55C60" w:rsidRDefault="00E45813">
      <w:pPr>
        <w:pStyle w:val="Ttulo1"/>
        <w:rPr>
          <w:lang w:val="es-MX"/>
        </w:rPr>
      </w:pPr>
      <w:r w:rsidRPr="00C55C60">
        <w:rPr>
          <w:lang w:val="es-MX"/>
        </w:rPr>
        <w:t>7. Pruebas automatizadas y Postman</w:t>
      </w:r>
    </w:p>
    <w:p w:rsidR="00C4292F" w:rsidRPr="00C55C60" w:rsidRDefault="00E45813">
      <w:pPr>
        <w:rPr>
          <w:rFonts w:hint="eastAsia"/>
          <w:lang w:val="es-MX"/>
        </w:rPr>
      </w:pPr>
      <w:r w:rsidRPr="00C55C60">
        <w:rPr>
          <w:lang w:val="es-MX"/>
        </w:rPr>
        <w:t>El archivo scripts/api-test.js ejecuta solicitudes reales co</w:t>
      </w:r>
      <w:r w:rsidRPr="00C55C60">
        <w:rPr>
          <w:lang w:val="es-MX"/>
        </w:rPr>
        <w:t>ntra la API local. En la ejecución de referencia incluida en el paquete se aprobaron 36 de 36 verificaciones y no se registraron fallos. Las pruebas cubren salud, autenticación, perfil, registro, credenciales incorrectas, creación y búsqueda de huésped, ha</w:t>
      </w:r>
      <w:r w:rsidRPr="00C55C60">
        <w:rPr>
          <w:lang w:val="es-MX"/>
        </w:rPr>
        <w:t>bitaciones, reservas, prevención de cruces, servicios, generación de factura, duplicados, abonos, mantenimiento, reportes, permisos de rol y acceso sin token.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93"/>
        <w:gridCol w:w="5217"/>
      </w:tblGrid>
      <w:tr w:rsidR="00C4292F">
        <w:trPr>
          <w:tblHeader/>
          <w:jc w:val="center"/>
        </w:trPr>
        <w:tc>
          <w:tcPr>
            <w:tcW w:w="4997" w:type="dxa"/>
            <w:shd w:val="clear" w:color="auto" w:fill="14365D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Herramienta / archivo</w:t>
            </w:r>
          </w:p>
        </w:tc>
        <w:tc>
          <w:tcPr>
            <w:tcW w:w="4997" w:type="dxa"/>
            <w:shd w:val="clear" w:color="auto" w:fill="14365D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 w:rsidR="00C4292F" w:rsidRPr="00C55C60">
        <w:trPr>
          <w:jc w:val="center"/>
        </w:trPr>
        <w:tc>
          <w:tcPr>
            <w:tcW w:w="4464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npm test</w:t>
            </w:r>
          </w:p>
        </w:tc>
        <w:tc>
          <w:tcPr>
            <w:tcW w:w="5328" w:type="dxa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6"/>
                <w:lang w:val="es-MX"/>
              </w:rPr>
              <w:t xml:space="preserve">Ejecuta las pruebas de integración contra </w:t>
            </w:r>
            <w:r w:rsidRPr="00C55C60">
              <w:rPr>
                <w:sz w:val="16"/>
                <w:lang w:val="es-MX"/>
              </w:rPr>
              <w:t>http://localhost:3000.</w:t>
            </w:r>
          </w:p>
        </w:tc>
      </w:tr>
      <w:tr w:rsidR="00C4292F" w:rsidRPr="00C55C60">
        <w:trPr>
          <w:jc w:val="center"/>
        </w:trPr>
        <w:tc>
          <w:tcPr>
            <w:tcW w:w="4464" w:type="dxa"/>
            <w:shd w:val="clear" w:color="auto" w:fill="F5F8FB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6"/>
                <w:lang w:val="es-MX"/>
              </w:rPr>
              <w:t>docs/resultado_pruebas_api.json</w:t>
            </w:r>
          </w:p>
        </w:tc>
        <w:tc>
          <w:tcPr>
            <w:tcW w:w="5328" w:type="dxa"/>
            <w:shd w:val="clear" w:color="auto" w:fill="F5F8FB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6"/>
                <w:lang w:val="es-MX"/>
              </w:rPr>
              <w:t>Resultados estructurados generados en la última ejecución.</w:t>
            </w:r>
          </w:p>
        </w:tc>
      </w:tr>
      <w:tr w:rsidR="00C4292F" w:rsidRPr="00C55C60">
        <w:trPr>
          <w:jc w:val="center"/>
        </w:trPr>
        <w:tc>
          <w:tcPr>
            <w:tcW w:w="4464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postman/Hotel_Gran_Marques_API_EV03.postman_collection.json</w:t>
            </w:r>
          </w:p>
        </w:tc>
        <w:tc>
          <w:tcPr>
            <w:tcW w:w="5328" w:type="dxa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6"/>
                <w:lang w:val="es-MX"/>
              </w:rPr>
              <w:t>Colección de 22 solicitudes con assertions y variables.</w:t>
            </w:r>
          </w:p>
        </w:tc>
      </w:tr>
      <w:tr w:rsidR="00C4292F">
        <w:trPr>
          <w:jc w:val="center"/>
        </w:trPr>
        <w:tc>
          <w:tcPr>
            <w:tcW w:w="4464" w:type="dxa"/>
            <w:shd w:val="clear" w:color="auto" w:fill="F5F8FB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postman/Hotel_Gran_Marques_Local_EV03.postman_environment.json</w:t>
            </w:r>
          </w:p>
        </w:tc>
        <w:tc>
          <w:tcPr>
            <w:tcW w:w="5328" w:type="dxa"/>
            <w:shd w:val="clear" w:color="auto" w:fill="F5F8FB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Ambiente local con baseUrl.</w:t>
            </w:r>
          </w:p>
        </w:tc>
      </w:tr>
      <w:tr w:rsidR="00C4292F" w:rsidRPr="00C55C60">
        <w:trPr>
          <w:jc w:val="center"/>
        </w:trPr>
        <w:tc>
          <w:tcPr>
            <w:tcW w:w="4464" w:type="dxa"/>
            <w:vAlign w:val="center"/>
          </w:tcPr>
          <w:p w:rsidR="00C4292F" w:rsidRDefault="00E4581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docs/openapi.json</w:t>
            </w:r>
          </w:p>
        </w:tc>
        <w:tc>
          <w:tcPr>
            <w:tcW w:w="5328" w:type="dxa"/>
            <w:vAlign w:val="center"/>
          </w:tcPr>
          <w:p w:rsidR="00C4292F" w:rsidRPr="00C55C60" w:rsidRDefault="00E45813">
            <w:pPr>
              <w:spacing w:after="0"/>
              <w:rPr>
                <w:rFonts w:hint="eastAsia"/>
                <w:lang w:val="es-MX"/>
              </w:rPr>
            </w:pPr>
            <w:r w:rsidRPr="00C55C60">
              <w:rPr>
                <w:sz w:val="16"/>
                <w:lang w:val="es-MX"/>
              </w:rPr>
              <w:t>Definición OpenAPI importable en herramientas compatibles.</w:t>
            </w:r>
          </w:p>
        </w:tc>
      </w:tr>
    </w:tbl>
    <w:p w:rsidR="00C4292F" w:rsidRPr="00C55C60" w:rsidRDefault="00C4292F">
      <w:pPr>
        <w:spacing w:after="20"/>
        <w:rPr>
          <w:rFonts w:hint="eastAsia"/>
          <w:lang w:val="es-MX"/>
        </w:rPr>
      </w:pPr>
    </w:p>
    <w:p w:rsidR="00C4292F" w:rsidRPr="00C55C60" w:rsidRDefault="00E45813">
      <w:pPr>
        <w:pStyle w:val="Ttulo1"/>
        <w:rPr>
          <w:lang w:val="es-MX"/>
        </w:rPr>
      </w:pPr>
      <w:r w:rsidRPr="00C55C60">
        <w:rPr>
          <w:lang w:val="es-MX"/>
        </w:rPr>
        <w:t>8. Versionamiento con Git</w:t>
      </w:r>
    </w:p>
    <w:p w:rsidR="00C4292F" w:rsidRPr="00C55C60" w:rsidRDefault="00E45813">
      <w:pPr>
        <w:rPr>
          <w:rFonts w:hint="eastAsia"/>
          <w:lang w:val="es-MX"/>
        </w:rPr>
      </w:pPr>
      <w:r w:rsidRPr="00C55C60">
        <w:rPr>
          <w:lang w:val="es-MX"/>
        </w:rPr>
        <w:t>La evidencia debe integrarse al repositorio existente del p</w:t>
      </w:r>
      <w:r w:rsidRPr="00C55C60">
        <w:rPr>
          <w:lang w:val="es-MX"/>
        </w:rPr>
        <w:t>royecto. El archivo VERSIONAMIENTO_GIT.md contiene los comandos de referencia y pasos para verificar el remoto. El ZIP no incluye la carpeta interna .git; el historial se conserva en el repositorio local de la aprendiz.</w:t>
      </w:r>
    </w:p>
    <w:p w:rsidR="00C4292F" w:rsidRDefault="00E45813">
      <w:pPr>
        <w:pStyle w:val="CodeBlock"/>
        <w:ind w:left="259" w:right="173"/>
        <w:rPr>
          <w:rFonts w:hint="eastAsia"/>
        </w:rPr>
      </w:pPr>
      <w:r>
        <w:t>git status</w:t>
      </w:r>
    </w:p>
    <w:p w:rsidR="00C4292F" w:rsidRDefault="00E45813">
      <w:pPr>
        <w:pStyle w:val="CodeBlock"/>
        <w:ind w:left="259" w:right="173"/>
        <w:rPr>
          <w:rFonts w:hint="eastAsia"/>
        </w:rPr>
      </w:pPr>
      <w:r>
        <w:t>git add .</w:t>
      </w:r>
    </w:p>
    <w:p w:rsidR="00C4292F" w:rsidRDefault="00E45813">
      <w:pPr>
        <w:pStyle w:val="CodeBlock"/>
        <w:ind w:left="259" w:right="173"/>
        <w:rPr>
          <w:rFonts w:hint="eastAsia"/>
        </w:rPr>
      </w:pPr>
      <w:r>
        <w:t xml:space="preserve">git commit -m </w:t>
      </w:r>
      <w:r>
        <w:t>"GA7-AA5-EV03: desarrollar servicios REST para Hotel Gran Marques"</w:t>
      </w:r>
    </w:p>
    <w:p w:rsidR="00C4292F" w:rsidRDefault="00E45813">
      <w:pPr>
        <w:pStyle w:val="CodeBlock"/>
        <w:ind w:left="259" w:right="173"/>
        <w:rPr>
          <w:rFonts w:hint="eastAsia"/>
        </w:rPr>
      </w:pPr>
      <w:r>
        <w:t>git push origin main</w:t>
      </w:r>
    </w:p>
    <w:p w:rsidR="00C4292F" w:rsidRPr="00C55C60" w:rsidRDefault="00E45813">
      <w:pPr>
        <w:pStyle w:val="CodeBlock"/>
        <w:ind w:left="259" w:right="173"/>
        <w:rPr>
          <w:rFonts w:hint="eastAsia"/>
          <w:lang w:val="es-MX"/>
        </w:rPr>
      </w:pPr>
      <w:r w:rsidRPr="00C55C60">
        <w:rPr>
          <w:lang w:val="es-MX"/>
        </w:rPr>
        <w:t>git remote -v</w:t>
      </w:r>
    </w:p>
    <w:p w:rsidR="00C4292F" w:rsidRPr="00C55C60" w:rsidRDefault="00E45813">
      <w:pPr>
        <w:rPr>
          <w:rFonts w:hint="eastAsia"/>
          <w:lang w:val="es-MX"/>
        </w:rPr>
      </w:pPr>
      <w:r w:rsidRPr="00C55C60">
        <w:rPr>
          <w:lang w:val="es-MX"/>
        </w:rPr>
        <w:t xml:space="preserve">Después de publicar los cambios, se debe copiar la URL real del repositorio en ENLACE_REPOSITORIO.txt. El enlace queda pendiente hasta que se publique en </w:t>
      </w:r>
      <w:r w:rsidRPr="00C55C60">
        <w:rPr>
          <w:lang w:val="es-MX"/>
        </w:rPr>
        <w:t>la cuenta de Git elegida.</w:t>
      </w:r>
    </w:p>
    <w:p w:rsidR="00C4292F" w:rsidRDefault="00E45813">
      <w:pPr>
        <w:pStyle w:val="Ttulo1"/>
      </w:pPr>
      <w:r>
        <w:t>9. Limitaciones y mejoras futuras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t>Migrar la persistencia de JSON a PostgreSQL, MySQL u otra base de datos transaccional.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t>Agregar filtros, paginación y ordenamiento para catálogos extensos.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t>Definir políticas de disponibilidad por f</w:t>
      </w:r>
      <w:r w:rsidRPr="00C55C60">
        <w:rPr>
          <w:lang w:val="es-MX"/>
        </w:rPr>
        <w:t>echa y estados operativos de check-in/check-out según los procedimientos reales del hotel.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t>Parametrizar impuestos y numeración fiscal antes de emitir comprobantes reales.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t>Añadir rate limiting, auditoría, rotación de secretos, HTTPS, pruebas de concurrencia</w:t>
      </w:r>
      <w:r w:rsidRPr="00C55C60">
        <w:rPr>
          <w:lang w:val="es-MX"/>
        </w:rPr>
        <w:t xml:space="preserve"> y autorización por permisos más específicos.</w:t>
      </w:r>
    </w:p>
    <w:p w:rsidR="00C4292F" w:rsidRPr="00C55C60" w:rsidRDefault="00E45813">
      <w:pPr>
        <w:pStyle w:val="Listaconvietas"/>
        <w:spacing w:after="40"/>
        <w:rPr>
          <w:rFonts w:hint="eastAsia"/>
          <w:lang w:val="es-MX"/>
        </w:rPr>
      </w:pPr>
      <w:r w:rsidRPr="00C55C60">
        <w:rPr>
          <w:lang w:val="es-MX"/>
        </w:rPr>
        <w:t>Conectar progresivamente todos los formularios del frontend a los endpoints de negocio; el frontend actual ya usa la API para autenticación, mientras los demás módulos conservan parte de su estado de demostraci</w:t>
      </w:r>
      <w:r w:rsidRPr="00C55C60">
        <w:rPr>
          <w:lang w:val="es-MX"/>
        </w:rPr>
        <w:t>ón en el navegador.</w:t>
      </w:r>
    </w:p>
    <w:p w:rsidR="00C4292F" w:rsidRPr="00C55C60" w:rsidRDefault="00E45813">
      <w:pPr>
        <w:pStyle w:val="Ttulo1"/>
        <w:rPr>
          <w:lang w:val="es-MX"/>
        </w:rPr>
      </w:pPr>
      <w:r w:rsidRPr="00C55C60">
        <w:rPr>
          <w:lang w:val="es-MX"/>
        </w:rPr>
        <w:t>Referencias</w:t>
      </w:r>
    </w:p>
    <w:p w:rsidR="00C4292F" w:rsidRPr="00C55C60" w:rsidRDefault="00E45813">
      <w:pPr>
        <w:spacing w:after="100"/>
        <w:ind w:left="360" w:hanging="360"/>
        <w:rPr>
          <w:rFonts w:hint="eastAsia"/>
          <w:lang w:val="es-MX"/>
        </w:rPr>
      </w:pPr>
      <w:r w:rsidRPr="00C55C60">
        <w:rPr>
          <w:lang w:val="es-MX"/>
        </w:rPr>
        <w:t>Node.js. (s. f.). HTTP. Node.js Documentation. https://nodejs.org/api/http.html</w:t>
      </w:r>
    </w:p>
    <w:p w:rsidR="00C4292F" w:rsidRPr="00C55C60" w:rsidRDefault="00E45813">
      <w:pPr>
        <w:spacing w:after="100"/>
        <w:ind w:left="360" w:hanging="360"/>
        <w:rPr>
          <w:rFonts w:hint="eastAsia"/>
          <w:lang w:val="es-MX"/>
        </w:rPr>
      </w:pPr>
      <w:r w:rsidRPr="00C55C60">
        <w:rPr>
          <w:lang w:val="es-MX"/>
        </w:rPr>
        <w:t>Node.js. (s. f.). Crypto. Node.js Documentation. https://nodejs.org/api/crypto.html</w:t>
      </w:r>
    </w:p>
    <w:p w:rsidR="00C4292F" w:rsidRDefault="00E45813">
      <w:pPr>
        <w:spacing w:after="100"/>
        <w:ind w:left="360" w:hanging="360"/>
        <w:rPr>
          <w:rFonts w:hint="eastAsia"/>
        </w:rPr>
      </w:pPr>
      <w:r>
        <w:t>OpenAPI Initiative. (s. f.). OpenAPI Specification. https://</w:t>
      </w:r>
      <w:r>
        <w:t>spec.openapis.org/oas/latest.html</w:t>
      </w:r>
    </w:p>
    <w:p w:rsidR="00C4292F" w:rsidRDefault="00E45813">
      <w:pPr>
        <w:spacing w:after="100"/>
        <w:ind w:left="360" w:hanging="360"/>
        <w:rPr>
          <w:rFonts w:hint="eastAsia"/>
        </w:rPr>
      </w:pPr>
      <w:r>
        <w:lastRenderedPageBreak/>
        <w:t>Postman. (s. f.). Write scripts to test API response data. Postman Learning Center. https://learning.postman.com/docs/tests-and-scripts/write-scripts/test-scripts/</w:t>
      </w:r>
    </w:p>
    <w:p w:rsidR="00C4292F" w:rsidRDefault="00E45813">
      <w:pPr>
        <w:spacing w:after="100"/>
        <w:ind w:left="360" w:hanging="360"/>
        <w:rPr>
          <w:rFonts w:hint="eastAsia"/>
        </w:rPr>
      </w:pPr>
      <w:r>
        <w:t>OWASP Foundation. (s. f.). Password Storage Cheat Sheet. h</w:t>
      </w:r>
      <w:r>
        <w:t>ttps://cheatsheetseries.owasp.org/cheatsheets/Password_Storage_Cheat_Sheet.html</w:t>
      </w:r>
    </w:p>
    <w:p w:rsidR="00C4292F" w:rsidRDefault="00E45813">
      <w:pPr>
        <w:spacing w:after="100"/>
        <w:ind w:left="360" w:hanging="360"/>
        <w:rPr>
          <w:rFonts w:hint="eastAsia"/>
        </w:rPr>
      </w:pPr>
      <w:r w:rsidRPr="00C55C60">
        <w:rPr>
          <w:lang w:val="es-MX"/>
        </w:rPr>
        <w:t xml:space="preserve">Servicio Nacional de Aprendizaje [SENA]. (2026). Evidencia GA7-220501096-AA5-EV03: Diseño y desarrollo de servicios web – proyecto. </w:t>
      </w:r>
      <w:r>
        <w:t>Guía de aprendizaje.</w:t>
      </w:r>
    </w:p>
    <w:sectPr w:rsidR="00C4292F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5813" w:rsidRDefault="00E4581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E45813" w:rsidRDefault="00E4581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292F" w:rsidRPr="00C55C60" w:rsidRDefault="00E45813">
    <w:pPr>
      <w:pStyle w:val="Piedepgina"/>
      <w:jc w:val="center"/>
      <w:rPr>
        <w:rFonts w:hint="eastAsia"/>
        <w:lang w:val="es-MX"/>
      </w:rPr>
    </w:pPr>
    <w:r w:rsidRPr="00C55C60">
      <w:rPr>
        <w:color w:val="5F6B76"/>
        <w:sz w:val="16"/>
        <w:lang w:val="es-MX"/>
      </w:rPr>
      <w:t xml:space="preserve">GA7-220501096-AA5-EV03  ·  Documentación técnica  ·  Página </w:t>
    </w:r>
    <w:r>
      <w:fldChar w:fldCharType="begin"/>
    </w:r>
    <w:r w:rsidRPr="00C55C60">
      <w:rPr>
        <w:lang w:val="es-MX"/>
      </w:rPr>
      <w:instrText>PAGE</w:instrText>
    </w:r>
    <w:r>
      <w:rPr>
        <w:rFonts w:hint="eastAsia"/>
      </w:rPr>
      <w:fldChar w:fldCharType="separate"/>
    </w:r>
    <w:r w:rsidR="00C55C60">
      <w:rPr>
        <w:rFonts w:hint="eastAsia"/>
        <w:noProof/>
        <w:lang w:val="es-MX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5813" w:rsidRDefault="00E4581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E45813" w:rsidRDefault="00E4581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292F" w:rsidRDefault="00E45813">
    <w:pPr>
      <w:pStyle w:val="Encabezado"/>
      <w:jc w:val="right"/>
      <w:rPr>
        <w:rFonts w:hint="eastAsia"/>
      </w:rPr>
    </w:pPr>
    <w:r>
      <w:rPr>
        <w:b/>
        <w:color w:val="1E5B91"/>
        <w:sz w:val="16"/>
      </w:rPr>
      <w:t>SENA  |  ADSO  |  HOTEL GRAN MARQUES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4292F"/>
    <w:rsid w:val="00C55C60"/>
    <w:rsid w:val="00CB0664"/>
    <w:rsid w:val="00E458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19DF1"/>
  <w14:defaultImageDpi w14:val="300"/>
  <w15:docId w15:val="{6CD22A74-EB6F-4735-858F-EC3F3261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53444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4365D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E5B9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E7D5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4365D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7324F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E64AEC-0703-4D89-B418-61FDC9BB8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1700</Words>
  <Characters>9696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servicios web — Hotel Gran Marques — GA7-220501096-AA5-EV03</dc:title>
  <dc:subject>API REST para gestión hotelera</dc:subject>
  <dc:creator>Leidy Johana Alvarez Valencia</dc:creator>
  <cp:keywords>SENA, ADSO, API REST, Hotel Gran Marques, EV03</cp:keywords>
  <dc:description>generated by python-docx</dc:description>
  <cp:lastModifiedBy>METEORA</cp:lastModifiedBy>
  <cp:revision>2</cp:revision>
  <dcterms:created xsi:type="dcterms:W3CDTF">2013-12-23T23:15:00Z</dcterms:created>
  <dcterms:modified xsi:type="dcterms:W3CDTF">2026-10-19T03:57:00Z</dcterms:modified>
  <cp:category/>
</cp:coreProperties>
</file>