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2: Componente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determinada empresa tiene tres listas de tamaño N, las cuales corresponden a: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1: El código del producto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2: La cantidad en bodega del producto.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3: La cantidad mínima requerida del producto.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el sistema de inventario</w:t>
      </w:r>
      <w:r w:rsidDel="00000000" w:rsidR="00000000" w:rsidRPr="00000000">
        <w:rPr>
          <w:rtl w:val="0"/>
        </w:rPr>
        <w:t xml:space="preserve"> es importante conocer si es necesario solicitar un determinado producto a su proveedor de acuerdo a la cantidad mínima requerida. Se requiere un algoritmo que lea las 3 listas, almacene cada lista en un vector e indique una vez leídos los datos si es necesario o no solicitar el producto al proveedor.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Ejemplos: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Tamaño de las listas: 7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códigos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cantidad en bodega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cantidad minima requerida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Códigos de productos que son necesario pedir: 354, 127, 390.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