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C8C2" w14:textId="77777777" w:rsidR="00A7386E" w:rsidRDefault="00000000">
      <w:pPr>
        <w:spacing w:before="240"/>
        <w:jc w:val="center"/>
        <w:rPr>
          <w:b/>
          <w:sz w:val="28"/>
          <w:szCs w:val="28"/>
        </w:rPr>
      </w:pPr>
      <w:r>
        <w:rPr>
          <w:b/>
          <w:sz w:val="28"/>
          <w:szCs w:val="28"/>
        </w:rPr>
        <w:t>Universidad Nacional de La Matanza</w:t>
      </w:r>
      <w:r>
        <w:rPr>
          <w:noProof/>
        </w:rPr>
        <w:drawing>
          <wp:anchor distT="114300" distB="114300" distL="114300" distR="114300" simplePos="0" relativeHeight="251658240" behindDoc="0" locked="0" layoutInCell="1" hidden="0" allowOverlap="1" wp14:anchorId="0DA5DC92" wp14:editId="2F0B9353">
            <wp:simplePos x="0" y="0"/>
            <wp:positionH relativeFrom="column">
              <wp:posOffset>-400049</wp:posOffset>
            </wp:positionH>
            <wp:positionV relativeFrom="paragraph">
              <wp:posOffset>114300</wp:posOffset>
            </wp:positionV>
            <wp:extent cx="795338" cy="7953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95338" cy="795338"/>
                    </a:xfrm>
                    <a:prstGeom prst="rect">
                      <a:avLst/>
                    </a:prstGeom>
                    <a:ln/>
                  </pic:spPr>
                </pic:pic>
              </a:graphicData>
            </a:graphic>
          </wp:anchor>
        </w:drawing>
      </w:r>
    </w:p>
    <w:p w14:paraId="60D2AD7E" w14:textId="77777777" w:rsidR="00A7386E" w:rsidRDefault="00000000">
      <w:pPr>
        <w:spacing w:before="240"/>
        <w:jc w:val="center"/>
        <w:rPr>
          <w:b/>
          <w:sz w:val="28"/>
          <w:szCs w:val="28"/>
        </w:rPr>
      </w:pPr>
      <w:r>
        <w:rPr>
          <w:b/>
          <w:sz w:val="28"/>
          <w:szCs w:val="28"/>
        </w:rPr>
        <w:t>Departamento de Ingeniería e Investigaciones Tecnológicas</w:t>
      </w:r>
    </w:p>
    <w:p w14:paraId="0D56A4A7" w14:textId="77777777" w:rsidR="00A7386E" w:rsidRDefault="00000000">
      <w:pPr>
        <w:spacing w:before="240"/>
        <w:jc w:val="both"/>
        <w:rPr>
          <w:color w:val="008080"/>
          <w:sz w:val="20"/>
          <w:szCs w:val="20"/>
        </w:rPr>
      </w:pPr>
      <w:r>
        <w:rPr>
          <w:color w:val="008080"/>
          <w:sz w:val="20"/>
          <w:szCs w:val="20"/>
        </w:rPr>
        <w:t xml:space="preserve"> </w:t>
      </w:r>
    </w:p>
    <w:p w14:paraId="4FF74108" w14:textId="77777777" w:rsidR="00A7386E" w:rsidRDefault="00000000">
      <w:pPr>
        <w:spacing w:before="240"/>
        <w:jc w:val="center"/>
        <w:rPr>
          <w:b/>
          <w:sz w:val="50"/>
          <w:szCs w:val="50"/>
        </w:rPr>
      </w:pPr>
      <w:r>
        <w:rPr>
          <w:b/>
          <w:sz w:val="50"/>
          <w:szCs w:val="50"/>
        </w:rPr>
        <w:t xml:space="preserve"> </w:t>
      </w:r>
    </w:p>
    <w:p w14:paraId="5B86A9BE" w14:textId="77777777" w:rsidR="00A7386E" w:rsidRDefault="00000000">
      <w:pPr>
        <w:spacing w:before="240"/>
        <w:jc w:val="center"/>
        <w:rPr>
          <w:b/>
          <w:sz w:val="72"/>
          <w:szCs w:val="72"/>
        </w:rPr>
      </w:pPr>
      <w:r>
        <w:rPr>
          <w:b/>
          <w:sz w:val="72"/>
          <w:szCs w:val="72"/>
        </w:rPr>
        <w:t>Bases de Datos Aplicada</w:t>
      </w:r>
    </w:p>
    <w:p w14:paraId="582AD60F" w14:textId="77777777" w:rsidR="00A7386E" w:rsidRDefault="00000000">
      <w:pPr>
        <w:spacing w:before="240" w:after="240"/>
        <w:rPr>
          <w:sz w:val="20"/>
          <w:szCs w:val="20"/>
        </w:rPr>
      </w:pPr>
      <w:r>
        <w:rPr>
          <w:sz w:val="20"/>
          <w:szCs w:val="20"/>
        </w:rPr>
        <w:t xml:space="preserve"> </w:t>
      </w:r>
    </w:p>
    <w:p w14:paraId="7E62D6D6" w14:textId="77777777" w:rsidR="00A7386E" w:rsidRDefault="00000000">
      <w:pPr>
        <w:ind w:left="-280" w:right="-280"/>
        <w:jc w:val="center"/>
        <w:rPr>
          <w:b/>
          <w:sz w:val="52"/>
          <w:szCs w:val="52"/>
        </w:rPr>
      </w:pPr>
      <w:r>
        <w:rPr>
          <w:b/>
          <w:sz w:val="52"/>
          <w:szCs w:val="52"/>
        </w:rPr>
        <w:t>Grupo: 9</w:t>
      </w:r>
    </w:p>
    <w:p w14:paraId="30D8C455" w14:textId="77777777" w:rsidR="00A7386E" w:rsidRDefault="00000000">
      <w:pPr>
        <w:ind w:left="-280" w:right="-280"/>
        <w:jc w:val="center"/>
        <w:rPr>
          <w:b/>
          <w:sz w:val="20"/>
          <w:szCs w:val="20"/>
        </w:rPr>
      </w:pPr>
      <w:r>
        <w:rPr>
          <w:b/>
          <w:sz w:val="20"/>
          <w:szCs w:val="20"/>
        </w:rPr>
        <w:t xml:space="preserve"> </w:t>
      </w:r>
    </w:p>
    <w:p w14:paraId="06F0BCA3" w14:textId="77777777" w:rsidR="00A7386E" w:rsidRDefault="00000000">
      <w:pPr>
        <w:ind w:left="-280" w:right="-280"/>
        <w:rPr>
          <w:b/>
          <w:sz w:val="20"/>
          <w:szCs w:val="20"/>
        </w:rPr>
      </w:pPr>
      <w:r>
        <w:rPr>
          <w:b/>
          <w:sz w:val="20"/>
          <w:szCs w:val="20"/>
        </w:rPr>
        <w:t xml:space="preserve"> </w:t>
      </w:r>
    </w:p>
    <w:p w14:paraId="5C815ED4" w14:textId="2F98D63F" w:rsidR="00A7386E" w:rsidRDefault="00000000">
      <w:pPr>
        <w:spacing w:before="240" w:after="240"/>
        <w:ind w:right="-280"/>
        <w:rPr>
          <w:b/>
          <w:sz w:val="28"/>
          <w:szCs w:val="28"/>
        </w:rPr>
      </w:pPr>
      <w:r>
        <w:rPr>
          <w:b/>
          <w:sz w:val="28"/>
          <w:szCs w:val="28"/>
        </w:rPr>
        <w:t xml:space="preserve">TP Integrador – Entrega </w:t>
      </w:r>
      <w:proofErr w:type="spellStart"/>
      <w:r>
        <w:rPr>
          <w:b/>
          <w:sz w:val="28"/>
          <w:szCs w:val="28"/>
        </w:rPr>
        <w:t>nro</w:t>
      </w:r>
      <w:proofErr w:type="spellEnd"/>
      <w:r>
        <w:rPr>
          <w:b/>
          <w:sz w:val="28"/>
          <w:szCs w:val="28"/>
        </w:rPr>
        <w:t xml:space="preserve">: </w:t>
      </w:r>
      <w:r w:rsidR="00D1253F">
        <w:rPr>
          <w:b/>
          <w:sz w:val="28"/>
          <w:szCs w:val="28"/>
        </w:rPr>
        <w:t>4</w:t>
      </w:r>
    </w:p>
    <w:p w14:paraId="6A1FCBE5" w14:textId="6AE94FD1" w:rsidR="00A7386E" w:rsidRDefault="00000000">
      <w:pPr>
        <w:spacing w:before="240" w:after="240"/>
        <w:ind w:right="-280"/>
        <w:rPr>
          <w:b/>
          <w:sz w:val="28"/>
          <w:szCs w:val="28"/>
        </w:rPr>
      </w:pPr>
      <w:r>
        <w:rPr>
          <w:b/>
          <w:sz w:val="28"/>
          <w:szCs w:val="28"/>
        </w:rPr>
        <w:t>Fecha de Presentación: 1</w:t>
      </w:r>
      <w:r w:rsidR="00D1253F">
        <w:rPr>
          <w:b/>
          <w:sz w:val="28"/>
          <w:szCs w:val="28"/>
        </w:rPr>
        <w:t>5</w:t>
      </w:r>
      <w:r>
        <w:rPr>
          <w:b/>
          <w:sz w:val="28"/>
          <w:szCs w:val="28"/>
        </w:rPr>
        <w:t>/1</w:t>
      </w:r>
      <w:r w:rsidR="00D1253F">
        <w:rPr>
          <w:b/>
          <w:sz w:val="28"/>
          <w:szCs w:val="28"/>
        </w:rPr>
        <w:t>1</w:t>
      </w:r>
      <w:r>
        <w:rPr>
          <w:b/>
          <w:sz w:val="28"/>
          <w:szCs w:val="28"/>
        </w:rPr>
        <w:t>/2023</w:t>
      </w:r>
    </w:p>
    <w:p w14:paraId="60DE0B12" w14:textId="77777777" w:rsidR="00A7386E" w:rsidRDefault="00000000">
      <w:pPr>
        <w:spacing w:before="240" w:after="240"/>
        <w:ind w:right="-280"/>
        <w:rPr>
          <w:b/>
          <w:sz w:val="28"/>
          <w:szCs w:val="28"/>
        </w:rPr>
      </w:pPr>
      <w:r>
        <w:rPr>
          <w:b/>
          <w:sz w:val="28"/>
          <w:szCs w:val="28"/>
        </w:rPr>
        <w:t xml:space="preserve"> </w:t>
      </w:r>
    </w:p>
    <w:p w14:paraId="415BAD8C" w14:textId="77777777" w:rsidR="00A7386E" w:rsidRDefault="00000000">
      <w:pPr>
        <w:spacing w:before="240" w:after="240"/>
        <w:ind w:right="-280"/>
        <w:rPr>
          <w:b/>
          <w:sz w:val="28"/>
          <w:szCs w:val="28"/>
        </w:rPr>
      </w:pPr>
      <w:r>
        <w:rPr>
          <w:b/>
          <w:sz w:val="28"/>
          <w:szCs w:val="28"/>
        </w:rPr>
        <w:t>Integrantes:</w:t>
      </w:r>
    </w:p>
    <w:tbl>
      <w:tblPr>
        <w:tblStyle w:val="a"/>
        <w:tblW w:w="9915" w:type="dxa"/>
        <w:tblBorders>
          <w:top w:val="nil"/>
          <w:left w:val="nil"/>
          <w:bottom w:val="nil"/>
          <w:right w:val="nil"/>
          <w:insideH w:val="nil"/>
          <w:insideV w:val="nil"/>
        </w:tblBorders>
        <w:tblLayout w:type="fixed"/>
        <w:tblLook w:val="0600" w:firstRow="0" w:lastRow="0" w:firstColumn="0" w:lastColumn="0" w:noHBand="1" w:noVBand="1"/>
      </w:tblPr>
      <w:tblGrid>
        <w:gridCol w:w="1560"/>
        <w:gridCol w:w="1920"/>
        <w:gridCol w:w="2325"/>
        <w:gridCol w:w="4110"/>
      </w:tblGrid>
      <w:tr w:rsidR="00A7386E" w14:paraId="5AD2D108" w14:textId="77777777">
        <w:trPr>
          <w:trHeight w:val="390"/>
        </w:trPr>
        <w:tc>
          <w:tcPr>
            <w:tcW w:w="156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tcPr>
          <w:p w14:paraId="751D9EEF" w14:textId="77777777" w:rsidR="00A7386E" w:rsidRDefault="00000000">
            <w:pPr>
              <w:spacing w:before="240" w:after="240"/>
              <w:ind w:right="-280"/>
              <w:jc w:val="center"/>
              <w:rPr>
                <w:b/>
                <w:sz w:val="28"/>
                <w:szCs w:val="28"/>
              </w:rPr>
            </w:pPr>
            <w:r>
              <w:rPr>
                <w:b/>
                <w:sz w:val="28"/>
                <w:szCs w:val="28"/>
              </w:rPr>
              <w:t>DNI</w:t>
            </w:r>
          </w:p>
        </w:tc>
        <w:tc>
          <w:tcPr>
            <w:tcW w:w="192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vAlign w:val="bottom"/>
          </w:tcPr>
          <w:p w14:paraId="0C67372E" w14:textId="77777777" w:rsidR="00A7386E" w:rsidRDefault="00000000">
            <w:pPr>
              <w:spacing w:before="240" w:after="240"/>
              <w:ind w:right="-280"/>
              <w:jc w:val="center"/>
              <w:rPr>
                <w:b/>
                <w:sz w:val="28"/>
                <w:szCs w:val="28"/>
              </w:rPr>
            </w:pPr>
            <w:r>
              <w:rPr>
                <w:b/>
                <w:sz w:val="28"/>
                <w:szCs w:val="28"/>
              </w:rPr>
              <w:t>Apellido</w:t>
            </w:r>
          </w:p>
        </w:tc>
        <w:tc>
          <w:tcPr>
            <w:tcW w:w="2325"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vAlign w:val="bottom"/>
          </w:tcPr>
          <w:p w14:paraId="6EBC9907" w14:textId="77777777" w:rsidR="00A7386E" w:rsidRDefault="00000000">
            <w:pPr>
              <w:spacing w:before="240" w:after="240"/>
              <w:ind w:right="-280"/>
              <w:jc w:val="center"/>
              <w:rPr>
                <w:b/>
                <w:sz w:val="28"/>
                <w:szCs w:val="28"/>
              </w:rPr>
            </w:pPr>
            <w:r>
              <w:rPr>
                <w:b/>
                <w:sz w:val="28"/>
                <w:szCs w:val="28"/>
              </w:rPr>
              <w:t>Nombre</w:t>
            </w:r>
          </w:p>
        </w:tc>
        <w:tc>
          <w:tcPr>
            <w:tcW w:w="411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vAlign w:val="bottom"/>
          </w:tcPr>
          <w:p w14:paraId="5447A005" w14:textId="77777777" w:rsidR="00A7386E" w:rsidRDefault="00000000">
            <w:pPr>
              <w:spacing w:before="240" w:after="240"/>
              <w:jc w:val="center"/>
              <w:rPr>
                <w:b/>
                <w:sz w:val="28"/>
                <w:szCs w:val="28"/>
              </w:rPr>
            </w:pPr>
            <w:r>
              <w:rPr>
                <w:b/>
                <w:sz w:val="28"/>
                <w:szCs w:val="28"/>
              </w:rPr>
              <w:t>Email</w:t>
            </w:r>
          </w:p>
        </w:tc>
      </w:tr>
      <w:tr w:rsidR="00A7386E" w14:paraId="479AC058" w14:textId="77777777">
        <w:trPr>
          <w:trHeight w:val="285"/>
        </w:trPr>
        <w:tc>
          <w:tcPr>
            <w:tcW w:w="15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AA0B5A" w14:textId="77777777" w:rsidR="00A7386E" w:rsidRDefault="00000000">
            <w:pPr>
              <w:spacing w:before="240" w:after="240"/>
              <w:ind w:right="-280"/>
            </w:pPr>
            <w:r>
              <w:t xml:space="preserve"> 43034043</w:t>
            </w:r>
          </w:p>
        </w:tc>
        <w:tc>
          <w:tcPr>
            <w:tcW w:w="1920" w:type="dxa"/>
            <w:tcBorders>
              <w:top w:val="nil"/>
              <w:left w:val="nil"/>
              <w:bottom w:val="single" w:sz="6" w:space="0" w:color="000000"/>
              <w:right w:val="single" w:sz="6" w:space="0" w:color="000000"/>
            </w:tcBorders>
            <w:tcMar>
              <w:top w:w="0" w:type="dxa"/>
              <w:left w:w="100" w:type="dxa"/>
              <w:bottom w:w="0" w:type="dxa"/>
              <w:right w:w="100" w:type="dxa"/>
            </w:tcMar>
          </w:tcPr>
          <w:p w14:paraId="6A8267AA" w14:textId="77777777" w:rsidR="00A7386E" w:rsidRDefault="00000000">
            <w:pPr>
              <w:spacing w:before="240" w:after="240"/>
              <w:ind w:right="-280"/>
            </w:pPr>
            <w:r>
              <w:t xml:space="preserve">Agasi </w:t>
            </w:r>
          </w:p>
        </w:tc>
        <w:tc>
          <w:tcPr>
            <w:tcW w:w="2325" w:type="dxa"/>
            <w:tcBorders>
              <w:top w:val="nil"/>
              <w:left w:val="nil"/>
              <w:bottom w:val="single" w:sz="6" w:space="0" w:color="000000"/>
              <w:right w:val="single" w:sz="6" w:space="0" w:color="000000"/>
            </w:tcBorders>
            <w:tcMar>
              <w:top w:w="0" w:type="dxa"/>
              <w:left w:w="100" w:type="dxa"/>
              <w:bottom w:w="0" w:type="dxa"/>
              <w:right w:w="100" w:type="dxa"/>
            </w:tcMar>
          </w:tcPr>
          <w:p w14:paraId="27CFDB25" w14:textId="77777777" w:rsidR="00A7386E" w:rsidRDefault="00000000">
            <w:pPr>
              <w:spacing w:before="240" w:after="240"/>
              <w:ind w:right="-280"/>
            </w:pPr>
            <w:r>
              <w:t>Alejo</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6C16F3FA" w14:textId="77777777" w:rsidR="00A7386E" w:rsidRDefault="00000000">
            <w:pPr>
              <w:spacing w:before="240" w:after="240"/>
              <w:ind w:right="-280"/>
            </w:pPr>
            <w:r>
              <w:t xml:space="preserve"> aagasi@alumno.unlam.edu.ar</w:t>
            </w:r>
          </w:p>
        </w:tc>
      </w:tr>
      <w:tr w:rsidR="00A7386E" w14:paraId="4AE21166" w14:textId="77777777">
        <w:trPr>
          <w:trHeight w:val="285"/>
        </w:trPr>
        <w:tc>
          <w:tcPr>
            <w:tcW w:w="15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6D1D9FF" w14:textId="77777777" w:rsidR="00A7386E" w:rsidRDefault="00000000">
            <w:pPr>
              <w:spacing w:before="240" w:after="240"/>
              <w:ind w:right="-280"/>
            </w:pPr>
            <w:r>
              <w:t xml:space="preserve"> 41894276</w:t>
            </w:r>
          </w:p>
        </w:tc>
        <w:tc>
          <w:tcPr>
            <w:tcW w:w="1920" w:type="dxa"/>
            <w:tcBorders>
              <w:top w:val="nil"/>
              <w:left w:val="nil"/>
              <w:bottom w:val="single" w:sz="6" w:space="0" w:color="000000"/>
              <w:right w:val="single" w:sz="6" w:space="0" w:color="000000"/>
            </w:tcBorders>
            <w:tcMar>
              <w:top w:w="0" w:type="dxa"/>
              <w:left w:w="100" w:type="dxa"/>
              <w:bottom w:w="0" w:type="dxa"/>
              <w:right w:w="100" w:type="dxa"/>
            </w:tcMar>
          </w:tcPr>
          <w:p w14:paraId="0BA4BFF1" w14:textId="77777777" w:rsidR="00A7386E" w:rsidRDefault="00000000">
            <w:pPr>
              <w:spacing w:before="240" w:after="240"/>
              <w:ind w:right="-280"/>
            </w:pPr>
            <w:proofErr w:type="spellStart"/>
            <w:r>
              <w:t>Giasone</w:t>
            </w:r>
            <w:proofErr w:type="spellEnd"/>
          </w:p>
        </w:tc>
        <w:tc>
          <w:tcPr>
            <w:tcW w:w="2325" w:type="dxa"/>
            <w:tcBorders>
              <w:top w:val="nil"/>
              <w:left w:val="nil"/>
              <w:bottom w:val="single" w:sz="6" w:space="0" w:color="000000"/>
              <w:right w:val="single" w:sz="6" w:space="0" w:color="000000"/>
            </w:tcBorders>
            <w:tcMar>
              <w:top w:w="0" w:type="dxa"/>
              <w:left w:w="100" w:type="dxa"/>
              <w:bottom w:w="0" w:type="dxa"/>
              <w:right w:w="100" w:type="dxa"/>
            </w:tcMar>
          </w:tcPr>
          <w:p w14:paraId="4A642BC9" w14:textId="77777777" w:rsidR="00A7386E" w:rsidRDefault="00000000">
            <w:pPr>
              <w:spacing w:before="240" w:after="240"/>
              <w:ind w:right="-280"/>
            </w:pPr>
            <w:r>
              <w:t>Santiago</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7FF09070" w14:textId="77777777" w:rsidR="00A7386E" w:rsidRDefault="00000000">
            <w:pPr>
              <w:spacing w:before="240" w:after="240"/>
              <w:ind w:right="-280"/>
            </w:pPr>
            <w:r>
              <w:t xml:space="preserve"> sgiasone@alumno.unlam.edu.ar</w:t>
            </w:r>
          </w:p>
        </w:tc>
      </w:tr>
      <w:tr w:rsidR="00A7386E" w14:paraId="489B3332" w14:textId="77777777">
        <w:trPr>
          <w:trHeight w:val="617"/>
        </w:trPr>
        <w:tc>
          <w:tcPr>
            <w:tcW w:w="156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DC24182" w14:textId="77777777" w:rsidR="00A7386E" w:rsidRDefault="00000000">
            <w:pPr>
              <w:spacing w:before="240" w:after="240"/>
              <w:ind w:right="-280"/>
            </w:pPr>
            <w:r>
              <w:t xml:space="preserve"> 40784696</w:t>
            </w:r>
          </w:p>
        </w:tc>
        <w:tc>
          <w:tcPr>
            <w:tcW w:w="1920" w:type="dxa"/>
            <w:tcBorders>
              <w:top w:val="nil"/>
              <w:left w:val="nil"/>
              <w:bottom w:val="single" w:sz="6" w:space="0" w:color="000000"/>
              <w:right w:val="single" w:sz="6" w:space="0" w:color="000000"/>
            </w:tcBorders>
            <w:tcMar>
              <w:top w:w="0" w:type="dxa"/>
              <w:left w:w="100" w:type="dxa"/>
              <w:bottom w:w="0" w:type="dxa"/>
              <w:right w:w="100" w:type="dxa"/>
            </w:tcMar>
          </w:tcPr>
          <w:p w14:paraId="0057EEB3" w14:textId="77777777" w:rsidR="00A7386E" w:rsidRDefault="00000000">
            <w:pPr>
              <w:spacing w:before="240" w:after="240"/>
              <w:ind w:right="-280"/>
            </w:pPr>
            <w:proofErr w:type="spellStart"/>
            <w:r>
              <w:t>Violi</w:t>
            </w:r>
            <w:proofErr w:type="spellEnd"/>
          </w:p>
        </w:tc>
        <w:tc>
          <w:tcPr>
            <w:tcW w:w="2325" w:type="dxa"/>
            <w:tcBorders>
              <w:top w:val="nil"/>
              <w:left w:val="nil"/>
              <w:bottom w:val="single" w:sz="6" w:space="0" w:color="000000"/>
              <w:right w:val="single" w:sz="6" w:space="0" w:color="000000"/>
            </w:tcBorders>
            <w:tcMar>
              <w:top w:w="0" w:type="dxa"/>
              <w:left w:w="100" w:type="dxa"/>
              <w:bottom w:w="0" w:type="dxa"/>
              <w:right w:w="100" w:type="dxa"/>
            </w:tcMar>
          </w:tcPr>
          <w:p w14:paraId="486CEDAB" w14:textId="77777777" w:rsidR="00A7386E" w:rsidRDefault="00000000">
            <w:pPr>
              <w:spacing w:before="240" w:after="240"/>
              <w:ind w:right="-280"/>
            </w:pPr>
            <w:proofErr w:type="spellStart"/>
            <w:r>
              <w:t>Stefania</w:t>
            </w:r>
            <w:proofErr w:type="spellEnd"/>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15E68C25" w14:textId="77777777" w:rsidR="00A7386E" w:rsidRDefault="00000000">
            <w:pPr>
              <w:spacing w:before="240" w:after="240"/>
              <w:ind w:right="-280"/>
            </w:pPr>
            <w:r>
              <w:t>svioli@alumno.unlam.edu.ar</w:t>
            </w:r>
          </w:p>
        </w:tc>
      </w:tr>
    </w:tbl>
    <w:p w14:paraId="0507D125" w14:textId="77777777" w:rsidR="00A7386E" w:rsidRDefault="00000000">
      <w:pPr>
        <w:spacing w:after="200"/>
        <w:ind w:left="-280" w:right="-280"/>
        <w:rPr>
          <w:b/>
          <w:sz w:val="28"/>
          <w:szCs w:val="28"/>
        </w:rPr>
      </w:pPr>
      <w:r>
        <w:rPr>
          <w:b/>
          <w:sz w:val="28"/>
          <w:szCs w:val="28"/>
        </w:rPr>
        <w:t xml:space="preserve"> </w:t>
      </w:r>
    </w:p>
    <w:p w14:paraId="17EF32F7" w14:textId="77777777" w:rsidR="00A7386E" w:rsidRDefault="00A7386E">
      <w:pPr>
        <w:spacing w:line="256" w:lineRule="auto"/>
        <w:rPr>
          <w:rFonts w:ascii="Calibri" w:eastAsia="Calibri" w:hAnsi="Calibri" w:cs="Calibri"/>
        </w:rPr>
      </w:pPr>
    </w:p>
    <w:p w14:paraId="4E82DBE3" w14:textId="77777777" w:rsidR="00A7386E" w:rsidRDefault="00000000">
      <w:pPr>
        <w:spacing w:before="240" w:after="160" w:line="256" w:lineRule="auto"/>
      </w:pPr>
      <w:r>
        <w:t xml:space="preserve"> </w:t>
      </w:r>
    </w:p>
    <w:p w14:paraId="3AA0B99A" w14:textId="0F7D3AB1" w:rsidR="00803EC7" w:rsidRPr="00BA7299" w:rsidRDefault="00000000">
      <w:pPr>
        <w:spacing w:before="480"/>
        <w:rPr>
          <w:b/>
          <w:sz w:val="46"/>
          <w:szCs w:val="46"/>
          <w:lang w:val="en-US"/>
        </w:rPr>
      </w:pPr>
      <w:proofErr w:type="spellStart"/>
      <w:r w:rsidRPr="00BA7299">
        <w:rPr>
          <w:b/>
          <w:sz w:val="46"/>
          <w:szCs w:val="46"/>
          <w:lang w:val="en-US"/>
        </w:rPr>
        <w:lastRenderedPageBreak/>
        <w:t>Contenido</w:t>
      </w:r>
      <w:proofErr w:type="spellEnd"/>
    </w:p>
    <w:sdt>
      <w:sdtPr>
        <w:id w:val="1221780955"/>
        <w:docPartObj>
          <w:docPartGallery w:val="Table of Contents"/>
          <w:docPartUnique/>
        </w:docPartObj>
      </w:sdtPr>
      <w:sdtEndPr>
        <w:rPr>
          <w:rFonts w:ascii="Arial" w:eastAsia="Arial" w:hAnsi="Arial" w:cs="Arial"/>
          <w:b/>
          <w:bCs/>
          <w:noProof/>
          <w:color w:val="auto"/>
          <w:sz w:val="22"/>
          <w:szCs w:val="22"/>
          <w:lang w:val="es"/>
        </w:rPr>
      </w:sdtEndPr>
      <w:sdtContent>
        <w:p w14:paraId="751497C8" w14:textId="0E7E35E2" w:rsidR="00803EC7" w:rsidRDefault="00803EC7">
          <w:pPr>
            <w:pStyle w:val="TOCHeading"/>
          </w:pPr>
        </w:p>
        <w:p w14:paraId="4842EEC4" w14:textId="7E14B06C" w:rsidR="00803EC7" w:rsidRDefault="00803EC7">
          <w:pPr>
            <w:pStyle w:val="TOC1"/>
            <w:tabs>
              <w:tab w:val="right" w:leader="dot" w:pos="9019"/>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50807279" w:history="1">
            <w:r w:rsidRPr="00D11817">
              <w:rPr>
                <w:rStyle w:val="Hyperlink"/>
                <w:b/>
                <w:noProof/>
              </w:rPr>
              <w:t>Unidad 1</w:t>
            </w:r>
            <w:r>
              <w:rPr>
                <w:noProof/>
                <w:webHidden/>
              </w:rPr>
              <w:tab/>
            </w:r>
            <w:r>
              <w:rPr>
                <w:noProof/>
                <w:webHidden/>
              </w:rPr>
              <w:fldChar w:fldCharType="begin"/>
            </w:r>
            <w:r>
              <w:rPr>
                <w:noProof/>
                <w:webHidden/>
              </w:rPr>
              <w:instrText xml:space="preserve"> PAGEREF _Toc150807279 \h </w:instrText>
            </w:r>
            <w:r>
              <w:rPr>
                <w:noProof/>
                <w:webHidden/>
              </w:rPr>
            </w:r>
            <w:r>
              <w:rPr>
                <w:noProof/>
                <w:webHidden/>
              </w:rPr>
              <w:fldChar w:fldCharType="separate"/>
            </w:r>
            <w:r>
              <w:rPr>
                <w:noProof/>
                <w:webHidden/>
              </w:rPr>
              <w:t>2</w:t>
            </w:r>
            <w:r>
              <w:rPr>
                <w:noProof/>
                <w:webHidden/>
              </w:rPr>
              <w:fldChar w:fldCharType="end"/>
            </w:r>
          </w:hyperlink>
        </w:p>
        <w:p w14:paraId="4ACEA30E" w14:textId="7BE65E5A" w:rsidR="00803EC7" w:rsidRDefault="00803EC7">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0807280" w:history="1">
            <w:r w:rsidRPr="00D11817">
              <w:rPr>
                <w:rStyle w:val="Hyperlink"/>
                <w:b/>
                <w:noProof/>
              </w:rPr>
              <w:t>Introducción</w:t>
            </w:r>
            <w:r>
              <w:rPr>
                <w:noProof/>
                <w:webHidden/>
              </w:rPr>
              <w:tab/>
            </w:r>
            <w:r>
              <w:rPr>
                <w:noProof/>
                <w:webHidden/>
              </w:rPr>
              <w:fldChar w:fldCharType="begin"/>
            </w:r>
            <w:r>
              <w:rPr>
                <w:noProof/>
                <w:webHidden/>
              </w:rPr>
              <w:instrText xml:space="preserve"> PAGEREF _Toc150807280 \h </w:instrText>
            </w:r>
            <w:r>
              <w:rPr>
                <w:noProof/>
                <w:webHidden/>
              </w:rPr>
            </w:r>
            <w:r>
              <w:rPr>
                <w:noProof/>
                <w:webHidden/>
              </w:rPr>
              <w:fldChar w:fldCharType="separate"/>
            </w:r>
            <w:r>
              <w:rPr>
                <w:noProof/>
                <w:webHidden/>
              </w:rPr>
              <w:t>2</w:t>
            </w:r>
            <w:r>
              <w:rPr>
                <w:noProof/>
                <w:webHidden/>
              </w:rPr>
              <w:fldChar w:fldCharType="end"/>
            </w:r>
          </w:hyperlink>
        </w:p>
        <w:p w14:paraId="74521F5B" w14:textId="7FA3F137" w:rsidR="00803EC7" w:rsidRDefault="00803EC7">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0807281" w:history="1">
            <w:r w:rsidRPr="00D11817">
              <w:rPr>
                <w:rStyle w:val="Hyperlink"/>
                <w:b/>
                <w:noProof/>
              </w:rPr>
              <w:t>Desarrollo</w:t>
            </w:r>
            <w:r>
              <w:rPr>
                <w:noProof/>
                <w:webHidden/>
              </w:rPr>
              <w:tab/>
            </w:r>
            <w:r>
              <w:rPr>
                <w:noProof/>
                <w:webHidden/>
              </w:rPr>
              <w:fldChar w:fldCharType="begin"/>
            </w:r>
            <w:r>
              <w:rPr>
                <w:noProof/>
                <w:webHidden/>
              </w:rPr>
              <w:instrText xml:space="preserve"> PAGEREF _Toc150807281 \h </w:instrText>
            </w:r>
            <w:r>
              <w:rPr>
                <w:noProof/>
                <w:webHidden/>
              </w:rPr>
            </w:r>
            <w:r>
              <w:rPr>
                <w:noProof/>
                <w:webHidden/>
              </w:rPr>
              <w:fldChar w:fldCharType="separate"/>
            </w:r>
            <w:r>
              <w:rPr>
                <w:noProof/>
                <w:webHidden/>
              </w:rPr>
              <w:t>2</w:t>
            </w:r>
            <w:r>
              <w:rPr>
                <w:noProof/>
                <w:webHidden/>
              </w:rPr>
              <w:fldChar w:fldCharType="end"/>
            </w:r>
          </w:hyperlink>
        </w:p>
        <w:p w14:paraId="0D89ED02" w14:textId="0752896D" w:rsidR="00803EC7" w:rsidRDefault="00803EC7">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0807282" w:history="1">
            <w:r w:rsidRPr="00D11817">
              <w:rPr>
                <w:rStyle w:val="Hyperlink"/>
                <w:b/>
                <w:noProof/>
              </w:rPr>
              <w:t>Conclusiones</w:t>
            </w:r>
            <w:r>
              <w:rPr>
                <w:noProof/>
                <w:webHidden/>
              </w:rPr>
              <w:tab/>
            </w:r>
            <w:r>
              <w:rPr>
                <w:noProof/>
                <w:webHidden/>
              </w:rPr>
              <w:fldChar w:fldCharType="begin"/>
            </w:r>
            <w:r>
              <w:rPr>
                <w:noProof/>
                <w:webHidden/>
              </w:rPr>
              <w:instrText xml:space="preserve"> PAGEREF _Toc150807282 \h </w:instrText>
            </w:r>
            <w:r>
              <w:rPr>
                <w:noProof/>
                <w:webHidden/>
              </w:rPr>
            </w:r>
            <w:r>
              <w:rPr>
                <w:noProof/>
                <w:webHidden/>
              </w:rPr>
              <w:fldChar w:fldCharType="separate"/>
            </w:r>
            <w:r>
              <w:rPr>
                <w:noProof/>
                <w:webHidden/>
              </w:rPr>
              <w:t>4</w:t>
            </w:r>
            <w:r>
              <w:rPr>
                <w:noProof/>
                <w:webHidden/>
              </w:rPr>
              <w:fldChar w:fldCharType="end"/>
            </w:r>
          </w:hyperlink>
        </w:p>
        <w:p w14:paraId="7F561E72" w14:textId="00C17CAE" w:rsidR="00803EC7" w:rsidRDefault="00803EC7">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0807283" w:history="1">
            <w:r w:rsidRPr="00D11817">
              <w:rPr>
                <w:rStyle w:val="Hyperlink"/>
                <w:b/>
                <w:noProof/>
              </w:rPr>
              <w:t>Bibliografía</w:t>
            </w:r>
            <w:r>
              <w:rPr>
                <w:noProof/>
                <w:webHidden/>
              </w:rPr>
              <w:tab/>
            </w:r>
            <w:r>
              <w:rPr>
                <w:noProof/>
                <w:webHidden/>
              </w:rPr>
              <w:fldChar w:fldCharType="begin"/>
            </w:r>
            <w:r>
              <w:rPr>
                <w:noProof/>
                <w:webHidden/>
              </w:rPr>
              <w:instrText xml:space="preserve"> PAGEREF _Toc150807283 \h </w:instrText>
            </w:r>
            <w:r>
              <w:rPr>
                <w:noProof/>
                <w:webHidden/>
              </w:rPr>
            </w:r>
            <w:r>
              <w:rPr>
                <w:noProof/>
                <w:webHidden/>
              </w:rPr>
              <w:fldChar w:fldCharType="separate"/>
            </w:r>
            <w:r>
              <w:rPr>
                <w:noProof/>
                <w:webHidden/>
              </w:rPr>
              <w:t>4</w:t>
            </w:r>
            <w:r>
              <w:rPr>
                <w:noProof/>
                <w:webHidden/>
              </w:rPr>
              <w:fldChar w:fldCharType="end"/>
            </w:r>
          </w:hyperlink>
        </w:p>
        <w:p w14:paraId="25DAE883" w14:textId="44B0D2E2" w:rsidR="00803EC7" w:rsidRDefault="00803EC7">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0807284" w:history="1">
            <w:r w:rsidRPr="00D11817">
              <w:rPr>
                <w:rStyle w:val="Hyperlink"/>
                <w:b/>
                <w:noProof/>
              </w:rPr>
              <w:t>Glosario</w:t>
            </w:r>
            <w:r>
              <w:rPr>
                <w:noProof/>
                <w:webHidden/>
              </w:rPr>
              <w:tab/>
            </w:r>
            <w:r>
              <w:rPr>
                <w:noProof/>
                <w:webHidden/>
              </w:rPr>
              <w:fldChar w:fldCharType="begin"/>
            </w:r>
            <w:r>
              <w:rPr>
                <w:noProof/>
                <w:webHidden/>
              </w:rPr>
              <w:instrText xml:space="preserve"> PAGEREF _Toc150807284 \h </w:instrText>
            </w:r>
            <w:r>
              <w:rPr>
                <w:noProof/>
                <w:webHidden/>
              </w:rPr>
            </w:r>
            <w:r>
              <w:rPr>
                <w:noProof/>
                <w:webHidden/>
              </w:rPr>
              <w:fldChar w:fldCharType="separate"/>
            </w:r>
            <w:r>
              <w:rPr>
                <w:noProof/>
                <w:webHidden/>
              </w:rPr>
              <w:t>4</w:t>
            </w:r>
            <w:r>
              <w:rPr>
                <w:noProof/>
                <w:webHidden/>
              </w:rPr>
              <w:fldChar w:fldCharType="end"/>
            </w:r>
          </w:hyperlink>
        </w:p>
        <w:p w14:paraId="5A16AF0C" w14:textId="643E183B" w:rsidR="00803EC7" w:rsidRDefault="00803EC7">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50807285" w:history="1">
            <w:r w:rsidRPr="00D11817">
              <w:rPr>
                <w:rStyle w:val="Hyperlink"/>
                <w:b/>
                <w:noProof/>
              </w:rPr>
              <w:t>Unidad 2</w:t>
            </w:r>
            <w:r>
              <w:rPr>
                <w:noProof/>
                <w:webHidden/>
              </w:rPr>
              <w:tab/>
            </w:r>
            <w:r>
              <w:rPr>
                <w:noProof/>
                <w:webHidden/>
              </w:rPr>
              <w:fldChar w:fldCharType="begin"/>
            </w:r>
            <w:r>
              <w:rPr>
                <w:noProof/>
                <w:webHidden/>
              </w:rPr>
              <w:instrText xml:space="preserve"> PAGEREF _Toc150807285 \h </w:instrText>
            </w:r>
            <w:r>
              <w:rPr>
                <w:noProof/>
                <w:webHidden/>
              </w:rPr>
            </w:r>
            <w:r>
              <w:rPr>
                <w:noProof/>
                <w:webHidden/>
              </w:rPr>
              <w:fldChar w:fldCharType="separate"/>
            </w:r>
            <w:r>
              <w:rPr>
                <w:noProof/>
                <w:webHidden/>
              </w:rPr>
              <w:t>5</w:t>
            </w:r>
            <w:r>
              <w:rPr>
                <w:noProof/>
                <w:webHidden/>
              </w:rPr>
              <w:fldChar w:fldCharType="end"/>
            </w:r>
          </w:hyperlink>
        </w:p>
        <w:p w14:paraId="334647CF" w14:textId="5AA0EADE" w:rsidR="00803EC7" w:rsidRDefault="00803EC7">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0807286" w:history="1">
            <w:r w:rsidRPr="00D11817">
              <w:rPr>
                <w:rStyle w:val="Hyperlink"/>
                <w:b/>
                <w:noProof/>
              </w:rPr>
              <w:t>Introducción</w:t>
            </w:r>
            <w:r>
              <w:rPr>
                <w:noProof/>
                <w:webHidden/>
              </w:rPr>
              <w:tab/>
            </w:r>
            <w:r>
              <w:rPr>
                <w:noProof/>
                <w:webHidden/>
              </w:rPr>
              <w:fldChar w:fldCharType="begin"/>
            </w:r>
            <w:r>
              <w:rPr>
                <w:noProof/>
                <w:webHidden/>
              </w:rPr>
              <w:instrText xml:space="preserve"> PAGEREF _Toc150807286 \h </w:instrText>
            </w:r>
            <w:r>
              <w:rPr>
                <w:noProof/>
                <w:webHidden/>
              </w:rPr>
            </w:r>
            <w:r>
              <w:rPr>
                <w:noProof/>
                <w:webHidden/>
              </w:rPr>
              <w:fldChar w:fldCharType="separate"/>
            </w:r>
            <w:r>
              <w:rPr>
                <w:noProof/>
                <w:webHidden/>
              </w:rPr>
              <w:t>5</w:t>
            </w:r>
            <w:r>
              <w:rPr>
                <w:noProof/>
                <w:webHidden/>
              </w:rPr>
              <w:fldChar w:fldCharType="end"/>
            </w:r>
          </w:hyperlink>
        </w:p>
        <w:p w14:paraId="2A3DB1FB" w14:textId="1652430E" w:rsidR="00803EC7" w:rsidRDefault="00803EC7">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0807287" w:history="1">
            <w:r w:rsidRPr="00D11817">
              <w:rPr>
                <w:rStyle w:val="Hyperlink"/>
                <w:b/>
                <w:noProof/>
              </w:rPr>
              <w:t>Desarrollo</w:t>
            </w:r>
            <w:r>
              <w:rPr>
                <w:noProof/>
                <w:webHidden/>
              </w:rPr>
              <w:tab/>
            </w:r>
            <w:r>
              <w:rPr>
                <w:noProof/>
                <w:webHidden/>
              </w:rPr>
              <w:fldChar w:fldCharType="begin"/>
            </w:r>
            <w:r>
              <w:rPr>
                <w:noProof/>
                <w:webHidden/>
              </w:rPr>
              <w:instrText xml:space="preserve"> PAGEREF _Toc150807287 \h </w:instrText>
            </w:r>
            <w:r>
              <w:rPr>
                <w:noProof/>
                <w:webHidden/>
              </w:rPr>
            </w:r>
            <w:r>
              <w:rPr>
                <w:noProof/>
                <w:webHidden/>
              </w:rPr>
              <w:fldChar w:fldCharType="separate"/>
            </w:r>
            <w:r>
              <w:rPr>
                <w:noProof/>
                <w:webHidden/>
              </w:rPr>
              <w:t>5</w:t>
            </w:r>
            <w:r>
              <w:rPr>
                <w:noProof/>
                <w:webHidden/>
              </w:rPr>
              <w:fldChar w:fldCharType="end"/>
            </w:r>
          </w:hyperlink>
        </w:p>
        <w:p w14:paraId="1BE1C599" w14:textId="36004322" w:rsidR="00803EC7" w:rsidRDefault="00803EC7">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0807288" w:history="1">
            <w:r w:rsidRPr="00D11817">
              <w:rPr>
                <w:rStyle w:val="Hyperlink"/>
                <w:b/>
                <w:noProof/>
              </w:rPr>
              <w:t>Conclusiones</w:t>
            </w:r>
            <w:r>
              <w:rPr>
                <w:noProof/>
                <w:webHidden/>
              </w:rPr>
              <w:tab/>
            </w:r>
            <w:r>
              <w:rPr>
                <w:noProof/>
                <w:webHidden/>
              </w:rPr>
              <w:fldChar w:fldCharType="begin"/>
            </w:r>
            <w:r>
              <w:rPr>
                <w:noProof/>
                <w:webHidden/>
              </w:rPr>
              <w:instrText xml:space="preserve"> PAGEREF _Toc150807288 \h </w:instrText>
            </w:r>
            <w:r>
              <w:rPr>
                <w:noProof/>
                <w:webHidden/>
              </w:rPr>
            </w:r>
            <w:r>
              <w:rPr>
                <w:noProof/>
                <w:webHidden/>
              </w:rPr>
              <w:fldChar w:fldCharType="separate"/>
            </w:r>
            <w:r>
              <w:rPr>
                <w:noProof/>
                <w:webHidden/>
              </w:rPr>
              <w:t>7</w:t>
            </w:r>
            <w:r>
              <w:rPr>
                <w:noProof/>
                <w:webHidden/>
              </w:rPr>
              <w:fldChar w:fldCharType="end"/>
            </w:r>
          </w:hyperlink>
        </w:p>
        <w:p w14:paraId="3F664923" w14:textId="56CA96A9" w:rsidR="00803EC7" w:rsidRDefault="00803EC7">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0807289" w:history="1">
            <w:r w:rsidRPr="00D11817">
              <w:rPr>
                <w:rStyle w:val="Hyperlink"/>
                <w:b/>
                <w:noProof/>
              </w:rPr>
              <w:t>Bibliografía</w:t>
            </w:r>
            <w:r>
              <w:rPr>
                <w:noProof/>
                <w:webHidden/>
              </w:rPr>
              <w:tab/>
            </w:r>
            <w:r>
              <w:rPr>
                <w:noProof/>
                <w:webHidden/>
              </w:rPr>
              <w:fldChar w:fldCharType="begin"/>
            </w:r>
            <w:r>
              <w:rPr>
                <w:noProof/>
                <w:webHidden/>
              </w:rPr>
              <w:instrText xml:space="preserve"> PAGEREF _Toc150807289 \h </w:instrText>
            </w:r>
            <w:r>
              <w:rPr>
                <w:noProof/>
                <w:webHidden/>
              </w:rPr>
            </w:r>
            <w:r>
              <w:rPr>
                <w:noProof/>
                <w:webHidden/>
              </w:rPr>
              <w:fldChar w:fldCharType="separate"/>
            </w:r>
            <w:r>
              <w:rPr>
                <w:noProof/>
                <w:webHidden/>
              </w:rPr>
              <w:t>8</w:t>
            </w:r>
            <w:r>
              <w:rPr>
                <w:noProof/>
                <w:webHidden/>
              </w:rPr>
              <w:fldChar w:fldCharType="end"/>
            </w:r>
          </w:hyperlink>
        </w:p>
        <w:p w14:paraId="5210934A" w14:textId="1B934897" w:rsidR="00803EC7" w:rsidRDefault="00803EC7">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0807290" w:history="1">
            <w:r w:rsidRPr="00D11817">
              <w:rPr>
                <w:rStyle w:val="Hyperlink"/>
                <w:b/>
                <w:noProof/>
              </w:rPr>
              <w:t>Glosario</w:t>
            </w:r>
            <w:r>
              <w:rPr>
                <w:noProof/>
                <w:webHidden/>
              </w:rPr>
              <w:tab/>
            </w:r>
            <w:r>
              <w:rPr>
                <w:noProof/>
                <w:webHidden/>
              </w:rPr>
              <w:fldChar w:fldCharType="begin"/>
            </w:r>
            <w:r>
              <w:rPr>
                <w:noProof/>
                <w:webHidden/>
              </w:rPr>
              <w:instrText xml:space="preserve"> PAGEREF _Toc150807290 \h </w:instrText>
            </w:r>
            <w:r>
              <w:rPr>
                <w:noProof/>
                <w:webHidden/>
              </w:rPr>
            </w:r>
            <w:r>
              <w:rPr>
                <w:noProof/>
                <w:webHidden/>
              </w:rPr>
              <w:fldChar w:fldCharType="separate"/>
            </w:r>
            <w:r>
              <w:rPr>
                <w:noProof/>
                <w:webHidden/>
              </w:rPr>
              <w:t>8</w:t>
            </w:r>
            <w:r>
              <w:rPr>
                <w:noProof/>
                <w:webHidden/>
              </w:rPr>
              <w:fldChar w:fldCharType="end"/>
            </w:r>
          </w:hyperlink>
        </w:p>
        <w:p w14:paraId="320FDC7A" w14:textId="7C548C23" w:rsidR="00803EC7" w:rsidRDefault="00803EC7">
          <w:r>
            <w:rPr>
              <w:b/>
              <w:bCs/>
              <w:noProof/>
            </w:rPr>
            <w:fldChar w:fldCharType="end"/>
          </w:r>
        </w:p>
      </w:sdtContent>
    </w:sdt>
    <w:p w14:paraId="04779A7F" w14:textId="31BFE0D4" w:rsidR="00A7386E" w:rsidRPr="00BA7299" w:rsidRDefault="00BA7299" w:rsidP="00BA7299">
      <w:r>
        <w:br w:type="page"/>
      </w:r>
    </w:p>
    <w:p w14:paraId="7B6E9A94" w14:textId="77777777" w:rsidR="00A7386E" w:rsidRDefault="00000000">
      <w:pPr>
        <w:pStyle w:val="Heading1"/>
        <w:keepNext w:val="0"/>
        <w:keepLines w:val="0"/>
        <w:spacing w:before="480"/>
        <w:rPr>
          <w:b/>
          <w:sz w:val="46"/>
          <w:szCs w:val="46"/>
        </w:rPr>
      </w:pPr>
      <w:bookmarkStart w:id="0" w:name="_Toc150807279"/>
      <w:r>
        <w:rPr>
          <w:b/>
          <w:sz w:val="46"/>
          <w:szCs w:val="46"/>
        </w:rPr>
        <w:lastRenderedPageBreak/>
        <w:t>Unidad 1</w:t>
      </w:r>
      <w:bookmarkEnd w:id="0"/>
    </w:p>
    <w:p w14:paraId="5D2D128E" w14:textId="77777777" w:rsidR="00A7386E" w:rsidRDefault="00000000">
      <w:pPr>
        <w:pStyle w:val="Heading2"/>
        <w:keepNext w:val="0"/>
        <w:keepLines w:val="0"/>
        <w:spacing w:after="80"/>
        <w:rPr>
          <w:b/>
          <w:sz w:val="34"/>
          <w:szCs w:val="34"/>
        </w:rPr>
      </w:pPr>
      <w:bookmarkStart w:id="1" w:name="_Toc150807280"/>
      <w:r>
        <w:rPr>
          <w:b/>
          <w:sz w:val="34"/>
          <w:szCs w:val="34"/>
        </w:rPr>
        <w:t>Introducción</w:t>
      </w:r>
      <w:bookmarkEnd w:id="1"/>
    </w:p>
    <w:p w14:paraId="252DB5EB" w14:textId="31A2B6FC" w:rsidR="00A7386E" w:rsidRDefault="00000000" w:rsidP="001A569B">
      <w:pPr>
        <w:spacing w:before="240" w:after="240"/>
        <w:jc w:val="both"/>
      </w:pPr>
      <w:r>
        <w:t>Durante el análisis del sistema a desarrollar para la firma “CURE S.A.”</w:t>
      </w:r>
      <w:r w:rsidR="00AB7784">
        <w:t xml:space="preserve">, se </w:t>
      </w:r>
      <w:r>
        <w:t xml:space="preserve">concluye que será necesario contar con una base de datos relacional. </w:t>
      </w:r>
    </w:p>
    <w:p w14:paraId="65A8B429" w14:textId="3652B0F6" w:rsidR="00A7386E" w:rsidRDefault="00AB7784" w:rsidP="001A569B">
      <w:pPr>
        <w:spacing w:before="240" w:after="240"/>
        <w:jc w:val="both"/>
      </w:pPr>
      <w:r>
        <w:t xml:space="preserve">El motor de base de datos elegido es </w:t>
      </w:r>
      <w:proofErr w:type="spellStart"/>
      <w:r>
        <w:t>Elasticsearch</w:t>
      </w:r>
      <w:proofErr w:type="spellEnd"/>
      <w:r>
        <w:t>, del cual se detallará:</w:t>
      </w:r>
      <w:r w:rsidR="00000000">
        <w:t xml:space="preserve"> </w:t>
      </w:r>
    </w:p>
    <w:p w14:paraId="7291991D" w14:textId="3BE94361" w:rsidR="00A7386E" w:rsidRDefault="00000000" w:rsidP="001A569B">
      <w:pPr>
        <w:spacing w:before="240" w:after="240"/>
        <w:ind w:firstLine="720"/>
      </w:pPr>
      <w:r>
        <w:t xml:space="preserve">• Requerimientos técnicos </w:t>
      </w:r>
      <w:r>
        <w:br/>
      </w:r>
      <w:r>
        <w:tab/>
      </w:r>
      <w:r>
        <w:tab/>
        <w:t xml:space="preserve">o Software de base </w:t>
      </w:r>
      <w:r>
        <w:br/>
      </w:r>
      <w:r>
        <w:tab/>
      </w:r>
      <w:r>
        <w:tab/>
        <w:t xml:space="preserve">o Hardware recomendado (mínimo requerido y recomendado) </w:t>
      </w:r>
      <w:r>
        <w:br/>
      </w:r>
      <w:r>
        <w:tab/>
      </w:r>
      <w:r>
        <w:tab/>
      </w:r>
      <w:r>
        <w:tab/>
        <w:t xml:space="preserve">▪ CPU, Memoria y Almacenamiento </w:t>
      </w:r>
    </w:p>
    <w:p w14:paraId="56ABE558" w14:textId="5DFE1775" w:rsidR="00A7386E" w:rsidRDefault="00000000" w:rsidP="001A569B">
      <w:pPr>
        <w:spacing w:before="240" w:after="240"/>
        <w:ind w:left="720"/>
        <w:rPr>
          <w:b/>
        </w:rPr>
      </w:pPr>
      <w:r>
        <w:t xml:space="preserve">• Costo y modo de licenciamiento </w:t>
      </w:r>
      <w:r>
        <w:br/>
      </w:r>
      <w:r>
        <w:tab/>
        <w:t>o La primera estimación es que el sistema se accederá desde 50 puestos</w:t>
      </w:r>
      <w:r>
        <w:br/>
      </w:r>
      <w:r>
        <w:tab/>
        <w:t>o Se estima que la base de datos acumulará 4 GB en los primeros dos años.</w:t>
      </w:r>
      <w:r>
        <w:br/>
      </w:r>
      <w:r>
        <w:tab/>
        <w:t xml:space="preserve">o No se cuenta con personal capacitado en la organización que pueda desempeñarse como </w:t>
      </w:r>
      <w:proofErr w:type="spellStart"/>
      <w:r>
        <w:t>dba</w:t>
      </w:r>
      <w:proofErr w:type="spellEnd"/>
      <w:r>
        <w:t xml:space="preserve">. </w:t>
      </w:r>
      <w:r>
        <w:br/>
      </w:r>
      <w:r>
        <w:tab/>
        <w:t xml:space="preserve">o </w:t>
      </w:r>
      <w:r w:rsidR="00AB7784">
        <w:t>C</w:t>
      </w:r>
      <w:r>
        <w:t xml:space="preserve">ostos en USD (BNA) o pesos a la cotización del día. </w:t>
      </w:r>
    </w:p>
    <w:p w14:paraId="1B8A4BE5" w14:textId="77777777" w:rsidR="00A7386E" w:rsidRDefault="00000000" w:rsidP="001A569B">
      <w:pPr>
        <w:pStyle w:val="Heading2"/>
        <w:keepNext w:val="0"/>
        <w:keepLines w:val="0"/>
        <w:spacing w:after="80"/>
        <w:jc w:val="both"/>
        <w:rPr>
          <w:b/>
          <w:sz w:val="34"/>
          <w:szCs w:val="34"/>
        </w:rPr>
      </w:pPr>
      <w:bookmarkStart w:id="2" w:name="_Toc150807281"/>
      <w:r>
        <w:rPr>
          <w:b/>
          <w:sz w:val="34"/>
          <w:szCs w:val="34"/>
        </w:rPr>
        <w:t>Desarrollo</w:t>
      </w:r>
      <w:bookmarkEnd w:id="2"/>
    </w:p>
    <w:p w14:paraId="238E4B63" w14:textId="77777777" w:rsidR="00A7386E" w:rsidRDefault="00000000" w:rsidP="001A569B">
      <w:pPr>
        <w:spacing w:before="240" w:after="240"/>
        <w:jc w:val="both"/>
      </w:pPr>
      <w:proofErr w:type="spellStart"/>
      <w:r>
        <w:t>Elasticsearch</w:t>
      </w:r>
      <w:proofErr w:type="spellEnd"/>
      <w:r>
        <w:t xml:space="preserve"> es un motor de búsqueda y análisis de datos distribuido y de código abierto desarrollado por </w:t>
      </w:r>
      <w:proofErr w:type="spellStart"/>
      <w:r>
        <w:t>Elastic</w:t>
      </w:r>
      <w:proofErr w:type="spellEnd"/>
      <w:r>
        <w:t>. Está diseñado para almacenar, buscar y analizar grandes volúmenes de datos de manera rápida y eficiente. Su principal enfoque es permitir búsquedas rápidas y relevantes en grandes conjuntos de datos no estructurados o semiestructurados.</w:t>
      </w:r>
    </w:p>
    <w:p w14:paraId="24EEDB79" w14:textId="77777777" w:rsidR="00A7386E" w:rsidRDefault="00000000" w:rsidP="001A569B">
      <w:pPr>
        <w:spacing w:before="240" w:after="240"/>
        <w:jc w:val="both"/>
      </w:pPr>
      <w:proofErr w:type="spellStart"/>
      <w:r>
        <w:t>Elasticsearch</w:t>
      </w:r>
      <w:proofErr w:type="spellEnd"/>
      <w:r>
        <w:t xml:space="preserve"> brinda velocidad, escalabilidad y flexibilidad. Sin embargo, su implementación y mantenimiento pueden requerir conocimientos técnicos y experiencia en operaciones distribuidas. Si se configura y administra correctamente, puede ser una herramienta valiosa para abordar una amplia gama de casos de uso, desde búsqueda de texto completo hasta análisis de registros y más.</w:t>
      </w:r>
    </w:p>
    <w:p w14:paraId="7A6687DF" w14:textId="77777777" w:rsidR="00A7386E" w:rsidRDefault="00000000" w:rsidP="001A569B">
      <w:pPr>
        <w:spacing w:before="240" w:after="240"/>
        <w:jc w:val="both"/>
        <w:rPr>
          <w:b/>
          <w:u w:val="single"/>
        </w:rPr>
      </w:pPr>
      <w:r>
        <w:rPr>
          <w:b/>
          <w:u w:val="single"/>
        </w:rPr>
        <w:t>1) Requerimientos Técnicos</w:t>
      </w:r>
    </w:p>
    <w:p w14:paraId="4A776AD3" w14:textId="77777777" w:rsidR="00A7386E" w:rsidRDefault="00000000" w:rsidP="001A569B">
      <w:pPr>
        <w:spacing w:before="240" w:after="240"/>
        <w:jc w:val="both"/>
      </w:pPr>
      <w:r>
        <w:rPr>
          <w:b/>
        </w:rPr>
        <w:t>a) Software de Base:</w:t>
      </w:r>
      <w:r>
        <w:t xml:space="preserve"> </w:t>
      </w:r>
      <w:proofErr w:type="spellStart"/>
      <w:r>
        <w:t>Elasticsearch</w:t>
      </w:r>
      <w:proofErr w:type="spellEnd"/>
      <w:r>
        <w:t xml:space="preserve"> es el componente central, pero también se necesitarán otras herramientas en el </w:t>
      </w:r>
      <w:proofErr w:type="spellStart"/>
      <w:r>
        <w:t>stack</w:t>
      </w:r>
      <w:proofErr w:type="spellEnd"/>
      <w:r>
        <w:t xml:space="preserve"> ELK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para un sistema completo de análisis y visualización de datos. Estos son los componentes principales:</w:t>
      </w:r>
    </w:p>
    <w:p w14:paraId="624A0162" w14:textId="77777777" w:rsidR="00A7386E" w:rsidRDefault="00000000" w:rsidP="001A569B">
      <w:pPr>
        <w:spacing w:before="240" w:after="240"/>
        <w:ind w:left="360"/>
        <w:jc w:val="both"/>
        <w:rPr>
          <w:b/>
        </w:rPr>
      </w:pPr>
      <w:r>
        <w:t xml:space="preserve">·   </w:t>
      </w:r>
      <w:r>
        <w:tab/>
      </w:r>
      <w:proofErr w:type="spellStart"/>
      <w:r>
        <w:rPr>
          <w:b/>
        </w:rPr>
        <w:t>Logstash</w:t>
      </w:r>
      <w:proofErr w:type="spellEnd"/>
    </w:p>
    <w:p w14:paraId="4C23F98C" w14:textId="77777777" w:rsidR="00A7386E" w:rsidRDefault="00000000" w:rsidP="001A569B">
      <w:pPr>
        <w:spacing w:before="240" w:after="240"/>
        <w:ind w:left="360"/>
        <w:jc w:val="both"/>
        <w:rPr>
          <w:b/>
        </w:rPr>
      </w:pPr>
      <w:r>
        <w:t xml:space="preserve">·   </w:t>
      </w:r>
      <w:r>
        <w:tab/>
      </w:r>
      <w:proofErr w:type="spellStart"/>
      <w:r>
        <w:rPr>
          <w:b/>
        </w:rPr>
        <w:t>Beats</w:t>
      </w:r>
      <w:proofErr w:type="spellEnd"/>
    </w:p>
    <w:p w14:paraId="1B294DBF" w14:textId="77777777" w:rsidR="00A7386E" w:rsidRDefault="00000000" w:rsidP="001A569B">
      <w:pPr>
        <w:spacing w:before="240" w:after="240"/>
        <w:ind w:left="360"/>
        <w:jc w:val="both"/>
        <w:rPr>
          <w:b/>
        </w:rPr>
      </w:pPr>
      <w:r>
        <w:t xml:space="preserve">·   </w:t>
      </w:r>
      <w:r>
        <w:tab/>
      </w:r>
      <w:proofErr w:type="spellStart"/>
      <w:r>
        <w:rPr>
          <w:b/>
        </w:rPr>
        <w:t>Elasticsearch</w:t>
      </w:r>
      <w:proofErr w:type="spellEnd"/>
    </w:p>
    <w:p w14:paraId="1A9862B8" w14:textId="77777777" w:rsidR="00A7386E" w:rsidRDefault="00000000" w:rsidP="001A569B">
      <w:pPr>
        <w:spacing w:before="240" w:after="240"/>
        <w:ind w:left="360"/>
        <w:jc w:val="both"/>
        <w:rPr>
          <w:b/>
        </w:rPr>
      </w:pPr>
      <w:r>
        <w:t xml:space="preserve">·   </w:t>
      </w:r>
      <w:r>
        <w:tab/>
      </w:r>
      <w:proofErr w:type="spellStart"/>
      <w:r>
        <w:rPr>
          <w:b/>
        </w:rPr>
        <w:t>Kibana</w:t>
      </w:r>
      <w:proofErr w:type="spellEnd"/>
    </w:p>
    <w:p w14:paraId="630FE783" w14:textId="77777777" w:rsidR="00A7386E" w:rsidRDefault="00000000" w:rsidP="001A569B">
      <w:pPr>
        <w:spacing w:before="240" w:after="240"/>
        <w:ind w:left="360"/>
        <w:jc w:val="both"/>
      </w:pPr>
      <w:r>
        <w:lastRenderedPageBreak/>
        <w:t xml:space="preserve">La ingesta de datos hacia </w:t>
      </w:r>
      <w:proofErr w:type="spellStart"/>
      <w:r>
        <w:t>Elasticsearch</w:t>
      </w:r>
      <w:proofErr w:type="spellEnd"/>
      <w:r>
        <w:t xml:space="preserve"> se realiza de dos formas (</w:t>
      </w:r>
      <w:proofErr w:type="spellStart"/>
      <w:r>
        <w:t>Beats</w:t>
      </w:r>
      <w:proofErr w:type="spellEnd"/>
      <w:r>
        <w:t xml:space="preserve"> y </w:t>
      </w:r>
      <w:proofErr w:type="spellStart"/>
      <w:r>
        <w:t>Logstash</w:t>
      </w:r>
      <w:proofErr w:type="spellEnd"/>
      <w:r>
        <w:t>):</w:t>
      </w:r>
    </w:p>
    <w:p w14:paraId="74316F0B" w14:textId="77777777" w:rsidR="00A7386E" w:rsidRDefault="00000000" w:rsidP="001A569B">
      <w:pPr>
        <w:spacing w:before="240" w:after="240"/>
        <w:ind w:left="360"/>
        <w:jc w:val="both"/>
      </w:pPr>
      <w:r>
        <w:t xml:space="preserve">·   </w:t>
      </w:r>
      <w:r>
        <w:tab/>
      </w:r>
      <w:proofErr w:type="spellStart"/>
      <w:r>
        <w:rPr>
          <w:b/>
        </w:rPr>
        <w:t>Logstash</w:t>
      </w:r>
      <w:proofErr w:type="spellEnd"/>
      <w:r>
        <w:rPr>
          <w:b/>
        </w:rPr>
        <w:t>:</w:t>
      </w:r>
      <w:r>
        <w:t xml:space="preserve"> Utilizado para enriquecer y transformar los datos, me permite conectarme con sistemas de información a través de </w:t>
      </w:r>
      <w:proofErr w:type="spellStart"/>
      <w:r>
        <w:t>APIs</w:t>
      </w:r>
      <w:proofErr w:type="spellEnd"/>
    </w:p>
    <w:p w14:paraId="277DECC3" w14:textId="77777777" w:rsidR="00A7386E" w:rsidRDefault="00000000" w:rsidP="001A569B">
      <w:pPr>
        <w:spacing w:before="240" w:after="240"/>
        <w:ind w:left="360"/>
        <w:jc w:val="both"/>
      </w:pPr>
      <w:r>
        <w:t xml:space="preserve">·   </w:t>
      </w:r>
      <w:r>
        <w:tab/>
      </w:r>
      <w:proofErr w:type="spellStart"/>
      <w:r>
        <w:rPr>
          <w:b/>
        </w:rPr>
        <w:t>Beats</w:t>
      </w:r>
      <w:proofErr w:type="spellEnd"/>
      <w:r>
        <w:rPr>
          <w:b/>
        </w:rPr>
        <w:t>:</w:t>
      </w:r>
      <w:r>
        <w:t xml:space="preserve"> Utiliza agentes rápidos instalados en servidores, principalmente para enviar información tipo log y métricas</w:t>
      </w:r>
    </w:p>
    <w:p w14:paraId="24F0C0BF" w14:textId="77777777" w:rsidR="00A7386E" w:rsidRDefault="00000000" w:rsidP="001A569B">
      <w:pPr>
        <w:spacing w:before="240" w:after="240"/>
        <w:ind w:left="360"/>
        <w:jc w:val="both"/>
      </w:pPr>
      <w:r>
        <w:t xml:space="preserve">·   </w:t>
      </w:r>
      <w:r>
        <w:tab/>
      </w:r>
      <w:proofErr w:type="spellStart"/>
      <w:r>
        <w:rPr>
          <w:b/>
        </w:rPr>
        <w:t>Elasticsearch</w:t>
      </w:r>
      <w:proofErr w:type="spellEnd"/>
      <w:r>
        <w:rPr>
          <w:b/>
        </w:rPr>
        <w:t>:</w:t>
      </w:r>
      <w:r>
        <w:t xml:space="preserve"> Es el motor de búsquedas analítico. </w:t>
      </w:r>
    </w:p>
    <w:p w14:paraId="431F12F0" w14:textId="77777777" w:rsidR="00A7386E" w:rsidRDefault="00000000" w:rsidP="001A569B">
      <w:pPr>
        <w:spacing w:before="240" w:after="240"/>
        <w:ind w:left="360"/>
        <w:jc w:val="both"/>
      </w:pPr>
      <w:r>
        <w:t xml:space="preserve">·   </w:t>
      </w:r>
      <w:r>
        <w:tab/>
      </w:r>
      <w:proofErr w:type="spellStart"/>
      <w:r>
        <w:rPr>
          <w:b/>
        </w:rPr>
        <w:t>Kibana</w:t>
      </w:r>
      <w:proofErr w:type="spellEnd"/>
      <w:r>
        <w:rPr>
          <w:b/>
        </w:rPr>
        <w:t>:</w:t>
      </w:r>
      <w:r>
        <w:t xml:space="preserve"> Para la visualización y análisis de datos.</w:t>
      </w:r>
    </w:p>
    <w:p w14:paraId="1A2659D5" w14:textId="77777777" w:rsidR="00A7386E" w:rsidRDefault="00000000" w:rsidP="001A569B">
      <w:pPr>
        <w:spacing w:before="240" w:after="240"/>
        <w:jc w:val="both"/>
      </w:pPr>
      <w:r>
        <w:rPr>
          <w:noProof/>
        </w:rPr>
        <w:drawing>
          <wp:inline distT="114300" distB="114300" distL="114300" distR="114300" wp14:anchorId="6A1F9929" wp14:editId="5943BB12">
            <wp:extent cx="5731200" cy="181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993"/>
                    <a:stretch>
                      <a:fillRect/>
                    </a:stretch>
                  </pic:blipFill>
                  <pic:spPr>
                    <a:xfrm>
                      <a:off x="0" y="0"/>
                      <a:ext cx="5731200" cy="1816100"/>
                    </a:xfrm>
                    <a:prstGeom prst="rect">
                      <a:avLst/>
                    </a:prstGeom>
                    <a:ln/>
                  </pic:spPr>
                </pic:pic>
              </a:graphicData>
            </a:graphic>
          </wp:inline>
        </w:drawing>
      </w:r>
    </w:p>
    <w:p w14:paraId="4C50EF49" w14:textId="77777777" w:rsidR="00A7386E" w:rsidRDefault="00000000" w:rsidP="001A569B">
      <w:pPr>
        <w:spacing w:before="240" w:after="240"/>
        <w:jc w:val="both"/>
        <w:rPr>
          <w:b/>
        </w:rPr>
      </w:pPr>
      <w:r>
        <w:rPr>
          <w:b/>
        </w:rPr>
        <w:t>b) Hardware Recomendado:</w:t>
      </w:r>
    </w:p>
    <w:p w14:paraId="57F8921E" w14:textId="77777777" w:rsidR="00A7386E" w:rsidRDefault="00000000" w:rsidP="001A569B">
      <w:pPr>
        <w:spacing w:before="240" w:after="240"/>
        <w:ind w:left="360"/>
        <w:jc w:val="both"/>
      </w:pPr>
      <w:r>
        <w:t xml:space="preserve">·   </w:t>
      </w:r>
      <w:r>
        <w:tab/>
      </w:r>
      <w:r>
        <w:rPr>
          <w:b/>
        </w:rPr>
        <w:t>CPU:</w:t>
      </w:r>
      <w:r>
        <w:t xml:space="preserve"> Mínimo 2 núcleos, recomendado 4 núcleos o más.</w:t>
      </w:r>
    </w:p>
    <w:p w14:paraId="760A777D" w14:textId="77777777" w:rsidR="00A7386E" w:rsidRDefault="00000000" w:rsidP="001A569B">
      <w:pPr>
        <w:spacing w:before="240" w:after="240"/>
        <w:ind w:left="360"/>
        <w:jc w:val="both"/>
      </w:pPr>
      <w:r>
        <w:t xml:space="preserve">·   </w:t>
      </w:r>
      <w:r>
        <w:tab/>
      </w:r>
      <w:r>
        <w:rPr>
          <w:b/>
        </w:rPr>
        <w:t>Memoria RAM:</w:t>
      </w:r>
      <w:r>
        <w:t xml:space="preserve"> Mínimo 8 GB, recomendado 16 GB o más.</w:t>
      </w:r>
    </w:p>
    <w:p w14:paraId="0A96FA83" w14:textId="77777777" w:rsidR="00A7386E" w:rsidRDefault="00000000" w:rsidP="001A569B">
      <w:pPr>
        <w:spacing w:before="240" w:after="240"/>
        <w:ind w:left="360"/>
        <w:jc w:val="both"/>
      </w:pPr>
      <w:r>
        <w:t xml:space="preserve">·   </w:t>
      </w:r>
      <w:r>
        <w:tab/>
      </w:r>
      <w:r>
        <w:rPr>
          <w:b/>
        </w:rPr>
        <w:t>Almacenamiento:</w:t>
      </w:r>
      <w:r>
        <w:t xml:space="preserve"> Depende del volumen de datos. Se recomienda SSD para un mejor rendimiento.</w:t>
      </w:r>
    </w:p>
    <w:p w14:paraId="5D15300E" w14:textId="77777777" w:rsidR="00A7386E" w:rsidRDefault="00000000" w:rsidP="001A569B">
      <w:pPr>
        <w:spacing w:before="240" w:after="240"/>
        <w:jc w:val="both"/>
        <w:rPr>
          <w:b/>
          <w:u w:val="single"/>
        </w:rPr>
      </w:pPr>
      <w:r>
        <w:rPr>
          <w:b/>
          <w:u w:val="single"/>
        </w:rPr>
        <w:t>2) Costo y Modo de Licenciamiento</w:t>
      </w:r>
    </w:p>
    <w:p w14:paraId="10E17955" w14:textId="77777777" w:rsidR="00A7386E" w:rsidRDefault="00000000" w:rsidP="001A569B">
      <w:pPr>
        <w:spacing w:before="240" w:after="240"/>
        <w:jc w:val="both"/>
        <w:rPr>
          <w:highlight w:val="white"/>
        </w:rPr>
      </w:pPr>
      <w:r>
        <w:t>Es conveniente comenzar con la prueba gratuita de 14 días ofrecida. C</w:t>
      </w:r>
      <w:r>
        <w:rPr>
          <w:highlight w:val="white"/>
        </w:rPr>
        <w:t xml:space="preserve">uando ésta caduque, la mejor opción es la suscripción anual estándar, puesto que ofrece las características básicas necesarias y también soporte (cubriendo así la situación planteada anteriormente), además de que nos permite obtener un descuento. El precio de este no está detallado ya que dicha modalidad implica contactarse con </w:t>
      </w:r>
      <w:proofErr w:type="spellStart"/>
      <w:r>
        <w:rPr>
          <w:highlight w:val="white"/>
        </w:rPr>
        <w:t>Elastic</w:t>
      </w:r>
      <w:proofErr w:type="spellEnd"/>
      <w:r>
        <w:rPr>
          <w:highlight w:val="white"/>
        </w:rPr>
        <w:t xml:space="preserve">, pero para tener una noción la suscripción mensual estándar cuesta 95 USD. Incluso también se puede obtener una suscripción de varios años para ahorrar aún más. Las suscripciones anuales nuevas se facturan con el </w:t>
      </w:r>
      <w:hyperlink r:id="rId10" w:anchor="ec-prepaid-consumption">
        <w:r>
          <w:rPr>
            <w:highlight w:val="white"/>
          </w:rPr>
          <w:t>modelo de consumo prepago</w:t>
        </w:r>
      </w:hyperlink>
      <w:r>
        <w:rPr>
          <w:highlight w:val="white"/>
        </w:rPr>
        <w:t xml:space="preserve"> y su uso se mide en unidades de consumo de </w:t>
      </w:r>
      <w:proofErr w:type="spellStart"/>
      <w:r>
        <w:rPr>
          <w:highlight w:val="white"/>
        </w:rPr>
        <w:t>Elastic</w:t>
      </w:r>
      <w:proofErr w:type="spellEnd"/>
      <w:r>
        <w:rPr>
          <w:highlight w:val="white"/>
        </w:rPr>
        <w:t xml:space="preserve">. En este modelo, compras unidades de consumo de </w:t>
      </w:r>
      <w:proofErr w:type="spellStart"/>
      <w:r>
        <w:rPr>
          <w:highlight w:val="white"/>
        </w:rPr>
        <w:t>Elastic</w:t>
      </w:r>
      <w:proofErr w:type="spellEnd"/>
      <w:r>
        <w:rPr>
          <w:highlight w:val="white"/>
        </w:rPr>
        <w:t xml:space="preserve"> (ECU) por anticipado, y todo uso posterior se debita del saldo de ECU.</w:t>
      </w:r>
    </w:p>
    <w:p w14:paraId="7F51403A" w14:textId="77777777" w:rsidR="00BA7299" w:rsidRDefault="00BA7299" w:rsidP="001A569B">
      <w:pPr>
        <w:spacing w:before="240" w:after="240"/>
        <w:jc w:val="both"/>
        <w:rPr>
          <w:highlight w:val="white"/>
        </w:rPr>
      </w:pPr>
    </w:p>
    <w:p w14:paraId="04220B08" w14:textId="77777777" w:rsidR="00AB7784" w:rsidRDefault="00AB7784" w:rsidP="001A569B">
      <w:pPr>
        <w:spacing w:before="240" w:after="240"/>
        <w:jc w:val="both"/>
        <w:rPr>
          <w:highlight w:val="white"/>
        </w:rPr>
      </w:pPr>
    </w:p>
    <w:p w14:paraId="34F8691A" w14:textId="77777777" w:rsidR="00A7386E" w:rsidRDefault="00000000" w:rsidP="001A569B">
      <w:pPr>
        <w:pStyle w:val="Heading2"/>
        <w:keepNext w:val="0"/>
        <w:keepLines w:val="0"/>
        <w:spacing w:after="80"/>
        <w:jc w:val="both"/>
        <w:rPr>
          <w:b/>
          <w:sz w:val="34"/>
          <w:szCs w:val="34"/>
        </w:rPr>
      </w:pPr>
      <w:bookmarkStart w:id="3" w:name="_Toc150807282"/>
      <w:r>
        <w:rPr>
          <w:b/>
          <w:sz w:val="34"/>
          <w:szCs w:val="34"/>
        </w:rPr>
        <w:lastRenderedPageBreak/>
        <w:t>Conclusiones</w:t>
      </w:r>
      <w:bookmarkEnd w:id="3"/>
    </w:p>
    <w:p w14:paraId="38E4DF44" w14:textId="78172647" w:rsidR="00A7386E" w:rsidRDefault="00000000" w:rsidP="001A569B">
      <w:pPr>
        <w:spacing w:before="240" w:after="240"/>
        <w:jc w:val="both"/>
      </w:pPr>
      <w:r>
        <w:t xml:space="preserve">Consideramos que </w:t>
      </w:r>
      <w:proofErr w:type="spellStart"/>
      <w:r>
        <w:t>Elasticsearch</w:t>
      </w:r>
      <w:proofErr w:type="spellEnd"/>
      <w:r>
        <w:t xml:space="preserve"> no se adec</w:t>
      </w:r>
      <w:r w:rsidR="00AB7784">
        <w:t>ú</w:t>
      </w:r>
      <w:r>
        <w:t>a de la mejor manera a las necesidades del cliente, puesto que se trata de un motor de Base de Datos No Relacional y está orientado para el análisis de grandes volúmenes de datos. Dado el modelo de negocio del cliente y sus proyecciones de escalabilidad para los primeros dos años, creemos conveniente utilizar una Base de Datos Relacional como podría ser SQL Server, MySQL, PostgreSQL, etc.</w:t>
      </w:r>
    </w:p>
    <w:p w14:paraId="3F55FEDB" w14:textId="77777777" w:rsidR="00A7386E" w:rsidRDefault="00000000" w:rsidP="001A569B">
      <w:pPr>
        <w:spacing w:before="240" w:after="240"/>
        <w:jc w:val="both"/>
      </w:pPr>
      <w:r>
        <w:t xml:space="preserve"> </w:t>
      </w:r>
    </w:p>
    <w:p w14:paraId="611EF884" w14:textId="77777777" w:rsidR="00A7386E" w:rsidRDefault="00000000" w:rsidP="001A569B">
      <w:pPr>
        <w:pStyle w:val="Heading2"/>
        <w:keepNext w:val="0"/>
        <w:keepLines w:val="0"/>
        <w:spacing w:after="80"/>
        <w:jc w:val="both"/>
        <w:rPr>
          <w:b/>
          <w:sz w:val="34"/>
          <w:szCs w:val="34"/>
        </w:rPr>
      </w:pPr>
      <w:bookmarkStart w:id="4" w:name="_Toc150807283"/>
      <w:r>
        <w:rPr>
          <w:b/>
          <w:sz w:val="34"/>
          <w:szCs w:val="34"/>
        </w:rPr>
        <w:t>Bibliografía</w:t>
      </w:r>
      <w:bookmarkEnd w:id="4"/>
    </w:p>
    <w:p w14:paraId="7C30BB70" w14:textId="77777777" w:rsidR="00A7386E" w:rsidRDefault="00000000" w:rsidP="001A569B">
      <w:pPr>
        <w:spacing w:before="240" w:after="240"/>
        <w:jc w:val="both"/>
      </w:pPr>
      <w:hyperlink r:id="rId11">
        <w:proofErr w:type="spellStart"/>
        <w:r>
          <w:rPr>
            <w:color w:val="1155CC"/>
            <w:u w:val="single"/>
          </w:rPr>
          <w:t>Elasticsearch</w:t>
        </w:r>
        <w:proofErr w:type="spellEnd"/>
        <w:r>
          <w:rPr>
            <w:color w:val="1155CC"/>
            <w:u w:val="single"/>
          </w:rPr>
          <w:t xml:space="preserve"> </w:t>
        </w:r>
        <w:proofErr w:type="spellStart"/>
        <w:r>
          <w:rPr>
            <w:color w:val="1155CC"/>
            <w:u w:val="single"/>
          </w:rPr>
          <w:t>Platform</w:t>
        </w:r>
        <w:proofErr w:type="spellEnd"/>
        <w:r>
          <w:rPr>
            <w:color w:val="1155CC"/>
            <w:u w:val="single"/>
          </w:rPr>
          <w:t xml:space="preserve">: Encuentra respuestas en tiempo real a escala | </w:t>
        </w:r>
        <w:proofErr w:type="spellStart"/>
        <w:r>
          <w:rPr>
            <w:color w:val="1155CC"/>
            <w:u w:val="single"/>
          </w:rPr>
          <w:t>Elastic</w:t>
        </w:r>
        <w:proofErr w:type="spellEnd"/>
      </w:hyperlink>
    </w:p>
    <w:p w14:paraId="7493AF92" w14:textId="77777777" w:rsidR="00A7386E" w:rsidRDefault="00000000" w:rsidP="001A569B">
      <w:pPr>
        <w:spacing w:before="240" w:after="240"/>
        <w:jc w:val="both"/>
      </w:pPr>
      <w:hyperlink r:id="rId12">
        <w:r>
          <w:rPr>
            <w:color w:val="1155CC"/>
            <w:u w:val="single"/>
          </w:rPr>
          <w:t xml:space="preserve">Precios de </w:t>
        </w:r>
        <w:proofErr w:type="spellStart"/>
        <w:r>
          <w:rPr>
            <w:color w:val="1155CC"/>
            <w:u w:val="single"/>
          </w:rPr>
          <w:t>Elasticsearch</w:t>
        </w:r>
        <w:proofErr w:type="spellEnd"/>
        <w:r>
          <w:rPr>
            <w:color w:val="1155CC"/>
            <w:u w:val="single"/>
          </w:rPr>
          <w:t xml:space="preserve"> oficial: </w:t>
        </w:r>
        <w:proofErr w:type="spellStart"/>
        <w:r>
          <w:rPr>
            <w:color w:val="1155CC"/>
            <w:u w:val="single"/>
          </w:rPr>
          <w:t>Elastic</w:t>
        </w:r>
        <w:proofErr w:type="spellEnd"/>
        <w:r>
          <w:rPr>
            <w:color w:val="1155CC"/>
            <w:u w:val="single"/>
          </w:rPr>
          <w:t xml:space="preserve"> Cloud, </w:t>
        </w:r>
        <w:proofErr w:type="spellStart"/>
        <w:r>
          <w:rPr>
            <w:color w:val="1155CC"/>
            <w:u w:val="single"/>
          </w:rPr>
          <w:t>Elasticsearch</w:t>
        </w:r>
        <w:proofErr w:type="spellEnd"/>
        <w:r>
          <w:rPr>
            <w:color w:val="1155CC"/>
            <w:u w:val="single"/>
          </w:rPr>
          <w:t xml:space="preserve"> gestionado</w:t>
        </w:r>
      </w:hyperlink>
      <w:r>
        <w:t xml:space="preserve"> </w:t>
      </w:r>
    </w:p>
    <w:p w14:paraId="60C365DA" w14:textId="77777777" w:rsidR="00A7386E" w:rsidRDefault="00000000" w:rsidP="001A569B">
      <w:pPr>
        <w:spacing w:before="240" w:after="240"/>
        <w:jc w:val="both"/>
      </w:pPr>
      <w:hyperlink r:id="rId13">
        <w:r>
          <w:rPr>
            <w:color w:val="1155CC"/>
            <w:u w:val="single"/>
          </w:rPr>
          <w:t xml:space="preserve">Preguntas frecuentes sobre precios de </w:t>
        </w:r>
        <w:proofErr w:type="spellStart"/>
        <w:r>
          <w:rPr>
            <w:color w:val="1155CC"/>
            <w:u w:val="single"/>
          </w:rPr>
          <w:t>Elastic</w:t>
        </w:r>
        <w:proofErr w:type="spellEnd"/>
      </w:hyperlink>
    </w:p>
    <w:p w14:paraId="4327591A" w14:textId="77777777" w:rsidR="00A7386E" w:rsidRDefault="00000000" w:rsidP="001A569B">
      <w:pPr>
        <w:spacing w:before="240" w:after="240"/>
        <w:jc w:val="both"/>
      </w:pPr>
      <w:hyperlink r:id="rId14">
        <w:proofErr w:type="spellStart"/>
        <w:r>
          <w:rPr>
            <w:color w:val="1155CC"/>
            <w:u w:val="single"/>
          </w:rPr>
          <w:t>Elasticsearch</w:t>
        </w:r>
        <w:proofErr w:type="spellEnd"/>
        <w:r>
          <w:rPr>
            <w:color w:val="1155CC"/>
            <w:u w:val="single"/>
          </w:rPr>
          <w:t xml:space="preserve">: Primeros pasos | </w:t>
        </w:r>
        <w:proofErr w:type="spellStart"/>
        <w:r>
          <w:rPr>
            <w:color w:val="1155CC"/>
            <w:u w:val="single"/>
          </w:rPr>
          <w:t>Elastic</w:t>
        </w:r>
        <w:proofErr w:type="spellEnd"/>
        <w:r>
          <w:rPr>
            <w:color w:val="1155CC"/>
            <w:u w:val="single"/>
          </w:rPr>
          <w:t xml:space="preserve"> Videos</w:t>
        </w:r>
      </w:hyperlink>
    </w:p>
    <w:p w14:paraId="57920C6A" w14:textId="77777777" w:rsidR="00A7386E" w:rsidRDefault="00000000" w:rsidP="001A569B">
      <w:pPr>
        <w:spacing w:before="240" w:after="240"/>
        <w:jc w:val="both"/>
        <w:rPr>
          <w:color w:val="1155CC"/>
          <w:u w:val="single"/>
        </w:rPr>
      </w:pPr>
      <w:hyperlink r:id="rId15">
        <w:r>
          <w:rPr>
            <w:color w:val="1155CC"/>
            <w:u w:val="single"/>
          </w:rPr>
          <w:t xml:space="preserve">Hardware </w:t>
        </w:r>
        <w:proofErr w:type="spellStart"/>
        <w:r>
          <w:rPr>
            <w:color w:val="1155CC"/>
            <w:u w:val="single"/>
          </w:rPr>
          <w:t>prerequisites</w:t>
        </w:r>
        <w:proofErr w:type="spellEnd"/>
        <w:r>
          <w:rPr>
            <w:color w:val="1155CC"/>
            <w:u w:val="single"/>
          </w:rPr>
          <w:t xml:space="preserve"> | </w:t>
        </w:r>
        <w:proofErr w:type="spellStart"/>
        <w:r>
          <w:rPr>
            <w:color w:val="1155CC"/>
            <w:u w:val="single"/>
          </w:rPr>
          <w:t>Elastic</w:t>
        </w:r>
        <w:proofErr w:type="spellEnd"/>
        <w:r>
          <w:rPr>
            <w:color w:val="1155CC"/>
            <w:u w:val="single"/>
          </w:rPr>
          <w:t xml:space="preserve"> Cloud Enterprise Reference [3.6]</w:t>
        </w:r>
      </w:hyperlink>
    </w:p>
    <w:p w14:paraId="71652EA9" w14:textId="77777777" w:rsidR="00BA7299" w:rsidRDefault="00BA7299">
      <w:pPr>
        <w:spacing w:before="240" w:after="240"/>
      </w:pPr>
    </w:p>
    <w:p w14:paraId="18F333C6" w14:textId="77777777" w:rsidR="00A7386E" w:rsidRDefault="00000000">
      <w:pPr>
        <w:pStyle w:val="Heading2"/>
        <w:keepNext w:val="0"/>
        <w:keepLines w:val="0"/>
        <w:spacing w:after="80"/>
        <w:rPr>
          <w:b/>
          <w:sz w:val="34"/>
          <w:szCs w:val="34"/>
        </w:rPr>
      </w:pPr>
      <w:bookmarkStart w:id="5" w:name="_Toc150807284"/>
      <w:r>
        <w:rPr>
          <w:b/>
          <w:sz w:val="34"/>
          <w:szCs w:val="34"/>
        </w:rPr>
        <w:t>Glosario</w:t>
      </w:r>
      <w:bookmarkEnd w:id="5"/>
    </w:p>
    <w:p w14:paraId="75BEC3BC" w14:textId="47BE9CC5" w:rsidR="00A7386E" w:rsidRPr="001A569B" w:rsidRDefault="00000000" w:rsidP="001A569B">
      <w:pPr>
        <w:spacing w:before="240" w:after="240"/>
        <w:jc w:val="both"/>
      </w:pPr>
      <w:r>
        <w:rPr>
          <w:highlight w:val="white"/>
          <w:u w:val="single"/>
        </w:rPr>
        <w:t>Ingesta de Datos</w:t>
      </w:r>
      <w:r>
        <w:rPr>
          <w:highlight w:val="white"/>
        </w:rPr>
        <w:t>: Es el proceso de importar grandes archivos de datos de múltiples fuentes a un único sistema de almacenamiento basado en la nube, desde el que se puede acceder a los mismos y analizarlos. Como los datos tienen diferentes formas y proceden de centenares de fuentes, se limpian y transforman en un formato único utilizando un proceso de extraer/transformar/cargar (ETL).</w:t>
      </w:r>
      <w:r>
        <w:t xml:space="preserve"> </w:t>
      </w:r>
      <w:bookmarkStart w:id="6" w:name="_nqo063343c5e" w:colFirst="0" w:colLast="0"/>
      <w:bookmarkEnd w:id="6"/>
      <w:r>
        <w:br w:type="page"/>
      </w:r>
    </w:p>
    <w:p w14:paraId="3267E78D" w14:textId="77777777" w:rsidR="00A7386E" w:rsidRDefault="00000000">
      <w:pPr>
        <w:pStyle w:val="Heading1"/>
        <w:keepNext w:val="0"/>
        <w:keepLines w:val="0"/>
        <w:spacing w:before="480"/>
        <w:rPr>
          <w:b/>
          <w:sz w:val="46"/>
          <w:szCs w:val="46"/>
        </w:rPr>
      </w:pPr>
      <w:bookmarkStart w:id="7" w:name="_Toc150807285"/>
      <w:r>
        <w:rPr>
          <w:b/>
          <w:sz w:val="46"/>
          <w:szCs w:val="46"/>
        </w:rPr>
        <w:lastRenderedPageBreak/>
        <w:t>Unidad 2</w:t>
      </w:r>
      <w:bookmarkEnd w:id="7"/>
    </w:p>
    <w:p w14:paraId="572AE78F" w14:textId="77777777" w:rsidR="00A7386E" w:rsidRDefault="00000000">
      <w:pPr>
        <w:pStyle w:val="Heading2"/>
        <w:keepNext w:val="0"/>
        <w:keepLines w:val="0"/>
        <w:spacing w:after="80"/>
        <w:rPr>
          <w:b/>
          <w:sz w:val="34"/>
          <w:szCs w:val="34"/>
        </w:rPr>
      </w:pPr>
      <w:bookmarkStart w:id="8" w:name="_Toc150807286"/>
      <w:r>
        <w:rPr>
          <w:b/>
          <w:sz w:val="34"/>
          <w:szCs w:val="34"/>
        </w:rPr>
        <w:t>Introducción</w:t>
      </w:r>
      <w:bookmarkEnd w:id="8"/>
    </w:p>
    <w:p w14:paraId="240242E6" w14:textId="16F19D96" w:rsidR="00A7386E" w:rsidRDefault="00000000" w:rsidP="001A569B">
      <w:pPr>
        <w:spacing w:before="240" w:after="240"/>
        <w:jc w:val="both"/>
      </w:pPr>
      <w:r>
        <w:t>Luego de presentar la alternativa al cliente, el mismo planteó la posibilidad de alojar la base de datos en la nube.</w:t>
      </w:r>
    </w:p>
    <w:p w14:paraId="0D2DE177" w14:textId="77777777" w:rsidR="001A569B" w:rsidRDefault="00AB7784" w:rsidP="001A569B">
      <w:pPr>
        <w:spacing w:before="240" w:after="240"/>
        <w:jc w:val="both"/>
      </w:pPr>
      <w:r>
        <w:t>Por lo tanto, se r</w:t>
      </w:r>
      <w:r w:rsidR="00000000">
        <w:t>ep</w:t>
      </w:r>
      <w:r>
        <w:t>etirá</w:t>
      </w:r>
      <w:r w:rsidR="00000000">
        <w:t xml:space="preserve"> el análisis de la parte 1 </w:t>
      </w:r>
      <w:r w:rsidR="001A569B">
        <w:t xml:space="preserve">para </w:t>
      </w:r>
      <w:r w:rsidR="00000000">
        <w:t>un servicio alojado en la nube</w:t>
      </w:r>
      <w:r>
        <w:t xml:space="preserve">, considerando </w:t>
      </w:r>
      <w:r>
        <w:t xml:space="preserve">los mismos lineamientos de capacidad y cálculo que </w:t>
      </w:r>
      <w:r w:rsidR="001A569B">
        <w:t>fueron estimados</w:t>
      </w:r>
      <w:r>
        <w:t>.</w:t>
      </w:r>
      <w:r w:rsidR="001A569B">
        <w:t xml:space="preserve"> </w:t>
      </w:r>
    </w:p>
    <w:p w14:paraId="05CD4541" w14:textId="179A153F" w:rsidR="00A7386E" w:rsidRDefault="001A569B" w:rsidP="001A569B">
      <w:pPr>
        <w:spacing w:before="240" w:after="240"/>
      </w:pPr>
      <w:r>
        <w:t>Se realizará el</w:t>
      </w:r>
      <w:r w:rsidR="00000000">
        <w:t xml:space="preserve"> cálculo de costo para: </w:t>
      </w:r>
      <w:r w:rsidR="00000000">
        <w:br/>
      </w:r>
      <w:r w:rsidR="00000000">
        <w:tab/>
        <w:t xml:space="preserve">• Amazon Web </w:t>
      </w:r>
      <w:proofErr w:type="spellStart"/>
      <w:r w:rsidR="00000000">
        <w:t>Services</w:t>
      </w:r>
      <w:proofErr w:type="spellEnd"/>
      <w:r w:rsidR="00000000">
        <w:t xml:space="preserve"> </w:t>
      </w:r>
      <w:r w:rsidR="00000000">
        <w:tab/>
      </w:r>
      <w:r w:rsidR="00000000">
        <w:br/>
      </w:r>
      <w:r w:rsidR="00000000">
        <w:tab/>
        <w:t xml:space="preserve">• Microsoft Azure </w:t>
      </w:r>
      <w:r w:rsidR="00000000">
        <w:br/>
      </w:r>
      <w:r w:rsidR="00000000">
        <w:tab/>
        <w:t>• Google Cloud</w:t>
      </w:r>
    </w:p>
    <w:p w14:paraId="5B7B6524" w14:textId="62221F37" w:rsidR="00A7386E" w:rsidRDefault="001A569B" w:rsidP="001A569B">
      <w:pPr>
        <w:spacing w:before="240" w:after="240"/>
        <w:jc w:val="both"/>
      </w:pPr>
      <w:r>
        <w:t>Además, e</w:t>
      </w:r>
      <w:r w:rsidR="00000000">
        <w:t>l cliente comenta que RRHH está analizando la posibilidad de contratar un DBA</w:t>
      </w:r>
      <w:r>
        <w:t>, por lo que se investigará</w:t>
      </w:r>
      <w:r w:rsidR="00000000">
        <w:t xml:space="preserve"> el sueldo promedio de un DBA en el DBMS asignado (o el que </w:t>
      </w:r>
      <w:r>
        <w:t xml:space="preserve">se </w:t>
      </w:r>
      <w:r w:rsidR="00000000">
        <w:t>considera más apropiado)</w:t>
      </w:r>
      <w:r>
        <w:t>, e</w:t>
      </w:r>
      <w:r w:rsidR="00000000">
        <w:t>specifi</w:t>
      </w:r>
      <w:r>
        <w:t>cando</w:t>
      </w:r>
      <w:r w:rsidR="00000000">
        <w:t xml:space="preserve"> el </w:t>
      </w:r>
      <w:proofErr w:type="spellStart"/>
      <w:r w:rsidR="00000000">
        <w:t>seniority</w:t>
      </w:r>
      <w:proofErr w:type="spellEnd"/>
      <w:r w:rsidR="00000000">
        <w:t xml:space="preserve"> del perfil que buscan.</w:t>
      </w:r>
    </w:p>
    <w:p w14:paraId="4F048888" w14:textId="7ABD2115" w:rsidR="001A569B" w:rsidRDefault="001A569B" w:rsidP="001A569B">
      <w:pPr>
        <w:spacing w:before="240" w:after="240"/>
        <w:jc w:val="both"/>
      </w:pPr>
      <w:r>
        <w:t xml:space="preserve">Por otra parte, se incluyen conclusiones respecto a aspectos de implementación </w:t>
      </w:r>
      <w:r w:rsidR="00803EC7">
        <w:t>para</w:t>
      </w:r>
      <w:r>
        <w:t xml:space="preserve"> el cliente</w:t>
      </w:r>
      <w:r w:rsidR="00803EC7">
        <w:t>, planteando los correspondientes argumentos que respalden dicha decisión.</w:t>
      </w:r>
      <w:r>
        <w:t xml:space="preserve"> </w:t>
      </w:r>
    </w:p>
    <w:p w14:paraId="57478D7C" w14:textId="06D20EB5" w:rsidR="001A569B" w:rsidRDefault="00803EC7" w:rsidP="001A569B">
      <w:pPr>
        <w:spacing w:before="240" w:after="240"/>
        <w:jc w:val="both"/>
      </w:pPr>
      <w:r>
        <w:t xml:space="preserve">Por último, </w:t>
      </w:r>
      <w:r>
        <w:t xml:space="preserve">en el glosario </w:t>
      </w:r>
      <w:r w:rsidR="001A569B">
        <w:t>se incluyen</w:t>
      </w:r>
      <w:r>
        <w:t xml:space="preserve"> </w:t>
      </w:r>
      <w:r w:rsidR="001A569B">
        <w:t>términos importantes como CAPEX, OPEX y TCO.</w:t>
      </w:r>
    </w:p>
    <w:p w14:paraId="32AD7F2E" w14:textId="77777777" w:rsidR="00A7386E" w:rsidRDefault="00000000">
      <w:pPr>
        <w:pStyle w:val="Heading2"/>
        <w:keepNext w:val="0"/>
        <w:keepLines w:val="0"/>
        <w:spacing w:after="80"/>
        <w:rPr>
          <w:b/>
          <w:sz w:val="34"/>
          <w:szCs w:val="34"/>
        </w:rPr>
      </w:pPr>
      <w:bookmarkStart w:id="9" w:name="_Toc150807287"/>
      <w:r>
        <w:rPr>
          <w:b/>
          <w:sz w:val="34"/>
          <w:szCs w:val="34"/>
        </w:rPr>
        <w:t>Desarrollo</w:t>
      </w:r>
      <w:bookmarkEnd w:id="9"/>
    </w:p>
    <w:p w14:paraId="44F4E872" w14:textId="77777777" w:rsidR="00A7386E" w:rsidRDefault="00000000" w:rsidP="00803EC7">
      <w:pPr>
        <w:spacing w:before="240" w:after="240"/>
        <w:jc w:val="both"/>
      </w:pPr>
      <w:r>
        <w:t>Teniendo en cuenta las conclusiones de la Unidad 1, realizaremos las estimaciones de costos con el motor de Bases de Datos MySQL.</w:t>
      </w:r>
    </w:p>
    <w:p w14:paraId="02862400" w14:textId="77777777" w:rsidR="00A7386E" w:rsidRDefault="00000000">
      <w:pPr>
        <w:spacing w:before="240" w:after="240"/>
        <w:rPr>
          <w:b/>
        </w:rPr>
      </w:pPr>
      <w:r>
        <w:t xml:space="preserve">-Para la nube de </w:t>
      </w:r>
      <w:r>
        <w:rPr>
          <w:b/>
        </w:rPr>
        <w:t>Google Cloud:</w:t>
      </w:r>
    </w:p>
    <w:p w14:paraId="6F1FCB85" w14:textId="77777777" w:rsidR="00A7386E" w:rsidRDefault="00000000">
      <w:pPr>
        <w:spacing w:before="240" w:after="240"/>
        <w:rPr>
          <w:b/>
        </w:rPr>
      </w:pPr>
      <w:r>
        <w:rPr>
          <w:i/>
        </w:rPr>
        <w:t>Requerimientos Mínimos</w:t>
      </w:r>
    </w:p>
    <w:p w14:paraId="31CF9E03" w14:textId="77777777" w:rsidR="00A7386E" w:rsidRDefault="00000000">
      <w:pPr>
        <w:spacing w:before="240" w:after="240"/>
      </w:pPr>
      <w:r>
        <w:rPr>
          <w:b/>
        </w:rPr>
        <w:tab/>
        <w:t>Número de instancias</w:t>
      </w:r>
      <w:r>
        <w:t>: 1</w:t>
      </w:r>
      <w:r>
        <w:br/>
      </w:r>
      <w:r>
        <w:tab/>
      </w:r>
      <w:proofErr w:type="spellStart"/>
      <w:r>
        <w:rPr>
          <w:b/>
        </w:rPr>
        <w:t>vCPU</w:t>
      </w:r>
      <w:proofErr w:type="spellEnd"/>
      <w:r>
        <w:t>: 2 núcleos</w:t>
      </w:r>
      <w:r>
        <w:br/>
      </w:r>
      <w:r>
        <w:tab/>
      </w:r>
      <w:r>
        <w:rPr>
          <w:b/>
        </w:rPr>
        <w:t xml:space="preserve">RAM: </w:t>
      </w:r>
      <w:r>
        <w:t>7.5 GB</w:t>
      </w:r>
      <w:r>
        <w:br/>
      </w:r>
      <w:r>
        <w:tab/>
      </w:r>
      <w:r>
        <w:rPr>
          <w:b/>
        </w:rPr>
        <w:t xml:space="preserve">Almacenamiento: </w:t>
      </w:r>
      <w:r>
        <w:t>10 GB HDD (es el mínimo disponible)</w:t>
      </w:r>
      <w:r>
        <w:br/>
      </w:r>
      <w:r>
        <w:tab/>
      </w:r>
      <w:r>
        <w:rPr>
          <w:b/>
        </w:rPr>
        <w:t xml:space="preserve">Tamaño de </w:t>
      </w:r>
      <w:proofErr w:type="spellStart"/>
      <w:r>
        <w:rPr>
          <w:b/>
        </w:rPr>
        <w:t>Backup</w:t>
      </w:r>
      <w:proofErr w:type="spellEnd"/>
      <w:r>
        <w:rPr>
          <w:b/>
        </w:rPr>
        <w:t xml:space="preserve">: </w:t>
      </w:r>
      <w:r>
        <w:t>4GB</w:t>
      </w:r>
      <w:r>
        <w:br/>
      </w:r>
      <w:r>
        <w:tab/>
      </w:r>
      <w:r>
        <w:rPr>
          <w:b/>
        </w:rPr>
        <w:t xml:space="preserve">Tiempo promedio DB ejecutando: </w:t>
      </w:r>
      <w:r>
        <w:t>24 horas x 7 días a la semana</w:t>
      </w:r>
      <w:r>
        <w:rPr>
          <w:b/>
        </w:rPr>
        <w:tab/>
        <w:t xml:space="preserve"> </w:t>
      </w:r>
      <w:r>
        <w:rPr>
          <w:b/>
        </w:rPr>
        <w:br/>
      </w:r>
      <w:r>
        <w:rPr>
          <w:b/>
        </w:rPr>
        <w:tab/>
        <w:t xml:space="preserve">Ubicación: </w:t>
      </w:r>
      <w:r>
        <w:t>Santiago de Chile</w:t>
      </w:r>
      <w:r>
        <w:rPr>
          <w:b/>
        </w:rPr>
        <w:br/>
      </w:r>
      <w:r>
        <w:rPr>
          <w:b/>
        </w:rPr>
        <w:tab/>
        <w:t xml:space="preserve">Costo Total Estimado: </w:t>
      </w:r>
      <w:r>
        <w:t>139.75 dólares al mes</w:t>
      </w:r>
    </w:p>
    <w:p w14:paraId="04EDAAD7" w14:textId="77777777" w:rsidR="00A7386E" w:rsidRDefault="00000000" w:rsidP="00803EC7">
      <w:pPr>
        <w:spacing w:before="240" w:after="240"/>
        <w:jc w:val="both"/>
      </w:pPr>
      <w:r>
        <w:t>Si se cambia el almacenamiento por 10 GB SSD, el costo estimado es de: 140.87 dólares al mes.</w:t>
      </w:r>
    </w:p>
    <w:p w14:paraId="41CC3D7F" w14:textId="77777777" w:rsidR="00803EC7" w:rsidRDefault="00803EC7">
      <w:pPr>
        <w:spacing w:before="240" w:after="240"/>
      </w:pPr>
    </w:p>
    <w:p w14:paraId="2CBFB41A" w14:textId="77777777" w:rsidR="00A7386E" w:rsidRDefault="00000000">
      <w:pPr>
        <w:spacing w:before="240" w:after="240"/>
        <w:rPr>
          <w:i/>
        </w:rPr>
      </w:pPr>
      <w:r>
        <w:rPr>
          <w:i/>
        </w:rPr>
        <w:lastRenderedPageBreak/>
        <w:t>Requerimientos Recomendados</w:t>
      </w:r>
    </w:p>
    <w:p w14:paraId="516D138C" w14:textId="77777777" w:rsidR="00A7386E" w:rsidRDefault="00000000">
      <w:pPr>
        <w:spacing w:before="240" w:after="240"/>
      </w:pPr>
      <w:r>
        <w:rPr>
          <w:b/>
        </w:rPr>
        <w:tab/>
        <w:t>Número de instancias</w:t>
      </w:r>
      <w:r>
        <w:t>: 1</w:t>
      </w:r>
      <w:r>
        <w:br/>
      </w:r>
      <w:r>
        <w:tab/>
      </w:r>
      <w:proofErr w:type="spellStart"/>
      <w:r>
        <w:rPr>
          <w:b/>
        </w:rPr>
        <w:t>vCPU</w:t>
      </w:r>
      <w:proofErr w:type="spellEnd"/>
      <w:r>
        <w:t>: 4 núcleos</w:t>
      </w:r>
      <w:r>
        <w:br/>
      </w:r>
      <w:r>
        <w:tab/>
      </w:r>
      <w:r>
        <w:rPr>
          <w:b/>
        </w:rPr>
        <w:t xml:space="preserve">RAM: </w:t>
      </w:r>
      <w:r>
        <w:t>15 GB</w:t>
      </w:r>
      <w:r>
        <w:br/>
      </w:r>
      <w:r>
        <w:tab/>
      </w:r>
      <w:r>
        <w:rPr>
          <w:b/>
        </w:rPr>
        <w:t xml:space="preserve">Almacenamiento: </w:t>
      </w:r>
      <w:r>
        <w:t>10 GB HDD (es el mínimo disponible)</w:t>
      </w:r>
      <w:r>
        <w:br/>
      </w:r>
      <w:r>
        <w:tab/>
      </w:r>
      <w:r>
        <w:rPr>
          <w:b/>
        </w:rPr>
        <w:t xml:space="preserve">Tamaño de </w:t>
      </w:r>
      <w:proofErr w:type="spellStart"/>
      <w:r>
        <w:rPr>
          <w:b/>
        </w:rPr>
        <w:t>Backup</w:t>
      </w:r>
      <w:proofErr w:type="spellEnd"/>
      <w:r>
        <w:rPr>
          <w:b/>
        </w:rPr>
        <w:t xml:space="preserve">: </w:t>
      </w:r>
      <w:r>
        <w:t>4GB</w:t>
      </w:r>
      <w:r>
        <w:br/>
      </w:r>
      <w:r>
        <w:tab/>
      </w:r>
      <w:r>
        <w:rPr>
          <w:b/>
        </w:rPr>
        <w:t xml:space="preserve">Tiempo promedio DB ejecutando: </w:t>
      </w:r>
      <w:r>
        <w:t>24 horas x 7 días a la semana</w:t>
      </w:r>
      <w:r>
        <w:rPr>
          <w:b/>
        </w:rPr>
        <w:tab/>
        <w:t xml:space="preserve"> </w:t>
      </w:r>
      <w:r>
        <w:rPr>
          <w:b/>
        </w:rPr>
        <w:br/>
      </w:r>
      <w:r>
        <w:rPr>
          <w:b/>
        </w:rPr>
        <w:tab/>
        <w:t xml:space="preserve">Ubicación: </w:t>
      </w:r>
      <w:r>
        <w:t>Santiago de Chile</w:t>
      </w:r>
      <w:r>
        <w:rPr>
          <w:b/>
        </w:rPr>
        <w:br/>
      </w:r>
      <w:r>
        <w:rPr>
          <w:b/>
        </w:rPr>
        <w:tab/>
        <w:t xml:space="preserve">Costo Total Estimado: </w:t>
      </w:r>
      <w:r>
        <w:t>277.79 dólares al mes</w:t>
      </w:r>
    </w:p>
    <w:p w14:paraId="6093D459" w14:textId="77777777" w:rsidR="00A7386E" w:rsidRDefault="00000000" w:rsidP="00803EC7">
      <w:pPr>
        <w:spacing w:before="240" w:after="240"/>
        <w:jc w:val="both"/>
      </w:pPr>
      <w:r>
        <w:t>Si se cambia el almacenamiento por 10 GB SSD, el costo estimado es de: 278.91 dólares al mes.</w:t>
      </w:r>
    </w:p>
    <w:p w14:paraId="22464927" w14:textId="77777777" w:rsidR="00A7386E" w:rsidRDefault="00A7386E">
      <w:pPr>
        <w:spacing w:before="240" w:after="240"/>
      </w:pPr>
    </w:p>
    <w:p w14:paraId="7D712971" w14:textId="77777777" w:rsidR="00A7386E" w:rsidRDefault="00000000">
      <w:pPr>
        <w:spacing w:before="240" w:after="240"/>
        <w:rPr>
          <w:b/>
        </w:rPr>
      </w:pPr>
      <w:r>
        <w:t xml:space="preserve">-Para la nube de </w:t>
      </w:r>
      <w:r>
        <w:rPr>
          <w:b/>
        </w:rPr>
        <w:t>Microsoft Azure:</w:t>
      </w:r>
    </w:p>
    <w:p w14:paraId="794FD0CE" w14:textId="77777777" w:rsidR="00A7386E" w:rsidRDefault="00000000">
      <w:pPr>
        <w:spacing w:before="240" w:after="240"/>
      </w:pPr>
      <w:r>
        <w:rPr>
          <w:b/>
        </w:rPr>
        <w:tab/>
        <w:t>Número de instancias</w:t>
      </w:r>
      <w:r>
        <w:t>: 1</w:t>
      </w:r>
      <w:r>
        <w:br/>
      </w:r>
      <w:r>
        <w:tab/>
      </w:r>
      <w:proofErr w:type="spellStart"/>
      <w:r>
        <w:rPr>
          <w:b/>
        </w:rPr>
        <w:t>vCPU</w:t>
      </w:r>
      <w:proofErr w:type="spellEnd"/>
      <w:r>
        <w:t>: 2 núcleos</w:t>
      </w:r>
      <w:r>
        <w:br/>
      </w:r>
      <w:r>
        <w:tab/>
      </w:r>
      <w:r>
        <w:rPr>
          <w:b/>
        </w:rPr>
        <w:t xml:space="preserve">RAM: </w:t>
      </w:r>
      <w:r>
        <w:t>no especifica</w:t>
      </w:r>
      <w:r>
        <w:br/>
      </w:r>
      <w:r>
        <w:tab/>
      </w:r>
      <w:r>
        <w:rPr>
          <w:b/>
        </w:rPr>
        <w:t xml:space="preserve">Almacenamiento: </w:t>
      </w:r>
      <w:r>
        <w:t>5 GB HDD</w:t>
      </w:r>
      <w:r>
        <w:br/>
      </w:r>
      <w:r>
        <w:tab/>
      </w:r>
      <w:r>
        <w:rPr>
          <w:b/>
        </w:rPr>
        <w:t xml:space="preserve">Tamaño de </w:t>
      </w:r>
      <w:proofErr w:type="spellStart"/>
      <w:r>
        <w:rPr>
          <w:b/>
        </w:rPr>
        <w:t>Backup</w:t>
      </w:r>
      <w:proofErr w:type="spellEnd"/>
      <w:r>
        <w:rPr>
          <w:b/>
        </w:rPr>
        <w:t xml:space="preserve">: </w:t>
      </w:r>
      <w:r>
        <w:t>4GB</w:t>
      </w:r>
      <w:r>
        <w:br/>
      </w:r>
      <w:r>
        <w:tab/>
      </w:r>
      <w:r>
        <w:rPr>
          <w:b/>
        </w:rPr>
        <w:t xml:space="preserve">Tiempo promedio DB ejecutando: </w:t>
      </w:r>
      <w:r>
        <w:t>24 horas x 7 días a la semana</w:t>
      </w:r>
      <w:r>
        <w:rPr>
          <w:b/>
        </w:rPr>
        <w:tab/>
        <w:t xml:space="preserve"> </w:t>
      </w:r>
      <w:r>
        <w:rPr>
          <w:b/>
        </w:rPr>
        <w:br/>
      </w:r>
      <w:r>
        <w:rPr>
          <w:b/>
        </w:rPr>
        <w:tab/>
        <w:t xml:space="preserve">Ubicación: </w:t>
      </w:r>
      <w:r>
        <w:t>Sur de Brasil</w:t>
      </w:r>
      <w:r>
        <w:br/>
      </w:r>
      <w:r>
        <w:rPr>
          <w:b/>
        </w:rPr>
        <w:tab/>
        <w:t xml:space="preserve">Costo Total Estimado: </w:t>
      </w:r>
      <w:r>
        <w:t>105.94 dólares al mes</w:t>
      </w:r>
    </w:p>
    <w:p w14:paraId="060A5950" w14:textId="77777777" w:rsidR="00A7386E" w:rsidRDefault="00A7386E">
      <w:pPr>
        <w:spacing w:before="240" w:after="240"/>
      </w:pPr>
    </w:p>
    <w:p w14:paraId="561109E2" w14:textId="77777777" w:rsidR="00A7386E" w:rsidRDefault="00000000">
      <w:pPr>
        <w:spacing w:before="240" w:after="240"/>
        <w:rPr>
          <w:b/>
        </w:rPr>
      </w:pPr>
      <w:r>
        <w:t xml:space="preserve">-Para la nube de </w:t>
      </w:r>
      <w:r>
        <w:rPr>
          <w:b/>
        </w:rPr>
        <w:t xml:space="preserve">Amazon Web </w:t>
      </w:r>
      <w:proofErr w:type="spellStart"/>
      <w:r>
        <w:rPr>
          <w:b/>
        </w:rPr>
        <w:t>Services</w:t>
      </w:r>
      <w:proofErr w:type="spellEnd"/>
      <w:r>
        <w:rPr>
          <w:b/>
        </w:rPr>
        <w:t>:</w:t>
      </w:r>
    </w:p>
    <w:p w14:paraId="66B5094D" w14:textId="77777777" w:rsidR="00A7386E" w:rsidRDefault="00000000">
      <w:pPr>
        <w:spacing w:before="240" w:after="240"/>
        <w:rPr>
          <w:i/>
        </w:rPr>
      </w:pPr>
      <w:r>
        <w:rPr>
          <w:i/>
        </w:rPr>
        <w:t>Requerimientos Mínimos</w:t>
      </w:r>
    </w:p>
    <w:p w14:paraId="4A32C5E2" w14:textId="77777777" w:rsidR="00A7386E" w:rsidRDefault="00000000">
      <w:pPr>
        <w:spacing w:before="240" w:after="240"/>
      </w:pPr>
      <w:r>
        <w:rPr>
          <w:b/>
        </w:rPr>
        <w:tab/>
        <w:t>Número de instancias</w:t>
      </w:r>
      <w:r>
        <w:t>: 1</w:t>
      </w:r>
      <w:r>
        <w:br/>
      </w:r>
      <w:r>
        <w:tab/>
      </w:r>
      <w:proofErr w:type="spellStart"/>
      <w:r>
        <w:rPr>
          <w:b/>
        </w:rPr>
        <w:t>vCPU</w:t>
      </w:r>
      <w:proofErr w:type="spellEnd"/>
      <w:r>
        <w:t>: 2 núcleos</w:t>
      </w:r>
      <w:r>
        <w:br/>
      </w:r>
      <w:r>
        <w:tab/>
      </w:r>
      <w:r>
        <w:rPr>
          <w:b/>
        </w:rPr>
        <w:t xml:space="preserve">RAM: </w:t>
      </w:r>
      <w:r>
        <w:t>7.5 GB</w:t>
      </w:r>
      <w:r>
        <w:tab/>
      </w:r>
      <w:r>
        <w:br/>
      </w:r>
      <w:r>
        <w:tab/>
      </w:r>
      <w:r>
        <w:rPr>
          <w:b/>
        </w:rPr>
        <w:t xml:space="preserve">Almacenamiento: </w:t>
      </w:r>
      <w:r>
        <w:t>5 GB HDD</w:t>
      </w:r>
      <w:r>
        <w:br/>
      </w:r>
      <w:r>
        <w:tab/>
      </w:r>
      <w:r>
        <w:rPr>
          <w:b/>
        </w:rPr>
        <w:t xml:space="preserve">Tamaño de </w:t>
      </w:r>
      <w:proofErr w:type="spellStart"/>
      <w:r>
        <w:rPr>
          <w:b/>
        </w:rPr>
        <w:t>Backup</w:t>
      </w:r>
      <w:proofErr w:type="spellEnd"/>
      <w:r>
        <w:rPr>
          <w:b/>
        </w:rPr>
        <w:t xml:space="preserve">: </w:t>
      </w:r>
      <w:r>
        <w:t>4GB</w:t>
      </w:r>
      <w:r>
        <w:br/>
      </w:r>
      <w:r>
        <w:tab/>
      </w:r>
      <w:r>
        <w:rPr>
          <w:b/>
        </w:rPr>
        <w:t xml:space="preserve">Tiempo promedio DB ejecutando: </w:t>
      </w:r>
      <w:r>
        <w:t>24 horas x 7 días a la semana</w:t>
      </w:r>
      <w:r>
        <w:rPr>
          <w:b/>
        </w:rPr>
        <w:tab/>
        <w:t xml:space="preserve"> </w:t>
      </w:r>
      <w:r>
        <w:rPr>
          <w:b/>
        </w:rPr>
        <w:br/>
      </w:r>
      <w:r>
        <w:rPr>
          <w:b/>
        </w:rPr>
        <w:tab/>
        <w:t xml:space="preserve">Ubicación: </w:t>
      </w:r>
      <w:r>
        <w:t>San Pablo (Brasil)</w:t>
      </w:r>
      <w:r>
        <w:br/>
      </w:r>
      <w:r>
        <w:rPr>
          <w:b/>
        </w:rPr>
        <w:tab/>
        <w:t xml:space="preserve">Costo Total Estimado: </w:t>
      </w:r>
      <w:r>
        <w:t>172.88 dólares al mes</w:t>
      </w:r>
    </w:p>
    <w:p w14:paraId="18DE530F" w14:textId="77777777" w:rsidR="00A7386E" w:rsidRDefault="00A7386E">
      <w:pPr>
        <w:spacing w:before="240" w:after="240"/>
        <w:rPr>
          <w:i/>
        </w:rPr>
      </w:pPr>
    </w:p>
    <w:p w14:paraId="242525C4" w14:textId="77777777" w:rsidR="00A7386E" w:rsidRDefault="00A7386E">
      <w:pPr>
        <w:spacing w:before="240" w:after="240"/>
        <w:rPr>
          <w:i/>
        </w:rPr>
      </w:pPr>
    </w:p>
    <w:p w14:paraId="40269656" w14:textId="77777777" w:rsidR="00A7386E" w:rsidRDefault="00A7386E">
      <w:pPr>
        <w:spacing w:before="240" w:after="240"/>
        <w:rPr>
          <w:i/>
        </w:rPr>
      </w:pPr>
    </w:p>
    <w:p w14:paraId="254199A0" w14:textId="77777777" w:rsidR="00803EC7" w:rsidRDefault="00803EC7">
      <w:pPr>
        <w:spacing w:before="240" w:after="240"/>
        <w:rPr>
          <w:i/>
        </w:rPr>
      </w:pPr>
    </w:p>
    <w:p w14:paraId="23623BAF" w14:textId="77777777" w:rsidR="00A7386E" w:rsidRDefault="00000000">
      <w:pPr>
        <w:spacing w:before="240" w:after="240"/>
        <w:rPr>
          <w:i/>
        </w:rPr>
      </w:pPr>
      <w:r>
        <w:rPr>
          <w:i/>
        </w:rPr>
        <w:lastRenderedPageBreak/>
        <w:t>Requerimientos Recomendados</w:t>
      </w:r>
    </w:p>
    <w:p w14:paraId="0A986545" w14:textId="77777777" w:rsidR="00A7386E" w:rsidRDefault="00000000">
      <w:pPr>
        <w:spacing w:before="240" w:after="240"/>
      </w:pPr>
      <w:r>
        <w:rPr>
          <w:b/>
        </w:rPr>
        <w:tab/>
        <w:t>Número de instancias</w:t>
      </w:r>
      <w:r>
        <w:t>: 1</w:t>
      </w:r>
      <w:r>
        <w:br/>
      </w:r>
      <w:r>
        <w:tab/>
      </w:r>
      <w:proofErr w:type="spellStart"/>
      <w:r>
        <w:rPr>
          <w:b/>
        </w:rPr>
        <w:t>vCPU</w:t>
      </w:r>
      <w:proofErr w:type="spellEnd"/>
      <w:r>
        <w:t>: 2 núcleos</w:t>
      </w:r>
      <w:r>
        <w:br/>
      </w:r>
      <w:r>
        <w:tab/>
      </w:r>
      <w:r>
        <w:rPr>
          <w:b/>
        </w:rPr>
        <w:t xml:space="preserve">RAM: </w:t>
      </w:r>
      <w:r>
        <w:t>16 GB</w:t>
      </w:r>
      <w:r>
        <w:tab/>
      </w:r>
      <w:r>
        <w:br/>
      </w:r>
      <w:r>
        <w:tab/>
      </w:r>
      <w:r>
        <w:rPr>
          <w:b/>
        </w:rPr>
        <w:t xml:space="preserve">Almacenamiento: </w:t>
      </w:r>
      <w:r>
        <w:t>5 GB HDD</w:t>
      </w:r>
      <w:r>
        <w:br/>
      </w:r>
      <w:r>
        <w:tab/>
      </w:r>
      <w:r>
        <w:rPr>
          <w:b/>
        </w:rPr>
        <w:t xml:space="preserve">Tamaño de </w:t>
      </w:r>
      <w:proofErr w:type="spellStart"/>
      <w:r>
        <w:rPr>
          <w:b/>
        </w:rPr>
        <w:t>Backup</w:t>
      </w:r>
      <w:proofErr w:type="spellEnd"/>
      <w:r>
        <w:rPr>
          <w:b/>
        </w:rPr>
        <w:t xml:space="preserve">: </w:t>
      </w:r>
      <w:r>
        <w:t>4GB</w:t>
      </w:r>
      <w:r>
        <w:br/>
      </w:r>
      <w:r>
        <w:tab/>
      </w:r>
      <w:r>
        <w:rPr>
          <w:b/>
        </w:rPr>
        <w:t xml:space="preserve">Tiempo promedio DB ejecutando: </w:t>
      </w:r>
      <w:r>
        <w:t>24 horas x 7 días a la semana</w:t>
      </w:r>
      <w:r>
        <w:rPr>
          <w:b/>
        </w:rPr>
        <w:tab/>
        <w:t xml:space="preserve"> </w:t>
      </w:r>
      <w:r>
        <w:rPr>
          <w:b/>
        </w:rPr>
        <w:br/>
      </w:r>
      <w:r>
        <w:rPr>
          <w:b/>
        </w:rPr>
        <w:tab/>
        <w:t xml:space="preserve">Ubicación: </w:t>
      </w:r>
      <w:r>
        <w:t>San Pablo (Brasil)</w:t>
      </w:r>
      <w:r>
        <w:br/>
      </w:r>
      <w:r>
        <w:rPr>
          <w:b/>
        </w:rPr>
        <w:tab/>
        <w:t xml:space="preserve">Costo Total Estimado: </w:t>
      </w:r>
      <w:r>
        <w:t>325,45 dólares al mes</w:t>
      </w:r>
    </w:p>
    <w:p w14:paraId="1371C07E" w14:textId="77777777" w:rsidR="00A7386E" w:rsidRDefault="00A7386E">
      <w:pPr>
        <w:spacing w:before="240" w:after="240"/>
        <w:jc w:val="both"/>
        <w:rPr>
          <w:b/>
          <w:u w:val="single"/>
        </w:rPr>
      </w:pPr>
    </w:p>
    <w:p w14:paraId="0DF24CA3" w14:textId="77777777" w:rsidR="00A7386E" w:rsidRDefault="00000000">
      <w:pPr>
        <w:spacing w:before="240" w:after="240"/>
        <w:jc w:val="both"/>
        <w:rPr>
          <w:b/>
        </w:rPr>
      </w:pPr>
      <w:r>
        <w:rPr>
          <w:b/>
          <w:u w:val="single"/>
        </w:rPr>
        <w:t>Sueldos DBA</w:t>
      </w:r>
    </w:p>
    <w:p w14:paraId="2372B8CC" w14:textId="77777777" w:rsidR="00A7386E" w:rsidRDefault="00000000">
      <w:pPr>
        <w:spacing w:before="240" w:after="240"/>
        <w:jc w:val="both"/>
      </w:pPr>
      <w:r>
        <w:t xml:space="preserve">Respecto al requerimiento del cliente de contratar un DBA, se concluye que lo más adecuado para la situación planteada es un DBA Semi Senior, siendo el sueldo promedio del mismo en MySQL: </w:t>
      </w:r>
    </w:p>
    <w:p w14:paraId="03282AB4" w14:textId="77777777" w:rsidR="00A7386E" w:rsidRDefault="00000000">
      <w:pPr>
        <w:numPr>
          <w:ilvl w:val="0"/>
          <w:numId w:val="1"/>
        </w:numPr>
        <w:spacing w:before="240"/>
        <w:jc w:val="both"/>
      </w:pPr>
      <w:r>
        <w:t>U$S 8500-12000/mes (Estados Unidos).</w:t>
      </w:r>
    </w:p>
    <w:p w14:paraId="36FADE88" w14:textId="77777777" w:rsidR="00A7386E" w:rsidRDefault="00000000">
      <w:pPr>
        <w:numPr>
          <w:ilvl w:val="0"/>
          <w:numId w:val="1"/>
        </w:numPr>
        <w:jc w:val="both"/>
      </w:pPr>
      <w:r>
        <w:t>€ 1600-2500/mes (España).</w:t>
      </w:r>
    </w:p>
    <w:p w14:paraId="5137E884" w14:textId="77777777" w:rsidR="00A7386E" w:rsidRDefault="00000000">
      <w:pPr>
        <w:numPr>
          <w:ilvl w:val="0"/>
          <w:numId w:val="1"/>
        </w:numPr>
        <w:jc w:val="both"/>
      </w:pPr>
      <w:r>
        <w:t>MXN$ 27500/mes (México).</w:t>
      </w:r>
    </w:p>
    <w:p w14:paraId="68DFEA04" w14:textId="77777777" w:rsidR="00A7386E" w:rsidRDefault="00000000">
      <w:pPr>
        <w:numPr>
          <w:ilvl w:val="0"/>
          <w:numId w:val="1"/>
        </w:numPr>
        <w:spacing w:after="240"/>
        <w:jc w:val="both"/>
      </w:pPr>
      <w:r>
        <w:t>ARS$ 450.000/mes (Argentina)</w:t>
      </w:r>
    </w:p>
    <w:p w14:paraId="71218207" w14:textId="77777777" w:rsidR="00A7386E" w:rsidRDefault="00A7386E">
      <w:pPr>
        <w:spacing w:before="240" w:after="240"/>
      </w:pPr>
    </w:p>
    <w:p w14:paraId="2D8639EF" w14:textId="77777777" w:rsidR="00A7386E" w:rsidRDefault="00000000">
      <w:pPr>
        <w:pStyle w:val="Heading2"/>
        <w:keepNext w:val="0"/>
        <w:keepLines w:val="0"/>
        <w:spacing w:after="80"/>
      </w:pPr>
      <w:bookmarkStart w:id="10" w:name="_Toc150807288"/>
      <w:r>
        <w:rPr>
          <w:b/>
          <w:sz w:val="34"/>
          <w:szCs w:val="34"/>
        </w:rPr>
        <w:t>Conclusiones</w:t>
      </w:r>
      <w:bookmarkEnd w:id="10"/>
    </w:p>
    <w:p w14:paraId="1169552D" w14:textId="77777777" w:rsidR="00A7386E" w:rsidRDefault="00000000" w:rsidP="00803EC7">
      <w:pPr>
        <w:jc w:val="both"/>
      </w:pPr>
      <w:r>
        <w:t xml:space="preserve">Teniendo en cuenta todo el desarrollo anterior, recomendamos contratar un DBA nivel Semi Senior, ya que el mismo se encuentra capacitado para administrar una Base de Datos del estilo y los requerimientos que el cliente plantea. Un DBA </w:t>
      </w:r>
      <w:proofErr w:type="spellStart"/>
      <w:r>
        <w:t>SSr</w:t>
      </w:r>
      <w:proofErr w:type="spellEnd"/>
      <w:r>
        <w:t xml:space="preserve"> puede entre otras cosas:</w:t>
      </w:r>
    </w:p>
    <w:p w14:paraId="10F5608A" w14:textId="77777777" w:rsidR="00A7386E" w:rsidRDefault="00A7386E" w:rsidP="00803EC7">
      <w:pPr>
        <w:jc w:val="both"/>
      </w:pPr>
    </w:p>
    <w:p w14:paraId="308542A9" w14:textId="77777777" w:rsidR="00A7386E" w:rsidRDefault="00000000" w:rsidP="00803EC7">
      <w:pPr>
        <w:numPr>
          <w:ilvl w:val="0"/>
          <w:numId w:val="2"/>
        </w:numPr>
        <w:jc w:val="both"/>
      </w:pPr>
      <w:r>
        <w:t>Manejar tareas complejas de configuración, optimización y seguridad.</w:t>
      </w:r>
    </w:p>
    <w:p w14:paraId="035B0D8A" w14:textId="77777777" w:rsidR="00A7386E" w:rsidRDefault="00000000" w:rsidP="00803EC7">
      <w:pPr>
        <w:numPr>
          <w:ilvl w:val="0"/>
          <w:numId w:val="2"/>
        </w:numPr>
        <w:jc w:val="both"/>
      </w:pPr>
      <w:r>
        <w:t>Es capaz de realizar tareas de copia de seguridad y recuperación avanzadas.</w:t>
      </w:r>
    </w:p>
    <w:p w14:paraId="572306D4" w14:textId="1AE56CA1" w:rsidR="00A7386E" w:rsidRDefault="00000000" w:rsidP="00803EC7">
      <w:pPr>
        <w:numPr>
          <w:ilvl w:val="0"/>
          <w:numId w:val="2"/>
        </w:numPr>
        <w:jc w:val="both"/>
      </w:pPr>
      <w:r>
        <w:t xml:space="preserve">Puede colaborar en proyectos más grandes y ayudar a los </w:t>
      </w:r>
      <w:proofErr w:type="spellStart"/>
      <w:r>
        <w:t>DBAs</w:t>
      </w:r>
      <w:proofErr w:type="spellEnd"/>
      <w:r>
        <w:t xml:space="preserve"> junior en su desarrollo (</w:t>
      </w:r>
      <w:r w:rsidR="00803EC7">
        <w:t>en caso de que</w:t>
      </w:r>
      <w:r>
        <w:t xml:space="preserve"> la Base de Datos crezca y se requieran más </w:t>
      </w:r>
      <w:proofErr w:type="spellStart"/>
      <w:r>
        <w:t>DBAs</w:t>
      </w:r>
      <w:proofErr w:type="spellEnd"/>
      <w:r>
        <w:t>).</w:t>
      </w:r>
    </w:p>
    <w:p w14:paraId="75C9C67C" w14:textId="77777777" w:rsidR="00A7386E" w:rsidRDefault="00000000" w:rsidP="00803EC7">
      <w:pPr>
        <w:numPr>
          <w:ilvl w:val="0"/>
          <w:numId w:val="2"/>
        </w:numPr>
        <w:jc w:val="both"/>
      </w:pPr>
      <w:r>
        <w:t>Tiene varios años de experiencia en la administración de bases de datos.</w:t>
      </w:r>
    </w:p>
    <w:p w14:paraId="58D06A39" w14:textId="77777777" w:rsidR="00A7386E" w:rsidRDefault="00000000" w:rsidP="00803EC7">
      <w:pPr>
        <w:spacing w:before="240" w:after="240"/>
        <w:jc w:val="both"/>
      </w:pPr>
      <w:r>
        <w:t xml:space="preserve">Por otro lado, se puede presentar la duda de si alojar la Base de Datos en la nube o hacerlo </w:t>
      </w:r>
      <w:proofErr w:type="spellStart"/>
      <w:r>
        <w:t>On</w:t>
      </w:r>
      <w:proofErr w:type="spellEnd"/>
      <w:r>
        <w:t xml:space="preserve">-Premise. Recomendamos utilizar una de las nubes anteriormente descritas, ya que las mismas poseen la flexibilidad y escalabilidad de reducir o incrementar los requerimientos de hardware para que se adapten a las necesidades del cliente. Si se optara por alojar la Base de Datos </w:t>
      </w:r>
      <w:proofErr w:type="spellStart"/>
      <w:r>
        <w:t>On</w:t>
      </w:r>
      <w:proofErr w:type="spellEnd"/>
      <w:r>
        <w:t>-Premise, es probable que cierta tecnología (como las memorias RAM, la capacidad de Almacenamiento o incluso los modelos de procesadores) pueda quedar obsoleta al cabo de unos años, y se tenga que volver a comprar nuevos componentes de Hardware más actualizados o que se adecúen a las nuevas necesidades del cliente.</w:t>
      </w:r>
    </w:p>
    <w:p w14:paraId="4E87EB31" w14:textId="77777777" w:rsidR="00A7386E" w:rsidRDefault="00A7386E">
      <w:pPr>
        <w:spacing w:before="240" w:after="240"/>
      </w:pPr>
    </w:p>
    <w:p w14:paraId="4F569283" w14:textId="77777777" w:rsidR="00A7386E" w:rsidRDefault="00000000">
      <w:pPr>
        <w:pStyle w:val="Heading2"/>
        <w:keepNext w:val="0"/>
        <w:keepLines w:val="0"/>
        <w:spacing w:after="80"/>
        <w:rPr>
          <w:b/>
          <w:sz w:val="34"/>
          <w:szCs w:val="34"/>
        </w:rPr>
      </w:pPr>
      <w:bookmarkStart w:id="11" w:name="_Toc150807289"/>
      <w:r>
        <w:rPr>
          <w:b/>
          <w:sz w:val="34"/>
          <w:szCs w:val="34"/>
        </w:rPr>
        <w:lastRenderedPageBreak/>
        <w:t>Bibliografía</w:t>
      </w:r>
      <w:bookmarkEnd w:id="11"/>
    </w:p>
    <w:p w14:paraId="473F9204" w14:textId="77777777" w:rsidR="00A7386E" w:rsidRDefault="00000000">
      <w:pPr>
        <w:spacing w:before="240" w:after="240"/>
      </w:pPr>
      <w:hyperlink r:id="rId16">
        <w:r>
          <w:rPr>
            <w:color w:val="1155CC"/>
            <w:u w:val="single"/>
          </w:rPr>
          <w:t>Calculadora de precios de Google Cloud</w:t>
        </w:r>
      </w:hyperlink>
    </w:p>
    <w:p w14:paraId="6CD188E7" w14:textId="77777777" w:rsidR="00A7386E" w:rsidRPr="00BA7299" w:rsidRDefault="00000000">
      <w:pPr>
        <w:spacing w:before="240" w:after="240"/>
        <w:rPr>
          <w:lang w:val="en-US"/>
        </w:rPr>
      </w:pPr>
      <w:hyperlink r:id="rId17">
        <w:r w:rsidRPr="00BA7299">
          <w:rPr>
            <w:color w:val="1155CC"/>
            <w:u w:val="single"/>
            <w:lang w:val="en-US"/>
          </w:rPr>
          <w:t>Pricing Calculator | Microsoft Azure</w:t>
        </w:r>
      </w:hyperlink>
    </w:p>
    <w:p w14:paraId="3D7E03DF" w14:textId="77777777" w:rsidR="00A7386E" w:rsidRPr="00BA7299" w:rsidRDefault="00000000">
      <w:pPr>
        <w:spacing w:before="240" w:after="240"/>
        <w:rPr>
          <w:lang w:val="en-US"/>
        </w:rPr>
      </w:pPr>
      <w:hyperlink r:id="rId18" w:anchor="/addService">
        <w:r w:rsidRPr="00BA7299">
          <w:rPr>
            <w:color w:val="1155CC"/>
            <w:u w:val="single"/>
            <w:lang w:val="en-US"/>
          </w:rPr>
          <w:t>AWS Pricing Calculator</w:t>
        </w:r>
      </w:hyperlink>
    </w:p>
    <w:p w14:paraId="266768E4" w14:textId="77777777" w:rsidR="00A7386E" w:rsidRDefault="00000000">
      <w:pPr>
        <w:spacing w:before="240" w:after="240"/>
      </w:pPr>
      <w:hyperlink r:id="rId19">
        <w:proofErr w:type="spellStart"/>
        <w:r>
          <w:rPr>
            <w:color w:val="1155CC"/>
            <w:u w:val="single"/>
          </w:rPr>
          <w:t>openqube</w:t>
        </w:r>
        <w:proofErr w:type="spellEnd"/>
        <w:r>
          <w:rPr>
            <w:color w:val="1155CC"/>
            <w:u w:val="single"/>
          </w:rPr>
          <w:t>: Resultados de la encuesta de sueldos de Julio 2023</w:t>
        </w:r>
      </w:hyperlink>
    </w:p>
    <w:p w14:paraId="682FB55D" w14:textId="77777777" w:rsidR="00A7386E" w:rsidRDefault="00000000">
      <w:pPr>
        <w:spacing w:before="240" w:after="240"/>
      </w:pPr>
      <w:hyperlink r:id="rId20">
        <w:r>
          <w:rPr>
            <w:color w:val="1155CC"/>
            <w:u w:val="single"/>
          </w:rPr>
          <w:t xml:space="preserve">Bolsa de trabajo de </w:t>
        </w:r>
        <w:proofErr w:type="spellStart"/>
        <w:r>
          <w:rPr>
            <w:color w:val="1155CC"/>
            <w:u w:val="single"/>
          </w:rPr>
          <w:t>dba</w:t>
        </w:r>
        <w:proofErr w:type="spellEnd"/>
        <w:r>
          <w:rPr>
            <w:color w:val="1155CC"/>
            <w:u w:val="single"/>
          </w:rPr>
          <w:t xml:space="preserve"> </w:t>
        </w:r>
        <w:proofErr w:type="spellStart"/>
        <w:r>
          <w:rPr>
            <w:color w:val="1155CC"/>
            <w:u w:val="single"/>
          </w:rPr>
          <w:t>mysql</w:t>
        </w:r>
        <w:proofErr w:type="spellEnd"/>
        <w:r>
          <w:rPr>
            <w:color w:val="1155CC"/>
            <w:u w:val="single"/>
          </w:rPr>
          <w:t xml:space="preserve"> Agosto 2023 - OCCMundial</w:t>
        </w:r>
      </w:hyperlink>
    </w:p>
    <w:p w14:paraId="094D9604" w14:textId="77777777" w:rsidR="00A7386E" w:rsidRDefault="00000000">
      <w:pPr>
        <w:spacing w:before="240" w:after="240"/>
      </w:pPr>
      <w:hyperlink r:id="rId21">
        <w:r>
          <w:rPr>
            <w:color w:val="1155CC"/>
            <w:u w:val="single"/>
          </w:rPr>
          <w:t xml:space="preserve">Salario medio para Administrador Datos </w:t>
        </w:r>
        <w:proofErr w:type="spellStart"/>
        <w:r>
          <w:rPr>
            <w:color w:val="1155CC"/>
            <w:u w:val="single"/>
          </w:rPr>
          <w:t>Mysql</w:t>
        </w:r>
        <w:proofErr w:type="spellEnd"/>
        <w:r>
          <w:rPr>
            <w:color w:val="1155CC"/>
            <w:u w:val="single"/>
          </w:rPr>
          <w:t xml:space="preserve"> en México 2023</w:t>
        </w:r>
      </w:hyperlink>
    </w:p>
    <w:p w14:paraId="0080DA25" w14:textId="77777777" w:rsidR="00A7386E" w:rsidRDefault="00000000">
      <w:pPr>
        <w:spacing w:before="240" w:after="240"/>
      </w:pPr>
      <w:hyperlink r:id="rId22">
        <w:r>
          <w:rPr>
            <w:color w:val="1155CC"/>
            <w:u w:val="single"/>
          </w:rPr>
          <w:t xml:space="preserve">Salario medio para Remote </w:t>
        </w:r>
        <w:proofErr w:type="spellStart"/>
        <w:r>
          <w:rPr>
            <w:color w:val="1155CC"/>
            <w:u w:val="single"/>
          </w:rPr>
          <w:t>Dba</w:t>
        </w:r>
        <w:proofErr w:type="spellEnd"/>
        <w:r>
          <w:rPr>
            <w:color w:val="1155CC"/>
            <w:u w:val="single"/>
          </w:rPr>
          <w:t xml:space="preserve"> en Estados Unidos 2023</w:t>
        </w:r>
      </w:hyperlink>
    </w:p>
    <w:p w14:paraId="6A3D63E1" w14:textId="77777777" w:rsidR="00A7386E" w:rsidRDefault="00000000">
      <w:pPr>
        <w:spacing w:before="240" w:after="240"/>
      </w:pPr>
      <w:hyperlink r:id="rId23">
        <w:r>
          <w:rPr>
            <w:color w:val="1155CC"/>
            <w:u w:val="single"/>
          </w:rPr>
          <w:t>Sueldo de Administrador/a de Bases de Datos (2023) ¿Cuánto Cobra?</w:t>
        </w:r>
      </w:hyperlink>
    </w:p>
    <w:p w14:paraId="502D8F8C" w14:textId="77777777" w:rsidR="00A7386E" w:rsidRDefault="00000000">
      <w:pPr>
        <w:spacing w:before="240" w:after="240"/>
      </w:pPr>
      <w:hyperlink r:id="rId24">
        <w:r>
          <w:rPr>
            <w:color w:val="1155CC"/>
            <w:u w:val="single"/>
          </w:rPr>
          <w:t xml:space="preserve">Sueldo: </w:t>
        </w:r>
        <w:proofErr w:type="spellStart"/>
        <w:r>
          <w:rPr>
            <w:color w:val="1155CC"/>
            <w:u w:val="single"/>
          </w:rPr>
          <w:t>Database</w:t>
        </w:r>
        <w:proofErr w:type="spellEnd"/>
        <w:r>
          <w:rPr>
            <w:color w:val="1155CC"/>
            <w:u w:val="single"/>
          </w:rPr>
          <w:t xml:space="preserve"> </w:t>
        </w:r>
        <w:proofErr w:type="spellStart"/>
        <w:r>
          <w:rPr>
            <w:color w:val="1155CC"/>
            <w:u w:val="single"/>
          </w:rPr>
          <w:t>Administrator</w:t>
        </w:r>
        <w:proofErr w:type="spellEnd"/>
        <w:r>
          <w:rPr>
            <w:color w:val="1155CC"/>
            <w:u w:val="single"/>
          </w:rPr>
          <w:t xml:space="preserve"> (DBA) en Buenos Aires, Argentina 2023 | </w:t>
        </w:r>
        <w:proofErr w:type="spellStart"/>
        <w:r>
          <w:rPr>
            <w:color w:val="1155CC"/>
            <w:u w:val="single"/>
          </w:rPr>
          <w:t>Glassdoor</w:t>
        </w:r>
        <w:proofErr w:type="spellEnd"/>
      </w:hyperlink>
    </w:p>
    <w:p w14:paraId="7EE8C6DF" w14:textId="77777777" w:rsidR="00A7386E" w:rsidRPr="00BA7299" w:rsidRDefault="00000000">
      <w:pPr>
        <w:spacing w:before="240" w:after="240"/>
        <w:rPr>
          <w:lang w:val="en-US"/>
        </w:rPr>
      </w:pPr>
      <w:hyperlink r:id="rId25">
        <w:r w:rsidRPr="00BA7299">
          <w:rPr>
            <w:color w:val="1155CC"/>
            <w:u w:val="single"/>
            <w:lang w:val="en-US"/>
          </w:rPr>
          <w:t>Senior Database Administrator (DBA) Salary in 2023 | PayScale</w:t>
        </w:r>
      </w:hyperlink>
    </w:p>
    <w:p w14:paraId="4322511F" w14:textId="77777777" w:rsidR="00A7386E" w:rsidRDefault="00000000">
      <w:pPr>
        <w:spacing w:before="240" w:after="240"/>
      </w:pPr>
      <w:hyperlink r:id="rId26">
        <w:proofErr w:type="spellStart"/>
        <w:r>
          <w:rPr>
            <w:color w:val="1155CC"/>
            <w:u w:val="single"/>
          </w:rPr>
          <w:t>Capex</w:t>
        </w:r>
        <w:proofErr w:type="spellEnd"/>
        <w:r>
          <w:rPr>
            <w:color w:val="1155CC"/>
            <w:u w:val="single"/>
          </w:rPr>
          <w:t xml:space="preserve"> - Wikipedia, la enciclopedia libre</w:t>
        </w:r>
      </w:hyperlink>
    </w:p>
    <w:p w14:paraId="168EF2B3" w14:textId="77777777" w:rsidR="00A7386E" w:rsidRDefault="00000000">
      <w:pPr>
        <w:spacing w:before="240" w:after="240"/>
      </w:pPr>
      <w:hyperlink r:id="rId27">
        <w:r>
          <w:rPr>
            <w:color w:val="1155CC"/>
            <w:u w:val="single"/>
          </w:rPr>
          <w:t>CAPEX - Qué es, definición y concepto | 2023 | Economipedia</w:t>
        </w:r>
      </w:hyperlink>
    </w:p>
    <w:p w14:paraId="050167BE" w14:textId="77777777" w:rsidR="00A7386E" w:rsidRDefault="00000000">
      <w:pPr>
        <w:spacing w:before="240" w:after="240"/>
      </w:pPr>
      <w:hyperlink r:id="rId28">
        <w:r>
          <w:rPr>
            <w:color w:val="1155CC"/>
            <w:u w:val="single"/>
          </w:rPr>
          <w:t>Fundamentos de OCI. CAPEX vs OPEX</w:t>
        </w:r>
      </w:hyperlink>
    </w:p>
    <w:p w14:paraId="21F585AB" w14:textId="77777777" w:rsidR="00A7386E" w:rsidRDefault="00000000">
      <w:pPr>
        <w:spacing w:before="240" w:after="240"/>
      </w:pPr>
      <w:hyperlink r:id="rId29">
        <w:proofErr w:type="spellStart"/>
        <w:r>
          <w:rPr>
            <w:color w:val="1155CC"/>
            <w:u w:val="single"/>
          </w:rPr>
          <w:t>Opex</w:t>
        </w:r>
        <w:proofErr w:type="spellEnd"/>
        <w:r>
          <w:rPr>
            <w:color w:val="1155CC"/>
            <w:u w:val="single"/>
          </w:rPr>
          <w:t xml:space="preserve"> - Wikipedia, la enciclopedia libre</w:t>
        </w:r>
      </w:hyperlink>
    </w:p>
    <w:p w14:paraId="6315B9F3" w14:textId="77777777" w:rsidR="00A7386E" w:rsidRDefault="00000000">
      <w:pPr>
        <w:spacing w:before="240" w:after="240"/>
      </w:pPr>
      <w:hyperlink r:id="rId30">
        <w:r>
          <w:rPr>
            <w:color w:val="1155CC"/>
            <w:u w:val="single"/>
          </w:rPr>
          <w:t>Coste total de propiedad - Wikipedia, la enciclopedia libre</w:t>
        </w:r>
      </w:hyperlink>
    </w:p>
    <w:p w14:paraId="2BE2A0D8" w14:textId="51BBF66A" w:rsidR="00A7386E" w:rsidRDefault="00000000" w:rsidP="00BA7299">
      <w:pPr>
        <w:spacing w:before="240" w:after="240"/>
        <w:rPr>
          <w:color w:val="1155CC"/>
          <w:u w:val="single"/>
        </w:rPr>
      </w:pPr>
      <w:hyperlink r:id="rId31" w:anchor="productBeginIndex:0&amp;orderBy:7&amp;">
        <w:r>
          <w:rPr>
            <w:color w:val="1155CC"/>
            <w:u w:val="single"/>
          </w:rPr>
          <w:t xml:space="preserve">Comprendiendo el TCO (Total </w:t>
        </w:r>
        <w:proofErr w:type="spellStart"/>
        <w:r>
          <w:rPr>
            <w:color w:val="1155CC"/>
            <w:u w:val="single"/>
          </w:rPr>
          <w:t>Cost</w:t>
        </w:r>
        <w:proofErr w:type="spellEnd"/>
        <w:r>
          <w:rPr>
            <w:color w:val="1155CC"/>
            <w:u w:val="single"/>
          </w:rPr>
          <w:t xml:space="preserve"> </w:t>
        </w:r>
        <w:proofErr w:type="spellStart"/>
        <w:r>
          <w:rPr>
            <w:color w:val="1155CC"/>
            <w:u w:val="single"/>
          </w:rPr>
          <w:t>of</w:t>
        </w:r>
        <w:proofErr w:type="spellEnd"/>
        <w:r>
          <w:rPr>
            <w:color w:val="1155CC"/>
            <w:u w:val="single"/>
          </w:rPr>
          <w:t xml:space="preserve"> </w:t>
        </w:r>
        <w:proofErr w:type="spellStart"/>
        <w:r>
          <w:rPr>
            <w:color w:val="1155CC"/>
            <w:u w:val="single"/>
          </w:rPr>
          <w:t>Ownership</w:t>
        </w:r>
        <w:proofErr w:type="spellEnd"/>
        <w:r>
          <w:rPr>
            <w:color w:val="1155CC"/>
            <w:u w:val="single"/>
          </w:rPr>
          <w:t>): origen, definición, cálculo y ventajas</w:t>
        </w:r>
      </w:hyperlink>
      <w:bookmarkStart w:id="12" w:name="_cz1778jgasbs" w:colFirst="0" w:colLast="0"/>
      <w:bookmarkEnd w:id="12"/>
    </w:p>
    <w:p w14:paraId="354E06DD" w14:textId="77777777" w:rsidR="00BA7299" w:rsidRPr="00BA7299" w:rsidRDefault="00BA7299" w:rsidP="00BA7299">
      <w:pPr>
        <w:spacing w:before="240" w:after="240"/>
      </w:pPr>
    </w:p>
    <w:p w14:paraId="30414461" w14:textId="77777777" w:rsidR="00A7386E" w:rsidRDefault="00000000">
      <w:pPr>
        <w:pStyle w:val="Heading2"/>
        <w:keepNext w:val="0"/>
        <w:keepLines w:val="0"/>
        <w:spacing w:after="80"/>
        <w:rPr>
          <w:b/>
          <w:sz w:val="34"/>
          <w:szCs w:val="34"/>
        </w:rPr>
      </w:pPr>
      <w:bookmarkStart w:id="13" w:name="_Toc150807290"/>
      <w:r>
        <w:rPr>
          <w:b/>
          <w:sz w:val="34"/>
          <w:szCs w:val="34"/>
        </w:rPr>
        <w:t>Glosario</w:t>
      </w:r>
      <w:bookmarkEnd w:id="13"/>
    </w:p>
    <w:p w14:paraId="52E902C5" w14:textId="77777777" w:rsidR="00A7386E" w:rsidRDefault="00000000">
      <w:pPr>
        <w:spacing w:before="240" w:after="240"/>
        <w:jc w:val="both"/>
        <w:rPr>
          <w:b/>
          <w:u w:val="single"/>
        </w:rPr>
      </w:pPr>
      <w:r>
        <w:rPr>
          <w:b/>
          <w:u w:val="single"/>
        </w:rPr>
        <w:t>Conceptos</w:t>
      </w:r>
    </w:p>
    <w:p w14:paraId="501C2EFC" w14:textId="77777777" w:rsidR="00A7386E" w:rsidRDefault="00000000" w:rsidP="00803EC7">
      <w:pPr>
        <w:spacing w:before="240" w:after="240"/>
        <w:jc w:val="both"/>
        <w:rPr>
          <w:color w:val="202122"/>
          <w:highlight w:val="white"/>
        </w:rPr>
      </w:pPr>
      <w:r>
        <w:rPr>
          <w:b/>
        </w:rPr>
        <w:t xml:space="preserve">CAPEX: </w:t>
      </w:r>
      <w:r>
        <w:rPr>
          <w:color w:val="202122"/>
          <w:highlight w:val="white"/>
        </w:rPr>
        <w:t>Las inversiones en bienes de capital, gastos en capital o CAPEX son inversiones de capital que crean beneficios. Los CAPEX son utilizados por una compañía para adquirir o mejorar los activos fijos tales como equipamientos, propiedades o edificios industriales. En un servicio basado en la nube, no se tiene esta inversión.</w:t>
      </w:r>
    </w:p>
    <w:p w14:paraId="64435735" w14:textId="77777777" w:rsidR="00A7386E" w:rsidRDefault="00000000" w:rsidP="00803EC7">
      <w:pPr>
        <w:spacing w:before="240" w:after="240"/>
        <w:jc w:val="both"/>
        <w:rPr>
          <w:color w:val="202122"/>
          <w:highlight w:val="white"/>
        </w:rPr>
      </w:pPr>
      <w:r>
        <w:rPr>
          <w:b/>
          <w:color w:val="202122"/>
          <w:highlight w:val="white"/>
        </w:rPr>
        <w:t>OPEX</w:t>
      </w:r>
      <w:r>
        <w:rPr>
          <w:color w:val="202122"/>
          <w:highlight w:val="white"/>
        </w:rPr>
        <w:t>: Es un costo permanente para el funcionamiento de un producto, negocio o sistema. Puede traducirse como gasto de funcionamiento, gastos operativos, o gastos operacionales. Alojar una Base de Datos en la nube implica tener un costo de funcionamiento u OPEX</w:t>
      </w:r>
    </w:p>
    <w:p w14:paraId="0675680B" w14:textId="77777777" w:rsidR="00A7386E" w:rsidRDefault="00000000" w:rsidP="00803EC7">
      <w:pPr>
        <w:spacing w:before="240" w:after="240"/>
        <w:jc w:val="both"/>
        <w:rPr>
          <w:color w:val="202122"/>
          <w:highlight w:val="white"/>
        </w:rPr>
      </w:pPr>
      <w:r>
        <w:rPr>
          <w:color w:val="202122"/>
          <w:highlight w:val="white"/>
        </w:rPr>
        <w:lastRenderedPageBreak/>
        <w:t xml:space="preserve">Por ejemplo, la compra de una fotocopiadora implica gastos de capital, y el consumo anual de papel, tóner, energía y el coste de mantenimiento representa los gastos operativos. Para sistemas más grandes como las empresas, los gastos operativos también pueden incluir el costo de los trabajadores y los gastos de instalación como la renta y servicios (agua, luz, </w:t>
      </w:r>
      <w:proofErr w:type="spellStart"/>
      <w:r>
        <w:rPr>
          <w:color w:val="202122"/>
          <w:highlight w:val="white"/>
        </w:rPr>
        <w:t>etc</w:t>
      </w:r>
      <w:proofErr w:type="spellEnd"/>
      <w:r>
        <w:rPr>
          <w:color w:val="202122"/>
          <w:highlight w:val="white"/>
        </w:rPr>
        <w:t>).</w:t>
      </w:r>
    </w:p>
    <w:p w14:paraId="6A3EFE12" w14:textId="546A59B0" w:rsidR="00A7386E" w:rsidRPr="00BA7299" w:rsidRDefault="00000000" w:rsidP="00803EC7">
      <w:pPr>
        <w:spacing w:before="240" w:after="240"/>
        <w:jc w:val="both"/>
        <w:rPr>
          <w:b/>
          <w:sz w:val="46"/>
          <w:szCs w:val="46"/>
        </w:rPr>
      </w:pPr>
      <w:r>
        <w:rPr>
          <w:b/>
          <w:color w:val="202122"/>
          <w:highlight w:val="white"/>
        </w:rPr>
        <w:t>TCO</w:t>
      </w:r>
      <w:r>
        <w:rPr>
          <w:color w:val="202122"/>
          <w:highlight w:val="white"/>
        </w:rPr>
        <w:t>: El costo total de propiedad es un método de cálculo diseñado para ayudar a los usuarios y a los gestores empresariales a determinar los costes directos e indirectos, así como los beneficios, relacionados con un producto o sistema. Básicamente,</w:t>
      </w:r>
      <w:r>
        <w:rPr>
          <w:color w:val="565657"/>
          <w:highlight w:val="white"/>
        </w:rPr>
        <w:t xml:space="preserve"> </w:t>
      </w:r>
      <w:r>
        <w:t>es un método de cálculo que determina el coste total de un producto o servicio a lo largo de su ciclo de vida.</w:t>
      </w:r>
      <w:bookmarkStart w:id="14" w:name="_nghspmja6ht4" w:colFirst="0" w:colLast="0"/>
      <w:bookmarkStart w:id="15" w:name="_rqq3x52q75hy" w:colFirst="0" w:colLast="0"/>
      <w:bookmarkEnd w:id="14"/>
      <w:bookmarkEnd w:id="15"/>
    </w:p>
    <w:sectPr w:rsidR="00A7386E" w:rsidRPr="00BA7299">
      <w:headerReference w:type="default" r:id="rId32"/>
      <w:footerReference w:type="default" r:id="rId33"/>
      <w:footerReference w:type="first" r:id="rId3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5461F" w14:textId="77777777" w:rsidR="00951C46" w:rsidRDefault="00951C46">
      <w:pPr>
        <w:spacing w:line="240" w:lineRule="auto"/>
      </w:pPr>
      <w:r>
        <w:separator/>
      </w:r>
    </w:p>
  </w:endnote>
  <w:endnote w:type="continuationSeparator" w:id="0">
    <w:p w14:paraId="21076A72" w14:textId="77777777" w:rsidR="00951C46" w:rsidRDefault="00951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53D" w14:textId="77777777" w:rsidR="00A7386E" w:rsidRDefault="00000000">
    <w:pPr>
      <w:jc w:val="right"/>
    </w:pPr>
    <w:r>
      <w:t xml:space="preserve">pág. </w:t>
    </w:r>
    <w:r>
      <w:fldChar w:fldCharType="begin"/>
    </w:r>
    <w:r>
      <w:instrText>PAGE</w:instrText>
    </w:r>
    <w:r>
      <w:fldChar w:fldCharType="separate"/>
    </w:r>
    <w:r w:rsidR="00BA729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0448" w14:textId="77777777" w:rsidR="00A7386E" w:rsidRDefault="00A738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5CE7D" w14:textId="77777777" w:rsidR="00951C46" w:rsidRDefault="00951C46">
      <w:pPr>
        <w:spacing w:line="240" w:lineRule="auto"/>
      </w:pPr>
      <w:r>
        <w:separator/>
      </w:r>
    </w:p>
  </w:footnote>
  <w:footnote w:type="continuationSeparator" w:id="0">
    <w:p w14:paraId="4C181211" w14:textId="77777777" w:rsidR="00951C46" w:rsidRDefault="00951C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6D10" w14:textId="77777777" w:rsidR="00A7386E" w:rsidRDefault="00A738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1C9"/>
    <w:multiLevelType w:val="multilevel"/>
    <w:tmpl w:val="40349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670E8A"/>
    <w:multiLevelType w:val="multilevel"/>
    <w:tmpl w:val="048CA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207411">
    <w:abstractNumId w:val="1"/>
  </w:num>
  <w:num w:numId="2" w16cid:durableId="1591086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86E"/>
    <w:rsid w:val="001A569B"/>
    <w:rsid w:val="00803EC7"/>
    <w:rsid w:val="00951C46"/>
    <w:rsid w:val="00A7386E"/>
    <w:rsid w:val="00AB7784"/>
    <w:rsid w:val="00BA7299"/>
    <w:rsid w:val="00C80E74"/>
    <w:rsid w:val="00D1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A099"/>
  <w15:docId w15:val="{00156626-5F61-44FD-9A4A-D50287B4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03EC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03EC7"/>
    <w:pPr>
      <w:spacing w:after="100"/>
    </w:pPr>
  </w:style>
  <w:style w:type="paragraph" w:styleId="TOC2">
    <w:name w:val="toc 2"/>
    <w:basedOn w:val="Normal"/>
    <w:next w:val="Normal"/>
    <w:autoRedefine/>
    <w:uiPriority w:val="39"/>
    <w:unhideWhenUsed/>
    <w:rsid w:val="00803EC7"/>
    <w:pPr>
      <w:spacing w:after="100"/>
      <w:ind w:left="220"/>
    </w:pPr>
  </w:style>
  <w:style w:type="character" w:styleId="Hyperlink">
    <w:name w:val="Hyperlink"/>
    <w:basedOn w:val="DefaultParagraphFont"/>
    <w:uiPriority w:val="99"/>
    <w:unhideWhenUsed/>
    <w:rsid w:val="00803E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elastic.co/es/pricing/faq" TargetMode="External"/><Relationship Id="rId18" Type="http://schemas.openxmlformats.org/officeDocument/2006/relationships/hyperlink" Target="https://calculator.aws/" TargetMode="External"/><Relationship Id="rId26" Type="http://schemas.openxmlformats.org/officeDocument/2006/relationships/hyperlink" Target="https://es.wikipedia.org/wiki/Capex" TargetMode="External"/><Relationship Id="rId3" Type="http://schemas.openxmlformats.org/officeDocument/2006/relationships/styles" Target="styles.xml"/><Relationship Id="rId21" Type="http://schemas.openxmlformats.org/officeDocument/2006/relationships/hyperlink" Target="https://mx.talent.com/salary?job=administrador+datos+mysq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lastic.co/es/pricing" TargetMode="External"/><Relationship Id="rId17" Type="http://schemas.openxmlformats.org/officeDocument/2006/relationships/hyperlink" Target="https://azure.microsoft.com/en-us/pricing/calculator/" TargetMode="External"/><Relationship Id="rId25" Type="http://schemas.openxmlformats.org/officeDocument/2006/relationships/hyperlink" Target="https://www.payscale.com/research/US/Job=Senior_Database_Administrator_(DBA)/Salary/9ea6bd00/Mid-Caree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loud.google.com/products/calculator?hl=es" TargetMode="External"/><Relationship Id="rId20" Type="http://schemas.openxmlformats.org/officeDocument/2006/relationships/hyperlink" Target="https://www.occ.com.mx/empleos/de-dba-mysql/" TargetMode="External"/><Relationship Id="rId29" Type="http://schemas.openxmlformats.org/officeDocument/2006/relationships/hyperlink" Target="https://es.wikipedia.org/wiki/Op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es/" TargetMode="External"/><Relationship Id="rId24" Type="http://schemas.openxmlformats.org/officeDocument/2006/relationships/hyperlink" Target="https://www.glassdoor.com.ar/Sueldos/buenos-aires-database-administrator-dba-sueldo-SRCH_IL.0,12_IM963_KO13,39.ht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elastic.co/guide/en/cloud-enterprise/current/ece-hardware-prereq.html" TargetMode="External"/><Relationship Id="rId23" Type="http://schemas.openxmlformats.org/officeDocument/2006/relationships/hyperlink" Target="https://www.kiwiremoto.com/sueldo/administrador-de-bases-de-datos/" TargetMode="External"/><Relationship Id="rId28" Type="http://schemas.openxmlformats.org/officeDocument/2006/relationships/hyperlink" Target="https://www.youtube.com/watch?v=rkIjtvw21fI" TargetMode="External"/><Relationship Id="rId36" Type="http://schemas.openxmlformats.org/officeDocument/2006/relationships/theme" Target="theme/theme1.xml"/><Relationship Id="rId10" Type="http://schemas.openxmlformats.org/officeDocument/2006/relationships/hyperlink" Target="https://www.elastic.co/guide/en/cloud/current/ec-billing-models.html" TargetMode="External"/><Relationship Id="rId19" Type="http://schemas.openxmlformats.org/officeDocument/2006/relationships/hyperlink" Target="https://sueldos.openqube.io/encuesta-sueldos-2023.02/" TargetMode="External"/><Relationship Id="rId31" Type="http://schemas.openxmlformats.org/officeDocument/2006/relationships/hyperlink" Target="https://www.manutan.es/blog/comprendiendo-tco-total-cost-of-ownersh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lastic.co/es/webinars/getting-started-elasticsearch?elektra=en-elasticsearch-page" TargetMode="External"/><Relationship Id="rId22" Type="http://schemas.openxmlformats.org/officeDocument/2006/relationships/hyperlink" Target="https://www.talent.com/es/salary?job=remote+dba" TargetMode="External"/><Relationship Id="rId27" Type="http://schemas.openxmlformats.org/officeDocument/2006/relationships/hyperlink" Target="https://economipedia.com/definiciones/capex.html" TargetMode="External"/><Relationship Id="rId30" Type="http://schemas.openxmlformats.org/officeDocument/2006/relationships/hyperlink" Target="https://es.wikipedia.org/wiki/Coste_total_de_propiedad"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5468D-028A-4BCC-B57A-A87D618D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AGASI, SERGIO GABRIEL</cp:lastModifiedBy>
  <cp:revision>4</cp:revision>
  <dcterms:created xsi:type="dcterms:W3CDTF">2023-10-18T01:29:00Z</dcterms:created>
  <dcterms:modified xsi:type="dcterms:W3CDTF">2023-11-14T01:35:00Z</dcterms:modified>
</cp:coreProperties>
</file>