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3E970" w14:textId="77777777" w:rsidR="006F6EBD" w:rsidRPr="001F1DE7" w:rsidRDefault="006F6EBD">
      <w:pPr>
        <w:spacing w:before="0" w:after="200"/>
      </w:pPr>
      <w:r w:rsidRPr="001F1DE7">
        <w:rPr>
          <w:noProof/>
        </w:rPr>
        <mc:AlternateContent>
          <mc:Choice Requires="wpg">
            <w:drawing>
              <wp:anchor distT="0" distB="0" distL="114300" distR="114300" simplePos="0" relativeHeight="251662336" behindDoc="0" locked="0" layoutInCell="1" allowOverlap="1" wp14:anchorId="15BECBAF" wp14:editId="5398C0A8">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1292D" w14:textId="7116461B" w:rsidR="00714971" w:rsidRDefault="00714971" w:rsidP="00930261">
                              <w:pPr>
                                <w:pStyle w:val="CoverTitle"/>
                              </w:pPr>
                              <w:r w:rsidRPr="007A13FD">
                                <w:t>APS to Azure SQL Data Warehouse Migration</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15BECBAF" id="Group 7" o:spid="_x0000_s1026" style="position:absolute;margin-left:-81pt;margin-top:-72.9pt;width:712.5pt;height:306.65pt;z-index:251662336"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1231292D" w14:textId="7116461B" w:rsidR="00714971" w:rsidRDefault="00714971" w:rsidP="00930261">
                        <w:pPr>
                          <w:pStyle w:val="CoverTitle"/>
                        </w:pPr>
                        <w:r w:rsidRPr="007A13FD">
                          <w:t>APS to Azure SQL Data Warehouse Migration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">
                  <v:imagedata r:id="rId13" o:title="MSFT_logo_rgb_C-Wht_D"/>
                </v:shape>
              </v:group>
            </w:pict>
          </mc:Fallback>
        </mc:AlternateContent>
      </w:r>
    </w:p>
    <w:p w14:paraId="4F4F5EE7" w14:textId="77777777" w:rsidR="00342676" w:rsidRPr="001F1DE7" w:rsidRDefault="00342676">
      <w:pPr>
        <w:spacing w:before="5160"/>
      </w:pPr>
    </w:p>
    <w:p w14:paraId="32F8AF5E" w14:textId="1E75BB42" w:rsidR="00342676" w:rsidRPr="001F1DE7" w:rsidRDefault="00116CBC">
      <w:pPr>
        <w:pStyle w:val="CoverSubject"/>
      </w:pPr>
      <w:r w:rsidRPr="00116CBC">
        <w:t xml:space="preserve">Schema and Data Migration with </w:t>
      </w:r>
      <w:proofErr w:type="spellStart"/>
      <w:r w:rsidRPr="00116CBC">
        <w:t>PolyBase</w:t>
      </w:r>
      <w:proofErr w:type="spellEnd"/>
      <w:r w:rsidR="003B0F6D">
        <w:t xml:space="preserve"> </w:t>
      </w:r>
      <w:r w:rsidR="00993A73" w:rsidRPr="001F1DE7">
        <w:t xml:space="preserve">  </w:t>
      </w:r>
    </w:p>
    <w:p w14:paraId="096C6EC3" w14:textId="77777777" w:rsidR="00342676" w:rsidRPr="001F1DE7" w:rsidRDefault="00993A73">
      <w:pPr>
        <w:rPr>
          <w:rStyle w:val="Emphasis"/>
          <w:rFonts w:eastAsiaTheme="minorHAnsi"/>
          <w:i w:val="0"/>
          <w:iCs w:val="0"/>
          <w:noProof/>
          <w:szCs w:val="20"/>
          <w:lang w:eastAsia="en-AU"/>
        </w:rPr>
      </w:pPr>
      <w:r w:rsidRPr="001F1DE7">
        <w:rPr>
          <w:rStyle w:val="Emphasis"/>
        </w:rPr>
        <w:t>Prepared for</w:t>
      </w:r>
    </w:p>
    <w:p w14:paraId="363B800A" w14:textId="78D9D721" w:rsidR="00342676" w:rsidRPr="001F1DE7" w:rsidRDefault="00993A73">
      <w:pPr>
        <w:rPr>
          <w:lang w:val="fr-CA"/>
        </w:rPr>
      </w:pPr>
      <w:r w:rsidRPr="001F1DE7">
        <w:fldChar w:fldCharType="begin"/>
      </w:r>
      <w:r w:rsidRPr="001F1DE7">
        <w:instrText xml:space="preserve"> DATE  \@ "d-MMM-yy" \l  \* MERGEFORMAT </w:instrText>
      </w:r>
      <w:r w:rsidRPr="001F1DE7">
        <w:fldChar w:fldCharType="separate"/>
      </w:r>
      <w:r w:rsidR="008228A5">
        <w:rPr>
          <w:noProof/>
        </w:rPr>
        <w:t>1-Oct-20</w:t>
      </w:r>
      <w:r w:rsidRPr="001F1DE7">
        <w:fldChar w:fldCharType="end"/>
      </w:r>
    </w:p>
    <w:p w14:paraId="23ABDBCC" w14:textId="6A189943" w:rsidR="00342676" w:rsidRPr="001F1DE7" w:rsidRDefault="00993A73">
      <w:r w:rsidRPr="001F1DE7">
        <w:t xml:space="preserve">Version </w:t>
      </w:r>
      <w:r w:rsidR="003B0F6D">
        <w:t>1</w:t>
      </w:r>
      <w:r w:rsidR="00D43D9E">
        <w:t>.0</w:t>
      </w:r>
      <w:r w:rsidRPr="001F1DE7">
        <w:t xml:space="preserve"> </w:t>
      </w:r>
      <w:sdt>
        <w:sdtPr>
          <w:alias w:val="Status"/>
          <w:tag w:val="Document Status"/>
          <w:id w:val="1206459469"/>
          <w:dataBinding w:xpath="/root[1]/documentstatus[1]" w:storeItemID="{00000000-0000-0000-0000-000000000000}"/>
          <w:dropDownList>
            <w:listItem w:displayText="Document Status" w:value="Document Status"/>
            <w:listItem w:displayText="Draft" w:value="Draft"/>
            <w:listItem w:displayText="Final" w:value="Final"/>
          </w:dropDownList>
        </w:sdtPr>
        <w:sdtEndPr/>
        <w:sdtContent>
          <w:r w:rsidR="003B0F6D">
            <w:t>Draft</w:t>
          </w:r>
        </w:sdtContent>
      </w:sdt>
    </w:p>
    <w:p w14:paraId="131BE49F" w14:textId="77777777" w:rsidR="00342676" w:rsidRPr="001F1DE7" w:rsidRDefault="00342676"/>
    <w:p w14:paraId="18730D5F" w14:textId="77777777" w:rsidR="00116CBC" w:rsidRPr="001F1DE7" w:rsidRDefault="00116CBC" w:rsidP="00116CBC">
      <w:pPr>
        <w:rPr>
          <w:rStyle w:val="Emphasis"/>
        </w:rPr>
      </w:pPr>
      <w:r>
        <w:rPr>
          <w:rStyle w:val="Emphasis"/>
        </w:rPr>
        <w:t>Contributors</w:t>
      </w:r>
      <w:r w:rsidRPr="001F1DE7">
        <w:rPr>
          <w:rStyle w:val="Emphasis"/>
        </w:rPr>
        <w:t xml:space="preserve"> </w:t>
      </w:r>
    </w:p>
    <w:p w14:paraId="10D4A8EA" w14:textId="77777777" w:rsidR="00116CBC" w:rsidRDefault="00116CBC" w:rsidP="00116CBC">
      <w:r w:rsidRPr="001F1DE7">
        <w:rPr>
          <w:rStyle w:val="Strong"/>
          <w:lang w:val="fr-CA"/>
        </w:rPr>
        <w:t>A</w:t>
      </w:r>
      <w:r>
        <w:rPr>
          <w:rStyle w:val="Strong"/>
          <w:lang w:val="fr-CA"/>
        </w:rPr>
        <w:t xml:space="preserve">rshad Ali, </w:t>
      </w:r>
      <w:r>
        <w:t>Solution Architect</w:t>
      </w:r>
    </w:p>
    <w:p w14:paraId="4960E3B6" w14:textId="77777777" w:rsidR="00116CBC" w:rsidRDefault="00116CBC" w:rsidP="00116CBC">
      <w:r>
        <w:rPr>
          <w:rStyle w:val="Strong"/>
          <w:lang w:val="fr-CA"/>
        </w:rPr>
        <w:t xml:space="preserve">Kalyan </w:t>
      </w:r>
      <w:proofErr w:type="spellStart"/>
      <w:r>
        <w:rPr>
          <w:rStyle w:val="Strong"/>
          <w:lang w:val="fr-CA"/>
        </w:rPr>
        <w:t>Yella</w:t>
      </w:r>
      <w:proofErr w:type="spellEnd"/>
      <w:r>
        <w:rPr>
          <w:rStyle w:val="Strong"/>
          <w:lang w:val="fr-CA"/>
        </w:rPr>
        <w:t>,</w:t>
      </w:r>
      <w:r w:rsidRPr="0027516A">
        <w:rPr>
          <w:rStyle w:val="Strong"/>
          <w:b w:val="0"/>
          <w:lang w:val="fr-CA"/>
        </w:rPr>
        <w:t xml:space="preserve"> Solution Architect </w:t>
      </w:r>
    </w:p>
    <w:p w14:paraId="250C9AA1" w14:textId="77777777" w:rsidR="00116CBC" w:rsidRDefault="00116CBC" w:rsidP="00116CBC">
      <w:r w:rsidRPr="00445331">
        <w:rPr>
          <w:b/>
        </w:rPr>
        <w:t>Vishal Singh</w:t>
      </w:r>
      <w:r>
        <w:t>, Consultant</w:t>
      </w:r>
    </w:p>
    <w:p w14:paraId="2160C126" w14:textId="6F94E056" w:rsidR="0027516A" w:rsidRDefault="00116CBC" w:rsidP="00116CBC">
      <w:r w:rsidRPr="00445331">
        <w:rPr>
          <w:b/>
        </w:rPr>
        <w:t>Basawashree Vasmate</w:t>
      </w:r>
      <w:r>
        <w:t>, Consultant</w:t>
      </w:r>
    </w:p>
    <w:p w14:paraId="738A80E2" w14:textId="77777777" w:rsidR="0027516A" w:rsidRDefault="0027516A" w:rsidP="0027516A"/>
    <w:p w14:paraId="17ADD9EE" w14:textId="77777777" w:rsidR="00342676" w:rsidRPr="001F1DE7" w:rsidRDefault="00993A73">
      <w:pPr>
        <w:spacing w:before="0" w:after="200"/>
        <w:rPr>
          <w:rStyle w:val="Strong"/>
        </w:rPr>
      </w:pPr>
      <w:r w:rsidRPr="001F1DE7">
        <w:rPr>
          <w:rStyle w:val="Strong"/>
        </w:rPr>
        <w:br w:type="page"/>
      </w:r>
    </w:p>
    <w:p w14:paraId="038E2BD3" w14:textId="77777777" w:rsidR="00342676" w:rsidRPr="001F1DE7" w:rsidRDefault="00342676">
      <w:pPr>
        <w:rPr>
          <w:rFonts w:cstheme="minorHAnsi"/>
        </w:rPr>
      </w:pPr>
    </w:p>
    <w:p w14:paraId="0033DF26" w14:textId="77777777" w:rsidR="00342676" w:rsidRPr="001F1DE7" w:rsidRDefault="00342676">
      <w:pPr>
        <w:rPr>
          <w:rFonts w:cstheme="minorHAnsi"/>
        </w:rPr>
      </w:pPr>
    </w:p>
    <w:p w14:paraId="61046FB2" w14:textId="77777777" w:rsidR="00342676" w:rsidRPr="001F1DE7" w:rsidRDefault="00342676">
      <w:pPr>
        <w:jc w:val="right"/>
        <w:rPr>
          <w:rFonts w:cstheme="minorHAnsi"/>
        </w:rPr>
      </w:pPr>
    </w:p>
    <w:p w14:paraId="023DF708" w14:textId="77777777" w:rsidR="00342676" w:rsidRPr="001F1DE7" w:rsidRDefault="00342676">
      <w:pPr>
        <w:rPr>
          <w:rFonts w:cstheme="minorHAnsi"/>
        </w:rPr>
      </w:pPr>
    </w:p>
    <w:p w14:paraId="1E3A96F8" w14:textId="77777777" w:rsidR="00347ECF" w:rsidRPr="001F1DE7" w:rsidRDefault="00347ECF" w:rsidP="00347ECF">
      <w:pPr>
        <w:tabs>
          <w:tab w:val="left" w:pos="3960"/>
        </w:tabs>
        <w:rPr>
          <w:rFonts w:cstheme="minorHAnsi"/>
        </w:rPr>
      </w:pPr>
      <w:r w:rsidRPr="001F1DE7">
        <w:rPr>
          <w:rFonts w:cstheme="minorHAnsi"/>
        </w:rPr>
        <w:tab/>
      </w:r>
    </w:p>
    <w:p w14:paraId="48BE7040" w14:textId="77777777" w:rsidR="00347ECF" w:rsidRPr="001F1DE7" w:rsidRDefault="00347ECF" w:rsidP="00347ECF">
      <w:pPr>
        <w:rPr>
          <w:rFonts w:cstheme="minorHAnsi"/>
        </w:rPr>
      </w:pPr>
    </w:p>
    <w:p w14:paraId="4CE53505" w14:textId="77777777" w:rsidR="007A4370" w:rsidRPr="001F1DE7" w:rsidRDefault="007A4370" w:rsidP="00347ECF">
      <w:pPr>
        <w:rPr>
          <w:rFonts w:cstheme="minorHAnsi"/>
        </w:rPr>
      </w:pPr>
    </w:p>
    <w:p w14:paraId="102FDEA1" w14:textId="77777777" w:rsidR="007A4370" w:rsidRPr="001F1DE7" w:rsidRDefault="007A4370" w:rsidP="007A4370">
      <w:pPr>
        <w:rPr>
          <w:rFonts w:cstheme="minorHAnsi"/>
        </w:rPr>
      </w:pPr>
    </w:p>
    <w:p w14:paraId="177C89DA" w14:textId="77777777" w:rsidR="007A4370" w:rsidRPr="001F1DE7" w:rsidRDefault="007A4370" w:rsidP="007A4370">
      <w:pPr>
        <w:rPr>
          <w:rFonts w:cstheme="minorHAnsi"/>
        </w:rPr>
      </w:pPr>
    </w:p>
    <w:p w14:paraId="1FC12EFD" w14:textId="77777777" w:rsidR="007A4370" w:rsidRPr="001F1DE7" w:rsidRDefault="007A4370" w:rsidP="007A4370">
      <w:pPr>
        <w:rPr>
          <w:rFonts w:cstheme="minorHAnsi"/>
        </w:rPr>
      </w:pPr>
    </w:p>
    <w:p w14:paraId="51345BA1" w14:textId="77777777" w:rsidR="007A4370" w:rsidRPr="001F1DE7" w:rsidRDefault="007A4370" w:rsidP="007A4370">
      <w:pPr>
        <w:rPr>
          <w:rFonts w:cstheme="minorHAnsi"/>
        </w:rPr>
      </w:pPr>
    </w:p>
    <w:p w14:paraId="60AC0069" w14:textId="77777777" w:rsidR="007A4370" w:rsidRPr="001F1DE7" w:rsidRDefault="007A4370" w:rsidP="007A4370">
      <w:pPr>
        <w:rPr>
          <w:rFonts w:cstheme="minorHAnsi"/>
        </w:rPr>
      </w:pPr>
    </w:p>
    <w:p w14:paraId="41989C94" w14:textId="77777777" w:rsidR="007A4370" w:rsidRPr="001F1DE7" w:rsidRDefault="007A4370" w:rsidP="007A4370">
      <w:pPr>
        <w:rPr>
          <w:rFonts w:cstheme="minorHAnsi"/>
        </w:rPr>
      </w:pPr>
    </w:p>
    <w:p w14:paraId="16BBAAD7" w14:textId="77777777" w:rsidR="00342676" w:rsidRPr="001F1DE7" w:rsidRDefault="007A4370" w:rsidP="007A4370">
      <w:pPr>
        <w:tabs>
          <w:tab w:val="center" w:pos="4680"/>
        </w:tabs>
        <w:rPr>
          <w:rFonts w:cstheme="minorHAnsi"/>
        </w:rPr>
        <w:sectPr w:rsidR="00342676" w:rsidRPr="001F1DE7" w:rsidSect="004E5B2B">
          <w:headerReference w:type="default" r:id="rId14"/>
          <w:footerReference w:type="default" r:id="rId15"/>
          <w:headerReference w:type="first" r:id="rId16"/>
          <w:footerReference w:type="first" r:id="rId17"/>
          <w:pgSz w:w="12240" w:h="15840" w:code="1"/>
          <w:pgMar w:top="1440" w:right="1440" w:bottom="1440" w:left="1440" w:header="706" w:footer="288" w:gutter="0"/>
          <w:pgNumType w:fmt="lowerRoman" w:start="1"/>
          <w:cols w:space="708"/>
          <w:titlePg/>
          <w:docGrid w:linePitch="360"/>
        </w:sectPr>
      </w:pPr>
      <w:r w:rsidRPr="001F1DE7">
        <w:rPr>
          <w:rFonts w:cstheme="minorHAnsi"/>
        </w:rPr>
        <w:tab/>
      </w:r>
    </w:p>
    <w:sdt>
      <w:sdtPr>
        <w:rPr>
          <w:rFonts w:eastAsiaTheme="minorEastAsia"/>
          <w:color w:val="auto"/>
          <w:spacing w:val="0"/>
          <w:sz w:val="22"/>
          <w:szCs w:val="22"/>
        </w:rPr>
        <w:id w:val="-1009677950"/>
        <w:docPartObj>
          <w:docPartGallery w:val="Table of Contents"/>
          <w:docPartUnique/>
        </w:docPartObj>
      </w:sdtPr>
      <w:sdtEndPr>
        <w:rPr>
          <w:b/>
          <w:bCs/>
          <w:noProof/>
        </w:rPr>
      </w:sdtEndPr>
      <w:sdtContent>
        <w:p w14:paraId="3895C21D" w14:textId="77777777" w:rsidR="008B701A" w:rsidRPr="001F1DE7" w:rsidRDefault="008B701A">
          <w:pPr>
            <w:pStyle w:val="TOCHeading"/>
          </w:pPr>
          <w:r w:rsidRPr="001F1DE7">
            <w:t>Table of Contents</w:t>
          </w:r>
        </w:p>
        <w:p w14:paraId="2FD47182" w14:textId="0454B72E" w:rsidR="00E3190A" w:rsidRDefault="00872C1B">
          <w:pPr>
            <w:pStyle w:val="TOC1"/>
            <w:rPr>
              <w:rFonts w:asciiTheme="minorHAnsi" w:hAnsiTheme="minorHAnsi"/>
              <w:sz w:val="22"/>
            </w:rPr>
          </w:pPr>
          <w:r w:rsidRPr="001F1DE7">
            <w:fldChar w:fldCharType="begin"/>
          </w:r>
          <w:r w:rsidRPr="001F1DE7">
            <w:instrText xml:space="preserve"> TOC \o "1-2" \h \z </w:instrText>
          </w:r>
          <w:r w:rsidRPr="001F1DE7">
            <w:fldChar w:fldCharType="separate"/>
          </w:r>
          <w:hyperlink w:anchor="_Toc486421940" w:history="1">
            <w:r w:rsidR="00E3190A" w:rsidRPr="00F02AB1">
              <w:rPr>
                <w:rStyle w:val="Hyperlink"/>
              </w:rPr>
              <w:t>1</w:t>
            </w:r>
            <w:r w:rsidR="00E3190A">
              <w:rPr>
                <w:rFonts w:asciiTheme="minorHAnsi" w:hAnsiTheme="minorHAnsi"/>
                <w:sz w:val="22"/>
              </w:rPr>
              <w:tab/>
            </w:r>
            <w:r w:rsidR="00E3190A" w:rsidRPr="00F02AB1">
              <w:rPr>
                <w:rStyle w:val="Hyperlink"/>
              </w:rPr>
              <w:t>Introduction</w:t>
            </w:r>
            <w:r w:rsidR="00E3190A">
              <w:rPr>
                <w:webHidden/>
              </w:rPr>
              <w:tab/>
            </w:r>
            <w:r w:rsidR="00E3190A">
              <w:rPr>
                <w:webHidden/>
              </w:rPr>
              <w:fldChar w:fldCharType="begin"/>
            </w:r>
            <w:r w:rsidR="00E3190A">
              <w:rPr>
                <w:webHidden/>
              </w:rPr>
              <w:instrText xml:space="preserve"> PAGEREF _Toc486421940 \h </w:instrText>
            </w:r>
            <w:r w:rsidR="00E3190A">
              <w:rPr>
                <w:webHidden/>
              </w:rPr>
            </w:r>
            <w:r w:rsidR="00E3190A">
              <w:rPr>
                <w:webHidden/>
              </w:rPr>
              <w:fldChar w:fldCharType="separate"/>
            </w:r>
            <w:r w:rsidR="00E3190A">
              <w:rPr>
                <w:webHidden/>
              </w:rPr>
              <w:t>2</w:t>
            </w:r>
            <w:r w:rsidR="00E3190A">
              <w:rPr>
                <w:webHidden/>
              </w:rPr>
              <w:fldChar w:fldCharType="end"/>
            </w:r>
          </w:hyperlink>
        </w:p>
        <w:p w14:paraId="0413606C" w14:textId="382DAED5" w:rsidR="00E3190A" w:rsidRDefault="00417750">
          <w:pPr>
            <w:pStyle w:val="TOC2"/>
            <w:rPr>
              <w:rFonts w:asciiTheme="minorHAnsi" w:hAnsiTheme="minorHAnsi"/>
              <w:noProof/>
              <w:sz w:val="22"/>
            </w:rPr>
          </w:pPr>
          <w:hyperlink w:anchor="_Toc486421941" w:history="1">
            <w:r w:rsidR="00E3190A" w:rsidRPr="00F02AB1">
              <w:rPr>
                <w:rStyle w:val="Hyperlink"/>
                <w:noProof/>
              </w:rPr>
              <w:t>1.1</w:t>
            </w:r>
            <w:r w:rsidR="00E3190A">
              <w:rPr>
                <w:rFonts w:asciiTheme="minorHAnsi" w:hAnsiTheme="minorHAnsi"/>
                <w:noProof/>
                <w:sz w:val="22"/>
              </w:rPr>
              <w:tab/>
            </w:r>
            <w:r w:rsidR="00E3190A" w:rsidRPr="00F02AB1">
              <w:rPr>
                <w:rStyle w:val="Hyperlink"/>
                <w:noProof/>
              </w:rPr>
              <w:t>Feature Highlights</w:t>
            </w:r>
            <w:r w:rsidR="00E3190A">
              <w:rPr>
                <w:noProof/>
                <w:webHidden/>
              </w:rPr>
              <w:tab/>
            </w:r>
            <w:r w:rsidR="00E3190A">
              <w:rPr>
                <w:noProof/>
                <w:webHidden/>
              </w:rPr>
              <w:fldChar w:fldCharType="begin"/>
            </w:r>
            <w:r w:rsidR="00E3190A">
              <w:rPr>
                <w:noProof/>
                <w:webHidden/>
              </w:rPr>
              <w:instrText xml:space="preserve"> PAGEREF _Toc486421941 \h </w:instrText>
            </w:r>
            <w:r w:rsidR="00E3190A">
              <w:rPr>
                <w:noProof/>
                <w:webHidden/>
              </w:rPr>
            </w:r>
            <w:r w:rsidR="00E3190A">
              <w:rPr>
                <w:noProof/>
                <w:webHidden/>
              </w:rPr>
              <w:fldChar w:fldCharType="separate"/>
            </w:r>
            <w:r w:rsidR="00E3190A">
              <w:rPr>
                <w:noProof/>
                <w:webHidden/>
              </w:rPr>
              <w:t>4</w:t>
            </w:r>
            <w:r w:rsidR="00E3190A">
              <w:rPr>
                <w:noProof/>
                <w:webHidden/>
              </w:rPr>
              <w:fldChar w:fldCharType="end"/>
            </w:r>
          </w:hyperlink>
        </w:p>
        <w:p w14:paraId="7666BAB1" w14:textId="228DAEDA" w:rsidR="00E3190A" w:rsidRDefault="00417750">
          <w:pPr>
            <w:pStyle w:val="TOC2"/>
            <w:rPr>
              <w:rFonts w:asciiTheme="minorHAnsi" w:hAnsiTheme="minorHAnsi"/>
              <w:noProof/>
              <w:sz w:val="22"/>
            </w:rPr>
          </w:pPr>
          <w:hyperlink w:anchor="_Toc486421942" w:history="1">
            <w:r w:rsidR="00E3190A" w:rsidRPr="00F02AB1">
              <w:rPr>
                <w:rStyle w:val="Hyperlink"/>
                <w:noProof/>
              </w:rPr>
              <w:t>1.2</w:t>
            </w:r>
            <w:r w:rsidR="00E3190A">
              <w:rPr>
                <w:rFonts w:asciiTheme="minorHAnsi" w:hAnsiTheme="minorHAnsi"/>
                <w:noProof/>
                <w:sz w:val="22"/>
              </w:rPr>
              <w:tab/>
            </w:r>
            <w:r w:rsidR="00E3190A" w:rsidRPr="00F02AB1">
              <w:rPr>
                <w:rStyle w:val="Hyperlink"/>
                <w:noProof/>
              </w:rPr>
              <w:t>Sample script output – formatted for readability purpose</w:t>
            </w:r>
            <w:r w:rsidR="00E3190A">
              <w:rPr>
                <w:noProof/>
                <w:webHidden/>
              </w:rPr>
              <w:tab/>
            </w:r>
            <w:r w:rsidR="00E3190A">
              <w:rPr>
                <w:noProof/>
                <w:webHidden/>
              </w:rPr>
              <w:fldChar w:fldCharType="begin"/>
            </w:r>
            <w:r w:rsidR="00E3190A">
              <w:rPr>
                <w:noProof/>
                <w:webHidden/>
              </w:rPr>
              <w:instrText xml:space="preserve"> PAGEREF _Toc486421942 \h </w:instrText>
            </w:r>
            <w:r w:rsidR="00E3190A">
              <w:rPr>
                <w:noProof/>
                <w:webHidden/>
              </w:rPr>
            </w:r>
            <w:r w:rsidR="00E3190A">
              <w:rPr>
                <w:noProof/>
                <w:webHidden/>
              </w:rPr>
              <w:fldChar w:fldCharType="separate"/>
            </w:r>
            <w:r w:rsidR="00E3190A">
              <w:rPr>
                <w:noProof/>
                <w:webHidden/>
              </w:rPr>
              <w:t>5</w:t>
            </w:r>
            <w:r w:rsidR="00E3190A">
              <w:rPr>
                <w:noProof/>
                <w:webHidden/>
              </w:rPr>
              <w:fldChar w:fldCharType="end"/>
            </w:r>
          </w:hyperlink>
        </w:p>
        <w:p w14:paraId="5E14FFA0" w14:textId="4360C86E" w:rsidR="00E3190A" w:rsidRDefault="00417750">
          <w:pPr>
            <w:pStyle w:val="TOC1"/>
            <w:rPr>
              <w:rFonts w:asciiTheme="minorHAnsi" w:hAnsiTheme="minorHAnsi"/>
              <w:sz w:val="22"/>
            </w:rPr>
          </w:pPr>
          <w:hyperlink w:anchor="_Toc486421943" w:history="1">
            <w:r w:rsidR="00E3190A" w:rsidRPr="00F02AB1">
              <w:rPr>
                <w:rStyle w:val="Hyperlink"/>
              </w:rPr>
              <w:t>2</w:t>
            </w:r>
            <w:r w:rsidR="00E3190A">
              <w:rPr>
                <w:rFonts w:asciiTheme="minorHAnsi" w:hAnsiTheme="minorHAnsi"/>
                <w:sz w:val="22"/>
              </w:rPr>
              <w:tab/>
            </w:r>
            <w:r w:rsidR="00E3190A" w:rsidRPr="00F02AB1">
              <w:rPr>
                <w:rStyle w:val="Hyperlink"/>
              </w:rPr>
              <w:t>Script Generation Automation Framework</w:t>
            </w:r>
            <w:r w:rsidR="00E3190A">
              <w:rPr>
                <w:webHidden/>
              </w:rPr>
              <w:tab/>
            </w:r>
            <w:r w:rsidR="00E3190A">
              <w:rPr>
                <w:webHidden/>
              </w:rPr>
              <w:fldChar w:fldCharType="begin"/>
            </w:r>
            <w:r w:rsidR="00E3190A">
              <w:rPr>
                <w:webHidden/>
              </w:rPr>
              <w:instrText xml:space="preserve"> PAGEREF _Toc486421943 \h </w:instrText>
            </w:r>
            <w:r w:rsidR="00E3190A">
              <w:rPr>
                <w:webHidden/>
              </w:rPr>
            </w:r>
            <w:r w:rsidR="00E3190A">
              <w:rPr>
                <w:webHidden/>
              </w:rPr>
              <w:fldChar w:fldCharType="separate"/>
            </w:r>
            <w:r w:rsidR="00E3190A">
              <w:rPr>
                <w:webHidden/>
              </w:rPr>
              <w:t>11</w:t>
            </w:r>
            <w:r w:rsidR="00E3190A">
              <w:rPr>
                <w:webHidden/>
              </w:rPr>
              <w:fldChar w:fldCharType="end"/>
            </w:r>
          </w:hyperlink>
        </w:p>
        <w:p w14:paraId="669F898B" w14:textId="69124B88" w:rsidR="00E3190A" w:rsidRDefault="00417750">
          <w:pPr>
            <w:pStyle w:val="TOC2"/>
            <w:rPr>
              <w:rFonts w:asciiTheme="minorHAnsi" w:hAnsiTheme="minorHAnsi"/>
              <w:noProof/>
              <w:sz w:val="22"/>
            </w:rPr>
          </w:pPr>
          <w:hyperlink w:anchor="_Toc486421944" w:history="1">
            <w:r w:rsidR="00E3190A" w:rsidRPr="00F02AB1">
              <w:rPr>
                <w:rStyle w:val="Hyperlink"/>
                <w:noProof/>
              </w:rPr>
              <w:t>2.1</w:t>
            </w:r>
            <w:r w:rsidR="00E3190A">
              <w:rPr>
                <w:rFonts w:asciiTheme="minorHAnsi" w:hAnsiTheme="minorHAnsi"/>
                <w:noProof/>
                <w:sz w:val="22"/>
              </w:rPr>
              <w:tab/>
            </w:r>
            <w:r w:rsidR="00E3190A" w:rsidRPr="00F02AB1">
              <w:rPr>
                <w:rStyle w:val="Hyperlink"/>
                <w:noProof/>
              </w:rPr>
              <w:t>Exporting Data from APS to Blob Storage</w:t>
            </w:r>
            <w:r w:rsidR="00E3190A">
              <w:rPr>
                <w:noProof/>
                <w:webHidden/>
              </w:rPr>
              <w:tab/>
            </w:r>
            <w:r w:rsidR="00E3190A">
              <w:rPr>
                <w:noProof/>
                <w:webHidden/>
              </w:rPr>
              <w:fldChar w:fldCharType="begin"/>
            </w:r>
            <w:r w:rsidR="00E3190A">
              <w:rPr>
                <w:noProof/>
                <w:webHidden/>
              </w:rPr>
              <w:instrText xml:space="preserve"> PAGEREF _Toc486421944 \h </w:instrText>
            </w:r>
            <w:r w:rsidR="00E3190A">
              <w:rPr>
                <w:noProof/>
                <w:webHidden/>
              </w:rPr>
            </w:r>
            <w:r w:rsidR="00E3190A">
              <w:rPr>
                <w:noProof/>
                <w:webHidden/>
              </w:rPr>
              <w:fldChar w:fldCharType="separate"/>
            </w:r>
            <w:r w:rsidR="00E3190A">
              <w:rPr>
                <w:noProof/>
                <w:webHidden/>
              </w:rPr>
              <w:t>11</w:t>
            </w:r>
            <w:r w:rsidR="00E3190A">
              <w:rPr>
                <w:noProof/>
                <w:webHidden/>
              </w:rPr>
              <w:fldChar w:fldCharType="end"/>
            </w:r>
          </w:hyperlink>
        </w:p>
        <w:p w14:paraId="116C9355" w14:textId="79D4A7E9" w:rsidR="00E3190A" w:rsidRDefault="00417750">
          <w:pPr>
            <w:pStyle w:val="TOC2"/>
            <w:rPr>
              <w:rFonts w:asciiTheme="minorHAnsi" w:hAnsiTheme="minorHAnsi"/>
              <w:noProof/>
              <w:sz w:val="22"/>
            </w:rPr>
          </w:pPr>
          <w:hyperlink w:anchor="_Toc486421945" w:history="1">
            <w:r w:rsidR="00E3190A" w:rsidRPr="00F02AB1">
              <w:rPr>
                <w:rStyle w:val="Hyperlink"/>
                <w:noProof/>
              </w:rPr>
              <w:t>2.2</w:t>
            </w:r>
            <w:r w:rsidR="00E3190A">
              <w:rPr>
                <w:rFonts w:asciiTheme="minorHAnsi" w:hAnsiTheme="minorHAnsi"/>
                <w:noProof/>
                <w:sz w:val="22"/>
              </w:rPr>
              <w:tab/>
            </w:r>
            <w:r w:rsidR="00E3190A" w:rsidRPr="00F02AB1">
              <w:rPr>
                <w:rStyle w:val="Hyperlink"/>
                <w:noProof/>
              </w:rPr>
              <w:t>Importing Data from Blob Storage to SQL DW</w:t>
            </w:r>
            <w:r w:rsidR="00E3190A">
              <w:rPr>
                <w:noProof/>
                <w:webHidden/>
              </w:rPr>
              <w:tab/>
            </w:r>
            <w:r w:rsidR="00E3190A">
              <w:rPr>
                <w:noProof/>
                <w:webHidden/>
              </w:rPr>
              <w:fldChar w:fldCharType="begin"/>
            </w:r>
            <w:r w:rsidR="00E3190A">
              <w:rPr>
                <w:noProof/>
                <w:webHidden/>
              </w:rPr>
              <w:instrText xml:space="preserve"> PAGEREF _Toc486421945 \h </w:instrText>
            </w:r>
            <w:r w:rsidR="00E3190A">
              <w:rPr>
                <w:noProof/>
                <w:webHidden/>
              </w:rPr>
            </w:r>
            <w:r w:rsidR="00E3190A">
              <w:rPr>
                <w:noProof/>
                <w:webHidden/>
              </w:rPr>
              <w:fldChar w:fldCharType="separate"/>
            </w:r>
            <w:r w:rsidR="00E3190A">
              <w:rPr>
                <w:noProof/>
                <w:webHidden/>
              </w:rPr>
              <w:t>14</w:t>
            </w:r>
            <w:r w:rsidR="00E3190A">
              <w:rPr>
                <w:noProof/>
                <w:webHidden/>
              </w:rPr>
              <w:fldChar w:fldCharType="end"/>
            </w:r>
          </w:hyperlink>
        </w:p>
        <w:p w14:paraId="0D5CE4B2" w14:textId="27181823" w:rsidR="00E3190A" w:rsidRDefault="00417750">
          <w:pPr>
            <w:pStyle w:val="TOC2"/>
            <w:rPr>
              <w:rFonts w:asciiTheme="minorHAnsi" w:hAnsiTheme="minorHAnsi"/>
              <w:noProof/>
              <w:sz w:val="22"/>
            </w:rPr>
          </w:pPr>
          <w:hyperlink w:anchor="_Toc486421946" w:history="1">
            <w:r w:rsidR="00E3190A" w:rsidRPr="00F02AB1">
              <w:rPr>
                <w:rStyle w:val="Hyperlink"/>
                <w:noProof/>
              </w:rPr>
              <w:t>2.3</w:t>
            </w:r>
            <w:r w:rsidR="00E3190A">
              <w:rPr>
                <w:rFonts w:asciiTheme="minorHAnsi" w:hAnsiTheme="minorHAnsi"/>
                <w:noProof/>
                <w:sz w:val="22"/>
              </w:rPr>
              <w:tab/>
            </w:r>
            <w:r w:rsidR="00E3190A" w:rsidRPr="00F02AB1">
              <w:rPr>
                <w:rStyle w:val="Hyperlink"/>
                <w:noProof/>
              </w:rPr>
              <w:t>Generating scripts for other objects</w:t>
            </w:r>
            <w:r w:rsidR="00E3190A">
              <w:rPr>
                <w:noProof/>
                <w:webHidden/>
              </w:rPr>
              <w:tab/>
            </w:r>
            <w:r w:rsidR="00E3190A">
              <w:rPr>
                <w:noProof/>
                <w:webHidden/>
              </w:rPr>
              <w:fldChar w:fldCharType="begin"/>
            </w:r>
            <w:r w:rsidR="00E3190A">
              <w:rPr>
                <w:noProof/>
                <w:webHidden/>
              </w:rPr>
              <w:instrText xml:space="preserve"> PAGEREF _Toc486421946 \h </w:instrText>
            </w:r>
            <w:r w:rsidR="00E3190A">
              <w:rPr>
                <w:noProof/>
                <w:webHidden/>
              </w:rPr>
            </w:r>
            <w:r w:rsidR="00E3190A">
              <w:rPr>
                <w:noProof/>
                <w:webHidden/>
              </w:rPr>
              <w:fldChar w:fldCharType="separate"/>
            </w:r>
            <w:r w:rsidR="00E3190A">
              <w:rPr>
                <w:noProof/>
                <w:webHidden/>
              </w:rPr>
              <w:t>16</w:t>
            </w:r>
            <w:r w:rsidR="00E3190A">
              <w:rPr>
                <w:noProof/>
                <w:webHidden/>
              </w:rPr>
              <w:fldChar w:fldCharType="end"/>
            </w:r>
          </w:hyperlink>
        </w:p>
        <w:p w14:paraId="3FBE38B6" w14:textId="5DF69679" w:rsidR="00E3190A" w:rsidRDefault="00417750">
          <w:pPr>
            <w:pStyle w:val="TOC1"/>
            <w:rPr>
              <w:rFonts w:asciiTheme="minorHAnsi" w:hAnsiTheme="minorHAnsi"/>
              <w:sz w:val="22"/>
            </w:rPr>
          </w:pPr>
          <w:hyperlink w:anchor="_Toc486421947" w:history="1">
            <w:r w:rsidR="00E3190A" w:rsidRPr="00F02AB1">
              <w:rPr>
                <w:rStyle w:val="Hyperlink"/>
              </w:rPr>
              <w:t>3</w:t>
            </w:r>
            <w:r w:rsidR="00E3190A">
              <w:rPr>
                <w:rFonts w:asciiTheme="minorHAnsi" w:hAnsiTheme="minorHAnsi"/>
                <w:sz w:val="22"/>
              </w:rPr>
              <w:tab/>
            </w:r>
            <w:r w:rsidR="00E3190A" w:rsidRPr="00F02AB1">
              <w:rPr>
                <w:rStyle w:val="Hyperlink"/>
              </w:rPr>
              <w:t>References</w:t>
            </w:r>
            <w:r w:rsidR="00E3190A">
              <w:rPr>
                <w:webHidden/>
              </w:rPr>
              <w:tab/>
            </w:r>
            <w:r w:rsidR="00E3190A">
              <w:rPr>
                <w:webHidden/>
              </w:rPr>
              <w:fldChar w:fldCharType="begin"/>
            </w:r>
            <w:r w:rsidR="00E3190A">
              <w:rPr>
                <w:webHidden/>
              </w:rPr>
              <w:instrText xml:space="preserve"> PAGEREF _Toc486421947 \h </w:instrText>
            </w:r>
            <w:r w:rsidR="00E3190A">
              <w:rPr>
                <w:webHidden/>
              </w:rPr>
            </w:r>
            <w:r w:rsidR="00E3190A">
              <w:rPr>
                <w:webHidden/>
              </w:rPr>
              <w:fldChar w:fldCharType="separate"/>
            </w:r>
            <w:r w:rsidR="00E3190A">
              <w:rPr>
                <w:webHidden/>
              </w:rPr>
              <w:t>17</w:t>
            </w:r>
            <w:r w:rsidR="00E3190A">
              <w:rPr>
                <w:webHidden/>
              </w:rPr>
              <w:fldChar w:fldCharType="end"/>
            </w:r>
          </w:hyperlink>
        </w:p>
        <w:p w14:paraId="7F9272DC" w14:textId="7F68FB5E" w:rsidR="00E3190A" w:rsidRDefault="00417750">
          <w:pPr>
            <w:pStyle w:val="TOC1"/>
            <w:rPr>
              <w:rFonts w:asciiTheme="minorHAnsi" w:hAnsiTheme="minorHAnsi"/>
              <w:sz w:val="22"/>
            </w:rPr>
          </w:pPr>
          <w:hyperlink w:anchor="_Toc486421948" w:history="1">
            <w:r w:rsidR="00E3190A" w:rsidRPr="00F02AB1">
              <w:rPr>
                <w:rStyle w:val="Hyperlink"/>
              </w:rPr>
              <w:t>4</w:t>
            </w:r>
            <w:r w:rsidR="00E3190A">
              <w:rPr>
                <w:rFonts w:asciiTheme="minorHAnsi" w:hAnsiTheme="minorHAnsi"/>
                <w:sz w:val="22"/>
              </w:rPr>
              <w:tab/>
            </w:r>
            <w:r w:rsidR="00E3190A" w:rsidRPr="00F02AB1">
              <w:rPr>
                <w:rStyle w:val="Hyperlink"/>
              </w:rPr>
              <w:t>Appendix</w:t>
            </w:r>
            <w:r w:rsidR="00E3190A">
              <w:rPr>
                <w:webHidden/>
              </w:rPr>
              <w:tab/>
            </w:r>
            <w:r w:rsidR="00E3190A">
              <w:rPr>
                <w:webHidden/>
              </w:rPr>
              <w:fldChar w:fldCharType="begin"/>
            </w:r>
            <w:r w:rsidR="00E3190A">
              <w:rPr>
                <w:webHidden/>
              </w:rPr>
              <w:instrText xml:space="preserve"> PAGEREF _Toc486421948 \h </w:instrText>
            </w:r>
            <w:r w:rsidR="00E3190A">
              <w:rPr>
                <w:webHidden/>
              </w:rPr>
            </w:r>
            <w:r w:rsidR="00E3190A">
              <w:rPr>
                <w:webHidden/>
              </w:rPr>
              <w:fldChar w:fldCharType="separate"/>
            </w:r>
            <w:r w:rsidR="00E3190A">
              <w:rPr>
                <w:webHidden/>
              </w:rPr>
              <w:t>18</w:t>
            </w:r>
            <w:r w:rsidR="00E3190A">
              <w:rPr>
                <w:webHidden/>
              </w:rPr>
              <w:fldChar w:fldCharType="end"/>
            </w:r>
          </w:hyperlink>
        </w:p>
        <w:p w14:paraId="304D4C79" w14:textId="06EF7ECF" w:rsidR="00E3190A" w:rsidRDefault="00417750">
          <w:pPr>
            <w:pStyle w:val="TOC2"/>
            <w:rPr>
              <w:rFonts w:asciiTheme="minorHAnsi" w:hAnsiTheme="minorHAnsi"/>
              <w:noProof/>
              <w:sz w:val="22"/>
            </w:rPr>
          </w:pPr>
          <w:hyperlink w:anchor="_Toc486421949" w:history="1">
            <w:r w:rsidR="00E3190A" w:rsidRPr="00F02AB1">
              <w:rPr>
                <w:rStyle w:val="Hyperlink"/>
                <w:noProof/>
              </w:rPr>
              <w:t>4.1</w:t>
            </w:r>
            <w:r w:rsidR="00E3190A">
              <w:rPr>
                <w:rFonts w:asciiTheme="minorHAnsi" w:hAnsiTheme="minorHAnsi"/>
                <w:noProof/>
                <w:sz w:val="22"/>
              </w:rPr>
              <w:tab/>
            </w:r>
            <w:r w:rsidR="00E3190A" w:rsidRPr="00F02AB1">
              <w:rPr>
                <w:rStyle w:val="Hyperlink"/>
                <w:noProof/>
              </w:rPr>
              <w:t>Configure PolyBase Connectivity to External Data</w:t>
            </w:r>
            <w:r w:rsidR="00E3190A">
              <w:rPr>
                <w:noProof/>
                <w:webHidden/>
              </w:rPr>
              <w:tab/>
            </w:r>
            <w:r w:rsidR="00E3190A">
              <w:rPr>
                <w:noProof/>
                <w:webHidden/>
              </w:rPr>
              <w:fldChar w:fldCharType="begin"/>
            </w:r>
            <w:r w:rsidR="00E3190A">
              <w:rPr>
                <w:noProof/>
                <w:webHidden/>
              </w:rPr>
              <w:instrText xml:space="preserve"> PAGEREF _Toc486421949 \h </w:instrText>
            </w:r>
            <w:r w:rsidR="00E3190A">
              <w:rPr>
                <w:noProof/>
                <w:webHidden/>
              </w:rPr>
            </w:r>
            <w:r w:rsidR="00E3190A">
              <w:rPr>
                <w:noProof/>
                <w:webHidden/>
              </w:rPr>
              <w:fldChar w:fldCharType="separate"/>
            </w:r>
            <w:r w:rsidR="00E3190A">
              <w:rPr>
                <w:noProof/>
                <w:webHidden/>
              </w:rPr>
              <w:t>18</w:t>
            </w:r>
            <w:r w:rsidR="00E3190A">
              <w:rPr>
                <w:noProof/>
                <w:webHidden/>
              </w:rPr>
              <w:fldChar w:fldCharType="end"/>
            </w:r>
          </w:hyperlink>
        </w:p>
        <w:p w14:paraId="20459391" w14:textId="627EA6DE" w:rsidR="008B701A" w:rsidRPr="001F1DE7" w:rsidRDefault="00872C1B">
          <w:r w:rsidRPr="001F1DE7">
            <w:fldChar w:fldCharType="end"/>
          </w:r>
        </w:p>
      </w:sdtContent>
    </w:sdt>
    <w:p w14:paraId="283AF6CC" w14:textId="77777777" w:rsidR="00416158" w:rsidRPr="001F1DE7" w:rsidRDefault="00416158" w:rsidP="006867C4">
      <w:pPr>
        <w:pStyle w:val="BodyMS"/>
        <w:rPr>
          <w:b/>
          <w:noProof/>
        </w:rPr>
      </w:pPr>
    </w:p>
    <w:p w14:paraId="791AB0C5" w14:textId="77777777" w:rsidR="00416158" w:rsidRPr="001F1DE7" w:rsidRDefault="00416158" w:rsidP="006867C4">
      <w:pPr>
        <w:pStyle w:val="BodyMS"/>
        <w:rPr>
          <w:b/>
          <w:noProof/>
        </w:rPr>
        <w:sectPr w:rsidR="00416158" w:rsidRPr="001F1DE7" w:rsidSect="00024367">
          <w:headerReference w:type="even" r:id="rId18"/>
          <w:headerReference w:type="default" r:id="rId19"/>
          <w:footerReference w:type="default" r:id="rId20"/>
          <w:headerReference w:type="first" r:id="rId21"/>
          <w:footerReference w:type="first" r:id="rId22"/>
          <w:pgSz w:w="12240" w:h="15840"/>
          <w:pgMar w:top="1440" w:right="1440" w:bottom="1440" w:left="1440" w:header="706" w:footer="0" w:gutter="0"/>
          <w:pgNumType w:start="1"/>
          <w:cols w:space="720"/>
          <w:docGrid w:linePitch="360"/>
        </w:sectPr>
      </w:pPr>
    </w:p>
    <w:p w14:paraId="0FFC6C68" w14:textId="77777777" w:rsidR="006867C4" w:rsidRPr="001F1DE7" w:rsidRDefault="006867C4" w:rsidP="00EA3171">
      <w:pPr>
        <w:jc w:val="center"/>
        <w:rPr>
          <w:sz w:val="24"/>
          <w:szCs w:val="24"/>
        </w:rPr>
      </w:pPr>
      <w:bookmarkStart w:id="1" w:name="_Toc297286694"/>
    </w:p>
    <w:p w14:paraId="61D7888D" w14:textId="77777777" w:rsidR="006867C4" w:rsidRPr="001F1DE7" w:rsidRDefault="006867C4" w:rsidP="00EA3171">
      <w:pPr>
        <w:jc w:val="center"/>
        <w:rPr>
          <w:rFonts w:ascii="Segoe Light" w:eastAsiaTheme="minorHAnsi" w:hAnsi="Segoe Light"/>
          <w:color w:val="557EB9"/>
          <w:spacing w:val="10"/>
          <w:sz w:val="56"/>
          <w:szCs w:val="48"/>
        </w:rPr>
      </w:pPr>
      <w:r w:rsidRPr="001F1DE7">
        <w:br w:type="page"/>
      </w:r>
    </w:p>
    <w:p w14:paraId="436E3356" w14:textId="089EB9B9" w:rsidR="006F6EBD" w:rsidRPr="001F1DE7" w:rsidRDefault="00224D02" w:rsidP="00924AEC">
      <w:pPr>
        <w:pStyle w:val="Heading1Numbered"/>
        <w:keepNext w:val="0"/>
        <w:keepLines w:val="0"/>
        <w:pageBreakBefore w:val="0"/>
      </w:pPr>
      <w:bookmarkStart w:id="2" w:name="_Toc383165759"/>
      <w:bookmarkStart w:id="3" w:name="_Toc486421940"/>
      <w:bookmarkEnd w:id="2"/>
      <w:r>
        <w:lastRenderedPageBreak/>
        <w:t>Introduction</w:t>
      </w:r>
      <w:bookmarkEnd w:id="3"/>
    </w:p>
    <w:p w14:paraId="486C6BE1" w14:textId="3DA8D0F2" w:rsidR="00762FC2" w:rsidRDefault="00762FC2" w:rsidP="00762FC2">
      <w:pPr>
        <w:rPr>
          <w:rFonts w:cs="Segoe UI"/>
        </w:rPr>
      </w:pPr>
      <w:bookmarkStart w:id="4" w:name="_Toc383165764"/>
      <w:bookmarkStart w:id="5" w:name="_Toc383165766"/>
      <w:bookmarkStart w:id="6" w:name="_Toc383165768"/>
      <w:bookmarkStart w:id="7" w:name="_Toc383165770"/>
      <w:bookmarkStart w:id="8" w:name="_Toc383165772"/>
      <w:bookmarkStart w:id="9" w:name="_Toc236037178"/>
      <w:bookmarkStart w:id="10" w:name="_Toc240256126"/>
      <w:bookmarkStart w:id="11" w:name="_Toc299630714"/>
      <w:bookmarkStart w:id="12" w:name="_Toc350951362"/>
      <w:bookmarkStart w:id="13" w:name="_Ref369795683"/>
      <w:bookmarkEnd w:id="4"/>
      <w:bookmarkEnd w:id="5"/>
      <w:bookmarkEnd w:id="6"/>
      <w:bookmarkEnd w:id="7"/>
      <w:bookmarkEnd w:id="8"/>
      <w:r>
        <w:rPr>
          <w:rFonts w:cs="Segoe UI"/>
        </w:rPr>
        <w:t xml:space="preserve">This document talks </w:t>
      </w:r>
      <w:r w:rsidR="00EE4211">
        <w:rPr>
          <w:rFonts w:cs="Segoe UI"/>
        </w:rPr>
        <w:t xml:space="preserve">about </w:t>
      </w:r>
      <w:r w:rsidR="00F16DF3" w:rsidRPr="00F16DF3">
        <w:rPr>
          <w:rFonts w:cs="Segoe UI"/>
          <w:i/>
        </w:rPr>
        <w:t>Script Generation Automation Framework</w:t>
      </w:r>
      <w:r w:rsidR="00591D61">
        <w:rPr>
          <w:rFonts w:cs="Segoe UI"/>
        </w:rPr>
        <w:t xml:space="preserve"> which can help you </w:t>
      </w:r>
      <w:r>
        <w:rPr>
          <w:rFonts w:cs="Segoe UI"/>
        </w:rPr>
        <w:t xml:space="preserve">dynamically generate scripts for exporting </w:t>
      </w:r>
      <w:r w:rsidR="00591D61">
        <w:rPr>
          <w:rFonts w:cs="Segoe UI"/>
        </w:rPr>
        <w:t xml:space="preserve">table </w:t>
      </w:r>
      <w:r w:rsidR="00E0595F">
        <w:rPr>
          <w:rFonts w:cs="Segoe UI"/>
        </w:rPr>
        <w:t xml:space="preserve">schema as well as </w:t>
      </w:r>
      <w:r>
        <w:rPr>
          <w:rFonts w:cs="Segoe UI"/>
        </w:rPr>
        <w:t xml:space="preserve">data from APS to blob storage and then to </w:t>
      </w:r>
      <w:r w:rsidR="00F16DF3">
        <w:rPr>
          <w:rFonts w:cs="Segoe UI"/>
        </w:rPr>
        <w:t xml:space="preserve">create corresponding tables and </w:t>
      </w:r>
      <w:r>
        <w:rPr>
          <w:rFonts w:cs="Segoe UI"/>
        </w:rPr>
        <w:t xml:space="preserve">import </w:t>
      </w:r>
      <w:r w:rsidR="002579C8">
        <w:rPr>
          <w:rFonts w:cs="Segoe UI"/>
        </w:rPr>
        <w:t>data</w:t>
      </w:r>
      <w:r>
        <w:rPr>
          <w:rFonts w:cs="Segoe UI"/>
        </w:rPr>
        <w:t xml:space="preserve"> back in SQL DW from </w:t>
      </w:r>
      <w:r w:rsidR="002579C8">
        <w:rPr>
          <w:rFonts w:cs="Segoe UI"/>
        </w:rPr>
        <w:t xml:space="preserve">the </w:t>
      </w:r>
      <w:r>
        <w:rPr>
          <w:rFonts w:cs="Segoe UI"/>
        </w:rPr>
        <w:t xml:space="preserve">blob storage. </w:t>
      </w:r>
      <w:bookmarkStart w:id="14" w:name="_Toc460320002"/>
      <w:bookmarkStart w:id="15" w:name="_Toc460320003"/>
      <w:bookmarkEnd w:id="14"/>
      <w:bookmarkEnd w:id="15"/>
      <w:r w:rsidR="005954BE">
        <w:rPr>
          <w:rFonts w:cs="Segoe UI"/>
        </w:rPr>
        <w:t>Th</w:t>
      </w:r>
      <w:r w:rsidR="00D8471A">
        <w:rPr>
          <w:rFonts w:cs="Segoe UI"/>
        </w:rPr>
        <w:t xml:space="preserve">e </w:t>
      </w:r>
      <w:r w:rsidR="00F16DF3" w:rsidRPr="00F16DF3">
        <w:rPr>
          <w:rFonts w:cs="Segoe UI"/>
          <w:i/>
        </w:rPr>
        <w:t>Script Generation Automation Framework</w:t>
      </w:r>
      <w:r w:rsidR="00591D61">
        <w:rPr>
          <w:rFonts w:cs="Segoe UI"/>
        </w:rPr>
        <w:t xml:space="preserve"> </w:t>
      </w:r>
      <w:r w:rsidR="00226E5E">
        <w:rPr>
          <w:rFonts w:cs="Segoe UI"/>
        </w:rPr>
        <w:t xml:space="preserve">also </w:t>
      </w:r>
      <w:r w:rsidR="005954BE">
        <w:rPr>
          <w:rFonts w:cs="Segoe UI"/>
        </w:rPr>
        <w:t>generates scripts for other types of objects, like views, stored procedures etc.</w:t>
      </w:r>
      <w:r w:rsidR="00DF1029">
        <w:rPr>
          <w:rFonts w:cs="Segoe UI"/>
        </w:rPr>
        <w:t xml:space="preserve"> The generated scripts </w:t>
      </w:r>
      <w:r w:rsidR="006039DC">
        <w:rPr>
          <w:rFonts w:cs="Segoe UI"/>
        </w:rPr>
        <w:t xml:space="preserve">then </w:t>
      </w:r>
      <w:r w:rsidR="00226E5E">
        <w:rPr>
          <w:rFonts w:cs="Segoe UI"/>
        </w:rPr>
        <w:t>can</w:t>
      </w:r>
      <w:r w:rsidR="00DF1029">
        <w:rPr>
          <w:rFonts w:cs="Segoe UI"/>
        </w:rPr>
        <w:t xml:space="preserve"> be executed </w:t>
      </w:r>
      <w:r w:rsidR="00591D61">
        <w:rPr>
          <w:rFonts w:cs="Segoe UI"/>
        </w:rPr>
        <w:t xml:space="preserve">sequentially or </w:t>
      </w:r>
      <w:r w:rsidR="00DF1029">
        <w:rPr>
          <w:rFonts w:cs="Segoe UI"/>
        </w:rPr>
        <w:t xml:space="preserve">in parallel </w:t>
      </w:r>
      <w:r w:rsidR="00591D61">
        <w:rPr>
          <w:rFonts w:cs="Segoe UI"/>
        </w:rPr>
        <w:t xml:space="preserve">by running them in multiple query windows. </w:t>
      </w:r>
    </w:p>
    <w:p w14:paraId="01F8FD37" w14:textId="25C8509B" w:rsidR="00FE6671" w:rsidRDefault="00E55552" w:rsidP="00FE6671">
      <w:pPr>
        <w:keepNext/>
      </w:pPr>
      <w:r>
        <w:rPr>
          <w:noProof/>
        </w:rPr>
        <w:drawing>
          <wp:inline distT="0" distB="0" distL="0" distR="0" wp14:anchorId="10C90282" wp14:editId="49BC5F0B">
            <wp:extent cx="5943600" cy="245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59990"/>
                    </a:xfrm>
                    <a:prstGeom prst="rect">
                      <a:avLst/>
                    </a:prstGeom>
                  </pic:spPr>
                </pic:pic>
              </a:graphicData>
            </a:graphic>
          </wp:inline>
        </w:drawing>
      </w:r>
    </w:p>
    <w:p w14:paraId="3A7679CF" w14:textId="36BAF329" w:rsidR="00F5175E" w:rsidRDefault="00FE6671" w:rsidP="00FE6671">
      <w:pPr>
        <w:pStyle w:val="Caption"/>
        <w:rPr>
          <w:rFonts w:cs="Segoe UI"/>
        </w:rPr>
      </w:pPr>
      <w:r>
        <w:t xml:space="preserve">Figure </w:t>
      </w:r>
      <w:fldSimple w:instr=" SEQ Figure \* ARABIC ">
        <w:r w:rsidR="005768BB">
          <w:rPr>
            <w:noProof/>
          </w:rPr>
          <w:t>1</w:t>
        </w:r>
      </w:fldSimple>
      <w:r>
        <w:t xml:space="preserve"> - Schema and Data Migration - Workflow</w:t>
      </w:r>
    </w:p>
    <w:p w14:paraId="0EA3E8AF" w14:textId="400FAD58" w:rsidR="00DF17B2" w:rsidRDefault="00DF17B2" w:rsidP="005457CF">
      <w:pPr>
        <w:pStyle w:val="ListParagraph"/>
        <w:numPr>
          <w:ilvl w:val="0"/>
          <w:numId w:val="27"/>
        </w:numPr>
        <w:rPr>
          <w:rFonts w:cs="Segoe UI"/>
        </w:rPr>
      </w:pPr>
      <w:r>
        <w:rPr>
          <w:rFonts w:cs="Segoe UI"/>
        </w:rPr>
        <w:t>Generate scripts (external table) for all tables in required</w:t>
      </w:r>
      <w:r w:rsidR="00B04F3F">
        <w:rPr>
          <w:rFonts w:cs="Segoe UI"/>
        </w:rPr>
        <w:t xml:space="preserve"> source</w:t>
      </w:r>
      <w:r>
        <w:rPr>
          <w:rFonts w:cs="Segoe UI"/>
        </w:rPr>
        <w:t xml:space="preserve"> databases </w:t>
      </w:r>
      <w:r w:rsidR="006A03DE">
        <w:rPr>
          <w:rFonts w:cs="Segoe UI"/>
        </w:rPr>
        <w:t>for</w:t>
      </w:r>
      <w:r>
        <w:rPr>
          <w:rFonts w:cs="Segoe UI"/>
        </w:rPr>
        <w:t xml:space="preserve"> the APS appliance</w:t>
      </w:r>
      <w:r w:rsidR="003F3C08">
        <w:rPr>
          <w:rFonts w:cs="Segoe UI"/>
        </w:rPr>
        <w:t>.</w:t>
      </w:r>
    </w:p>
    <w:p w14:paraId="09B96DA2" w14:textId="594AC9E9" w:rsidR="00DF17B2" w:rsidRDefault="00DF17B2" w:rsidP="005457CF">
      <w:pPr>
        <w:pStyle w:val="ListParagraph"/>
        <w:numPr>
          <w:ilvl w:val="0"/>
          <w:numId w:val="27"/>
        </w:numPr>
        <w:rPr>
          <w:rFonts w:cs="Segoe UI"/>
        </w:rPr>
      </w:pPr>
      <w:r>
        <w:rPr>
          <w:rFonts w:cs="Segoe UI"/>
        </w:rPr>
        <w:t xml:space="preserve">Generate scripts (external table) for all tables </w:t>
      </w:r>
      <w:r w:rsidR="00ED067A">
        <w:rPr>
          <w:rFonts w:cs="Segoe UI"/>
        </w:rPr>
        <w:t>in</w:t>
      </w:r>
      <w:r w:rsidR="00765DBA">
        <w:rPr>
          <w:rFonts w:cs="Segoe UI"/>
        </w:rPr>
        <w:t xml:space="preserve"> SQL DW</w:t>
      </w:r>
      <w:r w:rsidR="00B04F3F">
        <w:rPr>
          <w:rFonts w:cs="Segoe UI"/>
        </w:rPr>
        <w:t xml:space="preserve"> corresponding to the tables from source</w:t>
      </w:r>
      <w:r w:rsidR="003F3C08">
        <w:rPr>
          <w:rFonts w:cs="Segoe UI"/>
        </w:rPr>
        <w:t>.</w:t>
      </w:r>
    </w:p>
    <w:p w14:paraId="58B93A83" w14:textId="53FF260D" w:rsidR="00DF17B2" w:rsidRDefault="00DF17B2" w:rsidP="005457CF">
      <w:pPr>
        <w:pStyle w:val="ListParagraph"/>
        <w:numPr>
          <w:ilvl w:val="0"/>
          <w:numId w:val="27"/>
        </w:numPr>
        <w:rPr>
          <w:rFonts w:cs="Segoe UI"/>
        </w:rPr>
      </w:pPr>
      <w:r>
        <w:rPr>
          <w:rFonts w:cs="Segoe UI"/>
        </w:rPr>
        <w:t xml:space="preserve">Generate scripts (internal table) for all tables from required source databases </w:t>
      </w:r>
      <w:r w:rsidR="00765DBA">
        <w:rPr>
          <w:rFonts w:cs="Segoe UI"/>
        </w:rPr>
        <w:t>for</w:t>
      </w:r>
      <w:r>
        <w:rPr>
          <w:rFonts w:cs="Segoe UI"/>
        </w:rPr>
        <w:t xml:space="preserve"> SQL DW</w:t>
      </w:r>
      <w:r w:rsidR="00765DBA">
        <w:rPr>
          <w:rFonts w:cs="Segoe UI"/>
        </w:rPr>
        <w:t>, along with distribution, cluster indexing and partitioning information</w:t>
      </w:r>
      <w:r w:rsidR="00ED5BF9">
        <w:rPr>
          <w:rFonts w:cs="Segoe UI"/>
        </w:rPr>
        <w:t xml:space="preserve"> as they are defined in APS</w:t>
      </w:r>
      <w:r w:rsidR="003F3C08">
        <w:rPr>
          <w:rFonts w:cs="Segoe UI"/>
        </w:rPr>
        <w:t>.</w:t>
      </w:r>
    </w:p>
    <w:p w14:paraId="466EEDA6" w14:textId="4551BB22" w:rsidR="00C538C5" w:rsidRDefault="00C538C5" w:rsidP="005457CF">
      <w:pPr>
        <w:pStyle w:val="ListParagraph"/>
        <w:numPr>
          <w:ilvl w:val="0"/>
          <w:numId w:val="27"/>
        </w:numPr>
        <w:rPr>
          <w:rFonts w:cs="Segoe UI"/>
        </w:rPr>
      </w:pPr>
      <w:r>
        <w:rPr>
          <w:rFonts w:cs="Segoe UI"/>
        </w:rPr>
        <w:t xml:space="preserve">Optionally, generate scripts for additional </w:t>
      </w:r>
      <w:r w:rsidR="00DC3781">
        <w:rPr>
          <w:rFonts w:cs="Segoe UI"/>
        </w:rPr>
        <w:t xml:space="preserve">supporting </w:t>
      </w:r>
      <w:r>
        <w:rPr>
          <w:rFonts w:cs="Segoe UI"/>
        </w:rPr>
        <w:t>objects for tables in APS, like additional non-clustered indexes, statistics</w:t>
      </w:r>
      <w:r w:rsidR="00641878">
        <w:rPr>
          <w:rFonts w:cs="Segoe UI"/>
        </w:rPr>
        <w:t>, default constraints</w:t>
      </w:r>
      <w:r>
        <w:rPr>
          <w:rFonts w:cs="Segoe UI"/>
        </w:rPr>
        <w:t xml:space="preserve"> etc. </w:t>
      </w:r>
      <w:r w:rsidR="00F72F78">
        <w:rPr>
          <w:rFonts w:cs="Segoe UI"/>
        </w:rPr>
        <w:t>if applicable</w:t>
      </w:r>
      <w:r w:rsidR="00641878">
        <w:rPr>
          <w:rFonts w:cs="Segoe UI"/>
        </w:rPr>
        <w:t>.</w:t>
      </w:r>
    </w:p>
    <w:p w14:paraId="63DCF600" w14:textId="77777777" w:rsidR="00524DBC" w:rsidRDefault="00524DBC" w:rsidP="00524DBC">
      <w:pPr>
        <w:pStyle w:val="ListParagraph"/>
        <w:numPr>
          <w:ilvl w:val="0"/>
          <w:numId w:val="27"/>
        </w:numPr>
        <w:rPr>
          <w:rFonts w:cs="Segoe UI"/>
        </w:rPr>
      </w:pPr>
      <w:r>
        <w:rPr>
          <w:rFonts w:cs="Segoe UI"/>
        </w:rPr>
        <w:t>Generate scripts for modules (like views, stored procedures, functions etc.).</w:t>
      </w:r>
    </w:p>
    <w:p w14:paraId="63770874" w14:textId="52087C0E" w:rsidR="00DF17B2" w:rsidRDefault="00ED5BF9" w:rsidP="005457CF">
      <w:pPr>
        <w:pStyle w:val="ListParagraph"/>
        <w:numPr>
          <w:ilvl w:val="0"/>
          <w:numId w:val="27"/>
        </w:numPr>
        <w:rPr>
          <w:rFonts w:cs="Segoe UI"/>
        </w:rPr>
      </w:pPr>
      <w:r>
        <w:rPr>
          <w:rFonts w:cs="Segoe UI"/>
        </w:rPr>
        <w:t>You can then ex</w:t>
      </w:r>
      <w:r w:rsidR="00DF17B2">
        <w:rPr>
          <w:rFonts w:cs="Segoe UI"/>
        </w:rPr>
        <w:t>ecute scripts</w:t>
      </w:r>
      <w:r w:rsidR="001B7305">
        <w:rPr>
          <w:rFonts w:cs="Segoe UI"/>
        </w:rPr>
        <w:t>,</w:t>
      </w:r>
      <w:r w:rsidR="00DF17B2">
        <w:rPr>
          <w:rFonts w:cs="Segoe UI"/>
        </w:rPr>
        <w:t xml:space="preserve"> created in step 1</w:t>
      </w:r>
      <w:r w:rsidR="001B7305">
        <w:rPr>
          <w:rFonts w:cs="Segoe UI"/>
        </w:rPr>
        <w:t>,</w:t>
      </w:r>
      <w:r w:rsidR="00AB53EB">
        <w:rPr>
          <w:rFonts w:cs="Segoe UI"/>
        </w:rPr>
        <w:t xml:space="preserve"> on APS appliance</w:t>
      </w:r>
      <w:r w:rsidR="00DF17B2">
        <w:rPr>
          <w:rFonts w:cs="Segoe UI"/>
        </w:rPr>
        <w:t xml:space="preserve"> to </w:t>
      </w:r>
      <w:r w:rsidR="00AB53EB">
        <w:rPr>
          <w:rFonts w:cs="Segoe UI"/>
        </w:rPr>
        <w:t xml:space="preserve">create external tables in APS databases and </w:t>
      </w:r>
      <w:r w:rsidR="00DF17B2">
        <w:rPr>
          <w:rFonts w:cs="Segoe UI"/>
        </w:rPr>
        <w:t>export</w:t>
      </w:r>
      <w:r w:rsidR="00AB53EB">
        <w:rPr>
          <w:rFonts w:cs="Segoe UI"/>
        </w:rPr>
        <w:t>ing</w:t>
      </w:r>
      <w:r w:rsidR="00DF17B2">
        <w:rPr>
          <w:rFonts w:cs="Segoe UI"/>
        </w:rPr>
        <w:t xml:space="preserve"> data out from appliance to </w:t>
      </w:r>
      <w:r w:rsidR="00641878">
        <w:rPr>
          <w:rFonts w:cs="Segoe UI"/>
        </w:rPr>
        <w:t xml:space="preserve">configured </w:t>
      </w:r>
      <w:r w:rsidR="00DF17B2">
        <w:rPr>
          <w:rFonts w:cs="Segoe UI"/>
        </w:rPr>
        <w:t>blob storage</w:t>
      </w:r>
      <w:r>
        <w:rPr>
          <w:rFonts w:cs="Segoe UI"/>
        </w:rPr>
        <w:t xml:space="preserve"> (refer appendix </w:t>
      </w:r>
      <w:r w:rsidR="00837CE3">
        <w:rPr>
          <w:rFonts w:cs="Segoe UI"/>
        </w:rPr>
        <w:t xml:space="preserve">section </w:t>
      </w:r>
      <w:r w:rsidR="00C83AB3">
        <w:rPr>
          <w:rFonts w:cs="Segoe UI"/>
        </w:rPr>
        <w:t xml:space="preserve">below </w:t>
      </w:r>
      <w:r>
        <w:rPr>
          <w:rFonts w:cs="Segoe UI"/>
        </w:rPr>
        <w:t xml:space="preserve">to learn how </w:t>
      </w:r>
      <w:r w:rsidR="00C83AB3">
        <w:rPr>
          <w:rFonts w:cs="Segoe UI"/>
        </w:rPr>
        <w:t xml:space="preserve">about </w:t>
      </w:r>
      <w:r>
        <w:rPr>
          <w:rFonts w:cs="Segoe UI"/>
        </w:rPr>
        <w:t>configur</w:t>
      </w:r>
      <w:r w:rsidR="00C83AB3">
        <w:rPr>
          <w:rFonts w:cs="Segoe UI"/>
        </w:rPr>
        <w:t>ing</w:t>
      </w:r>
      <w:r>
        <w:rPr>
          <w:rFonts w:cs="Segoe UI"/>
        </w:rPr>
        <w:t xml:space="preserve"> blob storage in APS to use with external tables)</w:t>
      </w:r>
      <w:r w:rsidR="00641878">
        <w:rPr>
          <w:rFonts w:cs="Segoe UI"/>
        </w:rPr>
        <w:t>.</w:t>
      </w:r>
    </w:p>
    <w:p w14:paraId="3E848877" w14:textId="1C26DD6B" w:rsidR="00DF17B2" w:rsidRDefault="00837CE3" w:rsidP="005457CF">
      <w:pPr>
        <w:pStyle w:val="ListParagraph"/>
        <w:numPr>
          <w:ilvl w:val="0"/>
          <w:numId w:val="27"/>
        </w:numPr>
        <w:rPr>
          <w:rFonts w:cs="Segoe UI"/>
        </w:rPr>
      </w:pPr>
      <w:r>
        <w:rPr>
          <w:rFonts w:cs="Segoe UI"/>
        </w:rPr>
        <w:lastRenderedPageBreak/>
        <w:t xml:space="preserve">Next, you can execute </w:t>
      </w:r>
      <w:r w:rsidR="00DF17B2">
        <w:rPr>
          <w:rFonts w:cs="Segoe UI"/>
        </w:rPr>
        <w:t>scripts</w:t>
      </w:r>
      <w:r w:rsidR="001B7305">
        <w:rPr>
          <w:rFonts w:cs="Segoe UI"/>
        </w:rPr>
        <w:t>,</w:t>
      </w:r>
      <w:r w:rsidR="00DF17B2">
        <w:rPr>
          <w:rFonts w:cs="Segoe UI"/>
        </w:rPr>
        <w:t xml:space="preserve"> created in step 2</w:t>
      </w:r>
      <w:r w:rsidR="001B7305">
        <w:rPr>
          <w:rFonts w:cs="Segoe UI"/>
        </w:rPr>
        <w:t>,</w:t>
      </w:r>
      <w:r w:rsidR="00DF17B2">
        <w:rPr>
          <w:rFonts w:cs="Segoe UI"/>
        </w:rPr>
        <w:t xml:space="preserve"> on SQL DW to created external tables in SQL DW and execute scripts</w:t>
      </w:r>
      <w:r w:rsidR="001B7305">
        <w:rPr>
          <w:rFonts w:cs="Segoe UI"/>
        </w:rPr>
        <w:t>,</w:t>
      </w:r>
      <w:r w:rsidR="00DF17B2">
        <w:rPr>
          <w:rFonts w:cs="Segoe UI"/>
        </w:rPr>
        <w:t xml:space="preserve"> created in step 3</w:t>
      </w:r>
      <w:r w:rsidR="001B7305">
        <w:rPr>
          <w:rFonts w:cs="Segoe UI"/>
        </w:rPr>
        <w:t>,</w:t>
      </w:r>
      <w:r w:rsidR="00DF17B2">
        <w:rPr>
          <w:rFonts w:cs="Segoe UI"/>
        </w:rPr>
        <w:t xml:space="preserve"> to create internal tables and load data into it</w:t>
      </w:r>
      <w:r w:rsidR="001B7305">
        <w:rPr>
          <w:rFonts w:cs="Segoe UI"/>
        </w:rPr>
        <w:t xml:space="preserve"> (using CTAS from external tables)</w:t>
      </w:r>
      <w:r w:rsidR="00DF17B2">
        <w:rPr>
          <w:rFonts w:cs="Segoe UI"/>
        </w:rPr>
        <w:t>.</w:t>
      </w:r>
      <w:r w:rsidR="00AE31E3">
        <w:rPr>
          <w:rFonts w:cs="Segoe UI"/>
        </w:rPr>
        <w:t xml:space="preserve"> It also takes care of </w:t>
      </w:r>
      <w:r w:rsidR="00AB53EB">
        <w:rPr>
          <w:rFonts w:cs="Segoe UI"/>
        </w:rPr>
        <w:t xml:space="preserve">defining </w:t>
      </w:r>
      <w:r w:rsidR="00AE31E3">
        <w:rPr>
          <w:rFonts w:cs="Segoe UI"/>
        </w:rPr>
        <w:t>distribution, partitioning, indexes by deriving same structure from the APS databases.</w:t>
      </w:r>
      <w:r w:rsidR="00DF17B2">
        <w:rPr>
          <w:rFonts w:cs="Segoe UI"/>
        </w:rPr>
        <w:t xml:space="preserve"> </w:t>
      </w:r>
    </w:p>
    <w:p w14:paraId="202FCD44" w14:textId="4730D19C" w:rsidR="001913F7" w:rsidRDefault="001913F7" w:rsidP="001913F7">
      <w:pPr>
        <w:pStyle w:val="ListParagraph"/>
        <w:numPr>
          <w:ilvl w:val="0"/>
          <w:numId w:val="27"/>
        </w:numPr>
        <w:rPr>
          <w:rFonts w:cs="Segoe UI"/>
        </w:rPr>
      </w:pPr>
      <w:r>
        <w:rPr>
          <w:rFonts w:cs="Segoe UI"/>
        </w:rPr>
        <w:t>Then, you can e</w:t>
      </w:r>
      <w:r w:rsidRPr="00AE31E3">
        <w:rPr>
          <w:rFonts w:cs="Segoe UI"/>
        </w:rPr>
        <w:t xml:space="preserve">xecute scripts, created in step </w:t>
      </w:r>
      <w:r>
        <w:rPr>
          <w:rFonts w:cs="Segoe UI"/>
        </w:rPr>
        <w:t>4</w:t>
      </w:r>
      <w:r w:rsidRPr="00AE31E3">
        <w:rPr>
          <w:rFonts w:cs="Segoe UI"/>
        </w:rPr>
        <w:t xml:space="preserve">, on SQL DW to create </w:t>
      </w:r>
      <w:r>
        <w:rPr>
          <w:rFonts w:cs="Segoe UI"/>
        </w:rPr>
        <w:t>like additional non-clustered indexes, statistics, default constraints etc. if applicable</w:t>
      </w:r>
      <w:r w:rsidRPr="00AE31E3">
        <w:rPr>
          <w:rFonts w:cs="Segoe UI"/>
        </w:rPr>
        <w:t xml:space="preserve"> in SQL DW</w:t>
      </w:r>
      <w:r>
        <w:rPr>
          <w:rFonts w:cs="Segoe UI"/>
        </w:rPr>
        <w:t>.</w:t>
      </w:r>
    </w:p>
    <w:p w14:paraId="06FAC14D" w14:textId="71C66D05" w:rsidR="00DF17B2" w:rsidRDefault="001913F7" w:rsidP="005457CF">
      <w:pPr>
        <w:pStyle w:val="ListParagraph"/>
        <w:numPr>
          <w:ilvl w:val="0"/>
          <w:numId w:val="27"/>
        </w:numPr>
        <w:rPr>
          <w:rFonts w:cs="Segoe UI"/>
        </w:rPr>
      </w:pPr>
      <w:r>
        <w:rPr>
          <w:rFonts w:cs="Segoe UI"/>
        </w:rPr>
        <w:t>Finally, you need to change (references of the table or view names in the code) and e</w:t>
      </w:r>
      <w:r w:rsidR="00AE31E3" w:rsidRPr="00AE31E3">
        <w:rPr>
          <w:rFonts w:cs="Segoe UI"/>
        </w:rPr>
        <w:t xml:space="preserve">xecute scripts, created in step </w:t>
      </w:r>
      <w:r>
        <w:rPr>
          <w:rFonts w:cs="Segoe UI"/>
        </w:rPr>
        <w:t>5</w:t>
      </w:r>
      <w:r w:rsidR="00AE31E3" w:rsidRPr="00AE31E3">
        <w:rPr>
          <w:rFonts w:cs="Segoe UI"/>
        </w:rPr>
        <w:t>, on SQL DW to create modules</w:t>
      </w:r>
      <w:r w:rsidR="00AB53EB">
        <w:rPr>
          <w:rFonts w:cs="Segoe UI"/>
        </w:rPr>
        <w:t xml:space="preserve"> (like views, stored procedures, functions </w:t>
      </w:r>
      <w:r w:rsidR="007D6FD0">
        <w:rPr>
          <w:rFonts w:cs="Segoe UI"/>
        </w:rPr>
        <w:t>etc.</w:t>
      </w:r>
      <w:r w:rsidR="00AB53EB">
        <w:rPr>
          <w:rFonts w:cs="Segoe UI"/>
        </w:rPr>
        <w:t>)</w:t>
      </w:r>
      <w:r w:rsidR="00AE31E3" w:rsidRPr="00AE31E3">
        <w:rPr>
          <w:rFonts w:cs="Segoe UI"/>
        </w:rPr>
        <w:t xml:space="preserve"> in SQL DW</w:t>
      </w:r>
      <w:r w:rsidR="00641878">
        <w:rPr>
          <w:rFonts w:cs="Segoe UI"/>
        </w:rPr>
        <w:t>.</w:t>
      </w:r>
    </w:p>
    <w:p w14:paraId="7CDA54E2" w14:textId="616D0A2C" w:rsidR="00B34941" w:rsidRDefault="00B34941" w:rsidP="00B34941">
      <w:pPr>
        <w:rPr>
          <w:rFonts w:cs="Segoe UI"/>
        </w:rPr>
      </w:pPr>
      <w:r>
        <w:rPr>
          <w:rFonts w:cs="Segoe UI"/>
        </w:rPr>
        <w:t xml:space="preserve">As cross database joins are not supported in SQL Data Warehouse, databases from source are consolidated </w:t>
      </w:r>
      <w:proofErr w:type="gramStart"/>
      <w:r>
        <w:rPr>
          <w:rFonts w:cs="Segoe UI"/>
        </w:rPr>
        <w:t>in</w:t>
      </w:r>
      <w:r w:rsidR="001E6991">
        <w:rPr>
          <w:rFonts w:cs="Segoe UI"/>
        </w:rPr>
        <w:t xml:space="preserve"> to</w:t>
      </w:r>
      <w:proofErr w:type="gramEnd"/>
      <w:r w:rsidR="001E6991">
        <w:rPr>
          <w:rFonts w:cs="Segoe UI"/>
        </w:rPr>
        <w:t xml:space="preserve"> a</w:t>
      </w:r>
      <w:r>
        <w:rPr>
          <w:rFonts w:cs="Segoe UI"/>
        </w:rPr>
        <w:t xml:space="preserve"> single destination SQL Data Warehouse and separated using schema. For example, for a </w:t>
      </w:r>
      <w:r w:rsidR="001E6991">
        <w:rPr>
          <w:rFonts w:cs="Segoe UI"/>
        </w:rPr>
        <w:t xml:space="preserve">source </w:t>
      </w:r>
      <w:r>
        <w:rPr>
          <w:rFonts w:cs="Segoe UI"/>
        </w:rPr>
        <w:t xml:space="preserve">database STG and schema DBO the corresponding schema in SQL Data Warehouse will be STG_DBO. Likewise, for a </w:t>
      </w:r>
      <w:r w:rsidR="00B67700">
        <w:rPr>
          <w:rFonts w:cs="Segoe UI"/>
        </w:rPr>
        <w:t xml:space="preserve">source </w:t>
      </w:r>
      <w:r>
        <w:rPr>
          <w:rFonts w:cs="Segoe UI"/>
        </w:rPr>
        <w:t>database DM1 and schema FINANCE the corresponding schema in SQL Data Warehouse will be DM1_FINANCE.</w:t>
      </w:r>
      <w:r w:rsidR="00B67700">
        <w:rPr>
          <w:rFonts w:cs="Segoe UI"/>
        </w:rPr>
        <w:t xml:space="preserve"> Of course, this requires to changes references of the objects in views or modules.</w:t>
      </w:r>
    </w:p>
    <w:p w14:paraId="07CF32F8" w14:textId="77777777" w:rsidR="00120BFE" w:rsidRDefault="00B34941" w:rsidP="00120BFE">
      <w:pPr>
        <w:keepNext/>
      </w:pPr>
      <w:r>
        <w:rPr>
          <w:noProof/>
        </w:rPr>
        <w:drawing>
          <wp:inline distT="0" distB="0" distL="0" distR="0" wp14:anchorId="41CC53AB" wp14:editId="56B2A887">
            <wp:extent cx="5154875" cy="212418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0929" cy="2126678"/>
                    </a:xfrm>
                    <a:prstGeom prst="rect">
                      <a:avLst/>
                    </a:prstGeom>
                  </pic:spPr>
                </pic:pic>
              </a:graphicData>
            </a:graphic>
          </wp:inline>
        </w:drawing>
      </w:r>
    </w:p>
    <w:p w14:paraId="5EF76932" w14:textId="6F554AED" w:rsidR="00B34941" w:rsidRDefault="00120BFE" w:rsidP="00120BFE">
      <w:pPr>
        <w:pStyle w:val="Caption"/>
        <w:rPr>
          <w:rFonts w:cs="Segoe UI"/>
        </w:rPr>
      </w:pPr>
      <w:r>
        <w:t xml:space="preserve">Figure </w:t>
      </w:r>
      <w:fldSimple w:instr=" SEQ Figure \* ARABIC ">
        <w:r w:rsidR="005768BB">
          <w:rPr>
            <w:noProof/>
          </w:rPr>
          <w:t>2</w:t>
        </w:r>
      </w:fldSimple>
      <w:r>
        <w:t xml:space="preserve"> - Schema Migration</w:t>
      </w:r>
    </w:p>
    <w:p w14:paraId="5EA6E471" w14:textId="24BEC73A" w:rsidR="00500625" w:rsidRDefault="00500625" w:rsidP="00B34941">
      <w:pPr>
        <w:rPr>
          <w:rFonts w:cs="Segoe UI"/>
        </w:rPr>
      </w:pPr>
      <w:r>
        <w:rPr>
          <w:rFonts w:cs="Segoe UI"/>
        </w:rPr>
        <w:t>For data migration, external tables are created in APS to export the data out to blob storage and then external tables are created in SQL Data Warehouse to reference the data from blob storage. Finally, internal tables are created and populated with data from blob storage via external tables in SQL Data Warehouse.</w:t>
      </w:r>
    </w:p>
    <w:p w14:paraId="1B64B98C" w14:textId="77777777" w:rsidR="005768BB" w:rsidRDefault="00B34941" w:rsidP="005768BB">
      <w:pPr>
        <w:keepNext/>
      </w:pPr>
      <w:r>
        <w:rPr>
          <w:noProof/>
        </w:rPr>
        <w:lastRenderedPageBreak/>
        <w:drawing>
          <wp:inline distT="0" distB="0" distL="0" distR="0" wp14:anchorId="1EF821FB" wp14:editId="303C52FB">
            <wp:extent cx="5943600" cy="2717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17165"/>
                    </a:xfrm>
                    <a:prstGeom prst="rect">
                      <a:avLst/>
                    </a:prstGeom>
                  </pic:spPr>
                </pic:pic>
              </a:graphicData>
            </a:graphic>
          </wp:inline>
        </w:drawing>
      </w:r>
    </w:p>
    <w:p w14:paraId="09273FEE" w14:textId="749E78A4" w:rsidR="00B34941" w:rsidRDefault="005768BB" w:rsidP="005768BB">
      <w:pPr>
        <w:pStyle w:val="Caption"/>
        <w:rPr>
          <w:rFonts w:cs="Segoe UI"/>
        </w:rPr>
      </w:pPr>
      <w:r>
        <w:t xml:space="preserve">Figure </w:t>
      </w:r>
      <w:fldSimple w:instr=" SEQ Figure \* ARABIC ">
        <w:r>
          <w:rPr>
            <w:noProof/>
          </w:rPr>
          <w:t>3</w:t>
        </w:r>
      </w:fldSimple>
      <w:r>
        <w:t xml:space="preserve"> - Data Migration with </w:t>
      </w:r>
      <w:proofErr w:type="spellStart"/>
      <w:r>
        <w:t>PolyBase</w:t>
      </w:r>
      <w:proofErr w:type="spellEnd"/>
    </w:p>
    <w:p w14:paraId="3228EB72" w14:textId="46EB2D17" w:rsidR="00D408CC" w:rsidRDefault="00D408CC" w:rsidP="00D408CC">
      <w:pPr>
        <w:pStyle w:val="Heading2Numbered"/>
      </w:pPr>
      <w:bookmarkStart w:id="16" w:name="_Toc486421941"/>
      <w:r>
        <w:t>Feature Highlights</w:t>
      </w:r>
      <w:bookmarkEnd w:id="16"/>
    </w:p>
    <w:p w14:paraId="183B5325" w14:textId="3BD195A9" w:rsidR="00D408CC" w:rsidRDefault="00963AAB" w:rsidP="005457CF">
      <w:pPr>
        <w:pStyle w:val="ListParagraph"/>
        <w:numPr>
          <w:ilvl w:val="0"/>
          <w:numId w:val="26"/>
        </w:numPr>
        <w:rPr>
          <w:rFonts w:cs="Segoe UI"/>
        </w:rPr>
      </w:pPr>
      <w:r>
        <w:rPr>
          <w:rFonts w:cs="Segoe UI"/>
        </w:rPr>
        <w:t xml:space="preserve">The </w:t>
      </w:r>
      <w:r w:rsidR="00947CF6">
        <w:rPr>
          <w:rFonts w:cs="Segoe UI"/>
        </w:rPr>
        <w:t>framework</w:t>
      </w:r>
      <w:r>
        <w:rPr>
          <w:rFonts w:cs="Segoe UI"/>
        </w:rPr>
        <w:t xml:space="preserve"> </w:t>
      </w:r>
      <w:r w:rsidR="00B728C2">
        <w:rPr>
          <w:rFonts w:cs="Segoe UI"/>
        </w:rPr>
        <w:t>lets you specify multiple databases to consider for migration. It dynamically scale</w:t>
      </w:r>
      <w:r w:rsidR="00012EE5">
        <w:rPr>
          <w:rFonts w:cs="Segoe UI"/>
        </w:rPr>
        <w:t>s</w:t>
      </w:r>
      <w:r w:rsidR="00B728C2">
        <w:rPr>
          <w:rFonts w:cs="Segoe UI"/>
        </w:rPr>
        <w:t xml:space="preserve"> to all the those specified databases </w:t>
      </w:r>
      <w:r w:rsidR="0009573B">
        <w:rPr>
          <w:rFonts w:cs="Segoe UI"/>
        </w:rPr>
        <w:t>and</w:t>
      </w:r>
      <w:r w:rsidR="00B728C2">
        <w:rPr>
          <w:rFonts w:cs="Segoe UI"/>
        </w:rPr>
        <w:t xml:space="preserve"> consider them iteratively in one go. </w:t>
      </w:r>
    </w:p>
    <w:p w14:paraId="20C5BD18" w14:textId="27DFABE2"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partitioning strategy from APS for each of the tables and apply the same</w:t>
      </w:r>
      <w:r w:rsidR="00C80AA0">
        <w:rPr>
          <w:rFonts w:cs="Segoe UI"/>
        </w:rPr>
        <w:t xml:space="preserve"> 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678F13FB" w14:textId="2B789618"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indexing strategy from APS for each of the tables and apply the same</w:t>
      </w:r>
      <w:r w:rsidR="00C80AA0" w:rsidRPr="00C80AA0">
        <w:rPr>
          <w:rFonts w:cs="Segoe UI"/>
        </w:rPr>
        <w:t xml:space="preserve"> </w:t>
      </w:r>
      <w:r w:rsidR="00C80AA0">
        <w:rPr>
          <w:rFonts w:cs="Segoe UI"/>
        </w:rPr>
        <w:t>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1282F41A" w14:textId="4048F212" w:rsidR="00963AAB" w:rsidRDefault="00963AAB" w:rsidP="005457CF">
      <w:pPr>
        <w:pStyle w:val="ListParagraph"/>
        <w:numPr>
          <w:ilvl w:val="1"/>
          <w:numId w:val="26"/>
        </w:numPr>
        <w:rPr>
          <w:rFonts w:cs="Segoe UI"/>
        </w:rPr>
      </w:pPr>
      <w:r>
        <w:rPr>
          <w:rFonts w:cs="Segoe UI"/>
        </w:rPr>
        <w:t xml:space="preserve">For clustered </w:t>
      </w:r>
      <w:proofErr w:type="spellStart"/>
      <w:r>
        <w:rPr>
          <w:rFonts w:cs="Segoe UI"/>
        </w:rPr>
        <w:t>columnstore</w:t>
      </w:r>
      <w:proofErr w:type="spellEnd"/>
      <w:r>
        <w:rPr>
          <w:rFonts w:cs="Segoe UI"/>
        </w:rPr>
        <w:t xml:space="preserve"> </w:t>
      </w:r>
      <w:r w:rsidR="00F85ED4">
        <w:rPr>
          <w:rFonts w:cs="Segoe UI"/>
        </w:rPr>
        <w:t xml:space="preserve">index when </w:t>
      </w:r>
      <w:r>
        <w:rPr>
          <w:rFonts w:cs="Segoe UI"/>
        </w:rPr>
        <w:t xml:space="preserve">data load </w:t>
      </w:r>
      <w:r w:rsidR="00F85ED4">
        <w:rPr>
          <w:rFonts w:cs="Segoe UI"/>
        </w:rPr>
        <w:t xml:space="preserve">completes </w:t>
      </w:r>
      <w:r>
        <w:rPr>
          <w:rFonts w:cs="Segoe UI"/>
        </w:rPr>
        <w:t xml:space="preserve">it creates clustered </w:t>
      </w:r>
      <w:proofErr w:type="spellStart"/>
      <w:r>
        <w:rPr>
          <w:rFonts w:cs="Segoe UI"/>
        </w:rPr>
        <w:t>columnstore</w:t>
      </w:r>
      <w:proofErr w:type="spellEnd"/>
      <w:r>
        <w:rPr>
          <w:rFonts w:cs="Segoe UI"/>
        </w:rPr>
        <w:t xml:space="preserve"> index on the SQL DW internal tables.</w:t>
      </w:r>
    </w:p>
    <w:p w14:paraId="5CF57046" w14:textId="77BC6A30" w:rsidR="00963AAB" w:rsidRDefault="00963AAB" w:rsidP="005457CF">
      <w:pPr>
        <w:pStyle w:val="ListParagraph"/>
        <w:numPr>
          <w:ilvl w:val="1"/>
          <w:numId w:val="26"/>
        </w:numPr>
        <w:rPr>
          <w:rFonts w:cs="Segoe UI"/>
        </w:rPr>
      </w:pPr>
      <w:r>
        <w:rPr>
          <w:rFonts w:cs="Segoe UI"/>
        </w:rPr>
        <w:t xml:space="preserve">For clustered </w:t>
      </w:r>
      <w:proofErr w:type="spellStart"/>
      <w:r>
        <w:rPr>
          <w:rFonts w:cs="Segoe UI"/>
        </w:rPr>
        <w:t>rowstore</w:t>
      </w:r>
      <w:proofErr w:type="spellEnd"/>
      <w:r>
        <w:rPr>
          <w:rFonts w:cs="Segoe UI"/>
        </w:rPr>
        <w:t xml:space="preserve"> index, if one exists on APS table, it appl</w:t>
      </w:r>
      <w:r w:rsidR="00F85ED4">
        <w:rPr>
          <w:rFonts w:cs="Segoe UI"/>
        </w:rPr>
        <w:t>ies</w:t>
      </w:r>
      <w:r>
        <w:rPr>
          <w:rFonts w:cs="Segoe UI"/>
        </w:rPr>
        <w:t xml:space="preserve"> the same to internal table</w:t>
      </w:r>
      <w:r w:rsidR="00F85ED4">
        <w:rPr>
          <w:rFonts w:cs="Segoe UI"/>
        </w:rPr>
        <w:t>s in SQL DW</w:t>
      </w:r>
      <w:r>
        <w:rPr>
          <w:rFonts w:cs="Segoe UI"/>
        </w:rPr>
        <w:t xml:space="preserve">, </w:t>
      </w:r>
      <w:r w:rsidR="00F85ED4">
        <w:rPr>
          <w:rFonts w:cs="Segoe UI"/>
        </w:rPr>
        <w:t xml:space="preserve">by defining </w:t>
      </w:r>
      <w:r>
        <w:rPr>
          <w:rFonts w:cs="Segoe UI"/>
        </w:rPr>
        <w:t xml:space="preserve">all columns in the same sequence and </w:t>
      </w:r>
      <w:r w:rsidR="00F85ED4">
        <w:rPr>
          <w:rFonts w:cs="Segoe UI"/>
        </w:rPr>
        <w:t xml:space="preserve">in same </w:t>
      </w:r>
      <w:r>
        <w:rPr>
          <w:rFonts w:cs="Segoe UI"/>
        </w:rPr>
        <w:t>ascending\descending order.</w:t>
      </w:r>
    </w:p>
    <w:p w14:paraId="26A841BE" w14:textId="64A65B3F" w:rsidR="00963AAB" w:rsidRDefault="00963AAB" w:rsidP="005457CF">
      <w:pPr>
        <w:pStyle w:val="ListParagraph"/>
        <w:numPr>
          <w:ilvl w:val="1"/>
          <w:numId w:val="26"/>
        </w:numPr>
        <w:rPr>
          <w:rFonts w:cs="Segoe UI"/>
        </w:rPr>
      </w:pPr>
      <w:r>
        <w:rPr>
          <w:rFonts w:cs="Segoe UI"/>
        </w:rPr>
        <w:t>If th</w:t>
      </w:r>
      <w:r w:rsidR="00B05439">
        <w:rPr>
          <w:rFonts w:cs="Segoe UI"/>
        </w:rPr>
        <w:t>ere are any non-clustered index</w:t>
      </w:r>
      <w:r w:rsidR="0009573B">
        <w:rPr>
          <w:rFonts w:cs="Segoe UI"/>
        </w:rPr>
        <w:t xml:space="preserve"> </w:t>
      </w:r>
      <w:r w:rsidR="00B05439">
        <w:rPr>
          <w:rFonts w:cs="Segoe UI"/>
        </w:rPr>
        <w:t>(</w:t>
      </w:r>
      <w:r w:rsidR="0009573B">
        <w:rPr>
          <w:rFonts w:cs="Segoe UI"/>
        </w:rPr>
        <w:t>or index</w:t>
      </w:r>
      <w:r w:rsidR="00B05439">
        <w:rPr>
          <w:rFonts w:cs="Segoe UI"/>
        </w:rPr>
        <w:t>es) on APS table</w:t>
      </w:r>
      <w:r>
        <w:rPr>
          <w:rFonts w:cs="Segoe UI"/>
        </w:rPr>
        <w:t>, that al</w:t>
      </w:r>
      <w:r w:rsidR="00B05439">
        <w:rPr>
          <w:rFonts w:cs="Segoe UI"/>
        </w:rPr>
        <w:t>so gets created for respective internal table in SQL DW</w:t>
      </w:r>
      <w:r w:rsidR="00733D12">
        <w:rPr>
          <w:rFonts w:cs="Segoe UI"/>
        </w:rPr>
        <w:t xml:space="preserve"> automatically</w:t>
      </w:r>
      <w:r w:rsidR="00B05439">
        <w:rPr>
          <w:rFonts w:cs="Segoe UI"/>
        </w:rPr>
        <w:t>.</w:t>
      </w:r>
    </w:p>
    <w:p w14:paraId="587D6CA9" w14:textId="397905AB" w:rsidR="00234B6A" w:rsidRDefault="00234B6A"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statistics strategy from APS for each of the tables and apply the same</w:t>
      </w:r>
      <w:r w:rsidR="00C80AA0" w:rsidRPr="00C80AA0">
        <w:rPr>
          <w:rFonts w:cs="Segoe UI"/>
        </w:rPr>
        <w:t xml:space="preserve"> </w:t>
      </w:r>
      <w:r w:rsidR="00C80AA0">
        <w:rPr>
          <w:rFonts w:cs="Segoe UI"/>
        </w:rPr>
        <w:t>automatically</w:t>
      </w:r>
      <w:r w:rsidR="000C7961">
        <w:rPr>
          <w:rFonts w:cs="Segoe UI"/>
        </w:rPr>
        <w:t xml:space="preserve"> for respective table in SQL DW</w:t>
      </w:r>
      <w:r>
        <w:rPr>
          <w:rFonts w:cs="Segoe UI"/>
        </w:rPr>
        <w:t>.</w:t>
      </w:r>
    </w:p>
    <w:p w14:paraId="74F50CAB" w14:textId="1386461C" w:rsidR="00D408CC" w:rsidRDefault="00D408CC" w:rsidP="00762FC2">
      <w:pPr>
        <w:rPr>
          <w:rFonts w:cs="Segoe UI"/>
        </w:rPr>
      </w:pPr>
    </w:p>
    <w:p w14:paraId="4B350234" w14:textId="77777777" w:rsidR="0002550A" w:rsidRDefault="0002550A">
      <w:pPr>
        <w:spacing w:before="0" w:after="200"/>
        <w:rPr>
          <w:rFonts w:eastAsiaTheme="minorHAnsi"/>
          <w:color w:val="008AC8"/>
          <w:sz w:val="32"/>
          <w:szCs w:val="36"/>
        </w:rPr>
      </w:pPr>
      <w:r>
        <w:br w:type="page"/>
      </w:r>
    </w:p>
    <w:p w14:paraId="7C58DA5A" w14:textId="073B7CBF" w:rsidR="00CA11A9" w:rsidRDefault="00CA11A9" w:rsidP="00CA11A9">
      <w:pPr>
        <w:pStyle w:val="Heading2Numbered"/>
      </w:pPr>
      <w:bookmarkStart w:id="17" w:name="_Toc486421942"/>
      <w:r>
        <w:lastRenderedPageBreak/>
        <w:t>Sample script output – formatted for readability purpose</w:t>
      </w:r>
      <w:bookmarkEnd w:id="17"/>
    </w:p>
    <w:p w14:paraId="7957A3DE" w14:textId="5D08A2EB" w:rsidR="0002550A" w:rsidRPr="00B3222A" w:rsidRDefault="00B3222A" w:rsidP="00B3222A">
      <w:pPr>
        <w:pStyle w:val="Heading3Numbered"/>
      </w:pPr>
      <w:r w:rsidRPr="00B3222A">
        <w:t>Create Data Source and File Format</w:t>
      </w:r>
    </w:p>
    <w:p w14:paraId="201319A4" w14:textId="1ECA07EB" w:rsidR="00B3222A" w:rsidRPr="00B50F73" w:rsidRDefault="00B3222A" w:rsidP="00B3222A">
      <w:pPr>
        <w:rPr>
          <w:rFonts w:cs="Segoe UI"/>
          <w:szCs w:val="20"/>
        </w:rPr>
      </w:pPr>
      <w:r w:rsidRPr="00B50F73">
        <w:rPr>
          <w:rFonts w:cs="Segoe UI"/>
          <w:szCs w:val="20"/>
        </w:rPr>
        <w:t xml:space="preserve">Based on configuration parameter set, </w:t>
      </w:r>
      <w:r w:rsidR="00B24D24" w:rsidRPr="00B50F73">
        <w:rPr>
          <w:rFonts w:cs="Segoe UI"/>
          <w:szCs w:val="20"/>
        </w:rPr>
        <w:t xml:space="preserve">the </w:t>
      </w:r>
      <w:r w:rsidR="00476A54">
        <w:rPr>
          <w:rFonts w:cs="Segoe UI"/>
          <w:szCs w:val="20"/>
        </w:rPr>
        <w:t>framework</w:t>
      </w:r>
      <w:r w:rsidRPr="00B50F73">
        <w:rPr>
          <w:rFonts w:cs="Segoe UI"/>
          <w:szCs w:val="20"/>
        </w:rPr>
        <w:t xml:space="preserve"> generates data source and file format (creating master key and credential is not shown here)</w:t>
      </w:r>
      <w:r w:rsidR="008356A6"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B3222A" w14:paraId="381EC971" w14:textId="77777777" w:rsidTr="00B84B04">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70525D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external</w:t>
            </w:r>
            <w:proofErr w:type="gramEnd"/>
            <w:r>
              <w:rPr>
                <w:rFonts w:ascii="Consolas" w:hAnsi="Consolas" w:cs="Consolas"/>
                <w:color w:val="000000"/>
                <w:sz w:val="19"/>
                <w:szCs w:val="19"/>
              </w:rPr>
              <w:t>_file_formats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ff_textdelimited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7B89E2C6"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w:t>
            </w:r>
            <w:proofErr w:type="spellStart"/>
            <w:r>
              <w:rPr>
                <w:rFonts w:ascii="Consolas" w:hAnsi="Consolas" w:cs="Consolas"/>
                <w:color w:val="000000"/>
                <w:sz w:val="19"/>
                <w:szCs w:val="19"/>
              </w:rPr>
              <w:t>ff_</w:t>
            </w:r>
            <w:proofErr w:type="gramStart"/>
            <w:r>
              <w:rPr>
                <w:rFonts w:ascii="Consolas" w:hAnsi="Consolas" w:cs="Consolas"/>
                <w:color w:val="000000"/>
                <w:sz w:val="19"/>
                <w:szCs w:val="19"/>
              </w:rPr>
              <w:t>textdelimited</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73CDCA2D"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w:t>
            </w:r>
            <w:proofErr w:type="spellStart"/>
            <w:r>
              <w:rPr>
                <w:rFonts w:ascii="Consolas" w:hAnsi="Consolas" w:cs="Consolas"/>
                <w:color w:val="000000"/>
                <w:sz w:val="19"/>
                <w:szCs w:val="19"/>
              </w:rPr>
              <w:t>ff_textdelimited</w:t>
            </w:r>
            <w:proofErr w:type="spellEnd"/>
            <w:r>
              <w:rPr>
                <w:rFonts w:ascii="Consolas" w:hAnsi="Consolas" w:cs="Consolas"/>
                <w:color w:val="000000"/>
                <w:sz w:val="19"/>
                <w:szCs w:val="19"/>
              </w:rPr>
              <w:t xml:space="preserve">  </w:t>
            </w:r>
          </w:p>
          <w:p w14:paraId="38D2111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DE76D9C"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FORMAT_TYPE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DELIMITEDTEXT</w:t>
            </w:r>
            <w:r>
              <w:rPr>
                <w:rFonts w:ascii="Consolas" w:hAnsi="Consolas" w:cs="Consolas"/>
                <w:color w:val="808080"/>
                <w:sz w:val="19"/>
                <w:szCs w:val="19"/>
              </w:rPr>
              <w:t>,</w:t>
            </w:r>
            <w:r>
              <w:rPr>
                <w:rFonts w:ascii="Consolas" w:hAnsi="Consolas" w:cs="Consolas"/>
                <w:color w:val="000000"/>
                <w:sz w:val="19"/>
                <w:szCs w:val="19"/>
              </w:rPr>
              <w:t xml:space="preserve">      </w:t>
            </w:r>
          </w:p>
          <w:p w14:paraId="6264DEF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FORMAT_OPTIONS </w:t>
            </w:r>
            <w:r>
              <w:rPr>
                <w:rFonts w:ascii="Consolas" w:hAnsi="Consolas" w:cs="Consolas"/>
                <w:color w:val="808080"/>
                <w:sz w:val="19"/>
                <w:szCs w:val="19"/>
              </w:rPr>
              <w:t>(</w:t>
            </w:r>
            <w:r>
              <w:rPr>
                <w:rFonts w:ascii="Consolas" w:hAnsi="Consolas" w:cs="Consolas"/>
                <w:color w:val="000000"/>
                <w:sz w:val="19"/>
                <w:szCs w:val="19"/>
              </w:rPr>
              <w:t xml:space="preserve">           </w:t>
            </w:r>
          </w:p>
          <w:p w14:paraId="52CAE67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FIELD_TERMINATOR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CF89F0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DATE_FORMAT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78F8A42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DATA_COMPRESSION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org.apache.hadoop.io.compress</w:t>
            </w:r>
            <w:proofErr w:type="gramEnd"/>
            <w:r>
              <w:rPr>
                <w:rFonts w:ascii="Consolas" w:hAnsi="Consolas" w:cs="Consolas"/>
                <w:color w:val="FF0000"/>
                <w:sz w:val="19"/>
                <w:szCs w:val="19"/>
              </w:rPr>
              <w:t>.GzipCodec</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75BF691A"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B2FF5F8"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external</w:t>
            </w:r>
            <w:proofErr w:type="gramEnd"/>
            <w:r>
              <w:rPr>
                <w:rFonts w:ascii="Consolas" w:hAnsi="Consolas" w:cs="Consolas"/>
                <w:color w:val="000000"/>
                <w:sz w:val="19"/>
                <w:szCs w:val="19"/>
              </w:rPr>
              <w:t>_data_sources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ds_blobstorage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09FBF7C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proofErr w:type="spellStart"/>
            <w:r>
              <w:rPr>
                <w:rFonts w:ascii="Consolas" w:hAnsi="Consolas" w:cs="Consolas"/>
                <w:color w:val="000000"/>
                <w:sz w:val="19"/>
                <w:szCs w:val="19"/>
              </w:rPr>
              <w:t>ds_</w:t>
            </w:r>
            <w:proofErr w:type="gramStart"/>
            <w:r>
              <w:rPr>
                <w:rFonts w:ascii="Consolas" w:hAnsi="Consolas" w:cs="Consolas"/>
                <w:color w:val="000000"/>
                <w:sz w:val="19"/>
                <w:szCs w:val="19"/>
              </w:rPr>
              <w:t>blobstorage</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225C2D42"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proofErr w:type="spellStart"/>
            <w:r>
              <w:rPr>
                <w:rFonts w:ascii="Consolas" w:hAnsi="Consolas" w:cs="Consolas"/>
                <w:color w:val="000000"/>
                <w:sz w:val="19"/>
                <w:szCs w:val="19"/>
              </w:rPr>
              <w:t>ds_blobstorage</w:t>
            </w:r>
            <w:proofErr w:type="spellEnd"/>
            <w:r>
              <w:rPr>
                <w:rFonts w:ascii="Consolas" w:hAnsi="Consolas" w:cs="Consolas"/>
                <w:color w:val="000000"/>
                <w:sz w:val="19"/>
                <w:szCs w:val="19"/>
              </w:rPr>
              <w:t xml:space="preserve">      </w:t>
            </w:r>
          </w:p>
          <w:p w14:paraId="454112C5"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C79E894"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HADOOP</w:t>
            </w:r>
            <w:r>
              <w:rPr>
                <w:rFonts w:ascii="Consolas" w:hAnsi="Consolas" w:cs="Consolas"/>
                <w:color w:val="808080"/>
                <w:sz w:val="19"/>
                <w:szCs w:val="19"/>
              </w:rPr>
              <w:t>,</w:t>
            </w:r>
            <w:r>
              <w:rPr>
                <w:rFonts w:ascii="Consolas" w:hAnsi="Consolas" w:cs="Consolas"/>
                <w:color w:val="000000"/>
                <w:sz w:val="19"/>
                <w:szCs w:val="19"/>
              </w:rPr>
              <w:t xml:space="preserve">          </w:t>
            </w:r>
          </w:p>
          <w:p w14:paraId="1BDC6DE1" w14:textId="52E6E55D"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wasbs</w:t>
            </w:r>
            <w:proofErr w:type="spellEnd"/>
            <w:r>
              <w:rPr>
                <w:rFonts w:ascii="Consolas" w:hAnsi="Consolas" w:cs="Consolas"/>
                <w:color w:val="FF0000"/>
                <w:sz w:val="19"/>
                <w:szCs w:val="19"/>
              </w:rPr>
              <w:t>://</w:t>
            </w:r>
            <w:r w:rsidR="00167514">
              <w:rPr>
                <w:rFonts w:ascii="Consolas" w:hAnsi="Consolas" w:cs="Consolas"/>
                <w:color w:val="FF0000"/>
                <w:sz w:val="19"/>
                <w:szCs w:val="19"/>
              </w:rPr>
              <w:t>container</w:t>
            </w:r>
            <w:r>
              <w:rPr>
                <w:rFonts w:ascii="Consolas" w:hAnsi="Consolas" w:cs="Consolas"/>
                <w:color w:val="FF0000"/>
                <w:sz w:val="19"/>
                <w:szCs w:val="19"/>
              </w:rPr>
              <w:t>@</w:t>
            </w:r>
            <w:r w:rsidR="00167514">
              <w:rPr>
                <w:rFonts w:ascii="Consolas" w:hAnsi="Consolas" w:cs="Consolas"/>
                <w:color w:val="FF0000"/>
                <w:sz w:val="19"/>
                <w:szCs w:val="19"/>
              </w:rPr>
              <w:t>blobaccount</w:t>
            </w:r>
            <w:r>
              <w:rPr>
                <w:rFonts w:ascii="Consolas" w:hAnsi="Consolas" w:cs="Consolas"/>
                <w:color w:val="FF0000"/>
                <w:sz w:val="19"/>
                <w:szCs w:val="19"/>
              </w:rPr>
              <w:t>.blob.core.windows.net/'</w:t>
            </w:r>
            <w:r>
              <w:rPr>
                <w:rFonts w:ascii="Consolas" w:hAnsi="Consolas" w:cs="Consolas"/>
                <w:color w:val="000000"/>
                <w:sz w:val="19"/>
                <w:szCs w:val="19"/>
              </w:rPr>
              <w:t xml:space="preserve">   </w:t>
            </w:r>
          </w:p>
          <w:p w14:paraId="676C12EC" w14:textId="72700ACE" w:rsidR="00B3222A" w:rsidRPr="009B4F13"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1022C880" w14:textId="1337452F" w:rsidR="00B3222A" w:rsidRDefault="00B3222A" w:rsidP="00B3222A">
      <w:pPr>
        <w:spacing w:before="0" w:after="200"/>
      </w:pPr>
    </w:p>
    <w:p w14:paraId="0A38B76C" w14:textId="3ACEF883" w:rsidR="008356A6" w:rsidRPr="00B3222A" w:rsidRDefault="008356A6" w:rsidP="008356A6">
      <w:pPr>
        <w:pStyle w:val="Heading3Numbered"/>
      </w:pPr>
      <w:r w:rsidRPr="00B3222A">
        <w:t xml:space="preserve">Create </w:t>
      </w:r>
      <w:r>
        <w:t>Schema in APS</w:t>
      </w:r>
      <w:r w:rsidR="005E38C8">
        <w:t xml:space="preserve"> for external tables</w:t>
      </w:r>
    </w:p>
    <w:p w14:paraId="78F1B968" w14:textId="6392140C" w:rsidR="00B3222A" w:rsidRPr="00B50F73" w:rsidRDefault="008356A6" w:rsidP="00B50F73">
      <w:pPr>
        <w:rPr>
          <w:rFonts w:cs="Segoe UI"/>
          <w:szCs w:val="20"/>
        </w:rPr>
      </w:pPr>
      <w:r w:rsidRPr="00B50F73">
        <w:rPr>
          <w:rFonts w:cs="Segoe UI"/>
          <w:szCs w:val="20"/>
        </w:rPr>
        <w:t>Based on configuration parameter</w:t>
      </w:r>
      <w:r w:rsidR="007D2F00" w:rsidRPr="00B50F73">
        <w:rPr>
          <w:rFonts w:cs="Segoe UI"/>
          <w:szCs w:val="20"/>
        </w:rPr>
        <w:t xml:space="preserve"> set</w:t>
      </w:r>
      <w:r w:rsidRPr="00B50F73">
        <w:rPr>
          <w:rFonts w:cs="Segoe UI"/>
          <w:szCs w:val="20"/>
        </w:rPr>
        <w:t xml:space="preserve">, </w:t>
      </w:r>
      <w:r w:rsidR="00476A54">
        <w:rPr>
          <w:rFonts w:cs="Segoe UI"/>
          <w:szCs w:val="20"/>
        </w:rPr>
        <w:t>framework</w:t>
      </w:r>
      <w:r w:rsidR="00476A54" w:rsidRPr="00B50F73">
        <w:rPr>
          <w:rFonts w:cs="Segoe UI"/>
          <w:szCs w:val="20"/>
        </w:rPr>
        <w:t xml:space="preserve"> </w:t>
      </w:r>
      <w:r w:rsidRPr="00B50F73">
        <w:rPr>
          <w:rFonts w:cs="Segoe UI"/>
          <w:szCs w:val="20"/>
        </w:rPr>
        <w:t>creates a schema in APS so that all the objects are segregated into for manageability purpose:</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6BF8917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AB7141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AdventureWorksPDW2012</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3C8BD25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r>
              <w:rPr>
                <w:rFonts w:ascii="Consolas" w:hAnsi="Consolas" w:cs="Consolas"/>
                <w:color w:val="808080"/>
                <w:sz w:val="19"/>
                <w:szCs w:val="19"/>
              </w:rPr>
              <w:t>)</w:t>
            </w:r>
            <w:r>
              <w:rPr>
                <w:rFonts w:ascii="Consolas" w:hAnsi="Consolas" w:cs="Consolas"/>
                <w:color w:val="000000"/>
                <w:sz w:val="19"/>
                <w:szCs w:val="19"/>
              </w:rPr>
              <w:t xml:space="preserve">   </w:t>
            </w:r>
          </w:p>
          <w:p w14:paraId="5B1013DD"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[EXTSQLDW</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3236661F" w14:textId="12D6E618" w:rsidR="0002550A" w:rsidRPr="009B4F13" w:rsidRDefault="009E7138" w:rsidP="009E7138">
            <w:pPr>
              <w:autoSpaceDE w:val="0"/>
              <w:autoSpaceDN w:val="0"/>
              <w:adjustRightInd w:val="0"/>
              <w:spacing w:before="0" w:after="0"/>
              <w:rPr>
                <w:rFonts w:ascii="Consolas" w:hAnsi="Consolas" w:cs="Consolas"/>
                <w:color w:val="000000"/>
                <w:sz w:val="19"/>
                <w:szCs w:val="19"/>
              </w:rPr>
            </w:pPr>
            <w:proofErr w:type="gramStart"/>
            <w:r>
              <w:rPr>
                <w:rFonts w:ascii="Consolas" w:hAnsi="Consolas" w:cs="Consolas"/>
                <w:color w:val="0000FF"/>
                <w:sz w:val="19"/>
                <w:szCs w:val="19"/>
              </w:rPr>
              <w:t>EXEC</w:t>
            </w:r>
            <w:r>
              <w:rPr>
                <w:rFonts w:ascii="Consolas" w:hAnsi="Consolas" w:cs="Consolas"/>
                <w:color w:val="808080"/>
                <w:sz w:val="19"/>
                <w:szCs w:val="19"/>
              </w:rPr>
              <w:t>(</w:t>
            </w:r>
            <w:proofErr w:type="gramEnd"/>
            <w:r>
              <w:rPr>
                <w:rFonts w:ascii="Consolas" w:hAnsi="Consolas" w:cs="Consolas"/>
                <w:color w:val="FF0000"/>
                <w:sz w:val="19"/>
                <w:szCs w:val="19"/>
              </w:rPr>
              <w:t xml:space="preserve">'CREATE SCHEMA [EXTSQLDW] AUTHORIZATION </w:t>
            </w:r>
            <w:proofErr w:type="spellStart"/>
            <w:r>
              <w:rPr>
                <w:rFonts w:ascii="Consolas" w:hAnsi="Consolas" w:cs="Consolas"/>
                <w:color w:val="FF0000"/>
                <w:sz w:val="19"/>
                <w:szCs w:val="19"/>
              </w:rPr>
              <w:t>dbo</w:t>
            </w:r>
            <w:proofErr w:type="spellEnd"/>
            <w:r>
              <w:rPr>
                <w:rFonts w:ascii="Consolas" w:hAnsi="Consolas" w:cs="Consolas"/>
                <w:color w:val="FF0000"/>
                <w:sz w:val="19"/>
                <w:szCs w:val="19"/>
              </w:rPr>
              <w:t>;'</w:t>
            </w:r>
            <w:r>
              <w:rPr>
                <w:rFonts w:ascii="Consolas" w:hAnsi="Consolas" w:cs="Consolas"/>
                <w:color w:val="808080"/>
                <w:sz w:val="19"/>
                <w:szCs w:val="19"/>
              </w:rPr>
              <w:t>)</w:t>
            </w:r>
          </w:p>
        </w:tc>
      </w:tr>
    </w:tbl>
    <w:p w14:paraId="57123501" w14:textId="462B9A75" w:rsidR="0002550A" w:rsidRDefault="0002550A" w:rsidP="00CA11A9">
      <w:pPr>
        <w:spacing w:before="0" w:after="200"/>
      </w:pPr>
    </w:p>
    <w:p w14:paraId="3846D4BD" w14:textId="73020C6E" w:rsidR="005E38C8" w:rsidRPr="00B3222A" w:rsidRDefault="005E38C8" w:rsidP="005E38C8">
      <w:pPr>
        <w:pStyle w:val="Heading3Numbered"/>
      </w:pPr>
      <w:r w:rsidRPr="00B3222A">
        <w:t xml:space="preserve">Create </w:t>
      </w:r>
      <w:r>
        <w:t>External Table</w:t>
      </w:r>
      <w:r w:rsidR="00B84B04">
        <w:t xml:space="preserve"> - APS</w:t>
      </w:r>
    </w:p>
    <w:p w14:paraId="5EDFED1B" w14:textId="0C8AFC8F" w:rsidR="0002550A" w:rsidRPr="00B50F73" w:rsidRDefault="005E38C8" w:rsidP="00B50F73">
      <w:pPr>
        <w:rPr>
          <w:rFonts w:cs="Segoe UI"/>
          <w:szCs w:val="20"/>
        </w:rPr>
      </w:pPr>
      <w:r w:rsidRPr="00B50F73">
        <w:rPr>
          <w:rFonts w:cs="Segoe UI"/>
          <w:szCs w:val="20"/>
        </w:rPr>
        <w:t>This is just one sample script to create an external table in APS database. Based on configurable parameters</w:t>
      </w:r>
      <w:r w:rsidR="003F3FCE" w:rsidRPr="00B50F73">
        <w:rPr>
          <w:rFonts w:cs="Segoe UI"/>
          <w:szCs w:val="20"/>
        </w:rPr>
        <w:t xml:space="preserve"> set</w:t>
      </w:r>
      <w:r w:rsidRPr="00B50F73">
        <w:rPr>
          <w:rFonts w:cs="Segoe UI"/>
          <w:szCs w:val="20"/>
        </w:rPr>
        <w:t xml:space="preserve">, you can include or exclude databases and tables, and </w:t>
      </w:r>
      <w:r w:rsidR="00476A54">
        <w:rPr>
          <w:rFonts w:cs="Segoe UI"/>
          <w:szCs w:val="20"/>
        </w:rPr>
        <w:t>framework</w:t>
      </w:r>
      <w:r w:rsidR="00476A54" w:rsidRPr="00B50F73">
        <w:rPr>
          <w:rFonts w:cs="Segoe UI"/>
          <w:szCs w:val="20"/>
        </w:rPr>
        <w:t xml:space="preserve"> </w:t>
      </w:r>
      <w:r w:rsidRPr="00B50F73">
        <w:rPr>
          <w:rFonts w:cs="Segoe UI"/>
          <w:szCs w:val="20"/>
        </w:rPr>
        <w:t xml:space="preserve">takes into consideration of only identified </w:t>
      </w:r>
      <w:r w:rsidR="003F3FCE" w:rsidRPr="00B50F73">
        <w:rPr>
          <w:rFonts w:cs="Segoe UI"/>
          <w:szCs w:val="20"/>
        </w:rPr>
        <w:t>databases\</w:t>
      </w:r>
      <w:r w:rsidRPr="00B50F73">
        <w:rPr>
          <w:rFonts w:cs="Segoe UI"/>
          <w:szCs w:val="20"/>
        </w:rPr>
        <w:t xml:space="preserve">tables for migration. </w:t>
      </w:r>
      <w:r w:rsidR="00774ABE" w:rsidRPr="00B50F73">
        <w:rPr>
          <w:rFonts w:cs="Segoe UI"/>
          <w:szCs w:val="20"/>
        </w:rPr>
        <w:t>After execution of this output script, you will have data for this table exported to specified blob storage under folder specified.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16F1026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9F296F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external_tables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dbo.FactInternetSales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A9567F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dbo.FactInternetSales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60C2C626" w14:textId="77777777" w:rsidR="009E7138" w:rsidRDefault="009E7138" w:rsidP="009E7138">
            <w:pPr>
              <w:autoSpaceDE w:val="0"/>
              <w:autoSpaceDN w:val="0"/>
              <w:adjustRightInd w:val="0"/>
              <w:spacing w:before="0" w:after="0"/>
              <w:rPr>
                <w:rFonts w:ascii="Consolas" w:hAnsi="Consolas" w:cs="Consolas"/>
                <w:color w:val="000000"/>
                <w:sz w:val="19"/>
                <w:szCs w:val="19"/>
              </w:rPr>
            </w:pPr>
          </w:p>
          <w:p w14:paraId="2B3881F6"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dbo.FactInternetSales</w:t>
            </w:r>
            <w:proofErr w:type="spellEnd"/>
            <w:r>
              <w:rPr>
                <w:rFonts w:ascii="Consolas" w:hAnsi="Consolas" w:cs="Consolas"/>
                <w:color w:val="000000"/>
                <w:sz w:val="19"/>
                <w:szCs w:val="19"/>
              </w:rPr>
              <w:t xml:space="preserve">]     </w:t>
            </w:r>
          </w:p>
          <w:p w14:paraId="31DE9242"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429DCA4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w:t>
            </w:r>
            <w:proofErr w:type="spellStart"/>
            <w:r>
              <w:rPr>
                <w:rFonts w:ascii="Consolas" w:hAnsi="Consolas" w:cs="Consolas"/>
                <w:color w:val="FF0000"/>
                <w:sz w:val="19"/>
                <w:szCs w:val="19"/>
              </w:rPr>
              <w:t>dbo</w:t>
            </w:r>
            <w:proofErr w:type="spellEnd"/>
            <w:r>
              <w:rPr>
                <w:rFonts w:ascii="Consolas" w:hAnsi="Consolas" w:cs="Consolas"/>
                <w:color w:val="FF0000"/>
                <w:sz w:val="19"/>
                <w:szCs w:val="19"/>
              </w:rPr>
              <w:t>/</w:t>
            </w:r>
            <w:proofErr w:type="spellStart"/>
            <w:r>
              <w:rPr>
                <w:rFonts w:ascii="Consolas" w:hAnsi="Consolas" w:cs="Consolas"/>
                <w:color w:val="FF0000"/>
                <w:sz w:val="19"/>
                <w:szCs w:val="19"/>
              </w:rPr>
              <w:t>FactInternetSales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A664A55"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ds_blobstorage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13E635E"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ff_textdelimited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176C15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53E54A81"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1E6818D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4F980B29" w14:textId="1A8EECF8" w:rsidR="0002550A" w:rsidRPr="009B4F13"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w:t>
            </w:r>
            <w:proofErr w:type="gramStart"/>
            <w:r>
              <w:rPr>
                <w:rFonts w:ascii="Consolas" w:hAnsi="Consolas" w:cs="Consolas"/>
                <w:color w:val="000000"/>
                <w:sz w:val="19"/>
                <w:szCs w:val="19"/>
              </w:rPr>
              <w:t>2012</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FactInternetSales</w:t>
            </w:r>
            <w:proofErr w:type="spellEnd"/>
            <w:r>
              <w:rPr>
                <w:rFonts w:ascii="Consolas" w:hAnsi="Consolas" w:cs="Consolas"/>
                <w:color w:val="000000"/>
                <w:sz w:val="19"/>
                <w:szCs w:val="19"/>
              </w:rPr>
              <w:t>]</w:t>
            </w:r>
            <w:r>
              <w:rPr>
                <w:rFonts w:ascii="Consolas" w:hAnsi="Consolas" w:cs="Consolas"/>
                <w:color w:val="808080"/>
                <w:sz w:val="19"/>
                <w:szCs w:val="19"/>
              </w:rPr>
              <w:t>;</w:t>
            </w:r>
          </w:p>
        </w:tc>
      </w:tr>
    </w:tbl>
    <w:p w14:paraId="36F51EF4" w14:textId="32344A7F" w:rsidR="0002550A" w:rsidRDefault="0002550A" w:rsidP="0002550A">
      <w:pPr>
        <w:spacing w:before="0" w:after="200"/>
      </w:pPr>
    </w:p>
    <w:p w14:paraId="2018642A" w14:textId="6BC0C8AB" w:rsidR="00B84B04" w:rsidRPr="00B3222A" w:rsidRDefault="00B84B04" w:rsidP="00B84B04">
      <w:pPr>
        <w:pStyle w:val="Heading3Numbered"/>
      </w:pPr>
      <w:r w:rsidRPr="00B3222A">
        <w:t xml:space="preserve">Create </w:t>
      </w:r>
      <w:r>
        <w:t xml:space="preserve">External Table </w:t>
      </w:r>
      <w:r w:rsidR="000F0422">
        <w:t>–</w:t>
      </w:r>
      <w:r>
        <w:t xml:space="preserve"> </w:t>
      </w:r>
      <w:r w:rsidR="000F0422">
        <w:t>SQL DW</w:t>
      </w:r>
    </w:p>
    <w:p w14:paraId="1F213E3A" w14:textId="0CD5FA47" w:rsidR="0002550A" w:rsidRPr="00B50F73" w:rsidRDefault="00B84B04" w:rsidP="00B50F73">
      <w:pPr>
        <w:rPr>
          <w:rFonts w:cs="Segoe UI"/>
          <w:szCs w:val="20"/>
        </w:rPr>
      </w:pPr>
      <w:r w:rsidRPr="00B50F73">
        <w:rPr>
          <w:rFonts w:cs="Segoe UI"/>
          <w:szCs w:val="20"/>
        </w:rPr>
        <w:t xml:space="preserve">This is just one sample script to create an external table in </w:t>
      </w:r>
      <w:r w:rsidR="0035749C" w:rsidRPr="00B50F73">
        <w:rPr>
          <w:rFonts w:cs="Segoe UI"/>
          <w:szCs w:val="20"/>
        </w:rPr>
        <w:t>SQL DW</w:t>
      </w:r>
      <w:r w:rsidRPr="00B50F73">
        <w:rPr>
          <w:rFonts w:cs="Segoe UI"/>
          <w:szCs w:val="20"/>
        </w:rPr>
        <w:t xml:space="preserve"> database. </w:t>
      </w:r>
      <w:r w:rsidR="0035749C" w:rsidRPr="00B50F73">
        <w:rPr>
          <w:rFonts w:cs="Segoe UI"/>
          <w:szCs w:val="20"/>
        </w:rPr>
        <w:t xml:space="preserve">As you can notice, the </w:t>
      </w:r>
      <w:r w:rsidR="00476A54">
        <w:rPr>
          <w:rFonts w:cs="Segoe UI"/>
          <w:szCs w:val="20"/>
        </w:rPr>
        <w:t>framework</w:t>
      </w:r>
      <w:r w:rsidR="00476A54" w:rsidRPr="00B50F73">
        <w:rPr>
          <w:rFonts w:cs="Segoe UI"/>
          <w:szCs w:val="20"/>
        </w:rPr>
        <w:t xml:space="preserve"> </w:t>
      </w:r>
      <w:r w:rsidR="0035749C" w:rsidRPr="00B50F73">
        <w:rPr>
          <w:rFonts w:cs="Segoe UI"/>
          <w:szCs w:val="20"/>
        </w:rPr>
        <w:t xml:space="preserve">derives structure of the table from table structure in </w:t>
      </w:r>
      <w:r w:rsidR="00C96B2D" w:rsidRPr="00B50F73">
        <w:rPr>
          <w:rFonts w:cs="Segoe UI"/>
          <w:szCs w:val="20"/>
        </w:rPr>
        <w:t xml:space="preserve">APS database. Once this output script is executed on SQL DW database, it will simply point to the data in blob storage (no data is imported yet, </w:t>
      </w:r>
      <w:r w:rsidR="00C37F14" w:rsidRPr="00B50F73">
        <w:rPr>
          <w:rFonts w:cs="Segoe UI"/>
          <w:szCs w:val="20"/>
        </w:rPr>
        <w:t>data import</w:t>
      </w:r>
      <w:r w:rsidR="00C23E49" w:rsidRPr="00B50F73">
        <w:rPr>
          <w:rFonts w:cs="Segoe UI"/>
          <w:szCs w:val="20"/>
        </w:rPr>
        <w:t xml:space="preserve"> happens with the next set of scripts</w:t>
      </w:r>
      <w:r w:rsidR="00C96B2D" w:rsidRPr="00B50F73">
        <w:rPr>
          <w:rFonts w:cs="Segoe UI"/>
          <w:szCs w:val="20"/>
        </w:rPr>
        <w:t>)</w:t>
      </w:r>
      <w:r w:rsidR="00C23E49"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D5F65DD"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E0FCB11" w14:textId="77777777" w:rsidR="001E664E"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r>
              <w:rPr>
                <w:rFonts w:ascii="Consolas" w:hAnsi="Consolas" w:cs="Consolas"/>
                <w:color w:val="000000"/>
                <w:sz w:val="19"/>
                <w:szCs w:val="19"/>
              </w:rPr>
              <w:t xml:space="preserve"> </w:t>
            </w:r>
          </w:p>
          <w:p w14:paraId="51B32CB4" w14:textId="4C986963"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p>
          <w:p w14:paraId="61C6D167" w14:textId="7C58139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EXEC</w:t>
            </w:r>
            <w:r>
              <w:rPr>
                <w:rFonts w:ascii="Consolas" w:hAnsi="Consolas" w:cs="Consolas"/>
                <w:color w:val="808080"/>
                <w:sz w:val="19"/>
                <w:szCs w:val="19"/>
              </w:rPr>
              <w:t>(</w:t>
            </w:r>
            <w:proofErr w:type="gramEnd"/>
            <w:r>
              <w:rPr>
                <w:rFonts w:ascii="Consolas" w:hAnsi="Consolas" w:cs="Consolas"/>
                <w:color w:val="FF0000"/>
                <w:sz w:val="19"/>
                <w:szCs w:val="19"/>
              </w:rPr>
              <w:t xml:space="preserve">'CREATE SCHEMA [AdventureWorksPDW2012_dbo] AUTHORIZATION </w:t>
            </w:r>
            <w:proofErr w:type="spellStart"/>
            <w:r>
              <w:rPr>
                <w:rFonts w:ascii="Consolas" w:hAnsi="Consolas" w:cs="Consolas"/>
                <w:color w:val="FF0000"/>
                <w:sz w:val="19"/>
                <w:szCs w:val="19"/>
              </w:rPr>
              <w:t>dbo</w:t>
            </w:r>
            <w:proofErr w:type="spellEnd"/>
            <w:r>
              <w:rPr>
                <w:rFonts w:ascii="Consolas" w:hAnsi="Consolas" w:cs="Consolas"/>
                <w:color w:val="FF0000"/>
                <w:sz w:val="19"/>
                <w:szCs w:val="19"/>
              </w:rPr>
              <w:t>;'</w:t>
            </w:r>
            <w:r>
              <w:rPr>
                <w:rFonts w:ascii="Consolas" w:hAnsi="Consolas" w:cs="Consolas"/>
                <w:color w:val="808080"/>
                <w:sz w:val="19"/>
                <w:szCs w:val="19"/>
              </w:rPr>
              <w:t>)</w:t>
            </w:r>
            <w:r w:rsidR="001E664E">
              <w:rPr>
                <w:rFonts w:ascii="Consolas" w:hAnsi="Consolas" w:cs="Consolas"/>
                <w:color w:val="808080"/>
                <w:sz w:val="19"/>
                <w:szCs w:val="19"/>
              </w:rPr>
              <w:t>;</w:t>
            </w:r>
          </w:p>
          <w:p w14:paraId="235C385B"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23EAD008" w14:textId="50BCEB38"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external_tables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FF00FF"/>
                <w:sz w:val="19"/>
                <w:szCs w:val="19"/>
              </w:rPr>
              <w:t>schema_id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SCHEMA_ID</w:t>
            </w:r>
            <w:r>
              <w:rPr>
                <w:rFonts w:ascii="Consolas" w:hAnsi="Consolas" w:cs="Consolas"/>
                <w:color w:val="808080"/>
                <w:sz w:val="19"/>
                <w:szCs w:val="19"/>
              </w:rPr>
              <w:t>(</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sidR="001E664E">
              <w:rPr>
                <w:rFonts w:ascii="Consolas" w:hAnsi="Consolas" w:cs="Consolas"/>
                <w:color w:val="FF0000"/>
                <w:sz w:val="19"/>
                <w:szCs w:val="19"/>
              </w:rPr>
              <w:t>EXT_</w:t>
            </w:r>
            <w:r>
              <w:rPr>
                <w:rFonts w:ascii="Consolas" w:hAnsi="Consolas" w:cs="Consolas"/>
                <w:color w:val="FF0000"/>
                <w:sz w:val="19"/>
                <w:szCs w:val="19"/>
              </w:rPr>
              <w:t>FactInternetSales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023B75A3" w14:textId="3DD12BBC"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sidR="001E664E">
              <w:rPr>
                <w:rFonts w:ascii="Consolas" w:hAnsi="Consolas" w:cs="Consolas"/>
                <w:color w:val="000000"/>
                <w:sz w:val="19"/>
                <w:szCs w:val="19"/>
              </w:rPr>
              <w:t>EXT_</w:t>
            </w:r>
            <w:r>
              <w:rPr>
                <w:rFonts w:ascii="Consolas" w:hAnsi="Consolas" w:cs="Consolas"/>
                <w:color w:val="000000"/>
                <w:sz w:val="19"/>
                <w:szCs w:val="19"/>
              </w:rPr>
              <w:t>FactInternetSales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E1CA091"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6B48B6EA" w14:textId="3EFF4A2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sidR="001E664E">
              <w:rPr>
                <w:rFonts w:ascii="Consolas" w:hAnsi="Consolas" w:cs="Consolas"/>
                <w:color w:val="000000"/>
                <w:sz w:val="19"/>
                <w:szCs w:val="19"/>
              </w:rPr>
              <w:t>EXT_</w:t>
            </w:r>
            <w:r>
              <w:rPr>
                <w:rFonts w:ascii="Consolas" w:hAnsi="Consolas" w:cs="Consolas"/>
                <w:color w:val="000000"/>
                <w:sz w:val="19"/>
                <w:szCs w:val="19"/>
              </w:rPr>
              <w:t>FactInternetSales</w:t>
            </w:r>
            <w:proofErr w:type="spellEnd"/>
            <w:r>
              <w:rPr>
                <w:rFonts w:ascii="Consolas" w:hAnsi="Consolas" w:cs="Consolas"/>
                <w:color w:val="000000"/>
                <w:sz w:val="19"/>
                <w:szCs w:val="19"/>
              </w:rPr>
              <w:t xml:space="preserve">]    </w:t>
            </w:r>
          </w:p>
          <w:p w14:paraId="5F9E107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DEB716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C69C4F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OrderDateKey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0B64E6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DueDateKey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CEAF6B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ShipDateKey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D0701B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CustomerKey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0DA081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PromotionKey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775848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CurrencyKey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269A93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SalesTerritoryKey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A8CDCE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SalesOrderNumber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90429F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SalesOrderLineNumber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FC9E51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RevisionNumber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F662B0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OrderQuantity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D8C66DA"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E52C0D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ExtendedAmount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7BBE31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UnitPriceDiscountPct</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E031E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DiscountAmount</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8C4627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1019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TotalProductCost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63A0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SalesAmount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C5AD85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TaxAmt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293C7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[Freight]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D01A56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CarrierTrackingNumber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13334A2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CustomerPONumber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31B02C3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E9DB58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134959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w:t>
            </w:r>
            <w:proofErr w:type="spellStart"/>
            <w:r>
              <w:rPr>
                <w:rFonts w:ascii="Consolas" w:hAnsi="Consolas" w:cs="Consolas"/>
                <w:color w:val="FF0000"/>
                <w:sz w:val="19"/>
                <w:szCs w:val="19"/>
              </w:rPr>
              <w:t>dbo</w:t>
            </w:r>
            <w:proofErr w:type="spellEnd"/>
            <w:r>
              <w:rPr>
                <w:rFonts w:ascii="Consolas" w:hAnsi="Consolas" w:cs="Consolas"/>
                <w:color w:val="FF0000"/>
                <w:sz w:val="19"/>
                <w:szCs w:val="19"/>
              </w:rPr>
              <w:t>/</w:t>
            </w:r>
            <w:proofErr w:type="spellStart"/>
            <w:r>
              <w:rPr>
                <w:rFonts w:ascii="Consolas" w:hAnsi="Consolas" w:cs="Consolas"/>
                <w:color w:val="FF0000"/>
                <w:sz w:val="19"/>
                <w:szCs w:val="19"/>
              </w:rPr>
              <w:t>FactInternetSales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0009C6D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ds_blobstorage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21CC446"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ff_textdelimited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4A2796F"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1819942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595CEF91" w14:textId="2856458F" w:rsidR="0002550A" w:rsidRPr="009B4F13"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09B36D61" w14:textId="64BCA3F3" w:rsidR="0014163F" w:rsidRPr="00B3222A" w:rsidRDefault="0014163F" w:rsidP="0014163F">
      <w:pPr>
        <w:pStyle w:val="Heading3Numbered"/>
      </w:pPr>
      <w:r w:rsidRPr="00B3222A">
        <w:lastRenderedPageBreak/>
        <w:t xml:space="preserve">Create </w:t>
      </w:r>
      <w:r>
        <w:t>Internal Table – ROUND_ROBIN</w:t>
      </w:r>
    </w:p>
    <w:p w14:paraId="776BA4D1" w14:textId="2EA4BAAB" w:rsidR="006D0CB5" w:rsidRPr="00B50F73" w:rsidRDefault="0014163F" w:rsidP="00B50F73">
      <w:pPr>
        <w:rPr>
          <w:rFonts w:cs="Segoe UI"/>
          <w:szCs w:val="20"/>
        </w:rPr>
      </w:pPr>
      <w:r w:rsidRPr="00B50F73">
        <w:rPr>
          <w:rFonts w:cs="Segoe UI"/>
          <w:szCs w:val="20"/>
        </w:rPr>
        <w:t xml:space="preserve">This is just one sample script to create an </w:t>
      </w:r>
      <w:r w:rsidR="00D91CA9" w:rsidRPr="00B50F73">
        <w:rPr>
          <w:rFonts w:cs="Segoe UI"/>
          <w:szCs w:val="20"/>
        </w:rPr>
        <w:t>internal</w:t>
      </w:r>
      <w:r w:rsidRPr="00B50F73">
        <w:rPr>
          <w:rFonts w:cs="Segoe UI"/>
          <w:szCs w:val="20"/>
        </w:rPr>
        <w:t xml:space="preserve"> table in APS database.</w:t>
      </w:r>
      <w:r w:rsidR="006D0CB5" w:rsidRPr="00B50F73">
        <w:rPr>
          <w:rFonts w:cs="Segoe UI"/>
          <w:szCs w:val="20"/>
        </w:rPr>
        <w:t xml:space="preserve"> As you can notice, the </w:t>
      </w:r>
      <w:r w:rsidR="00476A54">
        <w:rPr>
          <w:rFonts w:cs="Segoe UI"/>
          <w:szCs w:val="20"/>
        </w:rPr>
        <w:t>framework</w:t>
      </w:r>
      <w:r w:rsidR="00476A54" w:rsidRPr="00B50F73">
        <w:rPr>
          <w:rFonts w:cs="Segoe UI"/>
          <w:szCs w:val="20"/>
        </w:rPr>
        <w:t xml:space="preserve"> </w:t>
      </w:r>
      <w:r w:rsidR="006D0CB5" w:rsidRPr="00B50F73">
        <w:rPr>
          <w:rFonts w:cs="Segoe UI"/>
          <w:szCs w:val="20"/>
        </w:rPr>
        <w:t>derives structure of the table from table structure in APS database as well as it derives d</w:t>
      </w:r>
      <w:r w:rsidR="00EF40BC" w:rsidRPr="00B50F73">
        <w:rPr>
          <w:rFonts w:cs="Segoe UI"/>
          <w:szCs w:val="20"/>
        </w:rPr>
        <w:t>istribution type, partitioning</w:t>
      </w:r>
      <w:r w:rsidR="006E6F46" w:rsidRPr="00B50F73">
        <w:rPr>
          <w:rFonts w:cs="Segoe UI"/>
          <w:szCs w:val="20"/>
        </w:rPr>
        <w:t xml:space="preserve">, index structure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00F2B21F"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568FF7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FactInternetSalesRR</w:t>
            </w:r>
            <w:proofErr w:type="spellEnd"/>
            <w:r>
              <w:rPr>
                <w:rFonts w:ascii="Consolas" w:hAnsi="Consolas" w:cs="Consolas"/>
                <w:color w:val="000000"/>
                <w:sz w:val="19"/>
                <w:szCs w:val="19"/>
              </w:rPr>
              <w:t xml:space="preserve">]    </w:t>
            </w:r>
          </w:p>
          <w:p w14:paraId="781C7361"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76834E90"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Pr>
                <w:rFonts w:ascii="Consolas" w:hAnsi="Consolas" w:cs="Consolas"/>
                <w:color w:val="000000"/>
                <w:sz w:val="19"/>
                <w:szCs w:val="19"/>
              </w:rPr>
              <w:tab/>
            </w:r>
            <w:r w:rsidRPr="002C01E2">
              <w:rPr>
                <w:rFonts w:ascii="Consolas" w:hAnsi="Consolas" w:cs="Consolas"/>
                <w:color w:val="0000FF"/>
                <w:sz w:val="19"/>
                <w:szCs w:val="19"/>
                <w:highlight w:val="yellow"/>
              </w:rPr>
              <w:t xml:space="preserve">PARTITION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w:t>
            </w:r>
            <w:proofErr w:type="spellStart"/>
            <w:r w:rsidRPr="002C01E2">
              <w:rPr>
                <w:rFonts w:ascii="Consolas" w:hAnsi="Consolas" w:cs="Consolas"/>
                <w:color w:val="000000"/>
                <w:sz w:val="19"/>
                <w:szCs w:val="19"/>
                <w:highlight w:val="yellow"/>
              </w:rPr>
              <w:t>OrderDateKey</w:t>
            </w:r>
            <w:proofErr w:type="spellEnd"/>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RANGE</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RIGHT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FOR</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 xml:space="preserve">VALUES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[20000101]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2669F41C"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49C68B2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D4F463"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4B0740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5FDFE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[20210101]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591D4C9A" w14:textId="77777777" w:rsidR="002C01E2" w:rsidRDefault="002C01E2" w:rsidP="002C01E2">
            <w:pPr>
              <w:autoSpaceDE w:val="0"/>
              <w:autoSpaceDN w:val="0"/>
              <w:adjustRightInd w:val="0"/>
              <w:spacing w:before="0" w:after="0"/>
              <w:rPr>
                <w:rFonts w:ascii="Consolas" w:hAnsi="Consolas" w:cs="Consolas"/>
                <w:color w:val="000000"/>
                <w:sz w:val="19"/>
                <w:szCs w:val="19"/>
              </w:rPr>
            </w:pPr>
            <w:r w:rsidRPr="002C01E2">
              <w:rPr>
                <w:rFonts w:ascii="Consolas" w:hAnsi="Consolas" w:cs="Consolas"/>
                <w:color w:val="000000"/>
                <w:sz w:val="19"/>
                <w:szCs w:val="19"/>
                <w:highlight w:val="yellow"/>
              </w:rPr>
              <w:tab/>
              <w:t>[20260101]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[20290101]</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541085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18EA5C8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1ED347B"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EXT_FactInternetSalesRR</w:t>
            </w:r>
            <w:proofErr w:type="spellEnd"/>
            <w:r>
              <w:rPr>
                <w:rFonts w:ascii="Consolas" w:hAnsi="Consolas" w:cs="Consolas"/>
                <w:color w:val="000000"/>
                <w:sz w:val="19"/>
                <w:szCs w:val="19"/>
              </w:rPr>
              <w:t>]</w:t>
            </w:r>
            <w:r>
              <w:rPr>
                <w:rFonts w:ascii="Consolas" w:hAnsi="Consolas" w:cs="Consolas"/>
                <w:color w:val="808080"/>
                <w:sz w:val="19"/>
                <w:szCs w:val="19"/>
              </w:rPr>
              <w:t>;</w:t>
            </w:r>
          </w:p>
          <w:p w14:paraId="340359C8"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7F98144F"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[cci_AdventureWorksPDW2012_dbo_FactInternetSalesRR] </w:t>
            </w:r>
          </w:p>
          <w:p w14:paraId="3D6FB154" w14:textId="085025EB"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FactInternetSalesRR</w:t>
            </w:r>
            <w:proofErr w:type="spellEnd"/>
            <w:r>
              <w:rPr>
                <w:rFonts w:ascii="Consolas" w:hAnsi="Consolas" w:cs="Consolas"/>
                <w:color w:val="000000"/>
                <w:sz w:val="19"/>
                <w:szCs w:val="19"/>
              </w:rPr>
              <w:t>]</w:t>
            </w:r>
            <w:r>
              <w:rPr>
                <w:rFonts w:ascii="Consolas" w:hAnsi="Consolas" w:cs="Consolas"/>
                <w:color w:val="808080"/>
                <w:sz w:val="19"/>
                <w:szCs w:val="19"/>
              </w:rPr>
              <w:t>;</w:t>
            </w:r>
          </w:p>
        </w:tc>
      </w:tr>
    </w:tbl>
    <w:p w14:paraId="79A7F120" w14:textId="3A3682B4" w:rsidR="0002550A" w:rsidRDefault="0002550A" w:rsidP="0002550A">
      <w:pPr>
        <w:spacing w:before="0" w:after="200"/>
      </w:pPr>
    </w:p>
    <w:p w14:paraId="2546E04D" w14:textId="789CFBCC" w:rsidR="0014163F" w:rsidRPr="00B3222A" w:rsidRDefault="0014163F" w:rsidP="0014163F">
      <w:pPr>
        <w:pStyle w:val="Heading3Numbered"/>
      </w:pPr>
      <w:r w:rsidRPr="00B3222A">
        <w:t xml:space="preserve">Create </w:t>
      </w:r>
      <w:r>
        <w:t>Internal Table – REPLICATED</w:t>
      </w:r>
    </w:p>
    <w:p w14:paraId="2B17C157" w14:textId="239DFAA0" w:rsidR="0014163F" w:rsidRPr="00B50F73" w:rsidRDefault="00F87132" w:rsidP="00B50F73">
      <w:pPr>
        <w:rPr>
          <w:rFonts w:cs="Segoe UI"/>
          <w:szCs w:val="20"/>
        </w:rPr>
      </w:pPr>
      <w:r w:rsidRPr="00B50F73">
        <w:rPr>
          <w:rFonts w:cs="Segoe UI"/>
          <w:szCs w:val="20"/>
        </w:rPr>
        <w:t xml:space="preserve">As REPLICATED tables are yet not supported in SQL DW, the </w:t>
      </w:r>
      <w:r w:rsidR="00476A54">
        <w:rPr>
          <w:rFonts w:cs="Segoe UI"/>
          <w:szCs w:val="20"/>
        </w:rPr>
        <w:t>framework</w:t>
      </w:r>
      <w:r w:rsidR="00476A54" w:rsidRPr="00B50F73">
        <w:rPr>
          <w:rFonts w:cs="Segoe UI"/>
          <w:szCs w:val="20"/>
        </w:rPr>
        <w:t xml:space="preserve"> </w:t>
      </w:r>
      <w:r w:rsidRPr="00B50F73">
        <w:rPr>
          <w:rFonts w:cs="Segoe UI"/>
          <w:szCs w:val="20"/>
        </w:rPr>
        <w:t>uses ROUND_ROBIN distribution for REPLICATED tables and put a comment inline so that it can be identified and changed quickly once REPLICATED table support is available in SQL DW.</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241BD89C"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8A377EE"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w:t>
            </w:r>
            <w:proofErr w:type="spellEnd"/>
            <w:r>
              <w:rPr>
                <w:rFonts w:ascii="Consolas" w:hAnsi="Consolas" w:cs="Consolas"/>
                <w:color w:val="000000"/>
                <w:sz w:val="19"/>
                <w:szCs w:val="19"/>
              </w:rPr>
              <w:t xml:space="preserve">]    </w:t>
            </w:r>
          </w:p>
          <w:p w14:paraId="023C9C2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000000"/>
                <w:sz w:val="19"/>
                <w:szCs w:val="19"/>
                <w:highlight w:val="yellow"/>
              </w:rPr>
              <w:t xml:space="preserve"> </w:t>
            </w:r>
            <w:r w:rsidRPr="002C01E2">
              <w:rPr>
                <w:rFonts w:ascii="Consolas" w:hAnsi="Consolas" w:cs="Consolas"/>
                <w:color w:val="008000"/>
                <w:sz w:val="19"/>
                <w:szCs w:val="19"/>
                <w:highlight w:val="yellow"/>
              </w:rPr>
              <w:t>/*REPLICATE CHANGED TO 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6A3F9B4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OrderDateKey</w:t>
            </w:r>
            <w:proofErr w:type="spellEnd"/>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w:t>
            </w:r>
          </w:p>
          <w:p w14:paraId="25359A9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[20020101]</w:t>
            </w:r>
            <w:r>
              <w:rPr>
                <w:rFonts w:ascii="Consolas" w:hAnsi="Consolas" w:cs="Consolas"/>
                <w:color w:val="808080"/>
                <w:sz w:val="19"/>
                <w:szCs w:val="19"/>
              </w:rPr>
              <w:t>,</w:t>
            </w:r>
            <w:r>
              <w:rPr>
                <w:rFonts w:ascii="Consolas" w:hAnsi="Consolas" w:cs="Consolas"/>
                <w:color w:val="000000"/>
                <w:sz w:val="19"/>
                <w:szCs w:val="19"/>
              </w:rPr>
              <w:t xml:space="preserve"> [20030101]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1479480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[20130101]</w:t>
            </w:r>
            <w:r>
              <w:rPr>
                <w:rFonts w:ascii="Consolas" w:hAnsi="Consolas" w:cs="Consolas"/>
                <w:color w:val="808080"/>
                <w:sz w:val="19"/>
                <w:szCs w:val="19"/>
              </w:rPr>
              <w:t>,</w:t>
            </w:r>
            <w:r>
              <w:rPr>
                <w:rFonts w:ascii="Consolas" w:hAnsi="Consolas" w:cs="Consolas"/>
                <w:color w:val="000000"/>
                <w:sz w:val="19"/>
                <w:szCs w:val="19"/>
              </w:rPr>
              <w:t xml:space="preserve"> </w:t>
            </w:r>
          </w:p>
          <w:p w14:paraId="0BCC5F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w:t>
            </w:r>
          </w:p>
          <w:p w14:paraId="3A84049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w:t>
            </w:r>
          </w:p>
          <w:p w14:paraId="75B16C9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p>
          <w:p w14:paraId="329F1B1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CDE4919"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6A7097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EXT_FactInternetSalesR</w:t>
            </w:r>
            <w:proofErr w:type="spellEnd"/>
            <w:r>
              <w:rPr>
                <w:rFonts w:ascii="Consolas" w:hAnsi="Consolas" w:cs="Consolas"/>
                <w:color w:val="000000"/>
                <w:sz w:val="19"/>
                <w:szCs w:val="19"/>
              </w:rPr>
              <w:t>]</w:t>
            </w:r>
            <w:r>
              <w:rPr>
                <w:rFonts w:ascii="Consolas" w:hAnsi="Consolas" w:cs="Consolas"/>
                <w:color w:val="808080"/>
                <w:sz w:val="19"/>
                <w:szCs w:val="19"/>
              </w:rPr>
              <w:t>;</w:t>
            </w:r>
          </w:p>
          <w:p w14:paraId="2122FBB7"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561F5B0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 </w:t>
            </w:r>
          </w:p>
          <w:p w14:paraId="7E3721E2" w14:textId="0BF3A9DC"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w:t>
            </w:r>
            <w:proofErr w:type="spellEnd"/>
            <w:r>
              <w:rPr>
                <w:rFonts w:ascii="Consolas" w:hAnsi="Consolas" w:cs="Consolas"/>
                <w:color w:val="000000"/>
                <w:sz w:val="19"/>
                <w:szCs w:val="19"/>
              </w:rPr>
              <w:t>]</w:t>
            </w:r>
            <w:r>
              <w:rPr>
                <w:rFonts w:ascii="Consolas" w:hAnsi="Consolas" w:cs="Consolas"/>
                <w:color w:val="808080"/>
                <w:sz w:val="19"/>
                <w:szCs w:val="19"/>
              </w:rPr>
              <w:t>;</w:t>
            </w:r>
          </w:p>
        </w:tc>
      </w:tr>
    </w:tbl>
    <w:p w14:paraId="5B5195BD" w14:textId="6C4C0470" w:rsidR="0002550A" w:rsidRDefault="0002550A" w:rsidP="0002550A">
      <w:pPr>
        <w:spacing w:before="0" w:after="200"/>
      </w:pPr>
    </w:p>
    <w:p w14:paraId="5673451C" w14:textId="1F72DF3A" w:rsidR="0014163F" w:rsidRPr="00B3222A" w:rsidRDefault="0014163F" w:rsidP="0014163F">
      <w:pPr>
        <w:pStyle w:val="Heading3Numbered"/>
      </w:pPr>
      <w:r w:rsidRPr="00B3222A">
        <w:lastRenderedPageBreak/>
        <w:t xml:space="preserve">Create </w:t>
      </w:r>
      <w:r>
        <w:t xml:space="preserve">Internal Table – HASH </w:t>
      </w:r>
    </w:p>
    <w:p w14:paraId="6F98E43F" w14:textId="6830DB47" w:rsidR="0002550A" w:rsidRPr="00B50F73" w:rsidRDefault="0014163F" w:rsidP="00B50F73">
      <w:pPr>
        <w:rPr>
          <w:rFonts w:cs="Segoe UI"/>
          <w:szCs w:val="20"/>
        </w:rPr>
      </w:pPr>
      <w:r w:rsidRPr="00B50F73">
        <w:rPr>
          <w:rFonts w:cs="Segoe UI"/>
          <w:szCs w:val="20"/>
        </w:rPr>
        <w:t>Th</w:t>
      </w:r>
      <w:r w:rsidR="003A12F5" w:rsidRPr="00B50F73">
        <w:rPr>
          <w:rFonts w:cs="Segoe UI"/>
          <w:szCs w:val="20"/>
        </w:rPr>
        <w:t xml:space="preserve">e </w:t>
      </w:r>
      <w:r w:rsidR="00476A54">
        <w:rPr>
          <w:rFonts w:cs="Segoe UI"/>
          <w:szCs w:val="20"/>
        </w:rPr>
        <w:t>framework</w:t>
      </w:r>
      <w:r w:rsidR="00476A54" w:rsidRPr="00B50F73">
        <w:rPr>
          <w:rFonts w:cs="Segoe UI"/>
          <w:szCs w:val="20"/>
        </w:rPr>
        <w:t xml:space="preserve"> </w:t>
      </w:r>
      <w:r w:rsidR="003A12F5" w:rsidRPr="00B50F73">
        <w:rPr>
          <w:rFonts w:cs="Segoe UI"/>
          <w:szCs w:val="20"/>
        </w:rPr>
        <w:t xml:space="preserve">derives distribution </w:t>
      </w:r>
      <w:r w:rsidR="00F94827" w:rsidRPr="00B50F73">
        <w:rPr>
          <w:rFonts w:cs="Segoe UI"/>
          <w:szCs w:val="20"/>
        </w:rPr>
        <w:t xml:space="preserve">and hash key </w:t>
      </w:r>
      <w:r w:rsidR="003A12F5" w:rsidRPr="00B50F73">
        <w:rPr>
          <w:rFonts w:cs="Segoe UI"/>
          <w:szCs w:val="20"/>
        </w:rPr>
        <w:t xml:space="preserve">information </w:t>
      </w:r>
      <w:r w:rsidR="00F94827" w:rsidRPr="00B50F73">
        <w:rPr>
          <w:rFonts w:cs="Segoe UI"/>
          <w:szCs w:val="20"/>
        </w:rPr>
        <w:t xml:space="preserve">from APS databases and creates internal tables in SQL DW with the same structure.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E294578"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371663B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w:t>
            </w:r>
            <w:proofErr w:type="spellEnd"/>
            <w:r>
              <w:rPr>
                <w:rFonts w:ascii="Consolas" w:hAnsi="Consolas" w:cs="Consolas"/>
                <w:color w:val="000000"/>
                <w:sz w:val="19"/>
                <w:szCs w:val="19"/>
              </w:rPr>
              <w:t xml:space="preserve">]    </w:t>
            </w:r>
          </w:p>
          <w:p w14:paraId="70FC9FE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HASH</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w:t>
            </w:r>
            <w:proofErr w:type="spellStart"/>
            <w:r w:rsidRPr="002C01E2">
              <w:rPr>
                <w:rFonts w:ascii="Consolas" w:hAnsi="Consolas" w:cs="Consolas"/>
                <w:color w:val="000000"/>
                <w:sz w:val="19"/>
                <w:szCs w:val="19"/>
                <w:highlight w:val="yellow"/>
              </w:rPr>
              <w:t>OrderDateKey</w:t>
            </w:r>
            <w:proofErr w:type="spellEnd"/>
            <w:r w:rsidRPr="002C01E2">
              <w:rPr>
                <w:rFonts w:ascii="Consolas" w:hAnsi="Consolas" w:cs="Consolas"/>
                <w:color w:val="000000"/>
                <w:sz w:val="19"/>
                <w:szCs w:val="19"/>
                <w:highlight w:val="yellow"/>
              </w:rPr>
              <w:t>]</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OrderDateKey</w:t>
            </w:r>
            <w:proofErr w:type="spellEnd"/>
            <w:r>
              <w:rPr>
                <w:rFonts w:ascii="Consolas" w:hAnsi="Consolas" w:cs="Consolas"/>
                <w:color w:val="000000"/>
                <w:sz w:val="19"/>
                <w:szCs w:val="19"/>
              </w:rPr>
              <w:t xml:space="preserve">] </w:t>
            </w:r>
          </w:p>
          <w:p w14:paraId="26901A4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[20020101]</w:t>
            </w:r>
            <w:r>
              <w:rPr>
                <w:rFonts w:ascii="Consolas" w:hAnsi="Consolas" w:cs="Consolas"/>
                <w:color w:val="808080"/>
                <w:sz w:val="19"/>
                <w:szCs w:val="19"/>
              </w:rPr>
              <w:t>,</w:t>
            </w:r>
            <w:r>
              <w:rPr>
                <w:rFonts w:ascii="Consolas" w:hAnsi="Consolas" w:cs="Consolas"/>
                <w:color w:val="000000"/>
                <w:sz w:val="19"/>
                <w:szCs w:val="19"/>
              </w:rPr>
              <w:t xml:space="preserve"> </w:t>
            </w:r>
          </w:p>
          <w:p w14:paraId="014C948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71EA88C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w:t>
            </w:r>
          </w:p>
          <w:p w14:paraId="4D8E520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[20130101]</w:t>
            </w:r>
            <w:r>
              <w:rPr>
                <w:rFonts w:ascii="Consolas" w:hAnsi="Consolas" w:cs="Consolas"/>
                <w:color w:val="808080"/>
                <w:sz w:val="19"/>
                <w:szCs w:val="19"/>
              </w:rPr>
              <w:t>,</w:t>
            </w:r>
            <w:r>
              <w:rPr>
                <w:rFonts w:ascii="Consolas" w:hAnsi="Consolas" w:cs="Consolas"/>
                <w:color w:val="000000"/>
                <w:sz w:val="19"/>
                <w:szCs w:val="19"/>
              </w:rPr>
              <w:t xml:space="preserve"> [20140101]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w:t>
            </w:r>
          </w:p>
          <w:p w14:paraId="67ED8E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w:t>
            </w:r>
          </w:p>
          <w:p w14:paraId="1F8CAB37"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w:t>
            </w:r>
          </w:p>
          <w:p w14:paraId="729114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r>
              <w:rPr>
                <w:rFonts w:ascii="Consolas" w:hAnsi="Consolas" w:cs="Consolas"/>
                <w:color w:val="000000"/>
                <w:sz w:val="19"/>
                <w:szCs w:val="19"/>
              </w:rPr>
              <w:t xml:space="preserve"> </w:t>
            </w:r>
          </w:p>
          <w:p w14:paraId="42D7E2A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6F1FD76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39721A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EXT_FactInternetSales</w:t>
            </w:r>
            <w:proofErr w:type="spellEnd"/>
            <w:r>
              <w:rPr>
                <w:rFonts w:ascii="Consolas" w:hAnsi="Consolas" w:cs="Consolas"/>
                <w:color w:val="000000"/>
                <w:sz w:val="19"/>
                <w:szCs w:val="19"/>
              </w:rPr>
              <w:t>]</w:t>
            </w:r>
            <w:r>
              <w:rPr>
                <w:rFonts w:ascii="Consolas" w:hAnsi="Consolas" w:cs="Consolas"/>
                <w:color w:val="808080"/>
                <w:sz w:val="19"/>
                <w:szCs w:val="19"/>
              </w:rPr>
              <w:t>;</w:t>
            </w:r>
          </w:p>
          <w:p w14:paraId="47F29CC5"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417505A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 </w:t>
            </w:r>
          </w:p>
          <w:p w14:paraId="57792911" w14:textId="41661069"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w:t>
            </w:r>
            <w:proofErr w:type="spellEnd"/>
            <w:r>
              <w:rPr>
                <w:rFonts w:ascii="Consolas" w:hAnsi="Consolas" w:cs="Consolas"/>
                <w:color w:val="000000"/>
                <w:sz w:val="19"/>
                <w:szCs w:val="19"/>
              </w:rPr>
              <w:t>]</w:t>
            </w:r>
            <w:r>
              <w:rPr>
                <w:rFonts w:ascii="Consolas" w:hAnsi="Consolas" w:cs="Consolas"/>
                <w:color w:val="808080"/>
                <w:sz w:val="19"/>
                <w:szCs w:val="19"/>
              </w:rPr>
              <w:t>;</w:t>
            </w:r>
          </w:p>
        </w:tc>
      </w:tr>
    </w:tbl>
    <w:p w14:paraId="705AF3B1" w14:textId="39CE4FA4" w:rsidR="0002550A" w:rsidRDefault="0002550A" w:rsidP="0002550A">
      <w:pPr>
        <w:spacing w:before="0" w:after="200"/>
      </w:pPr>
    </w:p>
    <w:p w14:paraId="5F5FA2A8" w14:textId="0EF8665D" w:rsidR="0014163F" w:rsidRPr="00B3222A" w:rsidRDefault="0014163F" w:rsidP="0014163F">
      <w:pPr>
        <w:pStyle w:val="Heading3Numbered"/>
      </w:pPr>
      <w:r w:rsidRPr="00B3222A">
        <w:t xml:space="preserve">Create </w:t>
      </w:r>
      <w:r>
        <w:t xml:space="preserve">Internal Table – CLUSTERED </w:t>
      </w:r>
    </w:p>
    <w:p w14:paraId="129552C2" w14:textId="388FB0DF" w:rsidR="0002550A" w:rsidRPr="00B50F73" w:rsidRDefault="00C06EFB" w:rsidP="00B50F73">
      <w:pPr>
        <w:rPr>
          <w:rFonts w:cs="Segoe UI"/>
          <w:szCs w:val="20"/>
        </w:rPr>
      </w:pPr>
      <w:r w:rsidRPr="00B50F73">
        <w:rPr>
          <w:rFonts w:cs="Segoe UI"/>
          <w:szCs w:val="20"/>
        </w:rPr>
        <w:t xml:space="preserve">Often tables in APS have clustered </w:t>
      </w:r>
      <w:proofErr w:type="spellStart"/>
      <w:r w:rsidRPr="00B50F73">
        <w:rPr>
          <w:rFonts w:cs="Segoe UI"/>
          <w:szCs w:val="20"/>
        </w:rPr>
        <w:t>columnstore</w:t>
      </w:r>
      <w:proofErr w:type="spellEnd"/>
      <w:r w:rsidRPr="00B50F73">
        <w:rPr>
          <w:rFonts w:cs="Segoe UI"/>
          <w:szCs w:val="20"/>
        </w:rPr>
        <w:t xml:space="preserve"> index but few small tables might have clustered </w:t>
      </w:r>
      <w:proofErr w:type="spellStart"/>
      <w:r w:rsidRPr="00B50F73">
        <w:rPr>
          <w:rFonts w:cs="Segoe UI"/>
          <w:szCs w:val="20"/>
        </w:rPr>
        <w:t>rowstore</w:t>
      </w:r>
      <w:proofErr w:type="spellEnd"/>
      <w:r w:rsidRPr="00B50F73">
        <w:rPr>
          <w:rFonts w:cs="Segoe UI"/>
          <w:szCs w:val="20"/>
        </w:rPr>
        <w:t xml:space="preserve"> index, again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 this information from source and creates table accordingly in SQL DW.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332EE99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44F8D4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DimSalesReason</w:t>
            </w:r>
            <w:proofErr w:type="spellEnd"/>
            <w:r>
              <w:rPr>
                <w:rFonts w:ascii="Consolas" w:hAnsi="Consolas" w:cs="Consolas"/>
                <w:color w:val="000000"/>
                <w:sz w:val="19"/>
                <w:szCs w:val="19"/>
              </w:rPr>
              <w:t xml:space="preserve">]    </w:t>
            </w:r>
          </w:p>
          <w:p w14:paraId="19100BC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DISTRIBUTION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ROUND_ROBIN</w:t>
            </w:r>
            <w:r>
              <w:rPr>
                <w:rFonts w:ascii="Consolas" w:hAnsi="Consolas" w:cs="Consolas"/>
                <w:color w:val="000000"/>
                <w:sz w:val="19"/>
                <w:szCs w:val="19"/>
              </w:rPr>
              <w:t xml:space="preserve"> </w:t>
            </w:r>
            <w:r>
              <w:rPr>
                <w:rFonts w:ascii="Consolas" w:hAnsi="Consolas" w:cs="Consolas"/>
                <w:color w:val="008000"/>
                <w:sz w:val="19"/>
                <w:szCs w:val="19"/>
              </w:rPr>
              <w:t>/*REPLICATE CHANGED TO ROUND_ROBIN*</w:t>
            </w:r>
            <w:proofErr w:type="gramStart"/>
            <w:r>
              <w:rPr>
                <w:rFonts w:ascii="Consolas" w:hAnsi="Consolas" w:cs="Consolas"/>
                <w:color w:val="008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17A0EC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3B0B75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EXT_DimSalesReason</w:t>
            </w:r>
            <w:proofErr w:type="spellEnd"/>
            <w:r>
              <w:rPr>
                <w:rFonts w:ascii="Consolas" w:hAnsi="Consolas" w:cs="Consolas"/>
                <w:color w:val="000000"/>
                <w:sz w:val="19"/>
                <w:szCs w:val="19"/>
              </w:rPr>
              <w:t>]</w:t>
            </w:r>
            <w:r>
              <w:rPr>
                <w:rFonts w:ascii="Consolas" w:hAnsi="Consolas" w:cs="Consolas"/>
                <w:color w:val="808080"/>
                <w:sz w:val="19"/>
                <w:szCs w:val="19"/>
              </w:rPr>
              <w:t>;</w:t>
            </w:r>
          </w:p>
          <w:p w14:paraId="7D769A75" w14:textId="77777777" w:rsidR="00D82D86" w:rsidRDefault="00D82D86" w:rsidP="00D82D86">
            <w:pPr>
              <w:autoSpaceDE w:val="0"/>
              <w:autoSpaceDN w:val="0"/>
              <w:adjustRightInd w:val="0"/>
              <w:spacing w:before="0" w:after="0"/>
              <w:rPr>
                <w:rFonts w:ascii="Consolas" w:hAnsi="Consolas" w:cs="Consolas"/>
                <w:color w:val="000000"/>
                <w:sz w:val="19"/>
                <w:szCs w:val="19"/>
              </w:rPr>
            </w:pPr>
          </w:p>
          <w:p w14:paraId="4A10857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[ci_AdventureWorksPDW2012_dbo_DimSalesReason] </w:t>
            </w:r>
          </w:p>
          <w:p w14:paraId="0594A948" w14:textId="76DE30E0" w:rsidR="0002550A" w:rsidRPr="009B4F13"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DimSalesReason</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SalesReasonKey</w:t>
            </w:r>
            <w:proofErr w:type="spellEnd"/>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tc>
      </w:tr>
    </w:tbl>
    <w:p w14:paraId="29C4867F" w14:textId="77777777" w:rsidR="0002550A" w:rsidRDefault="0002550A" w:rsidP="0002550A">
      <w:pPr>
        <w:spacing w:before="0" w:after="200"/>
      </w:pPr>
    </w:p>
    <w:p w14:paraId="7A682C3A" w14:textId="73B07CDD" w:rsidR="0014163F" w:rsidRPr="00B3222A" w:rsidRDefault="0014163F" w:rsidP="0014163F">
      <w:pPr>
        <w:pStyle w:val="Heading3Numbered"/>
      </w:pPr>
      <w:r w:rsidRPr="00B3222A">
        <w:t xml:space="preserve">Create </w:t>
      </w:r>
      <w:r>
        <w:t xml:space="preserve">Non-Clustered Index </w:t>
      </w:r>
    </w:p>
    <w:p w14:paraId="0828A31D" w14:textId="265C76D9" w:rsidR="0002550A" w:rsidRPr="00B50F73" w:rsidRDefault="00F96025" w:rsidP="00B50F73">
      <w:pPr>
        <w:rPr>
          <w:rFonts w:cs="Segoe UI"/>
          <w:szCs w:val="20"/>
        </w:rPr>
      </w:pPr>
      <w:r w:rsidRPr="00B50F73">
        <w:rPr>
          <w:rFonts w:cs="Segoe UI"/>
          <w:szCs w:val="20"/>
        </w:rPr>
        <w:t>Likewise</w:t>
      </w:r>
      <w:r w:rsidR="00E27BF4" w:rsidRPr="00B50F73">
        <w:rPr>
          <w:rFonts w:cs="Segoe UI"/>
          <w:szCs w:val="20"/>
        </w:rPr>
        <w:t>,</w:t>
      </w:r>
      <w:r w:rsidRPr="00B50F73">
        <w:rPr>
          <w:rFonts w:cs="Segoe UI"/>
          <w:szCs w:val="20"/>
        </w:rPr>
        <w:t xml:space="preserve"> if an APS table has non-clustered indexes,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derives that information and creates those non-clustered indexes on corresponding SQL DW table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7CDE206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A064051" w14:textId="3F9C56FE" w:rsidR="0002550A" w:rsidRPr="009B4F13" w:rsidRDefault="00D47B08" w:rsidP="00F5175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1C1B041A" w14:textId="5AEB96E1" w:rsidR="0014163F" w:rsidRDefault="0014163F" w:rsidP="00CA11A9">
      <w:pPr>
        <w:spacing w:before="0" w:after="200"/>
      </w:pPr>
    </w:p>
    <w:p w14:paraId="31C295FA" w14:textId="0FB4733A" w:rsidR="00565630" w:rsidRPr="00B3222A" w:rsidRDefault="00565630" w:rsidP="00565630">
      <w:pPr>
        <w:pStyle w:val="Heading3Numbered"/>
      </w:pPr>
      <w:r w:rsidRPr="00B3222A">
        <w:lastRenderedPageBreak/>
        <w:t xml:space="preserve">Create </w:t>
      </w:r>
      <w:r>
        <w:t xml:space="preserve">default constraints </w:t>
      </w:r>
    </w:p>
    <w:p w14:paraId="110059E9" w14:textId="4C8045C7" w:rsidR="00565630" w:rsidRPr="00B50F73" w:rsidRDefault="000F5389" w:rsidP="00B50F73">
      <w:pPr>
        <w:rPr>
          <w:rFonts w:cs="Segoe UI"/>
          <w:szCs w:val="20"/>
        </w:rPr>
      </w:pPr>
      <w:r w:rsidRPr="00B50F73">
        <w:rPr>
          <w:rFonts w:cs="Segoe UI"/>
          <w:szCs w:val="20"/>
        </w:rPr>
        <w:t>I</w:t>
      </w:r>
      <w:r w:rsidR="00565630" w:rsidRPr="00B50F73">
        <w:rPr>
          <w:rFonts w:cs="Segoe UI"/>
          <w:szCs w:val="20"/>
        </w:rPr>
        <w:t xml:space="preserve">f an APS table has </w:t>
      </w:r>
      <w:r w:rsidR="00801C25" w:rsidRPr="00B50F73">
        <w:rPr>
          <w:rFonts w:cs="Segoe UI"/>
          <w:szCs w:val="20"/>
        </w:rPr>
        <w:t xml:space="preserve">columns with default constraints, the </w:t>
      </w:r>
      <w:r w:rsidR="00476A54">
        <w:rPr>
          <w:rFonts w:cs="Segoe UI"/>
          <w:szCs w:val="20"/>
        </w:rPr>
        <w:t>framework</w:t>
      </w:r>
      <w:r w:rsidR="00476A54" w:rsidRPr="00B50F73">
        <w:rPr>
          <w:rFonts w:cs="Segoe UI"/>
          <w:szCs w:val="20"/>
        </w:rPr>
        <w:t xml:space="preserve"> </w:t>
      </w:r>
      <w:r w:rsidR="00565630" w:rsidRPr="00B50F73">
        <w:rPr>
          <w:rFonts w:cs="Segoe UI"/>
          <w:szCs w:val="20"/>
        </w:rPr>
        <w:t xml:space="preserve">derives that information and creates </w:t>
      </w:r>
      <w:r w:rsidR="00801C25" w:rsidRPr="00B50F73">
        <w:rPr>
          <w:rFonts w:cs="Segoe UI"/>
          <w:szCs w:val="20"/>
        </w:rPr>
        <w:t xml:space="preserve">those default constraints once </w:t>
      </w:r>
      <w:r w:rsidRPr="00B50F73">
        <w:rPr>
          <w:rFonts w:cs="Segoe UI"/>
          <w:szCs w:val="20"/>
        </w:rPr>
        <w:t>SQL DW table</w:t>
      </w:r>
      <w:r w:rsidR="00801C25" w:rsidRPr="00B50F73">
        <w:rPr>
          <w:rFonts w:cs="Segoe UI"/>
          <w:szCs w:val="20"/>
        </w:rPr>
        <w:t xml:space="preserve"> ha</w:t>
      </w:r>
      <w:r w:rsidRPr="00B50F73">
        <w:rPr>
          <w:rFonts w:cs="Segoe UI"/>
          <w:szCs w:val="20"/>
        </w:rPr>
        <w:t>s</w:t>
      </w:r>
      <w:r w:rsidR="00801C25" w:rsidRPr="00B50F73">
        <w:rPr>
          <w:rFonts w:cs="Segoe UI"/>
          <w:szCs w:val="20"/>
        </w:rPr>
        <w:t xml:space="preserve"> been loaded with data</w:t>
      </w:r>
      <w:r w:rsidRPr="00B50F73">
        <w:rPr>
          <w:rFonts w:cs="Segoe UI"/>
          <w:szCs w:val="20"/>
        </w:rPr>
        <w:t xml:space="preserve">, index and statistics have been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565630" w14:paraId="0FFD703A" w14:textId="77777777" w:rsidTr="00801C25">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585FB10" w14:textId="17FC5F27" w:rsidR="00565630" w:rsidRPr="009B4F13" w:rsidRDefault="00801C25" w:rsidP="00801C2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08C72BA1" w14:textId="77777777" w:rsidR="00565630" w:rsidRDefault="00565630" w:rsidP="00565630">
      <w:pPr>
        <w:spacing w:before="0" w:after="200"/>
      </w:pPr>
    </w:p>
    <w:p w14:paraId="390942C6" w14:textId="3EFE7916" w:rsidR="0014163F" w:rsidRPr="00B3222A" w:rsidRDefault="0014163F" w:rsidP="0014163F">
      <w:pPr>
        <w:pStyle w:val="Heading3Numbered"/>
      </w:pPr>
      <w:r w:rsidRPr="00B3222A">
        <w:t xml:space="preserve">Create </w:t>
      </w:r>
      <w:r>
        <w:t xml:space="preserve">Statistics </w:t>
      </w:r>
    </w:p>
    <w:p w14:paraId="538305C2" w14:textId="2A7E6801" w:rsidR="00753485" w:rsidRPr="00B50F73" w:rsidRDefault="00753485" w:rsidP="00B50F73">
      <w:pPr>
        <w:rPr>
          <w:rFonts w:cs="Segoe UI"/>
          <w:szCs w:val="20"/>
        </w:rPr>
      </w:pPr>
      <w:r w:rsidRPr="00B50F73">
        <w:rPr>
          <w:rFonts w:cs="Segoe UI"/>
          <w:szCs w:val="20"/>
        </w:rPr>
        <w:t xml:space="preserve">By default, clustered </w:t>
      </w:r>
      <w:proofErr w:type="spellStart"/>
      <w:r w:rsidRPr="00B50F73">
        <w:rPr>
          <w:rFonts w:cs="Segoe UI"/>
          <w:szCs w:val="20"/>
        </w:rPr>
        <w:t>columnstore</w:t>
      </w:r>
      <w:proofErr w:type="spellEnd"/>
      <w:r w:rsidRPr="00B50F73">
        <w:rPr>
          <w:rFonts w:cs="Segoe UI"/>
          <w:szCs w:val="20"/>
        </w:rPr>
        <w:t xml:space="preserve"> index creates statistic on the table though if there are additional user created statistics. </w:t>
      </w:r>
      <w:r w:rsidR="007130A0" w:rsidRPr="00B50F73">
        <w:rPr>
          <w:rFonts w:cs="Segoe UI"/>
          <w:szCs w:val="20"/>
        </w:rPr>
        <w:t xml:space="preserve">This </w:t>
      </w:r>
      <w:r w:rsidR="00476A54">
        <w:rPr>
          <w:rFonts w:cs="Segoe UI"/>
          <w:szCs w:val="20"/>
        </w:rPr>
        <w:t>framework</w:t>
      </w:r>
      <w:r w:rsidR="00476A54" w:rsidRPr="00B50F73">
        <w:rPr>
          <w:rFonts w:cs="Segoe UI"/>
          <w:szCs w:val="20"/>
        </w:rPr>
        <w:t xml:space="preserve"> </w:t>
      </w:r>
      <w:r w:rsidR="007130A0" w:rsidRPr="00B50F73">
        <w:rPr>
          <w:rFonts w:cs="Segoe UI"/>
          <w:szCs w:val="20"/>
        </w:rPr>
        <w:t xml:space="preserve">identifies </w:t>
      </w:r>
      <w:r w:rsidR="00D976E6" w:rsidRPr="00B50F73">
        <w:rPr>
          <w:rFonts w:cs="Segoe UI"/>
          <w:szCs w:val="20"/>
        </w:rPr>
        <w:t xml:space="preserve">these </w:t>
      </w:r>
      <w:r w:rsidR="002E4139" w:rsidRPr="00B50F73">
        <w:rPr>
          <w:rFonts w:cs="Segoe UI"/>
          <w:szCs w:val="20"/>
        </w:rPr>
        <w:t>additional statistics and create them once data load SQL DW table has been loaded with data and index have been created.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2C7E7B5C"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7B835D5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proofErr w:type="spellStart"/>
            <w:r>
              <w:rPr>
                <w:rFonts w:ascii="Consolas" w:hAnsi="Consolas" w:cs="Consolas"/>
                <w:color w:val="000000"/>
                <w:sz w:val="19"/>
                <w:szCs w:val="19"/>
              </w:rPr>
              <w:t>OrderDatekey</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OrderDateKey</w:t>
            </w:r>
            <w:proofErr w:type="spellEnd"/>
            <w:r>
              <w:rPr>
                <w:rFonts w:ascii="Consolas" w:hAnsi="Consolas" w:cs="Consolas"/>
                <w:color w:val="000000"/>
                <w:sz w:val="19"/>
                <w:szCs w:val="19"/>
              </w:rPr>
              <w:t>]</w:t>
            </w:r>
            <w:r>
              <w:rPr>
                <w:rFonts w:ascii="Consolas" w:hAnsi="Consolas" w:cs="Consolas"/>
                <w:color w:val="808080"/>
                <w:sz w:val="19"/>
                <w:szCs w:val="19"/>
              </w:rPr>
              <w:t>);</w:t>
            </w:r>
          </w:p>
          <w:p w14:paraId="79A0FB91"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proofErr w:type="spellStart"/>
            <w:r>
              <w:rPr>
                <w:rFonts w:ascii="Consolas" w:hAnsi="Consolas" w:cs="Consolas"/>
                <w:color w:val="000000"/>
                <w:sz w:val="19"/>
                <w:szCs w:val="19"/>
              </w:rPr>
              <w:t>stat_FactInternetSalesReason_SalesOrderLineNumber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FactInternetSalesReason</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SalesOrderLineNumber</w:t>
            </w:r>
            <w:proofErr w:type="spellEnd"/>
            <w:r>
              <w:rPr>
                <w:rFonts w:ascii="Consolas" w:hAnsi="Consolas" w:cs="Consolas"/>
                <w:color w:val="000000"/>
                <w:sz w:val="19"/>
                <w:szCs w:val="19"/>
              </w:rPr>
              <w:t>]</w:t>
            </w:r>
            <w:r>
              <w:rPr>
                <w:rFonts w:ascii="Consolas" w:hAnsi="Consolas" w:cs="Consolas"/>
                <w:color w:val="808080"/>
                <w:sz w:val="19"/>
                <w:szCs w:val="19"/>
              </w:rPr>
              <w:t>);</w:t>
            </w:r>
          </w:p>
          <w:p w14:paraId="2FDFDA9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proofErr w:type="spellStart"/>
            <w:r>
              <w:rPr>
                <w:rFonts w:ascii="Consolas" w:hAnsi="Consolas" w:cs="Consolas"/>
                <w:color w:val="000000"/>
                <w:sz w:val="19"/>
                <w:szCs w:val="19"/>
              </w:rPr>
              <w:t>stat_FactInternetSalesReason_SalesOrderNumber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FactInternetSalesReason</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SalesOrderNumber</w:t>
            </w:r>
            <w:proofErr w:type="spellEnd"/>
            <w:r>
              <w:rPr>
                <w:rFonts w:ascii="Consolas" w:hAnsi="Consolas" w:cs="Consolas"/>
                <w:color w:val="000000"/>
                <w:sz w:val="19"/>
                <w:szCs w:val="19"/>
              </w:rPr>
              <w:t>]</w:t>
            </w:r>
            <w:r>
              <w:rPr>
                <w:rFonts w:ascii="Consolas" w:hAnsi="Consolas" w:cs="Consolas"/>
                <w:color w:val="808080"/>
                <w:sz w:val="19"/>
                <w:szCs w:val="19"/>
              </w:rPr>
              <w:t>);</w:t>
            </w:r>
          </w:p>
          <w:p w14:paraId="3C308581" w14:textId="39D1C8DE" w:rsidR="00B374E5" w:rsidRPr="009B4F13"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proofErr w:type="spellStart"/>
            <w:r>
              <w:rPr>
                <w:rFonts w:ascii="Consolas" w:hAnsi="Consolas" w:cs="Consolas"/>
                <w:color w:val="000000"/>
                <w:sz w:val="19"/>
                <w:szCs w:val="19"/>
              </w:rPr>
              <w:t>stat_FactInternetSalesReason_SalesReasonKey</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[AdventureWorksPDW2012_dbo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FactInternetSalesReason</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SalesReasonKey</w:t>
            </w:r>
            <w:proofErr w:type="spellEnd"/>
            <w:r>
              <w:rPr>
                <w:rFonts w:ascii="Consolas" w:hAnsi="Consolas" w:cs="Consolas"/>
                <w:color w:val="000000"/>
                <w:sz w:val="19"/>
                <w:szCs w:val="19"/>
              </w:rPr>
              <w:t>]</w:t>
            </w:r>
            <w:r>
              <w:rPr>
                <w:rFonts w:ascii="Consolas" w:hAnsi="Consolas" w:cs="Consolas"/>
                <w:color w:val="808080"/>
                <w:sz w:val="19"/>
                <w:szCs w:val="19"/>
              </w:rPr>
              <w:t>);</w:t>
            </w:r>
          </w:p>
        </w:tc>
      </w:tr>
    </w:tbl>
    <w:p w14:paraId="0B4F4C92" w14:textId="77777777" w:rsidR="0014163F" w:rsidRDefault="0014163F" w:rsidP="0014163F">
      <w:pPr>
        <w:spacing w:before="0" w:after="200"/>
      </w:pPr>
    </w:p>
    <w:p w14:paraId="5E704056" w14:textId="39A07A0A" w:rsidR="0014163F" w:rsidRPr="00B3222A" w:rsidRDefault="0014163F" w:rsidP="0014163F">
      <w:pPr>
        <w:pStyle w:val="Heading3Numbered"/>
      </w:pPr>
      <w:r w:rsidRPr="00B3222A">
        <w:t xml:space="preserve">Create </w:t>
      </w:r>
      <w:r>
        <w:t xml:space="preserve">Modules </w:t>
      </w:r>
    </w:p>
    <w:p w14:paraId="34AF6519" w14:textId="2F3BD824" w:rsidR="0014163F" w:rsidRPr="00B50F73" w:rsidRDefault="00CF379F" w:rsidP="00B50F73">
      <w:pPr>
        <w:rPr>
          <w:rFonts w:cs="Segoe UI"/>
          <w:szCs w:val="20"/>
        </w:rPr>
      </w:pPr>
      <w:r w:rsidRPr="00B50F73">
        <w:rPr>
          <w:rFonts w:cs="Segoe UI"/>
          <w:szCs w:val="20"/>
        </w:rPr>
        <w:t>Currently, t</w:t>
      </w:r>
      <w:r w:rsidR="007910B3" w:rsidRPr="00B50F73">
        <w:rPr>
          <w:rFonts w:cs="Segoe UI"/>
          <w:szCs w:val="20"/>
        </w:rPr>
        <w:t>hough</w:t>
      </w:r>
      <w:r w:rsidRPr="00B50F73">
        <w:rPr>
          <w:rFonts w:cs="Segoe UI"/>
          <w:szCs w:val="20"/>
        </w:rPr>
        <w:t>,</w:t>
      </w:r>
      <w:r w:rsidR="007910B3" w:rsidRPr="00B50F73">
        <w:rPr>
          <w:rFonts w:cs="Segoe UI"/>
          <w:szCs w:val="20"/>
        </w:rPr>
        <w:t xml:space="preserve"> the </w:t>
      </w:r>
      <w:r w:rsidR="00476A54">
        <w:rPr>
          <w:rFonts w:cs="Segoe UI"/>
          <w:szCs w:val="20"/>
        </w:rPr>
        <w:t>framework</w:t>
      </w:r>
      <w:r w:rsidR="00476A54" w:rsidRPr="00B50F73">
        <w:rPr>
          <w:rFonts w:cs="Segoe UI"/>
          <w:szCs w:val="20"/>
        </w:rPr>
        <w:t xml:space="preserve"> </w:t>
      </w:r>
      <w:r w:rsidR="007910B3" w:rsidRPr="00B50F73">
        <w:rPr>
          <w:rFonts w:cs="Segoe UI"/>
          <w:szCs w:val="20"/>
        </w:rPr>
        <w:t xml:space="preserve">can </w:t>
      </w:r>
      <w:r w:rsidR="0059356C" w:rsidRPr="00B50F73">
        <w:rPr>
          <w:rFonts w:cs="Segoe UI"/>
          <w:szCs w:val="20"/>
        </w:rPr>
        <w:t>export scripts for all the modules</w:t>
      </w:r>
      <w:r w:rsidR="00B2757B" w:rsidRPr="00B50F73">
        <w:rPr>
          <w:rFonts w:cs="Segoe UI"/>
          <w:szCs w:val="20"/>
        </w:rPr>
        <w:t xml:space="preserve"> (views, stored procedures, functions)</w:t>
      </w:r>
      <w:r w:rsidR="0059356C" w:rsidRPr="00B50F73">
        <w:rPr>
          <w:rFonts w:cs="Segoe UI"/>
          <w:szCs w:val="20"/>
        </w:rPr>
        <w:t xml:space="preserve"> </w:t>
      </w:r>
      <w:r w:rsidRPr="00B50F73">
        <w:rPr>
          <w:rFonts w:cs="Segoe UI"/>
          <w:szCs w:val="20"/>
        </w:rPr>
        <w:t xml:space="preserve">from </w:t>
      </w:r>
      <w:r w:rsidR="00B2757B" w:rsidRPr="00B50F73">
        <w:rPr>
          <w:rFonts w:cs="Segoe UI"/>
          <w:szCs w:val="20"/>
        </w:rPr>
        <w:t>APS, it can</w:t>
      </w:r>
      <w:r w:rsidRPr="00B50F73">
        <w:rPr>
          <w:rFonts w:cs="Segoe UI"/>
          <w:szCs w:val="20"/>
        </w:rPr>
        <w:t>not</w:t>
      </w:r>
      <w:r w:rsidR="00B2757B" w:rsidRPr="00B50F73">
        <w:rPr>
          <w:rFonts w:cs="Segoe UI"/>
          <w:szCs w:val="20"/>
        </w:rPr>
        <w:t xml:space="preserve"> be directly executed on SQL DW</w:t>
      </w:r>
      <w:r w:rsidRPr="00B50F73">
        <w:rPr>
          <w:rFonts w:cs="Segoe UI"/>
          <w:szCs w:val="20"/>
        </w:rPr>
        <w:t xml:space="preserve"> as is</w:t>
      </w:r>
      <w:r w:rsidR="00B2757B" w:rsidRPr="00B50F73">
        <w:rPr>
          <w:rFonts w:cs="Segoe UI"/>
          <w:szCs w:val="20"/>
        </w:rPr>
        <w:t>. It needs to be manually edited to change references of the objects</w:t>
      </w:r>
      <w:r w:rsidR="0015055F" w:rsidRPr="00B50F73">
        <w:rPr>
          <w:rFonts w:cs="Segoe UI"/>
          <w:szCs w:val="20"/>
        </w:rPr>
        <w:t xml:space="preserve"> in the code</w:t>
      </w:r>
      <w:r w:rsidR="00B2757B" w:rsidRPr="00B50F73">
        <w:rPr>
          <w:rFonts w:cs="Segoe UI"/>
          <w:szCs w:val="20"/>
        </w:rPr>
        <w:t>, for example from 3-part naming to 2-part naming convention</w:t>
      </w:r>
      <w:r w:rsidR="0015055F" w:rsidRPr="00B50F73">
        <w:rPr>
          <w:rFonts w:cs="Segoe UI"/>
          <w:szCs w:val="20"/>
        </w:rPr>
        <w:t xml:space="preserve"> and then only it can be </w:t>
      </w:r>
      <w:r w:rsidR="00476A54" w:rsidRPr="00B50F73">
        <w:rPr>
          <w:rFonts w:cs="Segoe UI"/>
          <w:szCs w:val="20"/>
        </w:rPr>
        <w:t>executed,</w:t>
      </w:r>
      <w:r w:rsidR="0015055F" w:rsidRPr="00B50F73">
        <w:rPr>
          <w:rFonts w:cs="Segoe UI"/>
          <w:szCs w:val="20"/>
        </w:rPr>
        <w:t xml:space="preserve"> or modules can be created on SQL DW</w:t>
      </w:r>
      <w:r w:rsidR="00B2757B"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1AA4B037"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5A37CBB"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ETL_LogEvent</w:t>
            </w:r>
            <w:proofErr w:type="spellEnd"/>
            <w:r>
              <w:rPr>
                <w:rFonts w:ascii="Consolas" w:hAnsi="Consolas" w:cs="Consolas"/>
                <w:color w:val="000000"/>
                <w:sz w:val="19"/>
                <w:szCs w:val="19"/>
              </w:rPr>
              <w:t>] @SPName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StepName</w:t>
            </w:r>
            <w:proofErr w:type="spellEnd"/>
            <w:r>
              <w:rPr>
                <w:rFonts w:ascii="Consolas" w:hAnsi="Consolas" w:cs="Consolas"/>
                <w:color w:val="000000"/>
                <w:sz w:val="19"/>
                <w:szCs w:val="19"/>
              </w:rPr>
              <w:t xml:space="preserv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6BF4B30D"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2585DE81"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BB5BA2E"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25B43CD9"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@EventDateTime </w:t>
            </w:r>
            <w:r>
              <w:rPr>
                <w:rFonts w:ascii="Consolas" w:hAnsi="Consolas" w:cs="Consolas"/>
                <w:color w:val="0000FF"/>
                <w:sz w:val="19"/>
                <w:szCs w:val="19"/>
              </w:rPr>
              <w:t>Datetime</w:t>
            </w:r>
          </w:p>
          <w:p w14:paraId="0E8F04E9"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FBC1B57"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@ID</w:t>
            </w:r>
            <w:proofErr w:type="gramStart"/>
            <w:r>
              <w:rPr>
                <w:rFonts w:ascii="Consolas" w:hAnsi="Consolas" w:cs="Consolas"/>
                <w:color w:val="808080"/>
                <w:sz w:val="19"/>
                <w:szCs w:val="19"/>
              </w:rPr>
              <w:t>=(</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ETL_log</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1</w:t>
            </w:r>
          </w:p>
          <w:p w14:paraId="0E719108"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@EventDateTime</w:t>
            </w:r>
            <w:r>
              <w:rPr>
                <w:rFonts w:ascii="Consolas" w:hAnsi="Consolas" w:cs="Consolas"/>
                <w:color w:val="808080"/>
                <w:sz w:val="19"/>
                <w:szCs w:val="19"/>
              </w:rPr>
              <w:t>=</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35D58AC4"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5C39572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[APS_ETL_Framework</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[ETL_log]</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[SPName]</w:t>
            </w:r>
            <w:r>
              <w:rPr>
                <w:rFonts w:ascii="Consolas" w:hAnsi="Consolas" w:cs="Consolas"/>
                <w:color w:val="808080"/>
                <w:sz w:val="19"/>
                <w:szCs w:val="19"/>
              </w:rPr>
              <w:t>,</w:t>
            </w:r>
            <w:r>
              <w:rPr>
                <w:rFonts w:ascii="Consolas" w:hAnsi="Consolas" w:cs="Consolas"/>
                <w:color w:val="000000"/>
                <w:sz w:val="19"/>
                <w:szCs w:val="19"/>
              </w:rPr>
              <w:t>[StepName]</w:t>
            </w:r>
            <w:r>
              <w:rPr>
                <w:rFonts w:ascii="Consolas" w:hAnsi="Consolas" w:cs="Consolas"/>
                <w:color w:val="808080"/>
                <w:sz w:val="19"/>
                <w:szCs w:val="19"/>
              </w:rPr>
              <w:t>,</w:t>
            </w:r>
            <w:r>
              <w:rPr>
                <w:rFonts w:ascii="Consolas" w:hAnsi="Consolas" w:cs="Consolas"/>
                <w:color w:val="000000"/>
                <w:sz w:val="19"/>
                <w:szCs w:val="19"/>
              </w:rPr>
              <w:t>[EventDateTime]</w:t>
            </w:r>
            <w:r>
              <w:rPr>
                <w:rFonts w:ascii="Consolas" w:hAnsi="Consolas" w:cs="Consolas"/>
                <w:color w:val="808080"/>
                <w:sz w:val="19"/>
                <w:szCs w:val="19"/>
              </w:rPr>
              <w:t>)</w:t>
            </w:r>
            <w:r>
              <w:rPr>
                <w:rFonts w:ascii="Consolas" w:hAnsi="Consolas" w:cs="Consolas"/>
                <w:color w:val="000000"/>
                <w:sz w:val="19"/>
                <w:szCs w:val="19"/>
              </w:rPr>
              <w:t xml:space="preserve"> </w:t>
            </w:r>
          </w:p>
          <w:p w14:paraId="1ED10D6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SPName</w:t>
            </w:r>
            <w:r>
              <w:rPr>
                <w:rFonts w:ascii="Consolas" w:hAnsi="Consolas" w:cs="Consolas"/>
                <w:color w:val="808080"/>
                <w:sz w:val="19"/>
                <w:szCs w:val="19"/>
              </w:rPr>
              <w:t>,</w:t>
            </w:r>
            <w:r>
              <w:rPr>
                <w:rFonts w:ascii="Consolas" w:hAnsi="Consolas" w:cs="Consolas"/>
                <w:color w:val="000000"/>
                <w:sz w:val="19"/>
                <w:szCs w:val="19"/>
              </w:rPr>
              <w:t>@StepName</w:t>
            </w:r>
            <w:r>
              <w:rPr>
                <w:rFonts w:ascii="Consolas" w:hAnsi="Consolas" w:cs="Consolas"/>
                <w:color w:val="808080"/>
                <w:sz w:val="19"/>
                <w:szCs w:val="19"/>
              </w:rPr>
              <w:t>,</w:t>
            </w:r>
            <w:r>
              <w:rPr>
                <w:rFonts w:ascii="Consolas" w:hAnsi="Consolas" w:cs="Consolas"/>
                <w:color w:val="000000"/>
                <w:sz w:val="19"/>
                <w:szCs w:val="19"/>
              </w:rPr>
              <w:t>@EventDateTime</w:t>
            </w:r>
            <w:r>
              <w:rPr>
                <w:rFonts w:ascii="Consolas" w:hAnsi="Consolas" w:cs="Consolas"/>
                <w:color w:val="808080"/>
                <w:sz w:val="19"/>
                <w:szCs w:val="19"/>
              </w:rPr>
              <w:t>)</w:t>
            </w:r>
          </w:p>
          <w:p w14:paraId="54FBA532"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2EA9FA36" w14:textId="2D60D42F" w:rsidR="009965C9" w:rsidRDefault="00DB633B" w:rsidP="00DB633B">
            <w:pPr>
              <w:autoSpaceDE w:val="0"/>
              <w:autoSpaceDN w:val="0"/>
              <w:adjustRightInd w:val="0"/>
              <w:spacing w:before="0" w:after="0"/>
              <w:rPr>
                <w:rFonts w:ascii="Consolas" w:hAnsi="Consolas" w:cs="Consolas"/>
                <w:color w:val="0000FF"/>
                <w:sz w:val="19"/>
                <w:szCs w:val="19"/>
              </w:rPr>
            </w:pPr>
            <w:proofErr w:type="gramStart"/>
            <w:r>
              <w:rPr>
                <w:rFonts w:ascii="Consolas" w:hAnsi="Consolas" w:cs="Consolas"/>
                <w:color w:val="0000FF"/>
                <w:sz w:val="19"/>
                <w:szCs w:val="19"/>
              </w:rPr>
              <w:t>END</w:t>
            </w:r>
            <w:r w:rsidR="00A93A6E">
              <w:rPr>
                <w:rFonts w:ascii="Consolas" w:hAnsi="Consolas" w:cs="Consolas"/>
                <w:color w:val="0000FF"/>
                <w:sz w:val="19"/>
                <w:szCs w:val="19"/>
              </w:rPr>
              <w:t>;</w:t>
            </w:r>
            <w:proofErr w:type="gramEnd"/>
          </w:p>
          <w:p w14:paraId="3B3AE05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ExecutionLogStart</w:t>
            </w:r>
            <w:proofErr w:type="spellEnd"/>
            <w:r>
              <w:rPr>
                <w:rFonts w:ascii="Consolas" w:hAnsi="Consolas" w:cs="Consolas"/>
                <w:color w:val="000000"/>
                <w:sz w:val="19"/>
                <w:szCs w:val="19"/>
              </w:rPr>
              <w:t>] @ExecutionID [VARCHAR]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@SP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@Section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@Step [CHAR]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@Message [VARCHAR]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@Status [VARCHAR]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CreatedBy</w:t>
            </w:r>
            <w:proofErr w:type="spellEnd"/>
            <w:r>
              <w:rPr>
                <w:rFonts w:ascii="Consolas" w:hAnsi="Consolas" w:cs="Consolas"/>
                <w:color w:val="000000"/>
                <w:sz w:val="19"/>
                <w:szCs w:val="19"/>
              </w:rPr>
              <w:t xml:space="preserve"> [INT] </w:t>
            </w:r>
            <w:r>
              <w:rPr>
                <w:rFonts w:ascii="Consolas" w:hAnsi="Consolas" w:cs="Consolas"/>
                <w:color w:val="0000FF"/>
                <w:sz w:val="19"/>
                <w:szCs w:val="19"/>
              </w:rPr>
              <w:t>AS</w:t>
            </w:r>
          </w:p>
          <w:p w14:paraId="5CBCDB4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5435B1D9"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2AF4B75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@CreatedOn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p>
          <w:p w14:paraId="092B22F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@Execution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56E9D9DD"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457D59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@Execution</w:t>
            </w:r>
            <w:r>
              <w:rPr>
                <w:rFonts w:ascii="Consolas" w:hAnsi="Consolas" w:cs="Consolas"/>
                <w:color w:val="808080"/>
                <w:sz w:val="19"/>
                <w:szCs w:val="19"/>
              </w:rPr>
              <w:t>=</w:t>
            </w:r>
            <w:r>
              <w:rPr>
                <w:rFonts w:ascii="Consolas" w:hAnsi="Consolas" w:cs="Consolas"/>
                <w:color w:val="000000"/>
                <w:sz w:val="19"/>
                <w:szCs w:val="19"/>
              </w:rPr>
              <w:t>@ExecutionID</w:t>
            </w:r>
            <w:r>
              <w:rPr>
                <w:rFonts w:ascii="Consolas" w:hAnsi="Consolas" w:cs="Consolas"/>
                <w:color w:val="808080"/>
                <w:sz w:val="19"/>
                <w:szCs w:val="19"/>
              </w:rPr>
              <w:t>+</w:t>
            </w:r>
            <w:r>
              <w:rPr>
                <w:rFonts w:ascii="Consolas" w:hAnsi="Consolas" w:cs="Consolas"/>
                <w:color w:val="000000"/>
                <w:sz w:val="19"/>
                <w:szCs w:val="19"/>
              </w:rPr>
              <w:t>@Step</w:t>
            </w:r>
          </w:p>
          <w:p w14:paraId="18A9E7B0"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4929F8A5"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A34A423"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@CreatedOn</w:t>
            </w:r>
            <w:r>
              <w:rPr>
                <w:rFonts w:ascii="Consolas" w:hAnsi="Consolas" w:cs="Consolas"/>
                <w:color w:val="808080"/>
                <w:sz w:val="19"/>
                <w:szCs w:val="19"/>
              </w:rPr>
              <w:t>=</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0089B686"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3E2BE40F"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Log_SPExecution</w:t>
            </w:r>
            <w:proofErr w:type="spellEnd"/>
            <w:r>
              <w:rPr>
                <w:rFonts w:ascii="Consolas" w:hAnsi="Consolas" w:cs="Consolas"/>
                <w:color w:val="000000"/>
                <w:sz w:val="19"/>
                <w:szCs w:val="19"/>
              </w:rPr>
              <w:t>]</w:t>
            </w:r>
          </w:p>
          <w:p w14:paraId="34D8E1D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LogID</w:t>
            </w:r>
            <w:proofErr w:type="spellEnd"/>
            <w:r>
              <w:rPr>
                <w:rFonts w:ascii="Consolas" w:hAnsi="Consolas" w:cs="Consolas"/>
                <w:color w:val="000000"/>
                <w:sz w:val="19"/>
                <w:szCs w:val="19"/>
              </w:rPr>
              <w:t>]</w:t>
            </w:r>
            <w:r>
              <w:rPr>
                <w:rFonts w:ascii="Consolas" w:hAnsi="Consolas" w:cs="Consolas"/>
                <w:color w:val="808080"/>
                <w:sz w:val="19"/>
                <w:szCs w:val="19"/>
              </w:rPr>
              <w:t>,</w:t>
            </w:r>
          </w:p>
          <w:p w14:paraId="7F5C40C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ExecutionID</w:t>
            </w:r>
            <w:proofErr w:type="spellEnd"/>
            <w:r>
              <w:rPr>
                <w:rFonts w:ascii="Consolas" w:hAnsi="Consolas" w:cs="Consolas"/>
                <w:color w:val="000000"/>
                <w:sz w:val="19"/>
                <w:szCs w:val="19"/>
              </w:rPr>
              <w:t>]</w:t>
            </w:r>
            <w:r>
              <w:rPr>
                <w:rFonts w:ascii="Consolas" w:hAnsi="Consolas" w:cs="Consolas"/>
                <w:color w:val="808080"/>
                <w:sz w:val="19"/>
                <w:szCs w:val="19"/>
              </w:rPr>
              <w:t>,</w:t>
            </w:r>
          </w:p>
          <w:p w14:paraId="112F00E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StoredProc</w:t>
            </w:r>
            <w:proofErr w:type="spellEnd"/>
            <w:r>
              <w:rPr>
                <w:rFonts w:ascii="Consolas" w:hAnsi="Consolas" w:cs="Consolas"/>
                <w:color w:val="000000"/>
                <w:sz w:val="19"/>
                <w:szCs w:val="19"/>
              </w:rPr>
              <w:t>]</w:t>
            </w:r>
            <w:r>
              <w:rPr>
                <w:rFonts w:ascii="Consolas" w:hAnsi="Consolas" w:cs="Consolas"/>
                <w:color w:val="808080"/>
                <w:sz w:val="19"/>
                <w:szCs w:val="19"/>
              </w:rPr>
              <w:t>,</w:t>
            </w:r>
          </w:p>
          <w:p w14:paraId="5343085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[Section]</w:t>
            </w:r>
            <w:r>
              <w:rPr>
                <w:rFonts w:ascii="Consolas" w:hAnsi="Consolas" w:cs="Consolas"/>
                <w:color w:val="808080"/>
                <w:sz w:val="19"/>
                <w:szCs w:val="19"/>
              </w:rPr>
              <w:t>,</w:t>
            </w:r>
          </w:p>
          <w:p w14:paraId="4DA4E58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StartTime</w:t>
            </w:r>
            <w:proofErr w:type="spellEnd"/>
            <w:r>
              <w:rPr>
                <w:rFonts w:ascii="Consolas" w:hAnsi="Consolas" w:cs="Consolas"/>
                <w:color w:val="000000"/>
                <w:sz w:val="19"/>
                <w:szCs w:val="19"/>
              </w:rPr>
              <w:t>]</w:t>
            </w:r>
            <w:r>
              <w:rPr>
                <w:rFonts w:ascii="Consolas" w:hAnsi="Consolas" w:cs="Consolas"/>
                <w:color w:val="808080"/>
                <w:sz w:val="19"/>
                <w:szCs w:val="19"/>
              </w:rPr>
              <w:t>,</w:t>
            </w:r>
          </w:p>
          <w:p w14:paraId="4A071F2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0E43C9B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[Status]</w:t>
            </w:r>
            <w:r>
              <w:rPr>
                <w:rFonts w:ascii="Consolas" w:hAnsi="Consolas" w:cs="Consolas"/>
                <w:color w:val="808080"/>
                <w:sz w:val="19"/>
                <w:szCs w:val="19"/>
              </w:rPr>
              <w:t>,</w:t>
            </w:r>
          </w:p>
          <w:p w14:paraId="599ED0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CreatedOn</w:t>
            </w:r>
            <w:proofErr w:type="spellEnd"/>
            <w:r>
              <w:rPr>
                <w:rFonts w:ascii="Consolas" w:hAnsi="Consolas" w:cs="Consolas"/>
                <w:color w:val="000000"/>
                <w:sz w:val="19"/>
                <w:szCs w:val="19"/>
              </w:rPr>
              <w:t>]</w:t>
            </w:r>
            <w:r>
              <w:rPr>
                <w:rFonts w:ascii="Consolas" w:hAnsi="Consolas" w:cs="Consolas"/>
                <w:color w:val="808080"/>
                <w:sz w:val="19"/>
                <w:szCs w:val="19"/>
              </w:rPr>
              <w:t>,</w:t>
            </w:r>
          </w:p>
          <w:p w14:paraId="3CA7B50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CreatedBy</w:t>
            </w:r>
            <w:proofErr w:type="spellEnd"/>
            <w:r>
              <w:rPr>
                <w:rFonts w:ascii="Consolas" w:hAnsi="Consolas" w:cs="Consolas"/>
                <w:color w:val="000000"/>
                <w:sz w:val="19"/>
                <w:szCs w:val="19"/>
              </w:rPr>
              <w:t>]</w:t>
            </w:r>
            <w:r>
              <w:rPr>
                <w:rFonts w:ascii="Consolas" w:hAnsi="Consolas" w:cs="Consolas"/>
                <w:color w:val="808080"/>
                <w:sz w:val="19"/>
                <w:szCs w:val="19"/>
              </w:rPr>
              <w:t>)</w:t>
            </w:r>
          </w:p>
          <w:p w14:paraId="08D9044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VALUES   </w:t>
            </w:r>
            <w:proofErr w:type="gramStart"/>
            <w:r>
              <w:rPr>
                <w:rFonts w:ascii="Consolas" w:hAnsi="Consolas" w:cs="Consolas"/>
                <w:color w:val="0000FF"/>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@Execution</w:t>
            </w:r>
            <w:r>
              <w:rPr>
                <w:rFonts w:ascii="Consolas" w:hAnsi="Consolas" w:cs="Consolas"/>
                <w:color w:val="808080"/>
                <w:sz w:val="19"/>
                <w:szCs w:val="19"/>
              </w:rPr>
              <w:t>,</w:t>
            </w:r>
          </w:p>
          <w:p w14:paraId="08868BE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@ExecutionID</w:t>
            </w:r>
            <w:r>
              <w:rPr>
                <w:rFonts w:ascii="Consolas" w:hAnsi="Consolas" w:cs="Consolas"/>
                <w:color w:val="808080"/>
                <w:sz w:val="19"/>
                <w:szCs w:val="19"/>
              </w:rPr>
              <w:t>,</w:t>
            </w:r>
          </w:p>
          <w:p w14:paraId="2CB23B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@SP</w:t>
            </w:r>
            <w:r>
              <w:rPr>
                <w:rFonts w:ascii="Consolas" w:hAnsi="Consolas" w:cs="Consolas"/>
                <w:color w:val="808080"/>
                <w:sz w:val="19"/>
                <w:szCs w:val="19"/>
              </w:rPr>
              <w:t>,</w:t>
            </w:r>
          </w:p>
          <w:p w14:paraId="4C978BF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@Section</w:t>
            </w:r>
            <w:r>
              <w:rPr>
                <w:rFonts w:ascii="Consolas" w:hAnsi="Consolas" w:cs="Consolas"/>
                <w:color w:val="808080"/>
                <w:sz w:val="19"/>
                <w:szCs w:val="19"/>
              </w:rPr>
              <w:t>,</w:t>
            </w:r>
          </w:p>
          <w:p w14:paraId="6CE0954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@CreatedOn</w:t>
            </w:r>
            <w:r>
              <w:rPr>
                <w:rFonts w:ascii="Consolas" w:hAnsi="Consolas" w:cs="Consolas"/>
                <w:color w:val="808080"/>
                <w:sz w:val="19"/>
                <w:szCs w:val="19"/>
              </w:rPr>
              <w:t>,</w:t>
            </w:r>
          </w:p>
          <w:p w14:paraId="7ECAF6B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4B67C07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@Status</w:t>
            </w:r>
            <w:r>
              <w:rPr>
                <w:rFonts w:ascii="Consolas" w:hAnsi="Consolas" w:cs="Consolas"/>
                <w:color w:val="808080"/>
                <w:sz w:val="19"/>
                <w:szCs w:val="19"/>
              </w:rPr>
              <w:t>,</w:t>
            </w:r>
          </w:p>
          <w:p w14:paraId="66507EE8"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@CreatedOn</w:t>
            </w:r>
            <w:r>
              <w:rPr>
                <w:rFonts w:ascii="Consolas" w:hAnsi="Consolas" w:cs="Consolas"/>
                <w:color w:val="808080"/>
                <w:sz w:val="19"/>
                <w:szCs w:val="19"/>
              </w:rPr>
              <w:t>,</w:t>
            </w:r>
          </w:p>
          <w:p w14:paraId="3921820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@CreatedBy</w:t>
            </w:r>
          </w:p>
          <w:p w14:paraId="5585B755"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6B8CBC3" w14:textId="05D71698" w:rsidR="00A93A6E" w:rsidRDefault="00A93A6E" w:rsidP="00A93A6E">
            <w:pPr>
              <w:autoSpaceDE w:val="0"/>
              <w:autoSpaceDN w:val="0"/>
              <w:adjustRightInd w:val="0"/>
              <w:spacing w:before="0" w:after="0"/>
              <w:rPr>
                <w:rFonts w:ascii="Consolas" w:hAnsi="Consolas" w:cs="Consolas"/>
                <w:color w:val="0000FF"/>
                <w:sz w:val="19"/>
                <w:szCs w:val="19"/>
              </w:rPr>
            </w:pPr>
            <w:r>
              <w:rPr>
                <w:rFonts w:ascii="Consolas" w:hAnsi="Consolas" w:cs="Consolas"/>
                <w:color w:val="0000FF"/>
                <w:sz w:val="19"/>
                <w:szCs w:val="19"/>
              </w:rPr>
              <w:t>END</w:t>
            </w:r>
          </w:p>
          <w:p w14:paraId="20B2B4E8" w14:textId="77777777" w:rsidR="00A93A6E" w:rsidRDefault="00A93A6E" w:rsidP="00DB633B">
            <w:pPr>
              <w:autoSpaceDE w:val="0"/>
              <w:autoSpaceDN w:val="0"/>
              <w:adjustRightInd w:val="0"/>
              <w:spacing w:before="0" w:after="0"/>
              <w:rPr>
                <w:rFonts w:ascii="Consolas" w:hAnsi="Consolas" w:cs="Consolas"/>
                <w:color w:val="FF0000"/>
                <w:sz w:val="19"/>
                <w:szCs w:val="19"/>
              </w:rPr>
            </w:pPr>
          </w:p>
          <w:p w14:paraId="47C639D0" w14:textId="09562DB2" w:rsidR="009965C9" w:rsidRPr="009B4F13" w:rsidRDefault="009965C9" w:rsidP="00FD627E">
            <w:pPr>
              <w:autoSpaceDE w:val="0"/>
              <w:autoSpaceDN w:val="0"/>
              <w:adjustRightInd w:val="0"/>
              <w:spacing w:before="0" w:after="0"/>
              <w:rPr>
                <w:rFonts w:ascii="Consolas" w:hAnsi="Consolas" w:cs="Consolas"/>
                <w:color w:val="000000"/>
                <w:sz w:val="19"/>
                <w:szCs w:val="19"/>
              </w:rPr>
            </w:pPr>
            <w:r>
              <w:rPr>
                <w:noProof/>
              </w:rPr>
              <w:drawing>
                <wp:inline distT="0" distB="0" distL="0" distR="0" wp14:anchorId="4A23ACED" wp14:editId="55ADE0D4">
                  <wp:extent cx="5943600" cy="683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3260"/>
                          </a:xfrm>
                          <a:prstGeom prst="rect">
                            <a:avLst/>
                          </a:prstGeom>
                        </pic:spPr>
                      </pic:pic>
                    </a:graphicData>
                  </a:graphic>
                </wp:inline>
              </w:drawing>
            </w:r>
          </w:p>
        </w:tc>
      </w:tr>
    </w:tbl>
    <w:p w14:paraId="3B08E4AE" w14:textId="77777777" w:rsidR="0014163F" w:rsidRDefault="0014163F" w:rsidP="0014163F">
      <w:pPr>
        <w:spacing w:before="0" w:after="200"/>
      </w:pPr>
    </w:p>
    <w:p w14:paraId="53A5EA12" w14:textId="3147A9A5" w:rsidR="00444672" w:rsidRDefault="00444672" w:rsidP="00CA11A9">
      <w:pPr>
        <w:spacing w:before="0" w:after="200"/>
        <w:rPr>
          <w:rFonts w:eastAsiaTheme="minorHAnsi"/>
          <w:color w:val="008AC8"/>
          <w:sz w:val="32"/>
          <w:szCs w:val="36"/>
        </w:rPr>
      </w:pPr>
      <w:r>
        <w:br w:type="page"/>
      </w:r>
    </w:p>
    <w:p w14:paraId="08C88E10" w14:textId="130F0E7D" w:rsidR="006F6EBD" w:rsidRPr="001F1DE7" w:rsidRDefault="005E0381" w:rsidP="00D62002">
      <w:pPr>
        <w:pStyle w:val="Heading1Numbered"/>
        <w:keepNext w:val="0"/>
        <w:keepLines w:val="0"/>
        <w:pageBreakBefore w:val="0"/>
      </w:pPr>
      <w:bookmarkStart w:id="18" w:name="_Toc486421943"/>
      <w:bookmarkStart w:id="19" w:name="_Toc236037187"/>
      <w:bookmarkStart w:id="20" w:name="_Toc240256135"/>
      <w:bookmarkStart w:id="21" w:name="_Toc299630723"/>
      <w:bookmarkStart w:id="22" w:name="_Toc350951371"/>
      <w:bookmarkEnd w:id="9"/>
      <w:bookmarkEnd w:id="10"/>
      <w:bookmarkEnd w:id="11"/>
      <w:bookmarkEnd w:id="12"/>
      <w:bookmarkEnd w:id="13"/>
      <w:r>
        <w:lastRenderedPageBreak/>
        <w:t>Script Generation Automation Framework</w:t>
      </w:r>
      <w:bookmarkEnd w:id="18"/>
      <w:r w:rsidR="00762FC2">
        <w:t xml:space="preserve"> </w:t>
      </w:r>
      <w:bookmarkEnd w:id="19"/>
      <w:bookmarkEnd w:id="20"/>
      <w:bookmarkEnd w:id="21"/>
      <w:bookmarkEnd w:id="22"/>
    </w:p>
    <w:p w14:paraId="6D8605F2" w14:textId="499F13EB" w:rsidR="005E0381" w:rsidRDefault="005E0381" w:rsidP="005E0381">
      <w:pPr>
        <w:pStyle w:val="Heading2Numbered"/>
      </w:pPr>
      <w:bookmarkStart w:id="23" w:name="_Toc486421944"/>
      <w:r w:rsidRPr="005E0381">
        <w:t>Exporting Data from APS to Blob Storage</w:t>
      </w:r>
      <w:bookmarkEnd w:id="23"/>
      <w:r w:rsidRPr="005E0381">
        <w:t xml:space="preserve"> </w:t>
      </w:r>
    </w:p>
    <w:p w14:paraId="0EA06E72" w14:textId="3E2142DB" w:rsidR="009B4F13" w:rsidRDefault="0033784D" w:rsidP="009B4F13">
      <w:pPr>
        <w:rPr>
          <w:rFonts w:eastAsiaTheme="minorHAnsi" w:cs="Segoe UI"/>
          <w:szCs w:val="20"/>
        </w:rPr>
      </w:pPr>
      <w:r>
        <w:rPr>
          <w:rFonts w:eastAsiaTheme="minorHAnsi" w:cs="Segoe UI"/>
          <w:szCs w:val="20"/>
        </w:rPr>
        <w:t xml:space="preserve">Script </w:t>
      </w:r>
      <w:r w:rsidR="00267748">
        <w:rPr>
          <w:rFonts w:eastAsiaTheme="minorHAnsi" w:cs="Segoe UI"/>
          <w:szCs w:val="20"/>
        </w:rPr>
        <w:t xml:space="preserve">file </w:t>
      </w:r>
      <w:r>
        <w:rPr>
          <w:rFonts w:eastAsiaTheme="minorHAnsi" w:cs="Segoe UI"/>
          <w:szCs w:val="20"/>
        </w:rPr>
        <w:t xml:space="preserve">available in </w:t>
      </w:r>
      <w:r w:rsidR="00267748">
        <w:rPr>
          <w:rFonts w:eastAsiaTheme="minorHAnsi" w:cs="Segoe UI"/>
          <w:szCs w:val="20"/>
        </w:rPr>
        <w:t>attachment</w:t>
      </w:r>
      <w:r w:rsidR="00C22823">
        <w:rPr>
          <w:rFonts w:eastAsiaTheme="minorHAnsi" w:cs="Segoe UI"/>
          <w:szCs w:val="20"/>
        </w:rPr>
        <w:t xml:space="preserve"> can be used for </w:t>
      </w:r>
      <w:r w:rsidR="00F61831">
        <w:rPr>
          <w:rFonts w:eastAsiaTheme="minorHAnsi" w:cs="Segoe UI"/>
          <w:szCs w:val="20"/>
        </w:rPr>
        <w:t xml:space="preserve">automatically generating scripts for creating external tables in APS appliance and exporting data to Azure Blob Storage. </w:t>
      </w:r>
      <w:r w:rsidR="00D7362D" w:rsidRPr="009B4F13">
        <w:rPr>
          <w:rFonts w:eastAsiaTheme="minorHAnsi" w:cs="Segoe UI"/>
          <w:b/>
          <w:szCs w:val="20"/>
        </w:rPr>
        <w:t>ExportToBlob-Part1.dsql</w:t>
      </w:r>
      <w:r w:rsidR="00D7362D">
        <w:rPr>
          <w:rFonts w:eastAsiaTheme="minorHAnsi" w:cs="Segoe UI"/>
          <w:szCs w:val="20"/>
        </w:rPr>
        <w:t xml:space="preserve"> generates script for external tables</w:t>
      </w:r>
      <w:r w:rsidR="009B4F13">
        <w:rPr>
          <w:rFonts w:eastAsiaTheme="minorHAnsi" w:cs="Segoe UI"/>
          <w:szCs w:val="20"/>
        </w:rPr>
        <w:t xml:space="preserve"> but before execution yo</w:t>
      </w:r>
      <w:bookmarkStart w:id="24" w:name="_Hlk478478921"/>
      <w:r w:rsidR="009B4F13">
        <w:rPr>
          <w:rFonts w:eastAsiaTheme="minorHAnsi" w:cs="Segoe UI"/>
          <w:szCs w:val="20"/>
        </w:rPr>
        <w:t xml:space="preserve">u can specify a schema under which </w:t>
      </w:r>
      <w:r w:rsidR="0025337D">
        <w:rPr>
          <w:rFonts w:eastAsiaTheme="minorHAnsi" w:cs="Segoe UI"/>
          <w:szCs w:val="20"/>
        </w:rPr>
        <w:t xml:space="preserve">all these external </w:t>
      </w:r>
      <w:r w:rsidR="009B4F13">
        <w:rPr>
          <w:rFonts w:eastAsiaTheme="minorHAnsi" w:cs="Segoe UI"/>
          <w:szCs w:val="20"/>
        </w:rPr>
        <w:t xml:space="preserve">tables will be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08F41C9C" w14:textId="77777777" w:rsidTr="009B4F13">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bookmarkEnd w:id="24"/>
          <w:p w14:paraId="5D2253C2" w14:textId="57599E0A" w:rsidR="009B4F13" w:rsidRPr="009B4F13" w:rsidRDefault="009B4F13" w:rsidP="009B4F13">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@SchemaForExternalTable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52148FAE" w14:textId="6401B3CC" w:rsidR="009B4F13" w:rsidRPr="0091289B" w:rsidRDefault="00D8588D" w:rsidP="009B4F13">
      <w:pPr>
        <w:rPr>
          <w:rFonts w:ascii="Verdana" w:hAnsi="Verdana"/>
          <w:sz w:val="20"/>
          <w:szCs w:val="20"/>
        </w:rPr>
      </w:pPr>
      <w:r>
        <w:rPr>
          <w:rFonts w:eastAsiaTheme="minorHAnsi" w:cs="Segoe UI"/>
          <w:szCs w:val="20"/>
        </w:rPr>
        <w:t>Th</w:t>
      </w:r>
      <w:r w:rsidR="00E526E0">
        <w:rPr>
          <w:rFonts w:eastAsiaTheme="minorHAnsi" w:cs="Segoe UI"/>
          <w:szCs w:val="20"/>
        </w:rPr>
        <w:t>is</w:t>
      </w:r>
      <w:r>
        <w:rPr>
          <w:rFonts w:eastAsiaTheme="minorHAnsi" w:cs="Segoe UI"/>
          <w:szCs w:val="20"/>
        </w:rPr>
        <w:t xml:space="preserve"> </w:t>
      </w:r>
      <w:r w:rsidR="004C215A">
        <w:rPr>
          <w:rFonts w:eastAsiaTheme="minorHAnsi" w:cs="Segoe UI"/>
          <w:szCs w:val="20"/>
        </w:rPr>
        <w:t xml:space="preserve">allows </w:t>
      </w:r>
      <w:r>
        <w:rPr>
          <w:rFonts w:eastAsiaTheme="minorHAnsi" w:cs="Segoe UI"/>
          <w:szCs w:val="20"/>
        </w:rPr>
        <w:t xml:space="preserve">you to specify databases to </w:t>
      </w:r>
      <w:r w:rsidR="004C215A">
        <w:rPr>
          <w:rFonts w:eastAsiaTheme="minorHAnsi" w:cs="Segoe UI"/>
          <w:szCs w:val="20"/>
        </w:rPr>
        <w:t>consider during migration.</w:t>
      </w:r>
      <w:r>
        <w:rPr>
          <w:rFonts w:eastAsiaTheme="minorHAnsi" w:cs="Segoe UI"/>
          <w:szCs w:val="20"/>
        </w:rPr>
        <w:t xml:space="preserve"> You can specify one or more databases to consider in single execution. For each database you want to include, you need to </w:t>
      </w:r>
      <w:r w:rsidR="009B4F13">
        <w:rPr>
          <w:rFonts w:eastAsiaTheme="minorHAnsi" w:cs="Segoe UI"/>
          <w:szCs w:val="20"/>
        </w:rPr>
        <w:t xml:space="preserve">one </w:t>
      </w:r>
      <w:r w:rsidR="009B4F13" w:rsidRPr="0091289B">
        <w:rPr>
          <w:rFonts w:eastAsiaTheme="minorHAnsi" w:cs="Segoe UI"/>
          <w:szCs w:val="20"/>
        </w:rPr>
        <w:t xml:space="preserve">INSERT statement </w:t>
      </w:r>
      <w:r>
        <w:rPr>
          <w:rFonts w:eastAsiaTheme="minorHAnsi" w:cs="Segoe UI"/>
          <w:szCs w:val="20"/>
        </w:rPr>
        <w:t xml:space="preserve">for each </w:t>
      </w:r>
      <w:r w:rsidR="00994AD1">
        <w:rPr>
          <w:rFonts w:eastAsiaTheme="minorHAnsi" w:cs="Segoe UI"/>
          <w:szCs w:val="20"/>
        </w:rPr>
        <w:t xml:space="preserve">database </w:t>
      </w:r>
      <w:r>
        <w:rPr>
          <w:rFonts w:eastAsiaTheme="minorHAnsi" w:cs="Segoe UI"/>
          <w:szCs w:val="20"/>
        </w:rPr>
        <w:t xml:space="preserve">as shown below: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5C62E5F6" w14:textId="77777777" w:rsidTr="00D8588D">
        <w:trPr>
          <w:cnfStyle w:val="100000000000" w:firstRow="1" w:lastRow="0" w:firstColumn="0" w:lastColumn="0" w:oddVBand="0" w:evenVBand="0" w:oddHBand="0" w:evenHBand="0" w:firstRowFirstColumn="0" w:firstRowLastColumn="0" w:lastRowFirstColumn="0" w:lastRowLastColumn="0"/>
          <w:trHeight w:val="665"/>
        </w:trPr>
        <w:tc>
          <w:tcPr>
            <w:tcW w:w="9350" w:type="dxa"/>
            <w:shd w:val="clear" w:color="auto" w:fill="EEECE1" w:themeFill="background2"/>
          </w:tcPr>
          <w:p w14:paraId="0B96CE00" w14:textId="77777777" w:rsidR="00D8588D" w:rsidRDefault="00D8588D" w:rsidP="00D8588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 xml:space="preserve">--step 2: define databases that you want to include </w:t>
            </w:r>
          </w:p>
          <w:p w14:paraId="029D0203" w14:textId="336999E3" w:rsidR="009B4F13" w:rsidRPr="001F1267" w:rsidRDefault="00D8588D" w:rsidP="00D8588D">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DatabasesToInclude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68A4B0A2" w14:textId="7B97B4E4" w:rsidR="00D7362D" w:rsidRDefault="009B4F13" w:rsidP="00996A07">
      <w:pPr>
        <w:rPr>
          <w:rFonts w:eastAsiaTheme="minorHAnsi" w:cs="Segoe UI"/>
          <w:szCs w:val="20"/>
        </w:rPr>
      </w:pPr>
      <w:r>
        <w:rPr>
          <w:rFonts w:eastAsiaTheme="minorHAnsi" w:cs="Segoe UI"/>
          <w:szCs w:val="20"/>
        </w:rPr>
        <w:t xml:space="preserve">After execution of the above script, output should look like this: </w:t>
      </w:r>
    </w:p>
    <w:p w14:paraId="30720525" w14:textId="77777777" w:rsidR="003E39DC" w:rsidRDefault="00D7362D" w:rsidP="003E39DC">
      <w:pPr>
        <w:keepNext/>
      </w:pPr>
      <w:r>
        <w:rPr>
          <w:noProof/>
        </w:rPr>
        <w:drawing>
          <wp:inline distT="0" distB="0" distL="0" distR="0" wp14:anchorId="427DB63C" wp14:editId="6F013869">
            <wp:extent cx="5943600" cy="1707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7515"/>
                    </a:xfrm>
                    <a:prstGeom prst="rect">
                      <a:avLst/>
                    </a:prstGeom>
                  </pic:spPr>
                </pic:pic>
              </a:graphicData>
            </a:graphic>
          </wp:inline>
        </w:drawing>
      </w:r>
    </w:p>
    <w:p w14:paraId="5D718FAE" w14:textId="3FF0F4BD" w:rsidR="00D7362D" w:rsidRDefault="003E39DC" w:rsidP="003E39DC">
      <w:pPr>
        <w:pStyle w:val="Caption"/>
        <w:rPr>
          <w:rFonts w:eastAsiaTheme="minorHAnsi" w:cs="Segoe UI"/>
          <w:szCs w:val="20"/>
        </w:rPr>
      </w:pPr>
      <w:r>
        <w:t xml:space="preserve">Figure </w:t>
      </w:r>
      <w:fldSimple w:instr=" SEQ Figure \* ARABIC ">
        <w:r w:rsidR="005768BB">
          <w:rPr>
            <w:noProof/>
          </w:rPr>
          <w:t>4</w:t>
        </w:r>
      </w:fldSimple>
      <w:r>
        <w:t xml:space="preserve"> - </w:t>
      </w:r>
      <w:r w:rsidRPr="00E90508">
        <w:t>Export - Dynamic Script Generation</w:t>
      </w:r>
    </w:p>
    <w:p w14:paraId="62B207BB" w14:textId="68A3C5AD" w:rsidR="00187B2D" w:rsidRDefault="00C12F0E" w:rsidP="00187B2D">
      <w:pPr>
        <w:rPr>
          <w:rFonts w:eastAsiaTheme="minorHAnsi" w:cs="Segoe UI"/>
          <w:szCs w:val="20"/>
        </w:rPr>
      </w:pPr>
      <w:r>
        <w:rPr>
          <w:rFonts w:ascii="Verdana" w:hAnsi="Verdana"/>
          <w:sz w:val="20"/>
          <w:szCs w:val="20"/>
        </w:rPr>
        <w:t xml:space="preserve">Next you need to execute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Pr>
          <w:rFonts w:eastAsiaTheme="minorHAnsi" w:cs="Segoe UI"/>
          <w:szCs w:val="20"/>
        </w:rPr>
        <w:t xml:space="preserve"> but before that you need to again specify few important configuration parameters, </w:t>
      </w:r>
      <w:r w:rsidR="00187B2D">
        <w:rPr>
          <w:rFonts w:eastAsiaTheme="minorHAnsi" w:cs="Segoe UI"/>
          <w:szCs w:val="20"/>
        </w:rPr>
        <w:t xml:space="preserve">for example, </w:t>
      </w:r>
    </w:p>
    <w:p w14:paraId="62DF7F9A" w14:textId="7C68D307" w:rsidR="00187B2D" w:rsidRDefault="00187B2D" w:rsidP="005457CF">
      <w:pPr>
        <w:pStyle w:val="ListParagraph"/>
        <w:numPr>
          <w:ilvl w:val="0"/>
          <w:numId w:val="25"/>
        </w:numPr>
        <w:rPr>
          <w:rFonts w:eastAsiaTheme="minorHAnsi" w:cs="Segoe UI"/>
          <w:szCs w:val="20"/>
        </w:rPr>
      </w:pPr>
      <w:r>
        <w:rPr>
          <w:szCs w:val="20"/>
        </w:rPr>
        <w:t xml:space="preserve">@AzureStorageAccount - You need to specify the blob storage location where data needs to be exported. This storage account must have been setup in core-site.xml file and APS </w:t>
      </w:r>
      <w:r w:rsidR="00170E0F">
        <w:rPr>
          <w:szCs w:val="20"/>
        </w:rPr>
        <w:t xml:space="preserve">must have been </w:t>
      </w:r>
      <w:r>
        <w:rPr>
          <w:szCs w:val="20"/>
        </w:rPr>
        <w:t>restarted</w:t>
      </w:r>
      <w:r w:rsidR="00170E0F">
        <w:rPr>
          <w:szCs w:val="20"/>
        </w:rPr>
        <w:t xml:space="preserve"> after that change</w:t>
      </w:r>
      <w:r w:rsidR="00923A57">
        <w:rPr>
          <w:szCs w:val="20"/>
        </w:rPr>
        <w:t xml:space="preserve"> </w:t>
      </w:r>
      <w:r w:rsidR="00923A57">
        <w:rPr>
          <w:rFonts w:cs="Segoe UI"/>
        </w:rPr>
        <w:t>(refer appendix section below to learn how about configuring blob storage in APS to use with external tables)</w:t>
      </w:r>
      <w:r>
        <w:rPr>
          <w:szCs w:val="20"/>
        </w:rPr>
        <w:t>.</w:t>
      </w:r>
    </w:p>
    <w:p w14:paraId="332F1BA6" w14:textId="77777777" w:rsidR="00187B2D" w:rsidRDefault="00187B2D" w:rsidP="005457CF">
      <w:pPr>
        <w:pStyle w:val="ListParagraph"/>
        <w:numPr>
          <w:ilvl w:val="0"/>
          <w:numId w:val="25"/>
        </w:numPr>
        <w:rPr>
          <w:szCs w:val="20"/>
        </w:rPr>
      </w:pPr>
      <w:r>
        <w:rPr>
          <w:szCs w:val="20"/>
        </w:rPr>
        <w:t>@FieldDelimiter – You can specify a single character delimiter to have a compact data file but in case if you suspect a collision between one specific character delimiter with the data in tables, you can make it multi-characters.</w:t>
      </w:r>
    </w:p>
    <w:p w14:paraId="5F8F9FE3" w14:textId="52CCAFDD" w:rsidR="00C12F0E" w:rsidRDefault="00C12F0E" w:rsidP="007E64B1">
      <w:pPr>
        <w:rPr>
          <w:rFonts w:eastAsiaTheme="minorHAnsi" w:cs="Segoe UI"/>
          <w:szCs w:val="20"/>
        </w:rPr>
      </w:pPr>
    </w:p>
    <w:p w14:paraId="49360984" w14:textId="77777777" w:rsidR="00187B2D" w:rsidRPr="0091289B" w:rsidRDefault="00187B2D" w:rsidP="00187B2D">
      <w:pPr>
        <w:rPr>
          <w:rFonts w:ascii="Verdana" w:hAnsi="Verdana"/>
          <w:sz w:val="20"/>
          <w:szCs w:val="20"/>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87B2D" w14:paraId="2BD7CAA8" w14:textId="77777777" w:rsidTr="00A84211">
        <w:trPr>
          <w:cnfStyle w:val="100000000000" w:firstRow="1" w:lastRow="0" w:firstColumn="0" w:lastColumn="0" w:oddVBand="0" w:evenVBand="0" w:oddHBand="0" w:evenHBand="0" w:firstRowFirstColumn="0" w:firstRowLastColumn="0" w:lastRowFirstColumn="0" w:lastRowLastColumn="0"/>
          <w:trHeight w:val="1439"/>
        </w:trPr>
        <w:tc>
          <w:tcPr>
            <w:tcW w:w="9350" w:type="dxa"/>
            <w:shd w:val="clear" w:color="auto" w:fill="EEECE1" w:themeFill="background2"/>
          </w:tcPr>
          <w:p w14:paraId="18139097"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419EC034"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@FormatType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02407272"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@FieldDelimiter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7D7333EF"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@DateFormat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w:t>
            </w:r>
          </w:p>
          <w:p w14:paraId="479C64B1"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@DataCompression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org.apache.hadoop.io.compress.GzipCodec</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48061170" w14:textId="74958D98" w:rsidR="00187B2D" w:rsidRPr="002D38E2" w:rsidRDefault="00187B2D" w:rsidP="002D38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@AzureStorageAccount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wasbs</w:t>
            </w:r>
            <w:proofErr w:type="spellEnd"/>
            <w:r>
              <w:rPr>
                <w:rFonts w:ascii="Consolas" w:hAnsi="Consolas" w:cs="Consolas"/>
                <w:color w:val="FF0000"/>
                <w:sz w:val="19"/>
                <w:szCs w:val="19"/>
              </w:rPr>
              <w:t>://&lt;</w:t>
            </w:r>
            <w:proofErr w:type="spellStart"/>
            <w:r>
              <w:rPr>
                <w:rFonts w:ascii="Consolas" w:hAnsi="Consolas" w:cs="Consolas"/>
                <w:color w:val="FF0000"/>
                <w:sz w:val="19"/>
                <w:szCs w:val="19"/>
              </w:rPr>
              <w:t>containername</w:t>
            </w:r>
            <w:proofErr w:type="spellEnd"/>
            <w:r>
              <w:rPr>
                <w:rFonts w:ascii="Consolas" w:hAnsi="Consolas" w:cs="Consolas"/>
                <w:color w:val="FF0000"/>
                <w:sz w:val="19"/>
                <w:szCs w:val="19"/>
              </w:rPr>
              <w:t>&gt;@&lt;accountname&gt;.blob.core.windows.net/'</w:t>
            </w:r>
          </w:p>
        </w:tc>
      </w:tr>
    </w:tbl>
    <w:p w14:paraId="6B1413DD" w14:textId="056DBDAC" w:rsidR="003E39DC" w:rsidRDefault="003E39DC" w:rsidP="00996A07">
      <w:pPr>
        <w:rPr>
          <w:rFonts w:eastAsiaTheme="minorHAnsi" w:cs="Segoe UI"/>
          <w:szCs w:val="20"/>
        </w:rPr>
      </w:pPr>
      <w:r>
        <w:rPr>
          <w:rFonts w:eastAsiaTheme="minorHAnsi" w:cs="Segoe UI"/>
          <w:szCs w:val="20"/>
        </w:rPr>
        <w:t xml:space="preserve">Also, </w:t>
      </w:r>
      <w:r w:rsidR="00170E0F">
        <w:rPr>
          <w:rFonts w:eastAsiaTheme="minorHAnsi" w:cs="Segoe UI"/>
          <w:szCs w:val="20"/>
        </w:rPr>
        <w:t xml:space="preserve">before execution of the </w:t>
      </w:r>
      <w:r w:rsidR="00170E0F" w:rsidRPr="009B4F13">
        <w:rPr>
          <w:rFonts w:eastAsiaTheme="minorHAnsi" w:cs="Segoe UI"/>
          <w:b/>
          <w:szCs w:val="20"/>
        </w:rPr>
        <w:t>ExportToBlob-Part</w:t>
      </w:r>
      <w:r w:rsidR="00170E0F">
        <w:rPr>
          <w:rFonts w:eastAsiaTheme="minorHAnsi" w:cs="Segoe UI"/>
          <w:b/>
          <w:szCs w:val="20"/>
        </w:rPr>
        <w:t>2</w:t>
      </w:r>
      <w:r w:rsidR="00170E0F" w:rsidRPr="009B4F13">
        <w:rPr>
          <w:rFonts w:eastAsiaTheme="minorHAnsi" w:cs="Segoe UI"/>
          <w:b/>
          <w:szCs w:val="20"/>
        </w:rPr>
        <w:t>.dsql</w:t>
      </w:r>
      <w:r w:rsidR="00170E0F">
        <w:rPr>
          <w:rFonts w:eastAsiaTheme="minorHAnsi" w:cs="Segoe UI"/>
          <w:szCs w:val="20"/>
        </w:rPr>
        <w:t xml:space="preserve"> script </w:t>
      </w:r>
      <w:r>
        <w:rPr>
          <w:rFonts w:eastAsiaTheme="minorHAnsi" w:cs="Segoe UI"/>
          <w:szCs w:val="20"/>
        </w:rPr>
        <w:t xml:space="preserve">you need to copy script output (after executing </w:t>
      </w:r>
      <w:r w:rsidRPr="009B4F13">
        <w:rPr>
          <w:rFonts w:eastAsiaTheme="minorHAnsi" w:cs="Segoe UI"/>
          <w:b/>
          <w:szCs w:val="20"/>
        </w:rPr>
        <w:t>ExportToBlob-Part1.dsql</w:t>
      </w:r>
      <w:r>
        <w:rPr>
          <w:rFonts w:eastAsiaTheme="minorHAnsi" w:cs="Segoe UI"/>
          <w:szCs w:val="20"/>
        </w:rPr>
        <w:t xml:space="preserve"> script and as shown in Figure </w:t>
      </w:r>
      <w:r w:rsidR="00127D91">
        <w:rPr>
          <w:rFonts w:eastAsiaTheme="minorHAnsi" w:cs="Segoe UI"/>
          <w:szCs w:val="20"/>
        </w:rPr>
        <w:t>2 above</w:t>
      </w:r>
      <w:r>
        <w:rPr>
          <w:rFonts w:eastAsiaTheme="minorHAnsi" w:cs="Segoe UI"/>
          <w:szCs w:val="20"/>
        </w:rPr>
        <w:t xml:space="preserve">) to the end of the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sidRPr="003E39DC">
        <w:rPr>
          <w:rFonts w:eastAsiaTheme="minorHAnsi" w:cs="Segoe UI"/>
          <w:szCs w:val="20"/>
        </w:rPr>
        <w:t xml:space="preserve"> file</w:t>
      </w:r>
      <w:r>
        <w:rPr>
          <w:rFonts w:eastAsiaTheme="minorHAnsi" w:cs="Segoe UI"/>
          <w:szCs w:val="20"/>
        </w:rPr>
        <w:t xml:space="preserve">. </w:t>
      </w:r>
    </w:p>
    <w:p w14:paraId="72623B9C" w14:textId="3A60A9D3" w:rsidR="00DE3878" w:rsidRDefault="003E39DC" w:rsidP="00996A07">
      <w:pPr>
        <w:rPr>
          <w:rFonts w:eastAsiaTheme="minorHAnsi" w:cs="Segoe UI"/>
          <w:szCs w:val="20"/>
        </w:rPr>
      </w:pPr>
      <w:r>
        <w:rPr>
          <w:rFonts w:eastAsiaTheme="minorHAnsi" w:cs="Segoe UI"/>
          <w:szCs w:val="20"/>
        </w:rPr>
        <w:t xml:space="preserve">This copied script has two types of script for </w:t>
      </w:r>
      <w:r w:rsidR="007A41CE">
        <w:rPr>
          <w:rFonts w:eastAsiaTheme="minorHAnsi" w:cs="Segoe UI"/>
          <w:szCs w:val="20"/>
        </w:rPr>
        <w:t xml:space="preserve">each </w:t>
      </w:r>
      <w:r>
        <w:rPr>
          <w:rFonts w:eastAsiaTheme="minorHAnsi" w:cs="Segoe UI"/>
          <w:szCs w:val="20"/>
        </w:rPr>
        <w:t xml:space="preserve">of the </w:t>
      </w:r>
      <w:r w:rsidR="007A41CE">
        <w:rPr>
          <w:rFonts w:eastAsiaTheme="minorHAnsi" w:cs="Segoe UI"/>
          <w:szCs w:val="20"/>
        </w:rPr>
        <w:t>database</w:t>
      </w:r>
      <w:r>
        <w:rPr>
          <w:rFonts w:eastAsiaTheme="minorHAnsi" w:cs="Segoe UI"/>
          <w:szCs w:val="20"/>
        </w:rPr>
        <w:t>s</w:t>
      </w:r>
      <w:r w:rsidR="004E597A">
        <w:rPr>
          <w:rFonts w:eastAsiaTheme="minorHAnsi" w:cs="Segoe UI"/>
          <w:szCs w:val="20"/>
        </w:rPr>
        <w:t xml:space="preserve"> and</w:t>
      </w:r>
      <w:r w:rsidR="007A41CE">
        <w:rPr>
          <w:rFonts w:eastAsiaTheme="minorHAnsi" w:cs="Segoe UI"/>
          <w:szCs w:val="20"/>
        </w:rPr>
        <w:t xml:space="preserve"> you need to execute it in </w:t>
      </w:r>
      <w:r>
        <w:rPr>
          <w:rFonts w:eastAsiaTheme="minorHAnsi" w:cs="Segoe UI"/>
          <w:szCs w:val="20"/>
        </w:rPr>
        <w:t>this sequence</w:t>
      </w:r>
      <w:r w:rsidR="004E597A">
        <w:rPr>
          <w:rFonts w:eastAsiaTheme="minorHAnsi" w:cs="Segoe UI"/>
          <w:szCs w:val="20"/>
        </w:rPr>
        <w:t xml:space="preserve"> (though </w:t>
      </w:r>
      <w:proofErr w:type="gramStart"/>
      <w:r w:rsidR="004E597A">
        <w:rPr>
          <w:rFonts w:eastAsiaTheme="minorHAnsi" w:cs="Segoe UI"/>
          <w:szCs w:val="20"/>
        </w:rPr>
        <w:t>its</w:t>
      </w:r>
      <w:proofErr w:type="gramEnd"/>
      <w:r w:rsidR="004E597A">
        <w:rPr>
          <w:rFonts w:eastAsiaTheme="minorHAnsi" w:cs="Segoe UI"/>
          <w:szCs w:val="20"/>
        </w:rPr>
        <w:t xml:space="preserve"> </w:t>
      </w:r>
      <w:r w:rsidR="00B97607">
        <w:rPr>
          <w:rFonts w:eastAsiaTheme="minorHAnsi" w:cs="Segoe UI"/>
          <w:szCs w:val="20"/>
        </w:rPr>
        <w:t xml:space="preserve">generated </w:t>
      </w:r>
      <w:r w:rsidR="004E597A">
        <w:rPr>
          <w:rFonts w:eastAsiaTheme="minorHAnsi" w:cs="Segoe UI"/>
          <w:szCs w:val="20"/>
        </w:rPr>
        <w:t>already in proper order)</w:t>
      </w:r>
      <w:r w:rsidR="007A41CE">
        <w:rPr>
          <w:rFonts w:eastAsiaTheme="minorHAnsi" w:cs="Segoe UI"/>
          <w:szCs w:val="20"/>
        </w:rPr>
        <w:t>,</w:t>
      </w:r>
    </w:p>
    <w:p w14:paraId="699DB1B4" w14:textId="2B83E440" w:rsidR="00885167" w:rsidRDefault="007A41CE" w:rsidP="005457CF">
      <w:pPr>
        <w:pStyle w:val="ListParagraph"/>
        <w:numPr>
          <w:ilvl w:val="0"/>
          <w:numId w:val="24"/>
        </w:numPr>
        <w:rPr>
          <w:rFonts w:eastAsiaTheme="minorHAnsi" w:cs="Segoe UI"/>
          <w:szCs w:val="20"/>
        </w:rPr>
      </w:pPr>
      <w:r>
        <w:rPr>
          <w:rFonts w:eastAsiaTheme="minorHAnsi" w:cs="Segoe UI"/>
          <w:szCs w:val="20"/>
        </w:rPr>
        <w:t xml:space="preserve">Execute first statement to switch database context </w:t>
      </w:r>
      <w:r w:rsidR="00885167">
        <w:rPr>
          <w:rFonts w:eastAsiaTheme="minorHAnsi" w:cs="Segoe UI"/>
          <w:szCs w:val="20"/>
        </w:rPr>
        <w:t>and drop migration schema if already existing</w:t>
      </w:r>
      <w:r w:rsidR="003E39DC">
        <w:rPr>
          <w:rFonts w:eastAsiaTheme="minorHAnsi" w:cs="Segoe UI"/>
          <w:szCs w:val="20"/>
        </w:rPr>
        <w:t xml:space="preserve"> and create a new one. </w:t>
      </w:r>
    </w:p>
    <w:p w14:paraId="39B47449" w14:textId="419C182E" w:rsidR="007A41CE" w:rsidRPr="00885167" w:rsidRDefault="00885167" w:rsidP="005457CF">
      <w:pPr>
        <w:pStyle w:val="ListParagraph"/>
        <w:numPr>
          <w:ilvl w:val="0"/>
          <w:numId w:val="24"/>
        </w:numPr>
        <w:rPr>
          <w:rFonts w:eastAsiaTheme="minorHAnsi" w:cs="Segoe UI"/>
          <w:szCs w:val="20"/>
        </w:rPr>
      </w:pPr>
      <w:r w:rsidRPr="00885167">
        <w:rPr>
          <w:rFonts w:eastAsiaTheme="minorHAnsi" w:cs="Segoe UI"/>
          <w:szCs w:val="20"/>
        </w:rPr>
        <w:t>Finally, run all the scripts for creating external tables and exporting data to blob storage</w:t>
      </w:r>
      <w:r w:rsidR="003E39DC">
        <w:rPr>
          <w:rFonts w:eastAsiaTheme="minorHAnsi" w:cs="Segoe UI"/>
          <w:szCs w:val="20"/>
        </w:rPr>
        <w:t xml:space="preserve"> for that database</w:t>
      </w:r>
    </w:p>
    <w:p w14:paraId="210A8D9C" w14:textId="2CBA5D4A" w:rsidR="000B24CE" w:rsidRDefault="000F319E" w:rsidP="000B24CE">
      <w:pPr>
        <w:keepNext/>
      </w:pPr>
      <w:r>
        <w:rPr>
          <w:noProof/>
        </w:rPr>
        <w:drawing>
          <wp:inline distT="0" distB="0" distL="0" distR="0" wp14:anchorId="0499BD19" wp14:editId="51743957">
            <wp:extent cx="59436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66900"/>
                    </a:xfrm>
                    <a:prstGeom prst="rect">
                      <a:avLst/>
                    </a:prstGeom>
                  </pic:spPr>
                </pic:pic>
              </a:graphicData>
            </a:graphic>
          </wp:inline>
        </w:drawing>
      </w:r>
    </w:p>
    <w:p w14:paraId="6C7EB592" w14:textId="239BFB69" w:rsidR="00DE3878" w:rsidRDefault="000B24CE" w:rsidP="000B24CE">
      <w:pPr>
        <w:pStyle w:val="Caption"/>
        <w:rPr>
          <w:rFonts w:eastAsiaTheme="minorHAnsi" w:cs="Segoe UI"/>
          <w:szCs w:val="20"/>
        </w:rPr>
      </w:pPr>
      <w:r>
        <w:t xml:space="preserve">Figure </w:t>
      </w:r>
      <w:fldSimple w:instr=" SEQ Figure \* ARABIC ">
        <w:r w:rsidR="005768BB">
          <w:rPr>
            <w:noProof/>
          </w:rPr>
          <w:t>5</w:t>
        </w:r>
      </w:fldSimple>
      <w:r>
        <w:t xml:space="preserve"> - Export - Script Execution Order</w:t>
      </w:r>
    </w:p>
    <w:p w14:paraId="2D363628" w14:textId="77777777" w:rsidR="004E597A" w:rsidRDefault="009974CD">
      <w:pPr>
        <w:spacing w:before="0" w:after="200"/>
      </w:pPr>
      <w:r>
        <w:t>Note - You</w:t>
      </w:r>
      <w:r w:rsidRPr="009974CD">
        <w:t xml:space="preserve"> will need to manually clean up blob storage </w:t>
      </w:r>
      <w:r w:rsidR="004E597A">
        <w:t xml:space="preserve">account </w:t>
      </w:r>
      <w:r w:rsidRPr="009974CD">
        <w:t xml:space="preserve">before you drop the external table and create it again </w:t>
      </w:r>
      <w:r>
        <w:t xml:space="preserve">or </w:t>
      </w:r>
      <w:r w:rsidR="00D4701D">
        <w:t xml:space="preserve">if you are </w:t>
      </w:r>
      <w:r>
        <w:t>execut</w:t>
      </w:r>
      <w:r w:rsidR="00D4701D">
        <w:t>ing</w:t>
      </w:r>
      <w:r>
        <w:t xml:space="preserve"> the script more than once.</w:t>
      </w:r>
    </w:p>
    <w:p w14:paraId="16ACE896" w14:textId="0AC70C25" w:rsidR="004E597A" w:rsidRDefault="004E597A" w:rsidP="004E597A">
      <w:pPr>
        <w:rPr>
          <w:rFonts w:eastAsiaTheme="minorHAnsi" w:cs="Segoe UI"/>
          <w:szCs w:val="20"/>
        </w:rPr>
      </w:pPr>
      <w:r>
        <w:rPr>
          <w:rFonts w:eastAsiaTheme="minorHAnsi" w:cs="Segoe UI"/>
          <w:szCs w:val="20"/>
        </w:rPr>
        <w:t xml:space="preserve">Execute </w:t>
      </w:r>
      <w:r w:rsidRPr="00B1492A">
        <w:rPr>
          <w:rFonts w:eastAsiaTheme="minorHAnsi" w:cs="Segoe UI"/>
          <w:b/>
          <w:szCs w:val="20"/>
        </w:rPr>
        <w:t>ExportToBlob-Part3.dsql</w:t>
      </w:r>
      <w:r>
        <w:rPr>
          <w:rFonts w:eastAsiaTheme="minorHAnsi" w:cs="Segoe UI"/>
          <w:szCs w:val="20"/>
        </w:rPr>
        <w:t xml:space="preserve"> for cleaning up objects from the APS appliance, again you need to specify few configuration parameters, for example by default this script only deletes external file format and data source (assuming they are not in use</w:t>
      </w:r>
      <w:r w:rsidR="00A84211">
        <w:rPr>
          <w:rFonts w:eastAsiaTheme="minorHAnsi" w:cs="Segoe UI"/>
          <w:szCs w:val="20"/>
        </w:rPr>
        <w:t>); if</w:t>
      </w:r>
      <w:r>
        <w:rPr>
          <w:rFonts w:eastAsiaTheme="minorHAnsi" w:cs="Segoe UI"/>
          <w:szCs w:val="20"/>
        </w:rPr>
        <w:t xml:space="preserve"> you want to delete all the external tables created earlier and their corresponding schema, you need to set </w:t>
      </w:r>
      <w:r>
        <w:rPr>
          <w:rFonts w:ascii="Consolas" w:hAnsi="Consolas" w:cs="Consolas"/>
          <w:color w:val="000000"/>
          <w:sz w:val="19"/>
          <w:szCs w:val="19"/>
        </w:rPr>
        <w:t xml:space="preserve">@DropExternalTableAndSchema </w:t>
      </w:r>
      <w:r>
        <w:rPr>
          <w:rFonts w:eastAsiaTheme="minorHAnsi" w:cs="Segoe UI"/>
          <w:szCs w:val="20"/>
        </w:rPr>
        <w:t>to 1 before executing this script.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4E597A" w14:paraId="33A6A481" w14:textId="77777777" w:rsidTr="00A84211">
        <w:trPr>
          <w:cnfStyle w:val="100000000000" w:firstRow="1" w:lastRow="0" w:firstColumn="0" w:lastColumn="0" w:oddVBand="0" w:evenVBand="0" w:oddHBand="0" w:evenHBand="0" w:firstRowFirstColumn="0" w:firstRowLastColumn="0" w:lastRowFirstColumn="0" w:lastRowLastColumn="0"/>
          <w:trHeight w:val="935"/>
        </w:trPr>
        <w:tc>
          <w:tcPr>
            <w:tcW w:w="9350" w:type="dxa"/>
            <w:shd w:val="clear" w:color="auto" w:fill="EEECE1" w:themeFill="background2"/>
          </w:tcPr>
          <w:p w14:paraId="02637778"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w:t>
            </w:r>
            <w:proofErr w:type="spellStart"/>
            <w:r>
              <w:rPr>
                <w:rFonts w:ascii="Consolas" w:hAnsi="Consolas" w:cs="Consolas"/>
                <w:color w:val="000000"/>
                <w:sz w:val="19"/>
                <w:szCs w:val="19"/>
              </w:rPr>
              <w:t>AnyUserDatabase</w:t>
            </w:r>
            <w:proofErr w:type="spellEnd"/>
            <w:proofErr w:type="gramStart"/>
            <w:r>
              <w:rPr>
                <w:rFonts w:ascii="Consolas" w:hAnsi="Consolas" w:cs="Consolas"/>
                <w:color w:val="808080"/>
                <w:sz w:val="19"/>
                <w:szCs w:val="19"/>
              </w:rPr>
              <w:t>&gt;;</w:t>
            </w:r>
            <w:proofErr w:type="gramEnd"/>
          </w:p>
          <w:p w14:paraId="3CEAFA2E"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@DropExternalTableAndSchema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1D8C8A69" w14:textId="77777777" w:rsidR="004E597A" w:rsidRPr="001F1267" w:rsidRDefault="004E597A" w:rsidP="00A84211">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@SchemaForExternalTable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2B10822A" w14:textId="77777777" w:rsidR="004E597A" w:rsidRDefault="004E597A" w:rsidP="004E597A">
      <w:pPr>
        <w:spacing w:after="0" w:line="240" w:lineRule="auto"/>
        <w:rPr>
          <w:rFonts w:eastAsiaTheme="minorHAnsi" w:cs="Segoe UI"/>
          <w:szCs w:val="20"/>
        </w:rPr>
      </w:pPr>
      <w:r>
        <w:rPr>
          <w:rFonts w:eastAsiaTheme="minorHAnsi" w:cs="Segoe UI"/>
          <w:szCs w:val="20"/>
        </w:rPr>
        <w:t xml:space="preserve">Please note, dropping external tables will not drop files created on blob storage. If you want to delete data as well, you need to delete it from the blob storage account manually. </w:t>
      </w:r>
    </w:p>
    <w:p w14:paraId="68257066" w14:textId="68DACEA3" w:rsidR="00DA63BD" w:rsidRDefault="00DA63BD">
      <w:pPr>
        <w:spacing w:before="0" w:after="200"/>
        <w:rPr>
          <w:rFonts w:eastAsiaTheme="minorHAnsi"/>
          <w:color w:val="008AC8"/>
          <w:spacing w:val="10"/>
          <w:sz w:val="36"/>
          <w:szCs w:val="48"/>
        </w:rPr>
      </w:pPr>
      <w:r>
        <w:br w:type="page"/>
      </w:r>
    </w:p>
    <w:p w14:paraId="0DA72AFB" w14:textId="4263E7B5" w:rsidR="005E0381" w:rsidRDefault="005E0381" w:rsidP="005E0381">
      <w:pPr>
        <w:pStyle w:val="Heading2Numbered"/>
      </w:pPr>
      <w:bookmarkStart w:id="25" w:name="_Toc486421945"/>
      <w:r w:rsidRPr="005E0381">
        <w:lastRenderedPageBreak/>
        <w:t>Importing Data from Blob Storage to SQL DW</w:t>
      </w:r>
      <w:bookmarkEnd w:id="25"/>
    </w:p>
    <w:p w14:paraId="1AC3A268" w14:textId="19AD55C0" w:rsidR="006254C1" w:rsidRDefault="003439F4" w:rsidP="006254C1">
      <w:pPr>
        <w:rPr>
          <w:rFonts w:eastAsiaTheme="minorHAnsi" w:cs="Segoe UI"/>
          <w:szCs w:val="20"/>
        </w:rPr>
      </w:pPr>
      <w:r>
        <w:rPr>
          <w:rFonts w:eastAsiaTheme="minorHAnsi" w:cs="Segoe UI"/>
          <w:szCs w:val="20"/>
        </w:rPr>
        <w:t xml:space="preserve">Script available in </w:t>
      </w:r>
      <w:r w:rsidR="001053D4">
        <w:rPr>
          <w:rFonts w:eastAsiaTheme="minorHAnsi" w:cs="Segoe UI"/>
          <w:szCs w:val="20"/>
        </w:rPr>
        <w:t>attachment</w:t>
      </w:r>
      <w:r w:rsidR="006254C1">
        <w:rPr>
          <w:rFonts w:eastAsiaTheme="minorHAnsi" w:cs="Segoe UI"/>
          <w:szCs w:val="20"/>
        </w:rPr>
        <w:t xml:space="preserve"> can be used for automatically generating scripts for creating external tables in SQL DW database. These external tables must point to the same location where </w:t>
      </w:r>
      <w:r w:rsidR="009979DE">
        <w:rPr>
          <w:rFonts w:eastAsiaTheme="minorHAnsi" w:cs="Segoe UI"/>
          <w:szCs w:val="20"/>
        </w:rPr>
        <w:t xml:space="preserve">data was </w:t>
      </w:r>
      <w:r w:rsidR="006254C1">
        <w:rPr>
          <w:rFonts w:eastAsiaTheme="minorHAnsi" w:cs="Segoe UI"/>
          <w:szCs w:val="20"/>
        </w:rPr>
        <w:t xml:space="preserve">exported </w:t>
      </w:r>
      <w:r w:rsidR="009979DE">
        <w:rPr>
          <w:rFonts w:eastAsiaTheme="minorHAnsi" w:cs="Segoe UI"/>
          <w:szCs w:val="20"/>
        </w:rPr>
        <w:t xml:space="preserve">from APS, </w:t>
      </w:r>
      <w:r w:rsidR="006254C1">
        <w:rPr>
          <w:rFonts w:eastAsiaTheme="minorHAnsi" w:cs="Segoe UI"/>
          <w:szCs w:val="20"/>
        </w:rPr>
        <w:t xml:space="preserve">in </w:t>
      </w:r>
      <w:r w:rsidR="009979DE">
        <w:rPr>
          <w:rFonts w:eastAsiaTheme="minorHAnsi" w:cs="Segoe UI"/>
          <w:szCs w:val="20"/>
        </w:rPr>
        <w:t xml:space="preserve">the </w:t>
      </w:r>
      <w:r w:rsidR="006254C1">
        <w:rPr>
          <w:rFonts w:eastAsiaTheme="minorHAnsi" w:cs="Segoe UI"/>
          <w:szCs w:val="20"/>
        </w:rPr>
        <w:t xml:space="preserve">earlier step. </w:t>
      </w:r>
    </w:p>
    <w:p w14:paraId="058A0DF3" w14:textId="52B30280" w:rsidR="006254C1" w:rsidRDefault="00FD4108" w:rsidP="006254C1">
      <w:pPr>
        <w:rPr>
          <w:rFonts w:eastAsiaTheme="minorHAnsi" w:cs="Segoe UI"/>
          <w:szCs w:val="20"/>
        </w:rPr>
      </w:pPr>
      <w:r>
        <w:rPr>
          <w:rFonts w:eastAsiaTheme="minorHAnsi" w:cs="Segoe UI"/>
          <w:szCs w:val="20"/>
        </w:rPr>
        <w:t>Yo</w:t>
      </w:r>
      <w:r w:rsidR="006254C1">
        <w:rPr>
          <w:rFonts w:eastAsiaTheme="minorHAnsi" w:cs="Segoe UI"/>
          <w:szCs w:val="20"/>
        </w:rPr>
        <w:t xml:space="preserve">u need to first execute </w:t>
      </w:r>
      <w:r w:rsidR="006254C1" w:rsidRPr="00FB763E">
        <w:rPr>
          <w:rFonts w:eastAsiaTheme="minorHAnsi" w:cs="Segoe UI"/>
          <w:b/>
          <w:szCs w:val="20"/>
        </w:rPr>
        <w:t>ImportFromBlob-Part1.dsql</w:t>
      </w:r>
      <w:r w:rsidR="006254C1">
        <w:rPr>
          <w:rFonts w:eastAsiaTheme="minorHAnsi" w:cs="Segoe UI"/>
          <w:szCs w:val="20"/>
        </w:rPr>
        <w:t xml:space="preserve"> on APS appliance to generate script for external tables (</w:t>
      </w:r>
      <w:r w:rsidR="009979DE">
        <w:rPr>
          <w:rFonts w:eastAsiaTheme="minorHAnsi" w:cs="Segoe UI"/>
          <w:szCs w:val="20"/>
        </w:rPr>
        <w:t xml:space="preserve">external tables </w:t>
      </w:r>
      <w:r w:rsidR="006254C1">
        <w:rPr>
          <w:rFonts w:eastAsiaTheme="minorHAnsi" w:cs="Segoe UI"/>
          <w:szCs w:val="20"/>
        </w:rPr>
        <w:t xml:space="preserve">to be created </w:t>
      </w:r>
      <w:r w:rsidR="009979DE">
        <w:rPr>
          <w:rFonts w:eastAsiaTheme="minorHAnsi" w:cs="Segoe UI"/>
          <w:szCs w:val="20"/>
        </w:rPr>
        <w:t>i</w:t>
      </w:r>
      <w:r w:rsidR="006254C1">
        <w:rPr>
          <w:rFonts w:eastAsiaTheme="minorHAnsi" w:cs="Segoe UI"/>
          <w:szCs w:val="20"/>
        </w:rPr>
        <w:t>n SQL DW database). The output of the script should look like this</w:t>
      </w:r>
      <w:r w:rsidR="009979DE">
        <w:rPr>
          <w:rFonts w:eastAsiaTheme="minorHAnsi" w:cs="Segoe UI"/>
          <w:szCs w:val="20"/>
        </w:rPr>
        <w:t xml:space="preserve"> (please note, this script might take couple </w:t>
      </w:r>
      <w:r w:rsidR="00C97FF5">
        <w:rPr>
          <w:rFonts w:eastAsiaTheme="minorHAnsi" w:cs="Segoe UI"/>
          <w:szCs w:val="20"/>
        </w:rPr>
        <w:t xml:space="preserve">of </w:t>
      </w:r>
      <w:r w:rsidR="009979DE">
        <w:rPr>
          <w:rFonts w:eastAsiaTheme="minorHAnsi" w:cs="Segoe UI"/>
          <w:szCs w:val="20"/>
        </w:rPr>
        <w:t>minutes to hours depending on number of databases, tables and columns</w:t>
      </w:r>
      <w:r w:rsidR="00B05A5E">
        <w:rPr>
          <w:rFonts w:eastAsiaTheme="minorHAnsi" w:cs="Segoe UI"/>
          <w:szCs w:val="20"/>
        </w:rPr>
        <w:t>,</w:t>
      </w:r>
      <w:r w:rsidR="009979DE">
        <w:rPr>
          <w:rFonts w:eastAsiaTheme="minorHAnsi" w:cs="Segoe UI"/>
          <w:szCs w:val="20"/>
        </w:rPr>
        <w:t xml:space="preserve"> as it does lots of string manipulation </w:t>
      </w:r>
      <w:r w:rsidR="00B05A5E">
        <w:rPr>
          <w:rFonts w:eastAsiaTheme="minorHAnsi" w:cs="Segoe UI"/>
          <w:szCs w:val="20"/>
        </w:rPr>
        <w:t xml:space="preserve">for dynamic SQL </w:t>
      </w:r>
      <w:r w:rsidR="009979DE">
        <w:rPr>
          <w:rFonts w:eastAsiaTheme="minorHAnsi" w:cs="Segoe UI"/>
          <w:szCs w:val="20"/>
        </w:rPr>
        <w:t>and string manipulation is slow</w:t>
      </w:r>
      <w:r w:rsidR="00B05A5E">
        <w:rPr>
          <w:rFonts w:eastAsiaTheme="minorHAnsi" w:cs="Segoe UI"/>
          <w:szCs w:val="20"/>
        </w:rPr>
        <w:t>er</w:t>
      </w:r>
      <w:r w:rsidR="009979DE">
        <w:rPr>
          <w:rFonts w:eastAsiaTheme="minorHAnsi" w:cs="Segoe UI"/>
          <w:szCs w:val="20"/>
        </w:rPr>
        <w:t xml:space="preserve"> in APS\SQL DW)</w:t>
      </w:r>
      <w:r w:rsidR="0029201A">
        <w:rPr>
          <w:rFonts w:eastAsiaTheme="minorHAnsi" w:cs="Segoe UI"/>
          <w:szCs w:val="20"/>
        </w:rPr>
        <w:t>. The script generated here is in multiple parts copy all the scripts (Part1-P</w:t>
      </w:r>
      <w:r w:rsidR="00CF0198">
        <w:rPr>
          <w:rFonts w:eastAsiaTheme="minorHAnsi" w:cs="Segoe UI"/>
          <w:szCs w:val="20"/>
        </w:rPr>
        <w:t>art6</w:t>
      </w:r>
      <w:r w:rsidR="0029201A">
        <w:rPr>
          <w:rFonts w:eastAsiaTheme="minorHAnsi" w:cs="Segoe UI"/>
          <w:szCs w:val="20"/>
        </w:rPr>
        <w:t xml:space="preserve">). The script is broken down into multiple parts due to limit of 8000 characters for varchar in APS and the table definition could </w:t>
      </w:r>
      <w:r w:rsidR="001053D4">
        <w:rPr>
          <w:rFonts w:eastAsiaTheme="minorHAnsi" w:cs="Segoe UI"/>
          <w:szCs w:val="20"/>
        </w:rPr>
        <w:t xml:space="preserve">easily </w:t>
      </w:r>
      <w:r w:rsidR="0029201A">
        <w:rPr>
          <w:rFonts w:eastAsiaTheme="minorHAnsi" w:cs="Segoe UI"/>
          <w:szCs w:val="20"/>
        </w:rPr>
        <w:t>exceed that limit</w:t>
      </w:r>
      <w:r w:rsidR="006254C1">
        <w:rPr>
          <w:rFonts w:eastAsiaTheme="minorHAnsi" w:cs="Segoe UI"/>
          <w:szCs w:val="20"/>
        </w:rPr>
        <w:t>:</w:t>
      </w:r>
      <w:r w:rsidR="00053CE9">
        <w:rPr>
          <w:rFonts w:eastAsiaTheme="minorHAnsi" w:cs="Segoe UI"/>
          <w:szCs w:val="20"/>
        </w:rPr>
        <w:t xml:space="preserve"> </w:t>
      </w:r>
    </w:p>
    <w:p w14:paraId="5EF51EAF" w14:textId="64FB1BF5" w:rsidR="0029201A" w:rsidRDefault="0029201A" w:rsidP="001441F3">
      <w:pPr>
        <w:keepNext/>
      </w:pPr>
      <w:r>
        <w:rPr>
          <w:noProof/>
        </w:rPr>
        <w:drawing>
          <wp:inline distT="0" distB="0" distL="0" distR="0" wp14:anchorId="4EFE5A81" wp14:editId="4E96B0AE">
            <wp:extent cx="6080277" cy="135044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5464" cy="1360482"/>
                    </a:xfrm>
                    <a:prstGeom prst="rect">
                      <a:avLst/>
                    </a:prstGeom>
                    <a:noFill/>
                    <a:ln>
                      <a:noFill/>
                    </a:ln>
                  </pic:spPr>
                </pic:pic>
              </a:graphicData>
            </a:graphic>
          </wp:inline>
        </w:drawing>
      </w:r>
    </w:p>
    <w:p w14:paraId="490291CC" w14:textId="1426E922" w:rsidR="006254C1" w:rsidRDefault="001441F3" w:rsidP="001441F3">
      <w:pPr>
        <w:pStyle w:val="Caption"/>
        <w:rPr>
          <w:rFonts w:eastAsiaTheme="minorHAnsi" w:cs="Segoe UI"/>
          <w:szCs w:val="20"/>
        </w:rPr>
      </w:pPr>
      <w:r>
        <w:t xml:space="preserve">Figure </w:t>
      </w:r>
      <w:fldSimple w:instr=" SEQ Figure \* ARABIC ">
        <w:r w:rsidR="005768BB">
          <w:rPr>
            <w:noProof/>
          </w:rPr>
          <w:t>6</w:t>
        </w:r>
      </w:fldSimple>
      <w:r>
        <w:t xml:space="preserve"> - Import - External Tables</w:t>
      </w:r>
    </w:p>
    <w:p w14:paraId="649D967C" w14:textId="349E5F35" w:rsidR="00F10A85" w:rsidRPr="0091289B" w:rsidRDefault="00F10A85" w:rsidP="006254C1">
      <w:pPr>
        <w:rPr>
          <w:rFonts w:ascii="Verdana" w:hAnsi="Verdana"/>
          <w:sz w:val="20"/>
          <w:szCs w:val="20"/>
        </w:rPr>
      </w:pPr>
      <w:r>
        <w:rPr>
          <w:rFonts w:eastAsiaTheme="minorHAnsi" w:cs="Segoe UI"/>
          <w:szCs w:val="20"/>
        </w:rPr>
        <w:t xml:space="preserve">Again, the </w:t>
      </w:r>
      <w:r w:rsidR="00843167">
        <w:rPr>
          <w:rFonts w:eastAsiaTheme="minorHAnsi" w:cs="Segoe UI"/>
          <w:szCs w:val="20"/>
        </w:rPr>
        <w:t>framework</w:t>
      </w:r>
      <w:r>
        <w:rPr>
          <w:rFonts w:eastAsiaTheme="minorHAnsi" w:cs="Segoe UI"/>
          <w:szCs w:val="20"/>
        </w:rPr>
        <w:t xml:space="preserve"> allows you to specify databases to work on. You can specify one or more databases to consider in single execution. For each database you want to include, you need to one </w:t>
      </w:r>
      <w:r w:rsidRPr="0091289B">
        <w:rPr>
          <w:rFonts w:eastAsiaTheme="minorHAnsi" w:cs="Segoe UI"/>
          <w:szCs w:val="20"/>
        </w:rPr>
        <w:t xml:space="preserve">INSERT statement </w:t>
      </w:r>
      <w:r>
        <w:rPr>
          <w:rFonts w:eastAsiaTheme="minorHAnsi" w:cs="Segoe UI"/>
          <w:szCs w:val="20"/>
        </w:rPr>
        <w:t>for each database, as shown below,</w:t>
      </w:r>
      <w:r w:rsidRPr="00F10A85">
        <w:rPr>
          <w:rFonts w:eastAsiaTheme="minorHAnsi" w:cs="Segoe UI"/>
          <w:szCs w:val="20"/>
        </w:rPr>
        <w:t xml:space="preserve"> </w:t>
      </w:r>
      <w:r>
        <w:rPr>
          <w:rFonts w:eastAsiaTheme="minorHAnsi" w:cs="Segoe UI"/>
          <w:szCs w:val="20"/>
        </w:rPr>
        <w:t xml:space="preserve">in </w:t>
      </w:r>
      <w:r w:rsidRPr="008B6B77">
        <w:rPr>
          <w:rFonts w:eastAsiaTheme="minorHAnsi" w:cs="Segoe UI"/>
          <w:b/>
          <w:szCs w:val="20"/>
        </w:rPr>
        <w:t>ImportFromBlob-Part1.dsql</w:t>
      </w:r>
      <w:r>
        <w:rPr>
          <w:rFonts w:eastAsiaTheme="minorHAnsi" w:cs="Segoe UI"/>
          <w:szCs w:val="20"/>
        </w:rPr>
        <w:t xml:space="preserve"> before execution: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6254C1" w14:paraId="6CFF787F" w14:textId="77777777" w:rsidTr="00994AD1">
        <w:trPr>
          <w:cnfStyle w:val="100000000000" w:firstRow="1" w:lastRow="0" w:firstColumn="0" w:lastColumn="0" w:oddVBand="0" w:evenVBand="0" w:oddHBand="0" w:evenHBand="0" w:firstRowFirstColumn="0" w:firstRowLastColumn="0" w:lastRowFirstColumn="0" w:lastRowLastColumn="0"/>
          <w:trHeight w:val="458"/>
        </w:trPr>
        <w:tc>
          <w:tcPr>
            <w:tcW w:w="9350" w:type="dxa"/>
            <w:shd w:val="clear" w:color="auto" w:fill="EEECE1" w:themeFill="background2"/>
          </w:tcPr>
          <w:p w14:paraId="51ACCB48" w14:textId="3FDFF0C3" w:rsidR="006254C1" w:rsidRPr="001F1267" w:rsidRDefault="00994AD1" w:rsidP="00E562CA">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DatabasesToInclude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1FBE9D32" w14:textId="77777777" w:rsidR="006254C1" w:rsidRPr="00080AD8" w:rsidRDefault="006254C1" w:rsidP="006254C1">
      <w:pPr>
        <w:spacing w:after="0" w:line="240" w:lineRule="auto"/>
        <w:rPr>
          <w:rFonts w:ascii="Times New Roman" w:eastAsia="Times New Roman" w:hAnsi="Times New Roman" w:cs="Times New Roman"/>
          <w:sz w:val="24"/>
          <w:szCs w:val="24"/>
          <w:lang w:val="en"/>
        </w:rPr>
      </w:pPr>
    </w:p>
    <w:p w14:paraId="2B6290F4" w14:textId="1BB337B5" w:rsidR="006254C1" w:rsidRDefault="00E562CA" w:rsidP="006254C1">
      <w:pPr>
        <w:rPr>
          <w:rFonts w:eastAsiaTheme="minorHAnsi" w:cs="Segoe UI"/>
          <w:szCs w:val="20"/>
        </w:rPr>
      </w:pPr>
      <w:r>
        <w:rPr>
          <w:rFonts w:eastAsiaTheme="minorHAnsi" w:cs="Segoe UI"/>
          <w:szCs w:val="20"/>
        </w:rPr>
        <w:t xml:space="preserve">Next you need to </w:t>
      </w:r>
      <w:r w:rsidR="001441F3">
        <w:rPr>
          <w:rFonts w:eastAsiaTheme="minorHAnsi" w:cs="Segoe UI"/>
          <w:szCs w:val="20"/>
        </w:rPr>
        <w:t>connect</w:t>
      </w:r>
      <w:r>
        <w:rPr>
          <w:rFonts w:eastAsiaTheme="minorHAnsi" w:cs="Segoe UI"/>
          <w:szCs w:val="20"/>
        </w:rPr>
        <w:t xml:space="preserve"> to </w:t>
      </w:r>
      <w:r w:rsidR="00FB763E">
        <w:rPr>
          <w:rFonts w:eastAsiaTheme="minorHAnsi" w:cs="Segoe UI"/>
          <w:szCs w:val="20"/>
        </w:rPr>
        <w:t xml:space="preserve">SQL DW database and execute </w:t>
      </w:r>
      <w:r w:rsidR="00FB763E" w:rsidRPr="008B6B77">
        <w:rPr>
          <w:rFonts w:eastAsiaTheme="minorHAnsi" w:cs="Segoe UI"/>
          <w:b/>
          <w:szCs w:val="20"/>
        </w:rPr>
        <w:t>ImportFromBlob-Part</w:t>
      </w:r>
      <w:r w:rsidR="008B6B77" w:rsidRPr="008B6B77">
        <w:rPr>
          <w:rFonts w:eastAsiaTheme="minorHAnsi" w:cs="Segoe UI"/>
          <w:b/>
          <w:szCs w:val="20"/>
        </w:rPr>
        <w:t>2</w:t>
      </w:r>
      <w:r w:rsidR="00FB763E" w:rsidRPr="008B6B77">
        <w:rPr>
          <w:rFonts w:eastAsiaTheme="minorHAnsi" w:cs="Segoe UI"/>
          <w:b/>
          <w:szCs w:val="20"/>
        </w:rPr>
        <w:t>.dsql</w:t>
      </w:r>
      <w:r w:rsidR="00FB763E">
        <w:rPr>
          <w:rFonts w:eastAsiaTheme="minorHAnsi" w:cs="Segoe UI"/>
          <w:szCs w:val="20"/>
        </w:rPr>
        <w:t xml:space="preserve"> </w:t>
      </w:r>
      <w:r w:rsidR="001441F3">
        <w:rPr>
          <w:rFonts w:eastAsiaTheme="minorHAnsi" w:cs="Segoe UI"/>
          <w:szCs w:val="20"/>
        </w:rPr>
        <w:t xml:space="preserve">script </w:t>
      </w:r>
      <w:r w:rsidR="00FB763E">
        <w:rPr>
          <w:rFonts w:eastAsiaTheme="minorHAnsi" w:cs="Segoe UI"/>
          <w:szCs w:val="20"/>
        </w:rPr>
        <w:t xml:space="preserve">but before that you need to change few </w:t>
      </w:r>
      <w:r w:rsidR="006254C1">
        <w:rPr>
          <w:rFonts w:eastAsiaTheme="minorHAnsi" w:cs="Segoe UI"/>
          <w:szCs w:val="20"/>
        </w:rPr>
        <w:t xml:space="preserve">important configuration parameters </w:t>
      </w:r>
      <w:r w:rsidR="00FB763E">
        <w:rPr>
          <w:rFonts w:eastAsiaTheme="minorHAnsi" w:cs="Segoe UI"/>
          <w:szCs w:val="20"/>
        </w:rPr>
        <w:t>and copy scripts from above</w:t>
      </w:r>
      <w:r w:rsidR="00C97FF5">
        <w:rPr>
          <w:rFonts w:eastAsiaTheme="minorHAnsi" w:cs="Segoe UI"/>
          <w:szCs w:val="20"/>
        </w:rPr>
        <w:t xml:space="preserve"> (as shown in Figure </w:t>
      </w:r>
      <w:r w:rsidR="000D0BE2">
        <w:rPr>
          <w:rFonts w:eastAsiaTheme="minorHAnsi" w:cs="Segoe UI"/>
          <w:szCs w:val="20"/>
        </w:rPr>
        <w:t>4</w:t>
      </w:r>
      <w:r w:rsidR="00C97FF5">
        <w:rPr>
          <w:rFonts w:eastAsiaTheme="minorHAnsi" w:cs="Segoe UI"/>
          <w:szCs w:val="20"/>
        </w:rPr>
        <w:t>)</w:t>
      </w:r>
      <w:r w:rsidR="00FB763E">
        <w:rPr>
          <w:rFonts w:eastAsiaTheme="minorHAnsi" w:cs="Segoe UI"/>
          <w:szCs w:val="20"/>
        </w:rPr>
        <w:t xml:space="preserve"> for executing it on SQL DW database: </w:t>
      </w:r>
    </w:p>
    <w:p w14:paraId="7F5FB8E7" w14:textId="31172EA2" w:rsidR="006254C1" w:rsidRDefault="006254C1" w:rsidP="005457CF">
      <w:pPr>
        <w:pStyle w:val="ListParagraph"/>
        <w:numPr>
          <w:ilvl w:val="0"/>
          <w:numId w:val="24"/>
        </w:numPr>
        <w:rPr>
          <w:rFonts w:eastAsiaTheme="minorHAnsi" w:cs="Segoe UI"/>
          <w:szCs w:val="20"/>
        </w:rPr>
      </w:pPr>
      <w:r w:rsidRPr="00F61831">
        <w:rPr>
          <w:rFonts w:eastAsiaTheme="minorHAnsi" w:cs="Segoe UI"/>
          <w:szCs w:val="20"/>
        </w:rPr>
        <w:t>@AzureStorage</w:t>
      </w:r>
      <w:r w:rsidR="00FB763E">
        <w:rPr>
          <w:rFonts w:eastAsiaTheme="minorHAnsi" w:cs="Segoe UI"/>
          <w:szCs w:val="20"/>
        </w:rPr>
        <w:t>Account</w:t>
      </w:r>
      <w:r w:rsidRPr="00F61831">
        <w:rPr>
          <w:rFonts w:eastAsiaTheme="minorHAnsi" w:cs="Segoe UI"/>
          <w:szCs w:val="20"/>
        </w:rPr>
        <w:t xml:space="preserve"> </w:t>
      </w:r>
      <w:r>
        <w:rPr>
          <w:rFonts w:eastAsiaTheme="minorHAnsi" w:cs="Segoe UI"/>
          <w:szCs w:val="20"/>
        </w:rPr>
        <w:t>- Y</w:t>
      </w:r>
      <w:r w:rsidRPr="00F61831">
        <w:rPr>
          <w:rFonts w:eastAsiaTheme="minorHAnsi" w:cs="Segoe UI"/>
          <w:szCs w:val="20"/>
        </w:rPr>
        <w:t xml:space="preserve">ou need to specify the blob storage location where data </w:t>
      </w:r>
      <w:r w:rsidR="00BB7D51">
        <w:rPr>
          <w:rFonts w:eastAsiaTheme="minorHAnsi" w:cs="Segoe UI"/>
          <w:szCs w:val="20"/>
        </w:rPr>
        <w:t xml:space="preserve">was </w:t>
      </w:r>
      <w:r w:rsidR="00BB7D51" w:rsidRPr="00F61831">
        <w:rPr>
          <w:rFonts w:eastAsiaTheme="minorHAnsi" w:cs="Segoe UI"/>
          <w:szCs w:val="20"/>
        </w:rPr>
        <w:t>exported</w:t>
      </w:r>
      <w:r w:rsidR="00BB7D51">
        <w:rPr>
          <w:rFonts w:eastAsiaTheme="minorHAnsi" w:cs="Segoe UI"/>
          <w:szCs w:val="20"/>
        </w:rPr>
        <w:t xml:space="preserve"> earlier</w:t>
      </w:r>
      <w:r>
        <w:rPr>
          <w:rFonts w:eastAsiaTheme="minorHAnsi" w:cs="Segoe UI"/>
          <w:szCs w:val="20"/>
        </w:rPr>
        <w:t xml:space="preserve">. </w:t>
      </w:r>
      <w:r w:rsidR="00C97FF5">
        <w:rPr>
          <w:rFonts w:eastAsiaTheme="minorHAnsi" w:cs="Segoe UI"/>
          <w:szCs w:val="20"/>
        </w:rPr>
        <w:t>It should be exactly same</w:t>
      </w:r>
      <w:r w:rsidR="00843167">
        <w:rPr>
          <w:rFonts w:eastAsiaTheme="minorHAnsi" w:cs="Segoe UI"/>
          <w:szCs w:val="20"/>
        </w:rPr>
        <w:t xml:space="preserve"> as above</w:t>
      </w:r>
      <w:r w:rsidR="00C97FF5">
        <w:rPr>
          <w:rFonts w:eastAsiaTheme="minorHAnsi" w:cs="Segoe UI"/>
          <w:szCs w:val="20"/>
        </w:rPr>
        <w:t>.</w:t>
      </w:r>
    </w:p>
    <w:p w14:paraId="16457513" w14:textId="38781758" w:rsidR="006254C1" w:rsidRDefault="006254C1" w:rsidP="005457CF">
      <w:pPr>
        <w:pStyle w:val="ListParagraph"/>
        <w:numPr>
          <w:ilvl w:val="0"/>
          <w:numId w:val="24"/>
        </w:numPr>
        <w:rPr>
          <w:rFonts w:eastAsiaTheme="minorHAnsi" w:cs="Segoe UI"/>
          <w:szCs w:val="20"/>
        </w:rPr>
      </w:pPr>
      <w:r>
        <w:rPr>
          <w:rFonts w:eastAsiaTheme="minorHAnsi" w:cs="Segoe UI"/>
          <w:szCs w:val="20"/>
        </w:rPr>
        <w:t xml:space="preserve">@FieldDelimiter – You </w:t>
      </w:r>
      <w:r w:rsidR="001441F3">
        <w:rPr>
          <w:rFonts w:eastAsiaTheme="minorHAnsi" w:cs="Segoe UI"/>
          <w:szCs w:val="20"/>
        </w:rPr>
        <w:t>need to</w:t>
      </w:r>
      <w:r>
        <w:rPr>
          <w:rFonts w:eastAsiaTheme="minorHAnsi" w:cs="Segoe UI"/>
          <w:szCs w:val="20"/>
        </w:rPr>
        <w:t xml:space="preserve"> specify </w:t>
      </w:r>
      <w:r w:rsidR="001441F3">
        <w:rPr>
          <w:rFonts w:eastAsiaTheme="minorHAnsi" w:cs="Segoe UI"/>
          <w:szCs w:val="20"/>
        </w:rPr>
        <w:t xml:space="preserve">same </w:t>
      </w:r>
      <w:r>
        <w:rPr>
          <w:rFonts w:eastAsiaTheme="minorHAnsi" w:cs="Segoe UI"/>
          <w:szCs w:val="20"/>
        </w:rPr>
        <w:t xml:space="preserve">character delimiter </w:t>
      </w:r>
      <w:r w:rsidR="001441F3">
        <w:rPr>
          <w:rFonts w:eastAsiaTheme="minorHAnsi" w:cs="Segoe UI"/>
          <w:szCs w:val="20"/>
        </w:rPr>
        <w:t xml:space="preserve">what you specified when exporting data. </w:t>
      </w:r>
      <w:r w:rsidR="00C97FF5">
        <w:rPr>
          <w:rFonts w:eastAsiaTheme="minorHAnsi" w:cs="Segoe UI"/>
          <w:szCs w:val="20"/>
        </w:rPr>
        <w:t>It should be exactly same</w:t>
      </w:r>
      <w:r w:rsidR="001967FC">
        <w:rPr>
          <w:rFonts w:eastAsiaTheme="minorHAnsi" w:cs="Segoe UI"/>
          <w:szCs w:val="20"/>
        </w:rPr>
        <w:t xml:space="preserve"> as above</w:t>
      </w:r>
      <w:r w:rsidR="00C97FF5">
        <w:rPr>
          <w:rFonts w:eastAsiaTheme="minorHAnsi"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FB763E" w14:paraId="4C886C2C" w14:textId="77777777" w:rsidTr="00C12F0E">
        <w:trPr>
          <w:cnfStyle w:val="100000000000" w:firstRow="1" w:lastRow="0" w:firstColumn="0" w:lastColumn="0" w:oddVBand="0" w:evenVBand="0" w:oddHBand="0" w:evenHBand="0" w:firstRowFirstColumn="0" w:firstRowLastColumn="0" w:lastRowFirstColumn="0" w:lastRowLastColumn="0"/>
          <w:trHeight w:val="1736"/>
        </w:trPr>
        <w:tc>
          <w:tcPr>
            <w:tcW w:w="9350" w:type="dxa"/>
            <w:shd w:val="clear" w:color="auto" w:fill="EEECE1" w:themeFill="background2"/>
          </w:tcPr>
          <w:p w14:paraId="3FB3F76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&lt;&lt;</w:t>
            </w:r>
            <w:r>
              <w:rPr>
                <w:rFonts w:ascii="Consolas" w:hAnsi="Consolas" w:cs="Consolas"/>
                <w:color w:val="0000FF"/>
                <w:sz w:val="19"/>
                <w:szCs w:val="19"/>
              </w:rPr>
              <w:t>SQL</w:t>
            </w:r>
            <w:r>
              <w:rPr>
                <w:rFonts w:ascii="Consolas" w:hAnsi="Consolas" w:cs="Consolas"/>
                <w:color w:val="000000"/>
                <w:sz w:val="19"/>
                <w:szCs w:val="19"/>
              </w:rPr>
              <w:t xml:space="preserve"> DW </w:t>
            </w:r>
            <w:proofErr w:type="spellStart"/>
            <w:r>
              <w:rPr>
                <w:rFonts w:ascii="Consolas" w:hAnsi="Consolas" w:cs="Consolas"/>
                <w:color w:val="000000"/>
                <w:sz w:val="19"/>
                <w:szCs w:val="19"/>
              </w:rPr>
              <w:t>DatabaseName</w:t>
            </w:r>
            <w:proofErr w:type="spellEnd"/>
            <w:r>
              <w:rPr>
                <w:rFonts w:ascii="Consolas" w:hAnsi="Consolas" w:cs="Consolas"/>
                <w:color w:val="808080"/>
                <w:sz w:val="19"/>
                <w:szCs w:val="19"/>
              </w:rPr>
              <w:t>&gt;</w:t>
            </w:r>
            <w:proofErr w:type="gramStart"/>
            <w:r>
              <w:rPr>
                <w:rFonts w:ascii="Consolas" w:hAnsi="Consolas" w:cs="Consolas"/>
                <w:color w:val="808080"/>
                <w:sz w:val="19"/>
                <w:szCs w:val="19"/>
              </w:rPr>
              <w:t>&gt;;</w:t>
            </w:r>
            <w:proofErr w:type="gramEnd"/>
          </w:p>
          <w:p w14:paraId="76264A48"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35FCAAA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@FormatType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392AFA1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@FieldDelimiter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0C849A0"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@DateFormat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w:t>
            </w:r>
          </w:p>
          <w:p w14:paraId="5EBD44BB"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@DataCompression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org.apache.hadoop.io.compress.GzipCodec</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1E02B05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@AzureStorageAccount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wasbs</w:t>
            </w:r>
            <w:proofErr w:type="spellEnd"/>
            <w:r>
              <w:rPr>
                <w:rFonts w:ascii="Consolas" w:hAnsi="Consolas" w:cs="Consolas"/>
                <w:color w:val="FF0000"/>
                <w:sz w:val="19"/>
                <w:szCs w:val="19"/>
              </w:rPr>
              <w:t>://&lt;</w:t>
            </w:r>
            <w:proofErr w:type="spellStart"/>
            <w:r>
              <w:rPr>
                <w:rFonts w:ascii="Consolas" w:hAnsi="Consolas" w:cs="Consolas"/>
                <w:color w:val="FF0000"/>
                <w:sz w:val="19"/>
                <w:szCs w:val="19"/>
              </w:rPr>
              <w:t>containername</w:t>
            </w:r>
            <w:proofErr w:type="spellEnd"/>
            <w:r>
              <w:rPr>
                <w:rFonts w:ascii="Consolas" w:hAnsi="Consolas" w:cs="Consolas"/>
                <w:color w:val="FF0000"/>
                <w:sz w:val="19"/>
                <w:szCs w:val="19"/>
              </w:rPr>
              <w:t>&gt;@&lt;accountname&gt;.blob.core.windows.net/'</w:t>
            </w:r>
          </w:p>
          <w:p w14:paraId="7D554D6E" w14:textId="68331354" w:rsidR="00FB763E" w:rsidRPr="001F1267" w:rsidRDefault="00FB763E" w:rsidP="00FB763E">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@AzureStorageAccessKey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tc>
      </w:tr>
    </w:tbl>
    <w:p w14:paraId="28AAAD87" w14:textId="77777777" w:rsidR="00FB763E" w:rsidRPr="00080AD8" w:rsidRDefault="00FB763E" w:rsidP="00FB763E">
      <w:pPr>
        <w:spacing w:after="0" w:line="240" w:lineRule="auto"/>
        <w:rPr>
          <w:rFonts w:ascii="Times New Roman" w:eastAsia="Times New Roman" w:hAnsi="Times New Roman" w:cs="Times New Roman"/>
          <w:sz w:val="24"/>
          <w:szCs w:val="24"/>
          <w:lang w:val="en"/>
        </w:rPr>
      </w:pPr>
    </w:p>
    <w:p w14:paraId="6A56CEBB" w14:textId="17AE7CC2" w:rsidR="0043445F" w:rsidRPr="00FB763E" w:rsidRDefault="00B2439C" w:rsidP="00FB763E">
      <w:pPr>
        <w:rPr>
          <w:rFonts w:eastAsiaTheme="minorHAnsi" w:cs="Segoe UI"/>
          <w:szCs w:val="20"/>
        </w:rPr>
      </w:pPr>
      <w:r>
        <w:rPr>
          <w:rFonts w:eastAsiaTheme="minorHAnsi" w:cs="Segoe UI"/>
          <w:szCs w:val="20"/>
        </w:rPr>
        <w:t xml:space="preserve">Next, you need to execute </w:t>
      </w:r>
      <w:r w:rsidRPr="00B2439C">
        <w:rPr>
          <w:rFonts w:eastAsiaTheme="minorHAnsi" w:cs="Segoe UI"/>
          <w:b/>
          <w:szCs w:val="20"/>
        </w:rPr>
        <w:t>ImportFromExternal-Part1.dsql</w:t>
      </w:r>
      <w:r>
        <w:rPr>
          <w:rFonts w:eastAsiaTheme="minorHAnsi" w:cs="Segoe UI"/>
          <w:szCs w:val="20"/>
        </w:rPr>
        <w:t xml:space="preserve"> script</w:t>
      </w:r>
      <w:r w:rsidR="001F459F">
        <w:rPr>
          <w:rFonts w:eastAsiaTheme="minorHAnsi" w:cs="Segoe UI"/>
          <w:szCs w:val="20"/>
        </w:rPr>
        <w:t xml:space="preserve">. This gives scripts for creating SQL </w:t>
      </w:r>
      <w:r w:rsidR="001165EF">
        <w:rPr>
          <w:rFonts w:eastAsiaTheme="minorHAnsi" w:cs="Segoe UI"/>
          <w:szCs w:val="20"/>
        </w:rPr>
        <w:t>DW internal tables and importing data into them from external tables</w:t>
      </w:r>
      <w:r w:rsidR="00474669">
        <w:rPr>
          <w:rFonts w:eastAsiaTheme="minorHAnsi" w:cs="Segoe UI"/>
          <w:szCs w:val="20"/>
        </w:rPr>
        <w:t xml:space="preserve"> (example shown in section 1.2.5, 1.2.6, 1.2.7 and 1.2.8)</w:t>
      </w:r>
      <w:r w:rsidR="001165EF">
        <w:rPr>
          <w:rFonts w:eastAsiaTheme="minorHAnsi" w:cs="Segoe UI"/>
          <w:szCs w:val="20"/>
        </w:rPr>
        <w:t>. You need to take result set and execute it into other query window (you can split the result set and execute them in parallel across multiple query windows).</w:t>
      </w:r>
    </w:p>
    <w:p w14:paraId="25AFAADE" w14:textId="77777777" w:rsidR="006254C1" w:rsidRDefault="006254C1" w:rsidP="002E7A2C">
      <w:pPr>
        <w:rPr>
          <w:rFonts w:eastAsiaTheme="minorHAnsi" w:cs="Segoe UI"/>
          <w:szCs w:val="20"/>
        </w:rPr>
      </w:pPr>
    </w:p>
    <w:p w14:paraId="788F9612" w14:textId="77777777" w:rsidR="00003E5F" w:rsidRDefault="00003E5F">
      <w:pPr>
        <w:spacing w:before="0" w:after="200"/>
        <w:rPr>
          <w:rFonts w:eastAsiaTheme="minorHAnsi"/>
          <w:color w:val="008AC8"/>
          <w:spacing w:val="10"/>
          <w:sz w:val="36"/>
          <w:szCs w:val="48"/>
        </w:rPr>
      </w:pPr>
      <w:r>
        <w:br w:type="page"/>
      </w:r>
    </w:p>
    <w:p w14:paraId="0632A87F" w14:textId="5CD8FBF6" w:rsidR="002E7A2C" w:rsidRDefault="005E0381" w:rsidP="005E0381">
      <w:pPr>
        <w:pStyle w:val="Heading2Numbered"/>
      </w:pPr>
      <w:bookmarkStart w:id="26" w:name="_Toc486421946"/>
      <w:r w:rsidRPr="005E0381">
        <w:lastRenderedPageBreak/>
        <w:t>Generating scripts for other objects</w:t>
      </w:r>
      <w:bookmarkEnd w:id="26"/>
    </w:p>
    <w:p w14:paraId="458D67EE" w14:textId="41C3346C" w:rsidR="005E0381" w:rsidRDefault="00413353" w:rsidP="00996A07">
      <w:pPr>
        <w:rPr>
          <w:rFonts w:eastAsiaTheme="minorHAnsi" w:cs="Segoe UI"/>
          <w:szCs w:val="20"/>
        </w:rPr>
      </w:pPr>
      <w:r>
        <w:rPr>
          <w:rFonts w:eastAsiaTheme="minorHAnsi" w:cs="Segoe UI"/>
          <w:szCs w:val="20"/>
        </w:rPr>
        <w:t>Finally</w:t>
      </w:r>
      <w:r w:rsidR="00A5336B">
        <w:rPr>
          <w:rFonts w:eastAsiaTheme="minorHAnsi" w:cs="Segoe UI"/>
          <w:szCs w:val="20"/>
        </w:rPr>
        <w:t>,</w:t>
      </w:r>
      <w:r>
        <w:rPr>
          <w:rFonts w:eastAsiaTheme="minorHAnsi" w:cs="Segoe UI"/>
          <w:szCs w:val="20"/>
        </w:rPr>
        <w:t xml:space="preserve"> you </w:t>
      </w:r>
      <w:r w:rsidR="00581E57">
        <w:rPr>
          <w:rFonts w:eastAsiaTheme="minorHAnsi" w:cs="Segoe UI"/>
          <w:szCs w:val="20"/>
        </w:rPr>
        <w:t xml:space="preserve">can execute scripts </w:t>
      </w:r>
      <w:r w:rsidR="00467728">
        <w:rPr>
          <w:rFonts w:eastAsiaTheme="minorHAnsi" w:cs="Segoe UI"/>
          <w:szCs w:val="20"/>
        </w:rPr>
        <w:t>(</w:t>
      </w:r>
      <w:proofErr w:type="spellStart"/>
      <w:r w:rsidR="00467728" w:rsidRPr="00467728">
        <w:rPr>
          <w:rFonts w:eastAsiaTheme="minorHAnsi" w:cs="Segoe UI"/>
          <w:b/>
          <w:szCs w:val="20"/>
        </w:rPr>
        <w:t>GenerateModuleScript.dsql</w:t>
      </w:r>
      <w:proofErr w:type="spellEnd"/>
      <w:r w:rsidR="00467728">
        <w:rPr>
          <w:rFonts w:eastAsiaTheme="minorHAnsi" w:cs="Segoe UI"/>
          <w:szCs w:val="20"/>
        </w:rPr>
        <w:t xml:space="preserve">, </w:t>
      </w:r>
      <w:proofErr w:type="spellStart"/>
      <w:r w:rsidR="00467728" w:rsidRPr="00467728">
        <w:rPr>
          <w:rFonts w:eastAsiaTheme="minorHAnsi" w:cs="Segoe UI"/>
          <w:b/>
          <w:szCs w:val="20"/>
        </w:rPr>
        <w:t>GenerateNonClusteredIndex.dsql</w:t>
      </w:r>
      <w:proofErr w:type="spellEnd"/>
      <w:r w:rsidR="00467728">
        <w:rPr>
          <w:rFonts w:eastAsiaTheme="minorHAnsi" w:cs="Segoe UI"/>
          <w:szCs w:val="20"/>
        </w:rPr>
        <w:t xml:space="preserve"> and </w:t>
      </w:r>
      <w:proofErr w:type="spellStart"/>
      <w:r w:rsidR="00467728" w:rsidRPr="00467728">
        <w:rPr>
          <w:rFonts w:eastAsiaTheme="minorHAnsi" w:cs="Segoe UI"/>
          <w:b/>
          <w:szCs w:val="20"/>
        </w:rPr>
        <w:t>GenerateUserCreatedStatistics.dsql</w:t>
      </w:r>
      <w:proofErr w:type="spellEnd"/>
      <w:r w:rsidR="00467728">
        <w:rPr>
          <w:rFonts w:eastAsiaTheme="minorHAnsi" w:cs="Segoe UI"/>
          <w:szCs w:val="20"/>
        </w:rPr>
        <w:t>)</w:t>
      </w:r>
      <w:r>
        <w:rPr>
          <w:rFonts w:eastAsiaTheme="minorHAnsi" w:cs="Segoe UI"/>
          <w:szCs w:val="20"/>
        </w:rPr>
        <w:t xml:space="preserve"> for creating additional objects like non-clustered indexes, statistics, modules etc.</w:t>
      </w:r>
    </w:p>
    <w:p w14:paraId="1276D16C" w14:textId="4E06B510" w:rsidR="00823BF9" w:rsidRPr="00581E57" w:rsidRDefault="00581E57">
      <w:pPr>
        <w:spacing w:before="0" w:after="200"/>
        <w:rPr>
          <w:rFonts w:eastAsiaTheme="minorHAnsi" w:cs="Segoe UI"/>
          <w:szCs w:val="20"/>
        </w:rPr>
      </w:pPr>
      <w:r>
        <w:t xml:space="preserve">Create the stored procedure from the script </w:t>
      </w:r>
      <w:proofErr w:type="spellStart"/>
      <w:r w:rsidRPr="00581E57">
        <w:t>CreateStatsForAllColumns.sql</w:t>
      </w:r>
      <w:proofErr w:type="spellEnd"/>
      <w:r>
        <w:t xml:space="preserve">. </w:t>
      </w:r>
      <w:r w:rsidRPr="00581E57">
        <w:rPr>
          <w:rFonts w:eastAsiaTheme="minorHAnsi" w:cs="Segoe UI"/>
          <w:szCs w:val="20"/>
        </w:rPr>
        <w:t>To create statistics on all columns in the table with this procedure, simply call the procedure.</w:t>
      </w:r>
    </w:p>
    <w:p w14:paraId="6F5C5919" w14:textId="77777777" w:rsidR="004A3A2A" w:rsidRDefault="004A3A2A">
      <w:pPr>
        <w:spacing w:before="0" w:after="200"/>
        <w:rPr>
          <w:rFonts w:eastAsiaTheme="minorHAnsi"/>
          <w:color w:val="008AC8"/>
          <w:spacing w:val="10"/>
          <w:sz w:val="36"/>
          <w:szCs w:val="48"/>
        </w:rPr>
      </w:pPr>
      <w:r>
        <w:br w:type="page"/>
      </w:r>
    </w:p>
    <w:p w14:paraId="7C743970" w14:textId="1814C1D2" w:rsidR="006A6DA2" w:rsidRDefault="004B4075" w:rsidP="006A6DA2">
      <w:pPr>
        <w:pStyle w:val="Heading1Numbered"/>
        <w:keepNext w:val="0"/>
        <w:keepLines w:val="0"/>
        <w:pageBreakBefore w:val="0"/>
      </w:pPr>
      <w:bookmarkStart w:id="27" w:name="_Toc486421947"/>
      <w:r>
        <w:lastRenderedPageBreak/>
        <w:t>References</w:t>
      </w:r>
      <w:bookmarkEnd w:id="27"/>
    </w:p>
    <w:p w14:paraId="54CB165C" w14:textId="1330686A" w:rsidR="001E5444" w:rsidRDefault="00417750" w:rsidP="00575136">
      <w:pPr>
        <w:spacing w:before="0" w:after="200"/>
      </w:pPr>
      <w:hyperlink r:id="rId30" w:history="1">
        <w:r w:rsidR="001E5444" w:rsidRPr="00695D7E">
          <w:rPr>
            <w:rStyle w:val="Hyperlink"/>
          </w:rPr>
          <w:t>https://www.microsoft.com/en-us/sql-server/analytics-platform-system</w:t>
        </w:r>
      </w:hyperlink>
      <w:r w:rsidR="001E5444">
        <w:t xml:space="preserve"> </w:t>
      </w:r>
    </w:p>
    <w:p w14:paraId="42A9C463" w14:textId="41E6F829" w:rsidR="00575136" w:rsidRDefault="00417750" w:rsidP="00575136">
      <w:pPr>
        <w:spacing w:before="0" w:after="200"/>
      </w:pPr>
      <w:hyperlink r:id="rId31" w:history="1">
        <w:r w:rsidR="007F77A2" w:rsidRPr="00695D7E">
          <w:rPr>
            <w:rStyle w:val="Hyperlink"/>
          </w:rPr>
          <w:t>https://docs.microsoft.com/en-us/azure/sql-data-warehouse/sql-data-warehouse-overview-what-is</w:t>
        </w:r>
      </w:hyperlink>
      <w:r w:rsidR="007F77A2">
        <w:t xml:space="preserve"> </w:t>
      </w:r>
    </w:p>
    <w:p w14:paraId="327BC703" w14:textId="1CDE034E" w:rsidR="00747C09" w:rsidRDefault="00417750" w:rsidP="006A6DA2">
      <w:pPr>
        <w:spacing w:before="0" w:after="200"/>
      </w:pPr>
      <w:hyperlink r:id="rId32" w:history="1">
        <w:r w:rsidR="00747C09" w:rsidRPr="00695D7E">
          <w:rPr>
            <w:rStyle w:val="Hyperlink"/>
          </w:rPr>
          <w:t>https://blogs.msdn.microsoft.com/sqlcat/2017/05/17/azure-sql-data-warehouse-loading-patterns-and-strategies/</w:t>
        </w:r>
      </w:hyperlink>
    </w:p>
    <w:p w14:paraId="4497F3CC" w14:textId="2FFAB984" w:rsidR="000B24CE" w:rsidRDefault="00417750" w:rsidP="006A6DA2">
      <w:pPr>
        <w:spacing w:before="0" w:after="200"/>
        <w:rPr>
          <w:rFonts w:eastAsiaTheme="minorHAnsi"/>
          <w:color w:val="008AC8"/>
          <w:spacing w:val="10"/>
          <w:sz w:val="36"/>
          <w:szCs w:val="48"/>
        </w:rPr>
      </w:pPr>
      <w:hyperlink r:id="rId33" w:history="1">
        <w:r w:rsidR="001E5444" w:rsidRPr="00695D7E">
          <w:rPr>
            <w:rStyle w:val="Hyperlink"/>
          </w:rPr>
          <w:t>https://docs.microsoft.com/en-us/sql/relational-databases/polybase/polybase-guide</w:t>
        </w:r>
      </w:hyperlink>
      <w:r w:rsidR="001E5444">
        <w:t xml:space="preserve"> </w:t>
      </w:r>
      <w:r w:rsidR="000B24CE">
        <w:br w:type="page"/>
      </w:r>
    </w:p>
    <w:p w14:paraId="7B7445BA" w14:textId="5A7B3B1F" w:rsidR="001C50A6" w:rsidRPr="001F1DE7" w:rsidRDefault="001C50A6" w:rsidP="001C50A6">
      <w:pPr>
        <w:pStyle w:val="Heading1Numbered"/>
        <w:keepNext w:val="0"/>
        <w:keepLines w:val="0"/>
        <w:pageBreakBefore w:val="0"/>
      </w:pPr>
      <w:bookmarkStart w:id="28" w:name="_Toc486421948"/>
      <w:r>
        <w:lastRenderedPageBreak/>
        <w:t>Appendix</w:t>
      </w:r>
      <w:bookmarkEnd w:id="28"/>
      <w:r>
        <w:t xml:space="preserve"> </w:t>
      </w:r>
    </w:p>
    <w:p w14:paraId="4EEBFBF4" w14:textId="2830F263" w:rsidR="00422538" w:rsidRDefault="00422538" w:rsidP="00422538">
      <w:pPr>
        <w:pStyle w:val="Heading2Numbered"/>
      </w:pPr>
      <w:bookmarkStart w:id="29" w:name="_Toc486421949"/>
      <w:r w:rsidRPr="00422538">
        <w:t xml:space="preserve">Configure </w:t>
      </w:r>
      <w:proofErr w:type="spellStart"/>
      <w:r w:rsidRPr="00422538">
        <w:t>PolyBase</w:t>
      </w:r>
      <w:proofErr w:type="spellEnd"/>
      <w:r w:rsidRPr="00422538">
        <w:t xml:space="preserve"> Connectivity to External Data</w:t>
      </w:r>
      <w:bookmarkEnd w:id="29"/>
    </w:p>
    <w:p w14:paraId="1D2A1EFA" w14:textId="77777777" w:rsidR="00C42640" w:rsidRDefault="009D14CF" w:rsidP="001C50A6">
      <w:pPr>
        <w:rPr>
          <w:rFonts w:eastAsiaTheme="minorHAnsi" w:cs="Segoe UI"/>
          <w:szCs w:val="20"/>
        </w:rPr>
      </w:pPr>
      <w:r>
        <w:rPr>
          <w:rFonts w:eastAsiaTheme="minorHAnsi" w:cs="Segoe UI"/>
          <w:szCs w:val="20"/>
        </w:rPr>
        <w:t xml:space="preserve">Before you can start exporting data out from APS appliance to </w:t>
      </w:r>
      <w:r w:rsidR="00185CD1">
        <w:rPr>
          <w:rFonts w:eastAsiaTheme="minorHAnsi" w:cs="Segoe UI"/>
          <w:szCs w:val="20"/>
        </w:rPr>
        <w:t xml:space="preserve">Azure Blob Storage account, there are some configuration changes need to be done and appliance services need to be restarted. This link has details on steps: </w:t>
      </w:r>
    </w:p>
    <w:p w14:paraId="7697660A" w14:textId="3E6927F7" w:rsidR="00422538" w:rsidRDefault="00417750" w:rsidP="001C50A6">
      <w:pPr>
        <w:rPr>
          <w:rFonts w:eastAsiaTheme="minorHAnsi" w:cs="Segoe UI"/>
          <w:szCs w:val="20"/>
        </w:rPr>
      </w:pPr>
      <w:hyperlink r:id="rId34" w:history="1">
        <w:r w:rsidR="00185CD1" w:rsidRPr="009A5185">
          <w:rPr>
            <w:rStyle w:val="Hyperlink"/>
            <w:rFonts w:eastAsiaTheme="minorHAnsi" w:cs="Segoe UI"/>
            <w:szCs w:val="20"/>
          </w:rPr>
          <w:t>https://msdn.microsoft.com/en-us/sql/analytics-platform-system/configure-polybase-connectivity-to-external-data</w:t>
        </w:r>
      </w:hyperlink>
      <w:r w:rsidR="00185CD1">
        <w:rPr>
          <w:rFonts w:eastAsiaTheme="minorHAnsi" w:cs="Segoe UI"/>
          <w:szCs w:val="20"/>
        </w:rPr>
        <w:t xml:space="preserve"> </w:t>
      </w:r>
    </w:p>
    <w:p w14:paraId="632EF65C" w14:textId="6627BF41" w:rsidR="00C42640" w:rsidRDefault="00417750" w:rsidP="001C50A6">
      <w:pPr>
        <w:rPr>
          <w:rFonts w:eastAsiaTheme="minorHAnsi" w:cs="Segoe UI"/>
          <w:szCs w:val="20"/>
        </w:rPr>
      </w:pPr>
      <w:hyperlink r:id="rId35" w:history="1">
        <w:r w:rsidR="00C42640" w:rsidRPr="009A5185">
          <w:rPr>
            <w:rStyle w:val="Hyperlink"/>
            <w:rFonts w:eastAsiaTheme="minorHAnsi" w:cs="Segoe UI"/>
            <w:szCs w:val="20"/>
          </w:rPr>
          <w:t>https://msdn.microsoft.com/en-us/sql/analytics-platform-system/use-a-dns-forwarder-to-resolve-non-appliance-dns-names</w:t>
        </w:r>
      </w:hyperlink>
      <w:r w:rsidR="00C42640">
        <w:rPr>
          <w:rFonts w:eastAsiaTheme="minorHAnsi" w:cs="Segoe UI"/>
          <w:szCs w:val="20"/>
        </w:rPr>
        <w:t xml:space="preserve"> </w:t>
      </w:r>
    </w:p>
    <w:bookmarkEnd w:id="1"/>
    <w:p w14:paraId="2D5E380B" w14:textId="77777777" w:rsidR="001C50A6" w:rsidRDefault="001C50A6" w:rsidP="00996A07">
      <w:pPr>
        <w:rPr>
          <w:rFonts w:eastAsiaTheme="minorHAnsi" w:cs="Segoe UI"/>
          <w:szCs w:val="20"/>
        </w:rPr>
      </w:pPr>
    </w:p>
    <w:sectPr w:rsidR="001C50A6" w:rsidSect="00024367">
      <w:headerReference w:type="even" r:id="rId36"/>
      <w:headerReference w:type="default" r:id="rId37"/>
      <w:headerReference w:type="first" r:id="rId38"/>
      <w:footerReference w:type="first" r:id="rId39"/>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D8004" w14:textId="77777777" w:rsidR="00417750" w:rsidRDefault="00417750">
      <w:pPr>
        <w:spacing w:after="0" w:line="240" w:lineRule="auto"/>
      </w:pPr>
      <w:r>
        <w:separator/>
      </w:r>
    </w:p>
  </w:endnote>
  <w:endnote w:type="continuationSeparator" w:id="0">
    <w:p w14:paraId="41DBBEA4" w14:textId="77777777" w:rsidR="00417750" w:rsidRDefault="00417750">
      <w:pPr>
        <w:spacing w:after="0" w:line="240" w:lineRule="auto"/>
      </w:pPr>
      <w:r>
        <w:continuationSeparator/>
      </w:r>
    </w:p>
  </w:endnote>
  <w:endnote w:type="continuationNotice" w:id="1">
    <w:p w14:paraId="36B1F890" w14:textId="77777777" w:rsidR="00417750" w:rsidRDefault="0041775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Times New Roman"/>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Arial"/>
    <w:charset w:val="00"/>
    <w:family w:val="swiss"/>
    <w:pitch w:val="variable"/>
    <w:sig w:usb0="A00002AF" w:usb1="4000205B" w:usb2="00000000" w:usb3="00000000" w:csb0="0000009F" w:csb1="00000000"/>
  </w:font>
  <w:font w:name="Segoe Condensed">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Segoe UI Semibold"/>
    <w:charset w:val="00"/>
    <w:family w:val="swiss"/>
    <w:pitch w:val="variable"/>
    <w:sig w:usb0="00000001"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2EE3A" w14:textId="77777777" w:rsidR="00714971" w:rsidRDefault="00714971" w:rsidP="0033384D">
    <w:pPr>
      <w:pStyle w:val="DisclaimerTextMS"/>
    </w:pPr>
    <w:r>
      <w:t>Prior to the parties indicating final agreement by signing a Work Order, the information contained in this document represents the current view of Microsoft on the issues discussed as of the date of publication and is subject to change. Furthermore, prior to the signing of the Work Order, this document should not be interpreted as an invitation to contract or a commitment on the part of Microsoft. After the Work Order has been signed, changes to this document will be managed through the Change Management Process described in this document.</w:t>
    </w:r>
  </w:p>
  <w:p w14:paraId="3F6A0E66" w14:textId="77777777" w:rsidR="00714971" w:rsidRDefault="00714971" w:rsidP="0033384D">
    <w:pPr>
      <w:pStyle w:val="DisclaimerTextMS"/>
    </w:pPr>
    <w:r>
      <w:t xml:space="preserve">IF THIS DOCUMENT IS INCORPORATED BY REFERENCE INTO A WORK ORDER, ALL WARRANTIES APPLICABLE TO THE WORK ORDER APPLY TO THIS DOCUMENT. MICROSOFT MAKES NO WARRANTIES, EXPRESS OR IMPLIED, IN THIS DOCUMENT. </w:t>
    </w:r>
  </w:p>
  <w:p w14:paraId="62B72509" w14:textId="7EBD29A0" w:rsidR="00714971" w:rsidRDefault="00714971" w:rsidP="0033384D">
    <w:pPr>
      <w:pStyle w:val="DisclaimerTextMS"/>
    </w:pPr>
    <w:r>
      <w:t>The descriptions of other companies’ products in this document, if any, are provided solely as a convenience to aid understanding and should not be considered authoritative or an endorsement by Microsoft. For authoritative descriptions of any non-Microsoft products described herein, please consult the products’ respective manufacturers. © 2017 Microsoft. All rights reserved. Any use or distribution of these materials without the express authorization of Microsoft is strictly prohibited.</w:t>
    </w:r>
  </w:p>
  <w:p w14:paraId="2714BD23" w14:textId="77777777" w:rsidR="00714971" w:rsidRDefault="00714971" w:rsidP="0033384D">
    <w:pPr>
      <w:pStyle w:val="DisclaimerTextMS"/>
    </w:pPr>
    <w:r>
      <w:t>Microsoft and Windows are either registered trademarks or trademarks of Microsoft in the United States and/or other countries.</w:t>
    </w:r>
  </w:p>
  <w:p w14:paraId="61A8ACA6" w14:textId="293F9EE5"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roman  \* MERGEFORMAT </w:instrText>
    </w:r>
    <w:r>
      <w:fldChar w:fldCharType="separate"/>
    </w:r>
    <w:r w:rsidR="00E3190A">
      <w:rPr>
        <w:noProof/>
      </w:rPr>
      <w:t>ii</w:t>
    </w:r>
    <w:r>
      <w:rPr>
        <w:noProof/>
      </w:rPr>
      <w:fldChar w:fldCharType="end"/>
    </w:r>
  </w:p>
  <w:tbl>
    <w:tblPr>
      <w:tblW w:w="7968" w:type="dxa"/>
      <w:tblInd w:w="-227" w:type="dxa"/>
      <w:tblLayout w:type="fixed"/>
      <w:tblLook w:val="01E0" w:firstRow="1" w:lastRow="1" w:firstColumn="1" w:lastColumn="1" w:noHBand="0" w:noVBand="0"/>
    </w:tblPr>
    <w:tblGrid>
      <w:gridCol w:w="7968"/>
    </w:tblGrid>
    <w:tr w:rsidR="00714971" w14:paraId="506FBDAD" w14:textId="77777777" w:rsidTr="004D50C5">
      <w:trPr>
        <w:trHeight w:val="912"/>
      </w:trPr>
      <w:tc>
        <w:tcPr>
          <w:tcW w:w="7968" w:type="dxa"/>
        </w:tcPr>
        <w:p w14:paraId="1EF43A58" w14:textId="1A4B8376" w:rsidR="00714971" w:rsidRDefault="00714971">
          <w:pPr>
            <w:pStyle w:val="Footer"/>
            <w:ind w:firstLine="119"/>
          </w:pPr>
          <w:r w:rsidRPr="009344D7">
            <w:t xml:space="preserve">APS to Azure SQL Data Warehouse Migration – Schema and Data Migration with </w:t>
          </w:r>
          <w:proofErr w:type="spellStart"/>
          <w:r w:rsidRPr="009344D7">
            <w:t>PolyBase</w:t>
          </w:r>
          <w:proofErr w:type="spellEnd"/>
          <w:r w:rsidRPr="009344D7">
            <w:t>, Version 1.0 Draft</w:t>
          </w:r>
        </w:p>
        <w:p w14:paraId="1A6EF3E0" w14:textId="15E26F64" w:rsidR="00714971" w:rsidRDefault="00714971">
          <w:pPr>
            <w:pStyle w:val="Footer"/>
            <w:ind w:firstLine="119"/>
          </w:pPr>
          <w:r>
            <w:t>Prepared by Arshad Ali</w:t>
          </w:r>
        </w:p>
        <w:p w14:paraId="2D8E8ACE" w14:textId="249BC717" w:rsidR="00714971" w:rsidRDefault="00464A1B" w:rsidP="00464A1B">
          <w:pPr>
            <w:pStyle w:val="Footer"/>
            <w:ind w:firstLine="119"/>
          </w:pPr>
          <w:r>
            <w:t xml:space="preserve">Prepared by </w:t>
          </w:r>
          <w:r w:rsidR="008228A5">
            <w:t>Data SQL Ninja</w:t>
          </w:r>
          <w:r w:rsidRPr="00464A1B">
            <w:t xml:space="preserve"> Engineering Team</w:t>
          </w:r>
        </w:p>
      </w:tc>
    </w:tr>
  </w:tbl>
  <w:p w14:paraId="69CC8291" w14:textId="77777777" w:rsidR="00714971" w:rsidRDefault="0071497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1945" w14:textId="4CC67235" w:rsidR="00464A1B" w:rsidRDefault="00464A1B">
    <w:pPr>
      <w:pStyle w:val="Footer"/>
    </w:pPr>
    <w:r>
      <w:t xml:space="preserve">Prepared by </w:t>
    </w:r>
    <w:r w:rsidRPr="00464A1B">
      <w:t xml:space="preserve">Data </w:t>
    </w:r>
    <w:r w:rsidR="008228A5">
      <w:t>SQL Ninja</w:t>
    </w:r>
    <w:r w:rsidRPr="00464A1B">
      <w:t xml:space="preserve"> Engineering Team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ADF78" w14:textId="7D90011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sidR="00E3190A">
      <w:rPr>
        <w:noProof/>
      </w:rPr>
      <w:t>18</w:t>
    </w:r>
    <w:r>
      <w:fldChar w:fldCharType="end"/>
    </w:r>
  </w:p>
  <w:tbl>
    <w:tblPr>
      <w:tblW w:w="8147" w:type="dxa"/>
      <w:tblInd w:w="-227" w:type="dxa"/>
      <w:tblLayout w:type="fixed"/>
      <w:tblLook w:val="01E0" w:firstRow="1" w:lastRow="1" w:firstColumn="1" w:lastColumn="1" w:noHBand="0" w:noVBand="0"/>
    </w:tblPr>
    <w:tblGrid>
      <w:gridCol w:w="8147"/>
    </w:tblGrid>
    <w:tr w:rsidR="00714971" w14:paraId="61D113BD" w14:textId="77777777" w:rsidTr="009344D7">
      <w:trPr>
        <w:trHeight w:val="839"/>
      </w:trPr>
      <w:tc>
        <w:tcPr>
          <w:tcW w:w="8147" w:type="dxa"/>
        </w:tcPr>
        <w:p w14:paraId="4430232A" w14:textId="4CBE065B" w:rsidR="00714971" w:rsidRDefault="00714971" w:rsidP="003B0F6D">
          <w:pPr>
            <w:pStyle w:val="Footer"/>
            <w:ind w:firstLine="119"/>
          </w:pPr>
          <w:bookmarkStart w:id="0" w:name="_Toc227064252"/>
          <w:r w:rsidRPr="009344D7">
            <w:t xml:space="preserve">APS to Azure SQL Data Warehouse Migration – Schema and Data Migration with </w:t>
          </w:r>
          <w:proofErr w:type="spellStart"/>
          <w:r w:rsidRPr="009344D7">
            <w:t>PolyBase</w:t>
          </w:r>
          <w:proofErr w:type="spellEnd"/>
          <w:r w:rsidRPr="009344D7">
            <w:t>, Version 1.0 Draft</w:t>
          </w:r>
        </w:p>
        <w:p w14:paraId="05C1CEEA" w14:textId="77777777" w:rsidR="00714971" w:rsidRDefault="00714971" w:rsidP="003B0F6D">
          <w:pPr>
            <w:pStyle w:val="Footer"/>
            <w:ind w:firstLine="119"/>
          </w:pPr>
          <w:r>
            <w:t>Prepared by Arshad Ali</w:t>
          </w:r>
        </w:p>
        <w:p w14:paraId="068CC793" w14:textId="689B6461" w:rsidR="00714971" w:rsidRDefault="00464A1B" w:rsidP="006845EC">
          <w:pPr>
            <w:pStyle w:val="Footer"/>
            <w:ind w:firstLine="119"/>
          </w:pPr>
          <w:r>
            <w:t xml:space="preserve">Prepared by </w:t>
          </w:r>
          <w:r w:rsidRPr="00464A1B">
            <w:t xml:space="preserve">Data </w:t>
          </w:r>
          <w:r w:rsidR="008228A5">
            <w:t>SQL Ninja</w:t>
          </w:r>
          <w:r w:rsidRPr="00464A1B">
            <w:t xml:space="preserve"> Engineering Team</w:t>
          </w:r>
        </w:p>
      </w:tc>
    </w:tr>
    <w:bookmarkEnd w:id="0"/>
  </w:tbl>
  <w:p w14:paraId="2CEF227C" w14:textId="77777777" w:rsidR="00714971" w:rsidRDefault="0071497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31681"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243345B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3B7136E5" w14:textId="77777777" w:rsidTr="006F6EBD">
      <w:tc>
        <w:tcPr>
          <w:tcW w:w="7200" w:type="dxa"/>
        </w:tcPr>
        <w:p w14:paraId="5E06DBDE" w14:textId="0B4C8DB7"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1064108442"/>
              <w:dataBinding w:xpath="/root[1]/documentstatus[1]" w:storeItemID="{00000000-0000-0000-0000-000000000000}"/>
              <w:dropDownList>
                <w:listItem w:value="[Document Status]"/>
                <w:listItem w:displayText="Draft" w:value="Draft"/>
                <w:listItem w:displayText="Final" w:value="Final"/>
              </w:dropDownList>
            </w:sdtPr>
            <w:sdtEndPr/>
            <w:sdtContent>
              <w:r>
                <w:t>Final</w:t>
              </w:r>
            </w:sdtContent>
          </w:sdt>
        </w:p>
        <w:p w14:paraId="482DB1AF" w14:textId="35C0411D" w:rsidR="00714971" w:rsidRDefault="00714971" w:rsidP="00553183">
          <w:pPr>
            <w:pStyle w:val="Footer"/>
            <w:ind w:firstLine="119"/>
          </w:pPr>
          <w:r>
            <w:t xml:space="preserve">Prepared by Andy </w:t>
          </w:r>
          <w:proofErr w:type="spellStart"/>
          <w:r>
            <w:t>Isley</w:t>
          </w:r>
          <w:proofErr w:type="spellEnd"/>
        </w:p>
        <w:p w14:paraId="1C065ED8" w14:textId="3B89DD57" w:rsidR="00714971" w:rsidRDefault="00714971" w:rsidP="0021676E">
          <w:pPr>
            <w:pStyle w:val="Footer"/>
            <w:ind w:firstLine="119"/>
          </w:pPr>
          <w:r>
            <w:t>“</w:t>
          </w:r>
          <w:fldSimple w:instr=" FILENAME   \* MERGEFORMAT ">
            <w:r>
              <w:rPr>
                <w:noProof/>
              </w:rPr>
              <w:t>Starbucks_Migration_POC_SOW_V2</w:t>
            </w:r>
          </w:fldSimple>
          <w:r>
            <w:t xml:space="preserve">" last modified on </w:t>
          </w:r>
          <w:r>
            <w:fldChar w:fldCharType="begin"/>
          </w:r>
          <w:r>
            <w:instrText xml:space="preserve"> SAVEDATE  \@ "d MMM. yy"  \* MERGEFORMAT </w:instrText>
          </w:r>
          <w:r>
            <w:fldChar w:fldCharType="separate"/>
          </w:r>
          <w:r w:rsidR="008228A5">
            <w:rPr>
              <w:noProof/>
            </w:rPr>
            <w:t>17 Jan. 20</w:t>
          </w:r>
          <w:r>
            <w:fldChar w:fldCharType="end"/>
          </w:r>
          <w:r>
            <w:t>, Rev 3</w:t>
          </w:r>
        </w:p>
      </w:tc>
    </w:tr>
  </w:tbl>
  <w:p w14:paraId="0153D267" w14:textId="77777777" w:rsidR="00714971" w:rsidRDefault="00714971" w:rsidP="005A68B0"/>
  <w:p w14:paraId="07BB596B" w14:textId="77777777" w:rsidR="00714971" w:rsidRPr="005A68B0" w:rsidRDefault="00714971" w:rsidP="005A68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9D9A"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0EE00B8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2320B102" w14:textId="77777777" w:rsidTr="006F6EBD">
      <w:tc>
        <w:tcPr>
          <w:tcW w:w="7200" w:type="dxa"/>
        </w:tcPr>
        <w:p w14:paraId="44278ADE" w14:textId="0398406C"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2102681368"/>
              <w:dataBinding w:xpath="/root[1]/documentstatus[1]" w:storeItemID="{00000000-0000-0000-0000-000000000000}"/>
              <w:dropDownList>
                <w:listItem w:value="[Document Status]"/>
                <w:listItem w:displayText="Draft" w:value="Draft"/>
                <w:listItem w:displayText="Final" w:value="Final"/>
              </w:dropDownList>
            </w:sdtPr>
            <w:sdtEndPr/>
            <w:sdtContent>
              <w:r>
                <w:t>Final</w:t>
              </w:r>
            </w:sdtContent>
          </w:sdt>
        </w:p>
        <w:p w14:paraId="3C074968" w14:textId="1F187A2C" w:rsidR="00714971" w:rsidRDefault="00714971" w:rsidP="00553183">
          <w:pPr>
            <w:pStyle w:val="Footer"/>
            <w:ind w:firstLine="119"/>
          </w:pPr>
          <w:r>
            <w:t xml:space="preserve">Prepared by Andy </w:t>
          </w:r>
          <w:proofErr w:type="spellStart"/>
          <w:r>
            <w:t>Isley</w:t>
          </w:r>
          <w:proofErr w:type="spellEnd"/>
        </w:p>
        <w:p w14:paraId="7E97DDB0" w14:textId="09A55084" w:rsidR="00714971" w:rsidRDefault="00714971" w:rsidP="0021676E">
          <w:pPr>
            <w:pStyle w:val="Footer"/>
            <w:ind w:firstLine="119"/>
          </w:pPr>
          <w:r>
            <w:t>“</w:t>
          </w:r>
          <w:fldSimple w:instr=" FILENAME   \* MERGEFORMAT ">
            <w:r>
              <w:rPr>
                <w:noProof/>
              </w:rPr>
              <w:t>Starbucks_Migration_POC_SOW_V2</w:t>
            </w:r>
          </w:fldSimple>
          <w:r>
            <w:t xml:space="preserve">" last modified </w:t>
          </w:r>
          <w:r>
            <w:fldChar w:fldCharType="begin"/>
          </w:r>
          <w:r>
            <w:instrText xml:space="preserve"> SAVEDATE  \@ "d MMM. yy"  \* MERGEFORMAT </w:instrText>
          </w:r>
          <w:r>
            <w:fldChar w:fldCharType="separate"/>
          </w:r>
          <w:r w:rsidR="008228A5">
            <w:rPr>
              <w:noProof/>
            </w:rPr>
            <w:t>17 Jan. 20</w:t>
          </w:r>
          <w:r>
            <w:fldChar w:fldCharType="end"/>
          </w:r>
          <w:r>
            <w:t>,Rev 3</w:t>
          </w:r>
        </w:p>
      </w:tc>
    </w:tr>
  </w:tbl>
  <w:p w14:paraId="38336E2C" w14:textId="77777777" w:rsidR="00714971" w:rsidRDefault="00714971" w:rsidP="005A68B0"/>
  <w:p w14:paraId="28165CA9" w14:textId="77777777" w:rsidR="00714971" w:rsidRPr="005A68B0" w:rsidRDefault="00714971"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B120D" w14:textId="77777777" w:rsidR="00417750" w:rsidRDefault="00417750">
      <w:pPr>
        <w:spacing w:after="0" w:line="240" w:lineRule="auto"/>
      </w:pPr>
      <w:r>
        <w:separator/>
      </w:r>
    </w:p>
  </w:footnote>
  <w:footnote w:type="continuationSeparator" w:id="0">
    <w:p w14:paraId="19E86D3A" w14:textId="77777777" w:rsidR="00417750" w:rsidRDefault="00417750">
      <w:pPr>
        <w:spacing w:after="0" w:line="240" w:lineRule="auto"/>
      </w:pPr>
      <w:r>
        <w:continuationSeparator/>
      </w:r>
    </w:p>
  </w:footnote>
  <w:footnote w:type="continuationNotice" w:id="1">
    <w:p w14:paraId="654AAC46" w14:textId="77777777" w:rsidR="00417750" w:rsidRDefault="0041775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C93C5" w14:textId="19E68340" w:rsidR="00714971" w:rsidRDefault="00714971">
    <w:pPr>
      <w:pStyle w:val="Header"/>
    </w:pPr>
    <w:r>
      <w:rPr>
        <w:noProof/>
      </w:rPr>
      <w:drawing>
        <wp:inline distT="0" distB="0" distL="0" distR="0" wp14:anchorId="2B386C83" wp14:editId="2EA79CFB">
          <wp:extent cx="914400" cy="194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6D8DA9EE" w14:textId="77777777" w:rsidR="00714971" w:rsidRDefault="007149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D6A83" w14:textId="0228F243" w:rsidR="00714971" w:rsidRDefault="00714971" w:rsidP="006F6EBD">
    <w:pPr>
      <w:pStyle w:val="Header"/>
    </w:pPr>
    <w:r>
      <w:rPr>
        <w:noProof/>
      </w:rPr>
      <w:drawing>
        <wp:inline distT="0" distB="0" distL="0" distR="0" wp14:anchorId="6F3E1648" wp14:editId="3BE9C4D6">
          <wp:extent cx="914400" cy="194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2B9BDD23" w14:textId="77777777" w:rsidR="00714971" w:rsidRDefault="007149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526AD" w14:textId="6A0FC3C5" w:rsidR="00714971" w:rsidRDefault="007149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7AD58" w14:textId="79D64B15" w:rsidR="00714971" w:rsidRDefault="007149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3F938" w14:textId="47FDAE2D" w:rsidR="00714971" w:rsidRDefault="007149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13608" w14:textId="28B23681" w:rsidR="00714971" w:rsidRDefault="007149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048E1" w14:textId="57E1C356" w:rsidR="00714971" w:rsidRDefault="0071497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FD745" w14:textId="2D0B61C3" w:rsidR="00714971" w:rsidRDefault="00714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148F"/>
    <w:multiLevelType w:val="hybridMultilevel"/>
    <w:tmpl w:val="D0E0B1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A5A61D4"/>
    <w:multiLevelType w:val="multilevel"/>
    <w:tmpl w:val="94248EDA"/>
    <w:numStyleLink w:val="MSBullets"/>
  </w:abstractNum>
  <w:abstractNum w:abstractNumId="3"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451C6B"/>
    <w:multiLevelType w:val="multilevel"/>
    <w:tmpl w:val="572483DE"/>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color w:val="00B0F0"/>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6" w15:restartNumberingAfterBreak="0">
    <w:nsid w:val="23176107"/>
    <w:multiLevelType w:val="hybridMultilevel"/>
    <w:tmpl w:val="7346B1B0"/>
    <w:styleLink w:val="Bullets"/>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DC05CF"/>
    <w:multiLevelType w:val="hybridMultilevel"/>
    <w:tmpl w:val="BB008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1"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3"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15" w15:restartNumberingAfterBreak="0">
    <w:nsid w:val="45896C20"/>
    <w:multiLevelType w:val="hybridMultilevel"/>
    <w:tmpl w:val="8A6E08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458F49F1"/>
    <w:multiLevelType w:val="multilevel"/>
    <w:tmpl w:val="BFEA11AE"/>
    <w:numStyleLink w:val="NumberBulletStylesMS"/>
  </w:abstractNum>
  <w:abstractNum w:abstractNumId="1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8"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7147AA"/>
    <w:multiLevelType w:val="hybridMultilevel"/>
    <w:tmpl w:val="FDE4B05A"/>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77224"/>
    <w:multiLevelType w:val="hybridMultilevel"/>
    <w:tmpl w:val="88603238"/>
    <w:lvl w:ilvl="0" w:tplc="8D185F8A">
      <w:start w:val="1"/>
      <w:numFmt w:val="bullet"/>
      <w:lvlText w:val=""/>
      <w:lvlJc w:val="left"/>
      <w:pPr>
        <w:ind w:left="720" w:hanging="360"/>
      </w:pPr>
      <w:rPr>
        <w:rFonts w:ascii="Symbol" w:eastAsiaTheme="minorEastAsia"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4"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6" w15:restartNumberingAfterBreak="0">
    <w:nsid w:val="6CD860C8"/>
    <w:multiLevelType w:val="hybridMultilevel"/>
    <w:tmpl w:val="635ADEC6"/>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
  </w:num>
  <w:num w:numId="2">
    <w:abstractNumId w:val="12"/>
  </w:num>
  <w:num w:numId="3">
    <w:abstractNumId w:val="7"/>
  </w:num>
  <w:num w:numId="4">
    <w:abstractNumId w:val="17"/>
  </w:num>
  <w:num w:numId="5">
    <w:abstractNumId w:val="27"/>
  </w:num>
  <w:num w:numId="6">
    <w:abstractNumId w:val="6"/>
  </w:num>
  <w:num w:numId="7">
    <w:abstractNumId w:val="27"/>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23"/>
  </w:num>
  <w:num w:numId="9">
    <w:abstractNumId w:val="22"/>
  </w:num>
  <w:num w:numId="10">
    <w:abstractNumId w:val="5"/>
  </w:num>
  <w:num w:numId="11">
    <w:abstractNumId w:val="24"/>
  </w:num>
  <w:num w:numId="12">
    <w:abstractNumId w:val="20"/>
  </w:num>
  <w:num w:numId="13">
    <w:abstractNumId w:val="18"/>
  </w:num>
  <w:num w:numId="14">
    <w:abstractNumId w:val="11"/>
  </w:num>
  <w:num w:numId="15">
    <w:abstractNumId w:val="13"/>
  </w:num>
  <w:num w:numId="16">
    <w:abstractNumId w:val="8"/>
  </w:num>
  <w:num w:numId="17">
    <w:abstractNumId w:val="25"/>
  </w:num>
  <w:num w:numId="18">
    <w:abstractNumId w:val="1"/>
  </w:num>
  <w:num w:numId="19">
    <w:abstractNumId w:val="4"/>
  </w:num>
  <w:num w:numId="20">
    <w:abstractNumId w:val="10"/>
  </w:num>
  <w:num w:numId="21">
    <w:abstractNumId w:val="2"/>
  </w:num>
  <w:num w:numId="22">
    <w:abstractNumId w:val="14"/>
  </w:num>
  <w:num w:numId="23">
    <w:abstractNumId w:val="16"/>
  </w:num>
  <w:num w:numId="24">
    <w:abstractNumId w:val="26"/>
  </w:num>
  <w:num w:numId="25">
    <w:abstractNumId w:val="26"/>
  </w:num>
  <w:num w:numId="26">
    <w:abstractNumId w:val="21"/>
  </w:num>
  <w:num w:numId="27">
    <w:abstractNumId w:val="9"/>
  </w:num>
  <w:num w:numId="28">
    <w:abstractNumId w:val="19"/>
  </w:num>
  <w:num w:numId="29">
    <w:abstractNumId w:val="0"/>
  </w:num>
  <w:num w:numId="30">
    <w:abstractNumId w:val="6"/>
  </w:num>
  <w:num w:numId="31">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fr-CA"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6" w:nlCheck="1" w:checkStyle="0"/>
  <w:activeWritingStyle w:appName="MSWord" w:lang="en-US" w:vendorID="64" w:dllVersion="0" w:nlCheck="1" w:checkStyle="0"/>
  <w:activeWritingStyle w:appName="MSWord" w:lang="fr-CA" w:vendorID="64" w:dllVersion="0" w:nlCheck="1" w:checkStyle="0"/>
  <w:activeWritingStyle w:appName="MSWord" w:lang="en-AU" w:vendorID="64" w:dllVersion="0" w:nlCheck="1" w:checkStyle="0"/>
  <w:activeWritingStyle w:appName="MSWord" w:lang="en-GB" w:vendorID="64" w:dllVersion="0" w:nlCheck="1" w:checkStyle="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ocumentProtection w:edit="trackedChanges" w:enforcement="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718"/>
    <w:rsid w:val="000016E3"/>
    <w:rsid w:val="00001C2F"/>
    <w:rsid w:val="0000237D"/>
    <w:rsid w:val="00003530"/>
    <w:rsid w:val="00003E5F"/>
    <w:rsid w:val="00004D61"/>
    <w:rsid w:val="00006529"/>
    <w:rsid w:val="00012EE5"/>
    <w:rsid w:val="00013718"/>
    <w:rsid w:val="000140A4"/>
    <w:rsid w:val="000225A4"/>
    <w:rsid w:val="00024367"/>
    <w:rsid w:val="0002550A"/>
    <w:rsid w:val="00032171"/>
    <w:rsid w:val="000348F0"/>
    <w:rsid w:val="00034E05"/>
    <w:rsid w:val="000353E2"/>
    <w:rsid w:val="00041175"/>
    <w:rsid w:val="000421DA"/>
    <w:rsid w:val="0004320B"/>
    <w:rsid w:val="00044944"/>
    <w:rsid w:val="00047421"/>
    <w:rsid w:val="00053CE0"/>
    <w:rsid w:val="00053CE9"/>
    <w:rsid w:val="0006156D"/>
    <w:rsid w:val="00071A82"/>
    <w:rsid w:val="00072F2F"/>
    <w:rsid w:val="00074C79"/>
    <w:rsid w:val="00074D36"/>
    <w:rsid w:val="0007529F"/>
    <w:rsid w:val="00081818"/>
    <w:rsid w:val="00081EB5"/>
    <w:rsid w:val="000823CE"/>
    <w:rsid w:val="000844BB"/>
    <w:rsid w:val="000847C6"/>
    <w:rsid w:val="0009199F"/>
    <w:rsid w:val="0009573B"/>
    <w:rsid w:val="000A0D5C"/>
    <w:rsid w:val="000A157F"/>
    <w:rsid w:val="000A2CA4"/>
    <w:rsid w:val="000A5675"/>
    <w:rsid w:val="000A6A7F"/>
    <w:rsid w:val="000A6EAE"/>
    <w:rsid w:val="000A7158"/>
    <w:rsid w:val="000B1605"/>
    <w:rsid w:val="000B1990"/>
    <w:rsid w:val="000B24CE"/>
    <w:rsid w:val="000B38E9"/>
    <w:rsid w:val="000B5AC4"/>
    <w:rsid w:val="000B710B"/>
    <w:rsid w:val="000C1E08"/>
    <w:rsid w:val="000C59E0"/>
    <w:rsid w:val="000C63DB"/>
    <w:rsid w:val="000C7961"/>
    <w:rsid w:val="000D0BE2"/>
    <w:rsid w:val="000D174F"/>
    <w:rsid w:val="000D6609"/>
    <w:rsid w:val="000D7847"/>
    <w:rsid w:val="000E28CC"/>
    <w:rsid w:val="000E361E"/>
    <w:rsid w:val="000F0422"/>
    <w:rsid w:val="000F0A1D"/>
    <w:rsid w:val="000F2A76"/>
    <w:rsid w:val="000F319E"/>
    <w:rsid w:val="000F5389"/>
    <w:rsid w:val="001053D4"/>
    <w:rsid w:val="00110ECC"/>
    <w:rsid w:val="00112556"/>
    <w:rsid w:val="00115F59"/>
    <w:rsid w:val="001165EF"/>
    <w:rsid w:val="00116CBC"/>
    <w:rsid w:val="00120BFE"/>
    <w:rsid w:val="00121964"/>
    <w:rsid w:val="001226DD"/>
    <w:rsid w:val="00127D91"/>
    <w:rsid w:val="0013314A"/>
    <w:rsid w:val="001373D4"/>
    <w:rsid w:val="0014163F"/>
    <w:rsid w:val="0014170A"/>
    <w:rsid w:val="001441F3"/>
    <w:rsid w:val="00144FB6"/>
    <w:rsid w:val="0015055F"/>
    <w:rsid w:val="001508E1"/>
    <w:rsid w:val="00153F9F"/>
    <w:rsid w:val="0015485C"/>
    <w:rsid w:val="0015639C"/>
    <w:rsid w:val="001606E2"/>
    <w:rsid w:val="00162169"/>
    <w:rsid w:val="00167514"/>
    <w:rsid w:val="00170565"/>
    <w:rsid w:val="00170E0F"/>
    <w:rsid w:val="00171D2F"/>
    <w:rsid w:val="00173C3A"/>
    <w:rsid w:val="0017592D"/>
    <w:rsid w:val="00176873"/>
    <w:rsid w:val="00176EE9"/>
    <w:rsid w:val="00177E4E"/>
    <w:rsid w:val="00182731"/>
    <w:rsid w:val="0018375C"/>
    <w:rsid w:val="00185CD1"/>
    <w:rsid w:val="00187B2D"/>
    <w:rsid w:val="001913F7"/>
    <w:rsid w:val="0019195B"/>
    <w:rsid w:val="00191B75"/>
    <w:rsid w:val="0019488E"/>
    <w:rsid w:val="00194F4B"/>
    <w:rsid w:val="00196426"/>
    <w:rsid w:val="001967FC"/>
    <w:rsid w:val="001A5855"/>
    <w:rsid w:val="001A6B03"/>
    <w:rsid w:val="001A7982"/>
    <w:rsid w:val="001A79D3"/>
    <w:rsid w:val="001B15C5"/>
    <w:rsid w:val="001B7305"/>
    <w:rsid w:val="001C0B6C"/>
    <w:rsid w:val="001C50A6"/>
    <w:rsid w:val="001C7989"/>
    <w:rsid w:val="001D1326"/>
    <w:rsid w:val="001D23C4"/>
    <w:rsid w:val="001D41C5"/>
    <w:rsid w:val="001E1774"/>
    <w:rsid w:val="001E5444"/>
    <w:rsid w:val="001E57E7"/>
    <w:rsid w:val="001E664E"/>
    <w:rsid w:val="001E6989"/>
    <w:rsid w:val="001E6991"/>
    <w:rsid w:val="001E72DF"/>
    <w:rsid w:val="001F1DE7"/>
    <w:rsid w:val="001F459F"/>
    <w:rsid w:val="001F4EA1"/>
    <w:rsid w:val="00203C6C"/>
    <w:rsid w:val="002040B6"/>
    <w:rsid w:val="00207F21"/>
    <w:rsid w:val="0021063A"/>
    <w:rsid w:val="0021126A"/>
    <w:rsid w:val="00212ABB"/>
    <w:rsid w:val="0021676E"/>
    <w:rsid w:val="0021710D"/>
    <w:rsid w:val="00217F5A"/>
    <w:rsid w:val="00220E6B"/>
    <w:rsid w:val="00224D02"/>
    <w:rsid w:val="00225CD0"/>
    <w:rsid w:val="00226E5E"/>
    <w:rsid w:val="00234B6A"/>
    <w:rsid w:val="00237692"/>
    <w:rsid w:val="00242862"/>
    <w:rsid w:val="00242A71"/>
    <w:rsid w:val="0024615C"/>
    <w:rsid w:val="00246C63"/>
    <w:rsid w:val="0025337D"/>
    <w:rsid w:val="00254156"/>
    <w:rsid w:val="0025469B"/>
    <w:rsid w:val="002565FB"/>
    <w:rsid w:val="00257346"/>
    <w:rsid w:val="002579C8"/>
    <w:rsid w:val="002640C2"/>
    <w:rsid w:val="00267748"/>
    <w:rsid w:val="002721F7"/>
    <w:rsid w:val="0027516A"/>
    <w:rsid w:val="00275A7D"/>
    <w:rsid w:val="002837A6"/>
    <w:rsid w:val="0028535C"/>
    <w:rsid w:val="00287C56"/>
    <w:rsid w:val="0029201A"/>
    <w:rsid w:val="002955A6"/>
    <w:rsid w:val="002A20B9"/>
    <w:rsid w:val="002A3FBF"/>
    <w:rsid w:val="002A7123"/>
    <w:rsid w:val="002A7681"/>
    <w:rsid w:val="002B2AF3"/>
    <w:rsid w:val="002B30F2"/>
    <w:rsid w:val="002B49BB"/>
    <w:rsid w:val="002C01E2"/>
    <w:rsid w:val="002C0A5E"/>
    <w:rsid w:val="002C0DC8"/>
    <w:rsid w:val="002C3E7F"/>
    <w:rsid w:val="002C7867"/>
    <w:rsid w:val="002D37B6"/>
    <w:rsid w:val="002D38E2"/>
    <w:rsid w:val="002D499F"/>
    <w:rsid w:val="002D4E17"/>
    <w:rsid w:val="002D761D"/>
    <w:rsid w:val="002E1248"/>
    <w:rsid w:val="002E3524"/>
    <w:rsid w:val="002E4139"/>
    <w:rsid w:val="002E4E0B"/>
    <w:rsid w:val="002E51DC"/>
    <w:rsid w:val="002E5470"/>
    <w:rsid w:val="002E5568"/>
    <w:rsid w:val="002E7A2C"/>
    <w:rsid w:val="002E7F7E"/>
    <w:rsid w:val="002F21C0"/>
    <w:rsid w:val="002F2707"/>
    <w:rsid w:val="002F3BD6"/>
    <w:rsid w:val="002F46C0"/>
    <w:rsid w:val="003017BA"/>
    <w:rsid w:val="00311C70"/>
    <w:rsid w:val="003156D3"/>
    <w:rsid w:val="00316C0F"/>
    <w:rsid w:val="00321CD7"/>
    <w:rsid w:val="00325623"/>
    <w:rsid w:val="003330B0"/>
    <w:rsid w:val="0033384D"/>
    <w:rsid w:val="00333AAE"/>
    <w:rsid w:val="00334B01"/>
    <w:rsid w:val="0033784D"/>
    <w:rsid w:val="00342676"/>
    <w:rsid w:val="003430DF"/>
    <w:rsid w:val="003439F4"/>
    <w:rsid w:val="003462DA"/>
    <w:rsid w:val="00347A30"/>
    <w:rsid w:val="00347CA8"/>
    <w:rsid w:val="00347ECF"/>
    <w:rsid w:val="00350718"/>
    <w:rsid w:val="0035749C"/>
    <w:rsid w:val="003606D8"/>
    <w:rsid w:val="003666C9"/>
    <w:rsid w:val="0036797C"/>
    <w:rsid w:val="00372FFB"/>
    <w:rsid w:val="00374842"/>
    <w:rsid w:val="003804A7"/>
    <w:rsid w:val="00384B5E"/>
    <w:rsid w:val="00385213"/>
    <w:rsid w:val="003873E6"/>
    <w:rsid w:val="00395C75"/>
    <w:rsid w:val="0039700C"/>
    <w:rsid w:val="00397191"/>
    <w:rsid w:val="003A12F5"/>
    <w:rsid w:val="003A2928"/>
    <w:rsid w:val="003A5079"/>
    <w:rsid w:val="003A61C0"/>
    <w:rsid w:val="003A672A"/>
    <w:rsid w:val="003A6856"/>
    <w:rsid w:val="003B0F6D"/>
    <w:rsid w:val="003B16C6"/>
    <w:rsid w:val="003B2867"/>
    <w:rsid w:val="003B3432"/>
    <w:rsid w:val="003C5D31"/>
    <w:rsid w:val="003D11BB"/>
    <w:rsid w:val="003D2698"/>
    <w:rsid w:val="003D2BB8"/>
    <w:rsid w:val="003D4CBD"/>
    <w:rsid w:val="003D69E0"/>
    <w:rsid w:val="003E39DC"/>
    <w:rsid w:val="003E5DE8"/>
    <w:rsid w:val="003F0013"/>
    <w:rsid w:val="003F3C08"/>
    <w:rsid w:val="003F3FCE"/>
    <w:rsid w:val="003F4C76"/>
    <w:rsid w:val="004014DB"/>
    <w:rsid w:val="00402B07"/>
    <w:rsid w:val="00411D37"/>
    <w:rsid w:val="00413353"/>
    <w:rsid w:val="00415D42"/>
    <w:rsid w:val="00416158"/>
    <w:rsid w:val="0041744D"/>
    <w:rsid w:val="00417750"/>
    <w:rsid w:val="00422538"/>
    <w:rsid w:val="00426976"/>
    <w:rsid w:val="00431B98"/>
    <w:rsid w:val="00434379"/>
    <w:rsid w:val="0043445F"/>
    <w:rsid w:val="0044423A"/>
    <w:rsid w:val="00444672"/>
    <w:rsid w:val="00444C5A"/>
    <w:rsid w:val="00452FFF"/>
    <w:rsid w:val="00453014"/>
    <w:rsid w:val="00460F66"/>
    <w:rsid w:val="00464A1B"/>
    <w:rsid w:val="0046519A"/>
    <w:rsid w:val="00467728"/>
    <w:rsid w:val="00474669"/>
    <w:rsid w:val="00476A54"/>
    <w:rsid w:val="00476E17"/>
    <w:rsid w:val="004772B4"/>
    <w:rsid w:val="00480840"/>
    <w:rsid w:val="004808C2"/>
    <w:rsid w:val="004817FB"/>
    <w:rsid w:val="00482CA7"/>
    <w:rsid w:val="00487C2C"/>
    <w:rsid w:val="00494C70"/>
    <w:rsid w:val="004A3A2A"/>
    <w:rsid w:val="004A5E99"/>
    <w:rsid w:val="004B4075"/>
    <w:rsid w:val="004B4F64"/>
    <w:rsid w:val="004B57EB"/>
    <w:rsid w:val="004C215A"/>
    <w:rsid w:val="004C232E"/>
    <w:rsid w:val="004C2400"/>
    <w:rsid w:val="004D02C6"/>
    <w:rsid w:val="004D06EE"/>
    <w:rsid w:val="004D50C5"/>
    <w:rsid w:val="004E042D"/>
    <w:rsid w:val="004E216B"/>
    <w:rsid w:val="004E31CB"/>
    <w:rsid w:val="004E4CDD"/>
    <w:rsid w:val="004E597A"/>
    <w:rsid w:val="004E5B2B"/>
    <w:rsid w:val="004E610C"/>
    <w:rsid w:val="004E7380"/>
    <w:rsid w:val="004F0283"/>
    <w:rsid w:val="004F413A"/>
    <w:rsid w:val="004F54D7"/>
    <w:rsid w:val="004F705C"/>
    <w:rsid w:val="00500625"/>
    <w:rsid w:val="0050093F"/>
    <w:rsid w:val="00503B3F"/>
    <w:rsid w:val="00504F3E"/>
    <w:rsid w:val="00505521"/>
    <w:rsid w:val="00512722"/>
    <w:rsid w:val="005145C9"/>
    <w:rsid w:val="005201DE"/>
    <w:rsid w:val="005216B7"/>
    <w:rsid w:val="005228EC"/>
    <w:rsid w:val="00524DBC"/>
    <w:rsid w:val="00525E34"/>
    <w:rsid w:val="00526A5A"/>
    <w:rsid w:val="00526B08"/>
    <w:rsid w:val="0053459A"/>
    <w:rsid w:val="005370FE"/>
    <w:rsid w:val="00542083"/>
    <w:rsid w:val="005457CF"/>
    <w:rsid w:val="00553183"/>
    <w:rsid w:val="00555EB8"/>
    <w:rsid w:val="0055730B"/>
    <w:rsid w:val="00557A19"/>
    <w:rsid w:val="00560DAC"/>
    <w:rsid w:val="005615BC"/>
    <w:rsid w:val="005616BD"/>
    <w:rsid w:val="00565630"/>
    <w:rsid w:val="00575136"/>
    <w:rsid w:val="005768BB"/>
    <w:rsid w:val="00581E57"/>
    <w:rsid w:val="005820CB"/>
    <w:rsid w:val="00585100"/>
    <w:rsid w:val="00591D61"/>
    <w:rsid w:val="0059356C"/>
    <w:rsid w:val="0059489D"/>
    <w:rsid w:val="005954BE"/>
    <w:rsid w:val="00596DE5"/>
    <w:rsid w:val="005A1D99"/>
    <w:rsid w:val="005A1FD0"/>
    <w:rsid w:val="005A2302"/>
    <w:rsid w:val="005A262C"/>
    <w:rsid w:val="005A3700"/>
    <w:rsid w:val="005A4D7F"/>
    <w:rsid w:val="005A68B0"/>
    <w:rsid w:val="005A7AAE"/>
    <w:rsid w:val="005B02D2"/>
    <w:rsid w:val="005B2E85"/>
    <w:rsid w:val="005B41A1"/>
    <w:rsid w:val="005C1ABA"/>
    <w:rsid w:val="005C7708"/>
    <w:rsid w:val="005D3DF9"/>
    <w:rsid w:val="005D6012"/>
    <w:rsid w:val="005D6E28"/>
    <w:rsid w:val="005E0381"/>
    <w:rsid w:val="005E38C8"/>
    <w:rsid w:val="005E4499"/>
    <w:rsid w:val="005E6097"/>
    <w:rsid w:val="005F581D"/>
    <w:rsid w:val="00601327"/>
    <w:rsid w:val="006023E4"/>
    <w:rsid w:val="006039DC"/>
    <w:rsid w:val="00603C2D"/>
    <w:rsid w:val="00606197"/>
    <w:rsid w:val="00611006"/>
    <w:rsid w:val="00611424"/>
    <w:rsid w:val="00611C6C"/>
    <w:rsid w:val="0061355B"/>
    <w:rsid w:val="00614870"/>
    <w:rsid w:val="0061507E"/>
    <w:rsid w:val="006159BB"/>
    <w:rsid w:val="00620D3A"/>
    <w:rsid w:val="00620FFF"/>
    <w:rsid w:val="006235C1"/>
    <w:rsid w:val="00623828"/>
    <w:rsid w:val="00624369"/>
    <w:rsid w:val="00624617"/>
    <w:rsid w:val="006254C1"/>
    <w:rsid w:val="006275C7"/>
    <w:rsid w:val="00627ADC"/>
    <w:rsid w:val="00630539"/>
    <w:rsid w:val="00631711"/>
    <w:rsid w:val="006325F8"/>
    <w:rsid w:val="006377ED"/>
    <w:rsid w:val="00641878"/>
    <w:rsid w:val="00641CA4"/>
    <w:rsid w:val="00642254"/>
    <w:rsid w:val="00643600"/>
    <w:rsid w:val="00644E01"/>
    <w:rsid w:val="006457F1"/>
    <w:rsid w:val="00647554"/>
    <w:rsid w:val="00647F25"/>
    <w:rsid w:val="00650953"/>
    <w:rsid w:val="00651DB9"/>
    <w:rsid w:val="00653145"/>
    <w:rsid w:val="00655121"/>
    <w:rsid w:val="00656895"/>
    <w:rsid w:val="00657D47"/>
    <w:rsid w:val="00661090"/>
    <w:rsid w:val="00663E35"/>
    <w:rsid w:val="00670B75"/>
    <w:rsid w:val="00672D96"/>
    <w:rsid w:val="006738AB"/>
    <w:rsid w:val="00673CF9"/>
    <w:rsid w:val="00673D39"/>
    <w:rsid w:val="00675870"/>
    <w:rsid w:val="0067615A"/>
    <w:rsid w:val="0067635B"/>
    <w:rsid w:val="00677E62"/>
    <w:rsid w:val="006845EC"/>
    <w:rsid w:val="006867C4"/>
    <w:rsid w:val="00690FAB"/>
    <w:rsid w:val="00692858"/>
    <w:rsid w:val="0069464D"/>
    <w:rsid w:val="00696C3C"/>
    <w:rsid w:val="006A03DE"/>
    <w:rsid w:val="006A0579"/>
    <w:rsid w:val="006A17BA"/>
    <w:rsid w:val="006A2E38"/>
    <w:rsid w:val="006A6DA2"/>
    <w:rsid w:val="006B53BF"/>
    <w:rsid w:val="006B7B47"/>
    <w:rsid w:val="006C038B"/>
    <w:rsid w:val="006C0A8B"/>
    <w:rsid w:val="006C0DC7"/>
    <w:rsid w:val="006C73E1"/>
    <w:rsid w:val="006D095A"/>
    <w:rsid w:val="006D0CB5"/>
    <w:rsid w:val="006D19F8"/>
    <w:rsid w:val="006D3153"/>
    <w:rsid w:val="006D520B"/>
    <w:rsid w:val="006D5447"/>
    <w:rsid w:val="006D55F3"/>
    <w:rsid w:val="006D7805"/>
    <w:rsid w:val="006E1440"/>
    <w:rsid w:val="006E1696"/>
    <w:rsid w:val="006E1A72"/>
    <w:rsid w:val="006E2783"/>
    <w:rsid w:val="006E2B56"/>
    <w:rsid w:val="006E623C"/>
    <w:rsid w:val="006E6F46"/>
    <w:rsid w:val="006F0F1A"/>
    <w:rsid w:val="006F1DC2"/>
    <w:rsid w:val="006F3661"/>
    <w:rsid w:val="006F595E"/>
    <w:rsid w:val="006F6EBD"/>
    <w:rsid w:val="007025C6"/>
    <w:rsid w:val="0070371F"/>
    <w:rsid w:val="00704362"/>
    <w:rsid w:val="0071045B"/>
    <w:rsid w:val="007107B1"/>
    <w:rsid w:val="0071117F"/>
    <w:rsid w:val="0071121E"/>
    <w:rsid w:val="00712259"/>
    <w:rsid w:val="00712BD7"/>
    <w:rsid w:val="007130A0"/>
    <w:rsid w:val="00714971"/>
    <w:rsid w:val="0071717B"/>
    <w:rsid w:val="00717919"/>
    <w:rsid w:val="00721136"/>
    <w:rsid w:val="0072673A"/>
    <w:rsid w:val="00730705"/>
    <w:rsid w:val="00732037"/>
    <w:rsid w:val="00733D12"/>
    <w:rsid w:val="007344C9"/>
    <w:rsid w:val="007349F5"/>
    <w:rsid w:val="007354B5"/>
    <w:rsid w:val="00741675"/>
    <w:rsid w:val="00742EDE"/>
    <w:rsid w:val="007465CF"/>
    <w:rsid w:val="00747C09"/>
    <w:rsid w:val="00753485"/>
    <w:rsid w:val="00755EF1"/>
    <w:rsid w:val="0075624B"/>
    <w:rsid w:val="007625DB"/>
    <w:rsid w:val="00762FC2"/>
    <w:rsid w:val="007642F4"/>
    <w:rsid w:val="00765DBA"/>
    <w:rsid w:val="00767790"/>
    <w:rsid w:val="00771D69"/>
    <w:rsid w:val="007724BB"/>
    <w:rsid w:val="00774ABE"/>
    <w:rsid w:val="00775B7A"/>
    <w:rsid w:val="00776A9B"/>
    <w:rsid w:val="00777DA1"/>
    <w:rsid w:val="00781012"/>
    <w:rsid w:val="00781A90"/>
    <w:rsid w:val="0078237F"/>
    <w:rsid w:val="007910B3"/>
    <w:rsid w:val="0079110D"/>
    <w:rsid w:val="00797D3A"/>
    <w:rsid w:val="007A07EA"/>
    <w:rsid w:val="007A13FD"/>
    <w:rsid w:val="007A38A9"/>
    <w:rsid w:val="007A41CE"/>
    <w:rsid w:val="007A4370"/>
    <w:rsid w:val="007B02B1"/>
    <w:rsid w:val="007B1689"/>
    <w:rsid w:val="007B4B51"/>
    <w:rsid w:val="007B53C4"/>
    <w:rsid w:val="007B69F8"/>
    <w:rsid w:val="007B7F21"/>
    <w:rsid w:val="007C6ED5"/>
    <w:rsid w:val="007D097F"/>
    <w:rsid w:val="007D1E46"/>
    <w:rsid w:val="007D2F00"/>
    <w:rsid w:val="007D4AB4"/>
    <w:rsid w:val="007D683D"/>
    <w:rsid w:val="007D6F60"/>
    <w:rsid w:val="007D6FD0"/>
    <w:rsid w:val="007E22DB"/>
    <w:rsid w:val="007E5030"/>
    <w:rsid w:val="007E64B1"/>
    <w:rsid w:val="007E7C25"/>
    <w:rsid w:val="007F0BD9"/>
    <w:rsid w:val="007F4C48"/>
    <w:rsid w:val="007F77A2"/>
    <w:rsid w:val="007F780D"/>
    <w:rsid w:val="00800DFE"/>
    <w:rsid w:val="00801C25"/>
    <w:rsid w:val="00801E36"/>
    <w:rsid w:val="00803300"/>
    <w:rsid w:val="00803799"/>
    <w:rsid w:val="0080478C"/>
    <w:rsid w:val="00810BAE"/>
    <w:rsid w:val="008228A5"/>
    <w:rsid w:val="008228F4"/>
    <w:rsid w:val="00823BF9"/>
    <w:rsid w:val="00823CB3"/>
    <w:rsid w:val="00824F99"/>
    <w:rsid w:val="008276A6"/>
    <w:rsid w:val="008303A3"/>
    <w:rsid w:val="008356A6"/>
    <w:rsid w:val="00837CE3"/>
    <w:rsid w:val="00842F04"/>
    <w:rsid w:val="00843167"/>
    <w:rsid w:val="0084507B"/>
    <w:rsid w:val="00845B85"/>
    <w:rsid w:val="00850796"/>
    <w:rsid w:val="00850C83"/>
    <w:rsid w:val="00856A60"/>
    <w:rsid w:val="008574DE"/>
    <w:rsid w:val="0086020C"/>
    <w:rsid w:val="00860CA2"/>
    <w:rsid w:val="0086243F"/>
    <w:rsid w:val="0086344A"/>
    <w:rsid w:val="0086393F"/>
    <w:rsid w:val="0086528C"/>
    <w:rsid w:val="0086642D"/>
    <w:rsid w:val="00866DF5"/>
    <w:rsid w:val="00867D33"/>
    <w:rsid w:val="00871C39"/>
    <w:rsid w:val="00872C1B"/>
    <w:rsid w:val="008734C9"/>
    <w:rsid w:val="00882006"/>
    <w:rsid w:val="00882782"/>
    <w:rsid w:val="00883646"/>
    <w:rsid w:val="00884F18"/>
    <w:rsid w:val="00885167"/>
    <w:rsid w:val="008868F5"/>
    <w:rsid w:val="00893006"/>
    <w:rsid w:val="008935EF"/>
    <w:rsid w:val="00893624"/>
    <w:rsid w:val="008A1608"/>
    <w:rsid w:val="008A2861"/>
    <w:rsid w:val="008A5958"/>
    <w:rsid w:val="008A6632"/>
    <w:rsid w:val="008B25C5"/>
    <w:rsid w:val="008B3446"/>
    <w:rsid w:val="008B4B6F"/>
    <w:rsid w:val="008B6B77"/>
    <w:rsid w:val="008B701A"/>
    <w:rsid w:val="008C09E4"/>
    <w:rsid w:val="008C0BB8"/>
    <w:rsid w:val="008C4774"/>
    <w:rsid w:val="008D288D"/>
    <w:rsid w:val="008D3301"/>
    <w:rsid w:val="008D4144"/>
    <w:rsid w:val="008D758A"/>
    <w:rsid w:val="008E042E"/>
    <w:rsid w:val="008E08B4"/>
    <w:rsid w:val="008E73A9"/>
    <w:rsid w:val="008F29FC"/>
    <w:rsid w:val="0091023A"/>
    <w:rsid w:val="0091289B"/>
    <w:rsid w:val="009138B1"/>
    <w:rsid w:val="00913AFA"/>
    <w:rsid w:val="00915BE8"/>
    <w:rsid w:val="0091723A"/>
    <w:rsid w:val="00922679"/>
    <w:rsid w:val="00922F62"/>
    <w:rsid w:val="00923A57"/>
    <w:rsid w:val="00924781"/>
    <w:rsid w:val="00924AEC"/>
    <w:rsid w:val="00926D2C"/>
    <w:rsid w:val="00930261"/>
    <w:rsid w:val="009344D7"/>
    <w:rsid w:val="00934A0A"/>
    <w:rsid w:val="009376EE"/>
    <w:rsid w:val="00941D59"/>
    <w:rsid w:val="009430C3"/>
    <w:rsid w:val="00944447"/>
    <w:rsid w:val="00944A45"/>
    <w:rsid w:val="00947CF6"/>
    <w:rsid w:val="00953B51"/>
    <w:rsid w:val="00953E64"/>
    <w:rsid w:val="009549E3"/>
    <w:rsid w:val="00961943"/>
    <w:rsid w:val="00962B5F"/>
    <w:rsid w:val="00963645"/>
    <w:rsid w:val="00963AAB"/>
    <w:rsid w:val="00966382"/>
    <w:rsid w:val="00971669"/>
    <w:rsid w:val="00972D68"/>
    <w:rsid w:val="00973B90"/>
    <w:rsid w:val="00974341"/>
    <w:rsid w:val="009761EC"/>
    <w:rsid w:val="009770BD"/>
    <w:rsid w:val="009820E1"/>
    <w:rsid w:val="00991753"/>
    <w:rsid w:val="00993A73"/>
    <w:rsid w:val="009945AC"/>
    <w:rsid w:val="00994AD1"/>
    <w:rsid w:val="009965C9"/>
    <w:rsid w:val="00996A07"/>
    <w:rsid w:val="009974CD"/>
    <w:rsid w:val="009979DE"/>
    <w:rsid w:val="00997C4C"/>
    <w:rsid w:val="009A1F1E"/>
    <w:rsid w:val="009A487F"/>
    <w:rsid w:val="009A6F60"/>
    <w:rsid w:val="009B3191"/>
    <w:rsid w:val="009B4489"/>
    <w:rsid w:val="009B4F13"/>
    <w:rsid w:val="009B6913"/>
    <w:rsid w:val="009C4045"/>
    <w:rsid w:val="009D0D72"/>
    <w:rsid w:val="009D14CF"/>
    <w:rsid w:val="009D18C2"/>
    <w:rsid w:val="009D1DBA"/>
    <w:rsid w:val="009D5293"/>
    <w:rsid w:val="009D7480"/>
    <w:rsid w:val="009E01B8"/>
    <w:rsid w:val="009E1F36"/>
    <w:rsid w:val="009E3744"/>
    <w:rsid w:val="009E7138"/>
    <w:rsid w:val="009E7265"/>
    <w:rsid w:val="009F52E1"/>
    <w:rsid w:val="00A04D16"/>
    <w:rsid w:val="00A04D64"/>
    <w:rsid w:val="00A06FA0"/>
    <w:rsid w:val="00A1039C"/>
    <w:rsid w:val="00A1314E"/>
    <w:rsid w:val="00A137B4"/>
    <w:rsid w:val="00A14DF4"/>
    <w:rsid w:val="00A17794"/>
    <w:rsid w:val="00A212D7"/>
    <w:rsid w:val="00A21948"/>
    <w:rsid w:val="00A22183"/>
    <w:rsid w:val="00A228B5"/>
    <w:rsid w:val="00A23AF7"/>
    <w:rsid w:val="00A2545B"/>
    <w:rsid w:val="00A33E21"/>
    <w:rsid w:val="00A354A5"/>
    <w:rsid w:val="00A35744"/>
    <w:rsid w:val="00A37BF8"/>
    <w:rsid w:val="00A422C1"/>
    <w:rsid w:val="00A458A6"/>
    <w:rsid w:val="00A46D37"/>
    <w:rsid w:val="00A529F0"/>
    <w:rsid w:val="00A5336B"/>
    <w:rsid w:val="00A5689D"/>
    <w:rsid w:val="00A56A4D"/>
    <w:rsid w:val="00A67004"/>
    <w:rsid w:val="00A67CB1"/>
    <w:rsid w:val="00A74773"/>
    <w:rsid w:val="00A74CE9"/>
    <w:rsid w:val="00A809FB"/>
    <w:rsid w:val="00A84211"/>
    <w:rsid w:val="00A873B0"/>
    <w:rsid w:val="00A926A0"/>
    <w:rsid w:val="00A93A6E"/>
    <w:rsid w:val="00A95DFF"/>
    <w:rsid w:val="00AA001C"/>
    <w:rsid w:val="00AA2969"/>
    <w:rsid w:val="00AA344E"/>
    <w:rsid w:val="00AA6D33"/>
    <w:rsid w:val="00AB10AE"/>
    <w:rsid w:val="00AB2D68"/>
    <w:rsid w:val="00AB4D98"/>
    <w:rsid w:val="00AB53EB"/>
    <w:rsid w:val="00AB6C09"/>
    <w:rsid w:val="00AD0172"/>
    <w:rsid w:val="00AD3C22"/>
    <w:rsid w:val="00AD62BF"/>
    <w:rsid w:val="00AD64DB"/>
    <w:rsid w:val="00AD688C"/>
    <w:rsid w:val="00AD6D2B"/>
    <w:rsid w:val="00AD79CA"/>
    <w:rsid w:val="00AE0621"/>
    <w:rsid w:val="00AE31E3"/>
    <w:rsid w:val="00AE3A31"/>
    <w:rsid w:val="00AE5798"/>
    <w:rsid w:val="00AE69F4"/>
    <w:rsid w:val="00AF0C9F"/>
    <w:rsid w:val="00AF4385"/>
    <w:rsid w:val="00AF47C8"/>
    <w:rsid w:val="00AF7A50"/>
    <w:rsid w:val="00B01C59"/>
    <w:rsid w:val="00B03A44"/>
    <w:rsid w:val="00B04F3F"/>
    <w:rsid w:val="00B05439"/>
    <w:rsid w:val="00B05A5E"/>
    <w:rsid w:val="00B0720F"/>
    <w:rsid w:val="00B07564"/>
    <w:rsid w:val="00B1492A"/>
    <w:rsid w:val="00B1493F"/>
    <w:rsid w:val="00B14B7E"/>
    <w:rsid w:val="00B219C6"/>
    <w:rsid w:val="00B23EF7"/>
    <w:rsid w:val="00B2439C"/>
    <w:rsid w:val="00B24D24"/>
    <w:rsid w:val="00B26222"/>
    <w:rsid w:val="00B2757B"/>
    <w:rsid w:val="00B3222A"/>
    <w:rsid w:val="00B324C0"/>
    <w:rsid w:val="00B33F30"/>
    <w:rsid w:val="00B3486C"/>
    <w:rsid w:val="00B34941"/>
    <w:rsid w:val="00B34A66"/>
    <w:rsid w:val="00B360E8"/>
    <w:rsid w:val="00B374E5"/>
    <w:rsid w:val="00B37851"/>
    <w:rsid w:val="00B43BF8"/>
    <w:rsid w:val="00B46904"/>
    <w:rsid w:val="00B47459"/>
    <w:rsid w:val="00B50F73"/>
    <w:rsid w:val="00B67700"/>
    <w:rsid w:val="00B728C2"/>
    <w:rsid w:val="00B77611"/>
    <w:rsid w:val="00B83AD0"/>
    <w:rsid w:val="00B84B04"/>
    <w:rsid w:val="00B8742D"/>
    <w:rsid w:val="00B928FD"/>
    <w:rsid w:val="00B948E0"/>
    <w:rsid w:val="00B96310"/>
    <w:rsid w:val="00B97607"/>
    <w:rsid w:val="00BA5710"/>
    <w:rsid w:val="00BA6B6F"/>
    <w:rsid w:val="00BB06E4"/>
    <w:rsid w:val="00BB12BD"/>
    <w:rsid w:val="00BB5AB4"/>
    <w:rsid w:val="00BB6C49"/>
    <w:rsid w:val="00BB7D51"/>
    <w:rsid w:val="00BC75EE"/>
    <w:rsid w:val="00BD008E"/>
    <w:rsid w:val="00BD0BC8"/>
    <w:rsid w:val="00BD273A"/>
    <w:rsid w:val="00BE0040"/>
    <w:rsid w:val="00BE65DA"/>
    <w:rsid w:val="00BE7328"/>
    <w:rsid w:val="00BE7E28"/>
    <w:rsid w:val="00BF2553"/>
    <w:rsid w:val="00BF6912"/>
    <w:rsid w:val="00BF7295"/>
    <w:rsid w:val="00C0069A"/>
    <w:rsid w:val="00C02008"/>
    <w:rsid w:val="00C055A4"/>
    <w:rsid w:val="00C06403"/>
    <w:rsid w:val="00C06EFB"/>
    <w:rsid w:val="00C12F0E"/>
    <w:rsid w:val="00C140D0"/>
    <w:rsid w:val="00C1472F"/>
    <w:rsid w:val="00C22823"/>
    <w:rsid w:val="00C23E49"/>
    <w:rsid w:val="00C25C72"/>
    <w:rsid w:val="00C37F14"/>
    <w:rsid w:val="00C42441"/>
    <w:rsid w:val="00C42640"/>
    <w:rsid w:val="00C44374"/>
    <w:rsid w:val="00C44571"/>
    <w:rsid w:val="00C44CC7"/>
    <w:rsid w:val="00C44CD6"/>
    <w:rsid w:val="00C51048"/>
    <w:rsid w:val="00C538C5"/>
    <w:rsid w:val="00C54742"/>
    <w:rsid w:val="00C668D6"/>
    <w:rsid w:val="00C66EDF"/>
    <w:rsid w:val="00C670CD"/>
    <w:rsid w:val="00C673F5"/>
    <w:rsid w:val="00C67FD3"/>
    <w:rsid w:val="00C76B9B"/>
    <w:rsid w:val="00C77BAD"/>
    <w:rsid w:val="00C80AA0"/>
    <w:rsid w:val="00C81498"/>
    <w:rsid w:val="00C817A5"/>
    <w:rsid w:val="00C81C6E"/>
    <w:rsid w:val="00C83AB3"/>
    <w:rsid w:val="00C91C2D"/>
    <w:rsid w:val="00C92010"/>
    <w:rsid w:val="00C96B2D"/>
    <w:rsid w:val="00C96F69"/>
    <w:rsid w:val="00C97FF5"/>
    <w:rsid w:val="00CA11A9"/>
    <w:rsid w:val="00CA7C25"/>
    <w:rsid w:val="00CB19D5"/>
    <w:rsid w:val="00CB1E4B"/>
    <w:rsid w:val="00CB3B85"/>
    <w:rsid w:val="00CC0ECC"/>
    <w:rsid w:val="00CD0E97"/>
    <w:rsid w:val="00CD409C"/>
    <w:rsid w:val="00CD47E7"/>
    <w:rsid w:val="00CD683C"/>
    <w:rsid w:val="00CD6BDE"/>
    <w:rsid w:val="00CD6E4E"/>
    <w:rsid w:val="00CE034A"/>
    <w:rsid w:val="00CE0647"/>
    <w:rsid w:val="00CE07AA"/>
    <w:rsid w:val="00CE1FB1"/>
    <w:rsid w:val="00CE32DE"/>
    <w:rsid w:val="00CE7A2B"/>
    <w:rsid w:val="00CF0198"/>
    <w:rsid w:val="00CF379F"/>
    <w:rsid w:val="00CF435F"/>
    <w:rsid w:val="00CF59C7"/>
    <w:rsid w:val="00CF5E09"/>
    <w:rsid w:val="00D02581"/>
    <w:rsid w:val="00D043E7"/>
    <w:rsid w:val="00D04E6A"/>
    <w:rsid w:val="00D04F1B"/>
    <w:rsid w:val="00D1285B"/>
    <w:rsid w:val="00D15215"/>
    <w:rsid w:val="00D20DF1"/>
    <w:rsid w:val="00D21D8C"/>
    <w:rsid w:val="00D221D5"/>
    <w:rsid w:val="00D2664C"/>
    <w:rsid w:val="00D27DA8"/>
    <w:rsid w:val="00D31BFF"/>
    <w:rsid w:val="00D323F1"/>
    <w:rsid w:val="00D352C7"/>
    <w:rsid w:val="00D35837"/>
    <w:rsid w:val="00D408CC"/>
    <w:rsid w:val="00D43307"/>
    <w:rsid w:val="00D43D9E"/>
    <w:rsid w:val="00D4701D"/>
    <w:rsid w:val="00D47B08"/>
    <w:rsid w:val="00D5186C"/>
    <w:rsid w:val="00D51B90"/>
    <w:rsid w:val="00D53ED6"/>
    <w:rsid w:val="00D55C77"/>
    <w:rsid w:val="00D57FBD"/>
    <w:rsid w:val="00D62002"/>
    <w:rsid w:val="00D63709"/>
    <w:rsid w:val="00D702C1"/>
    <w:rsid w:val="00D7362D"/>
    <w:rsid w:val="00D73A80"/>
    <w:rsid w:val="00D8005E"/>
    <w:rsid w:val="00D82D86"/>
    <w:rsid w:val="00D8471A"/>
    <w:rsid w:val="00D8484E"/>
    <w:rsid w:val="00D84EAA"/>
    <w:rsid w:val="00D8588D"/>
    <w:rsid w:val="00D8657D"/>
    <w:rsid w:val="00D91CA9"/>
    <w:rsid w:val="00D941BA"/>
    <w:rsid w:val="00D95D9D"/>
    <w:rsid w:val="00D97074"/>
    <w:rsid w:val="00D976E6"/>
    <w:rsid w:val="00DA0798"/>
    <w:rsid w:val="00DA5BE2"/>
    <w:rsid w:val="00DA5E67"/>
    <w:rsid w:val="00DA6230"/>
    <w:rsid w:val="00DA63BD"/>
    <w:rsid w:val="00DA76F0"/>
    <w:rsid w:val="00DA7C7D"/>
    <w:rsid w:val="00DB633B"/>
    <w:rsid w:val="00DC07A7"/>
    <w:rsid w:val="00DC0CC0"/>
    <w:rsid w:val="00DC1FED"/>
    <w:rsid w:val="00DC3781"/>
    <w:rsid w:val="00DE214A"/>
    <w:rsid w:val="00DE3878"/>
    <w:rsid w:val="00DE50AB"/>
    <w:rsid w:val="00DF1029"/>
    <w:rsid w:val="00DF1099"/>
    <w:rsid w:val="00DF10F6"/>
    <w:rsid w:val="00DF17B2"/>
    <w:rsid w:val="00E01D36"/>
    <w:rsid w:val="00E0595F"/>
    <w:rsid w:val="00E142AF"/>
    <w:rsid w:val="00E17C26"/>
    <w:rsid w:val="00E2209D"/>
    <w:rsid w:val="00E247F6"/>
    <w:rsid w:val="00E24A11"/>
    <w:rsid w:val="00E27BF4"/>
    <w:rsid w:val="00E30D49"/>
    <w:rsid w:val="00E3190A"/>
    <w:rsid w:val="00E32460"/>
    <w:rsid w:val="00E34604"/>
    <w:rsid w:val="00E35584"/>
    <w:rsid w:val="00E35602"/>
    <w:rsid w:val="00E475DD"/>
    <w:rsid w:val="00E526E0"/>
    <w:rsid w:val="00E53425"/>
    <w:rsid w:val="00E53A05"/>
    <w:rsid w:val="00E54565"/>
    <w:rsid w:val="00E54780"/>
    <w:rsid w:val="00E54C72"/>
    <w:rsid w:val="00E553FA"/>
    <w:rsid w:val="00E55552"/>
    <w:rsid w:val="00E562CA"/>
    <w:rsid w:val="00E57286"/>
    <w:rsid w:val="00E579A2"/>
    <w:rsid w:val="00E62596"/>
    <w:rsid w:val="00E63EE0"/>
    <w:rsid w:val="00E65A9C"/>
    <w:rsid w:val="00E66227"/>
    <w:rsid w:val="00E669DB"/>
    <w:rsid w:val="00E672B7"/>
    <w:rsid w:val="00E71598"/>
    <w:rsid w:val="00E71F63"/>
    <w:rsid w:val="00E740B7"/>
    <w:rsid w:val="00E75AED"/>
    <w:rsid w:val="00E760D4"/>
    <w:rsid w:val="00E87C56"/>
    <w:rsid w:val="00E93F1E"/>
    <w:rsid w:val="00E95432"/>
    <w:rsid w:val="00EA0C2C"/>
    <w:rsid w:val="00EA2A13"/>
    <w:rsid w:val="00EA3171"/>
    <w:rsid w:val="00EA77C9"/>
    <w:rsid w:val="00EB440A"/>
    <w:rsid w:val="00EB62FA"/>
    <w:rsid w:val="00EB7650"/>
    <w:rsid w:val="00EC4125"/>
    <w:rsid w:val="00EC706B"/>
    <w:rsid w:val="00EC7CB6"/>
    <w:rsid w:val="00ED067A"/>
    <w:rsid w:val="00ED2F62"/>
    <w:rsid w:val="00ED5BF9"/>
    <w:rsid w:val="00ED5FD1"/>
    <w:rsid w:val="00ED7016"/>
    <w:rsid w:val="00EE0B0A"/>
    <w:rsid w:val="00EE0E38"/>
    <w:rsid w:val="00EE172C"/>
    <w:rsid w:val="00EE1AA3"/>
    <w:rsid w:val="00EE404A"/>
    <w:rsid w:val="00EE4211"/>
    <w:rsid w:val="00EE50A8"/>
    <w:rsid w:val="00EF40BC"/>
    <w:rsid w:val="00EF696B"/>
    <w:rsid w:val="00F02753"/>
    <w:rsid w:val="00F06DC0"/>
    <w:rsid w:val="00F10A85"/>
    <w:rsid w:val="00F1160F"/>
    <w:rsid w:val="00F1639E"/>
    <w:rsid w:val="00F16DF3"/>
    <w:rsid w:val="00F237F4"/>
    <w:rsid w:val="00F2558D"/>
    <w:rsid w:val="00F25EC5"/>
    <w:rsid w:val="00F26D56"/>
    <w:rsid w:val="00F26E57"/>
    <w:rsid w:val="00F32412"/>
    <w:rsid w:val="00F32DAB"/>
    <w:rsid w:val="00F35D62"/>
    <w:rsid w:val="00F42517"/>
    <w:rsid w:val="00F502C5"/>
    <w:rsid w:val="00F5175E"/>
    <w:rsid w:val="00F533B6"/>
    <w:rsid w:val="00F53B14"/>
    <w:rsid w:val="00F543C4"/>
    <w:rsid w:val="00F55FAC"/>
    <w:rsid w:val="00F5688D"/>
    <w:rsid w:val="00F61831"/>
    <w:rsid w:val="00F65561"/>
    <w:rsid w:val="00F71A18"/>
    <w:rsid w:val="00F71AD4"/>
    <w:rsid w:val="00F72F78"/>
    <w:rsid w:val="00F7492F"/>
    <w:rsid w:val="00F77C16"/>
    <w:rsid w:val="00F77FF0"/>
    <w:rsid w:val="00F81AC4"/>
    <w:rsid w:val="00F82C0C"/>
    <w:rsid w:val="00F83226"/>
    <w:rsid w:val="00F84796"/>
    <w:rsid w:val="00F85ED4"/>
    <w:rsid w:val="00F87132"/>
    <w:rsid w:val="00F91D49"/>
    <w:rsid w:val="00F94827"/>
    <w:rsid w:val="00F96025"/>
    <w:rsid w:val="00FA1F47"/>
    <w:rsid w:val="00FA22EB"/>
    <w:rsid w:val="00FA7E7D"/>
    <w:rsid w:val="00FB1028"/>
    <w:rsid w:val="00FB4AF3"/>
    <w:rsid w:val="00FB58D0"/>
    <w:rsid w:val="00FB5DDB"/>
    <w:rsid w:val="00FB763E"/>
    <w:rsid w:val="00FC0ABD"/>
    <w:rsid w:val="00FC184D"/>
    <w:rsid w:val="00FC7D02"/>
    <w:rsid w:val="00FD4108"/>
    <w:rsid w:val="00FD469B"/>
    <w:rsid w:val="00FD627E"/>
    <w:rsid w:val="00FE1D85"/>
    <w:rsid w:val="00FE6671"/>
    <w:rsid w:val="00FF061A"/>
    <w:rsid w:val="00FF2128"/>
    <w:rsid w:val="00FF45F7"/>
    <w:rsid w:val="00FF54C7"/>
    <w:rsid w:val="00FF6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0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F9"/>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C77BAD"/>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2"/>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uiPriority w:val="99"/>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Grid (MS Design format)"/>
    <w:basedOn w:val="TableNormal"/>
    <w:uiPriority w:val="3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2"/>
    <w:qFormat/>
    <w:rsid w:val="00913AFA"/>
    <w:pPr>
      <w:keepNext/>
      <w:keepLines/>
      <w:numPr>
        <w:ilvl w:val="1"/>
        <w:numId w:val="19"/>
      </w:numPr>
      <w:tabs>
        <w:tab w:val="left" w:pos="1152"/>
      </w:tabs>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2"/>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iPriority w:val="2"/>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numbering" w:customStyle="1" w:styleId="Bullets">
    <w:name w:val="Bullets"/>
    <w:rsid w:val="00AD3C22"/>
    <w:pPr>
      <w:numPr>
        <w:numId w:val="6"/>
      </w:numPr>
    </w:pPr>
  </w:style>
  <w:style w:type="character" w:customStyle="1" w:styleId="TableTextChar">
    <w:name w:val="Table Text Char"/>
    <w:basedOn w:val="DefaultParagraphFont"/>
    <w:link w:val="TableText"/>
    <w:uiPriority w:val="4"/>
    <w:locked/>
    <w:rsid w:val="00781012"/>
    <w:rPr>
      <w:rFonts w:ascii="Segoe UI" w:hAnsi="Segoe UI"/>
      <w:sz w:val="20"/>
      <w:szCs w:val="20"/>
    </w:rPr>
  </w:style>
  <w:style w:type="character" w:styleId="Mention">
    <w:name w:val="Mention"/>
    <w:basedOn w:val="DefaultParagraphFont"/>
    <w:uiPriority w:val="99"/>
    <w:semiHidden/>
    <w:unhideWhenUsed/>
    <w:rsid w:val="003B0F6D"/>
    <w:rPr>
      <w:color w:val="2B579A"/>
      <w:shd w:val="clear" w:color="auto" w:fill="E6E6E6"/>
    </w:rPr>
  </w:style>
  <w:style w:type="character" w:styleId="UnresolvedMention">
    <w:name w:val="Unresolved Mention"/>
    <w:basedOn w:val="DefaultParagraphFont"/>
    <w:uiPriority w:val="99"/>
    <w:semiHidden/>
    <w:unhideWhenUsed/>
    <w:rsid w:val="00747C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53985578">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4932799">
      <w:bodyDiv w:val="1"/>
      <w:marLeft w:val="0"/>
      <w:marRight w:val="0"/>
      <w:marTop w:val="0"/>
      <w:marBottom w:val="0"/>
      <w:divBdr>
        <w:top w:val="none" w:sz="0" w:space="0" w:color="auto"/>
        <w:left w:val="none" w:sz="0" w:space="0" w:color="auto"/>
        <w:bottom w:val="none" w:sz="0" w:space="0" w:color="auto"/>
        <w:right w:val="none" w:sz="0" w:space="0" w:color="auto"/>
      </w:divBdr>
    </w:div>
    <w:div w:id="485900816">
      <w:bodyDiv w:val="1"/>
      <w:marLeft w:val="0"/>
      <w:marRight w:val="0"/>
      <w:marTop w:val="0"/>
      <w:marBottom w:val="0"/>
      <w:divBdr>
        <w:top w:val="none" w:sz="0" w:space="0" w:color="auto"/>
        <w:left w:val="none" w:sz="0" w:space="0" w:color="auto"/>
        <w:bottom w:val="none" w:sz="0" w:space="0" w:color="auto"/>
        <w:right w:val="none" w:sz="0" w:space="0" w:color="auto"/>
      </w:divBdr>
      <w:divsChild>
        <w:div w:id="1438908580">
          <w:marLeft w:val="547"/>
          <w:marRight w:val="0"/>
          <w:marTop w:val="0"/>
          <w:marBottom w:val="0"/>
          <w:divBdr>
            <w:top w:val="none" w:sz="0" w:space="0" w:color="auto"/>
            <w:left w:val="none" w:sz="0" w:space="0" w:color="auto"/>
            <w:bottom w:val="none" w:sz="0" w:space="0" w:color="auto"/>
            <w:right w:val="none" w:sz="0" w:space="0" w:color="auto"/>
          </w:divBdr>
        </w:div>
        <w:div w:id="1256406427">
          <w:marLeft w:val="547"/>
          <w:marRight w:val="0"/>
          <w:marTop w:val="0"/>
          <w:marBottom w:val="0"/>
          <w:divBdr>
            <w:top w:val="none" w:sz="0" w:space="0" w:color="auto"/>
            <w:left w:val="none" w:sz="0" w:space="0" w:color="auto"/>
            <w:bottom w:val="none" w:sz="0" w:space="0" w:color="auto"/>
            <w:right w:val="none" w:sz="0" w:space="0" w:color="auto"/>
          </w:divBdr>
        </w:div>
        <w:div w:id="3553110">
          <w:marLeft w:val="547"/>
          <w:marRight w:val="0"/>
          <w:marTop w:val="0"/>
          <w:marBottom w:val="0"/>
          <w:divBdr>
            <w:top w:val="none" w:sz="0" w:space="0" w:color="auto"/>
            <w:left w:val="none" w:sz="0" w:space="0" w:color="auto"/>
            <w:bottom w:val="none" w:sz="0" w:space="0" w:color="auto"/>
            <w:right w:val="none" w:sz="0" w:space="0" w:color="auto"/>
          </w:divBdr>
        </w:div>
        <w:div w:id="1600333350">
          <w:marLeft w:val="547"/>
          <w:marRight w:val="0"/>
          <w:marTop w:val="0"/>
          <w:marBottom w:val="0"/>
          <w:divBdr>
            <w:top w:val="none" w:sz="0" w:space="0" w:color="auto"/>
            <w:left w:val="none" w:sz="0" w:space="0" w:color="auto"/>
            <w:bottom w:val="none" w:sz="0" w:space="0" w:color="auto"/>
            <w:right w:val="none" w:sz="0" w:space="0" w:color="auto"/>
          </w:divBdr>
        </w:div>
        <w:div w:id="2064981599">
          <w:marLeft w:val="547"/>
          <w:marRight w:val="0"/>
          <w:marTop w:val="0"/>
          <w:marBottom w:val="0"/>
          <w:divBdr>
            <w:top w:val="none" w:sz="0" w:space="0" w:color="auto"/>
            <w:left w:val="none" w:sz="0" w:space="0" w:color="auto"/>
            <w:bottom w:val="none" w:sz="0" w:space="0" w:color="auto"/>
            <w:right w:val="none" w:sz="0" w:space="0" w:color="auto"/>
          </w:divBdr>
        </w:div>
        <w:div w:id="211884922">
          <w:marLeft w:val="547"/>
          <w:marRight w:val="0"/>
          <w:marTop w:val="0"/>
          <w:marBottom w:val="0"/>
          <w:divBdr>
            <w:top w:val="none" w:sz="0" w:space="0" w:color="auto"/>
            <w:left w:val="none" w:sz="0" w:space="0" w:color="auto"/>
            <w:bottom w:val="none" w:sz="0" w:space="0" w:color="auto"/>
            <w:right w:val="none" w:sz="0" w:space="0" w:color="auto"/>
          </w:divBdr>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771368">
      <w:bodyDiv w:val="1"/>
      <w:marLeft w:val="0"/>
      <w:marRight w:val="0"/>
      <w:marTop w:val="0"/>
      <w:marBottom w:val="0"/>
      <w:divBdr>
        <w:top w:val="none" w:sz="0" w:space="0" w:color="auto"/>
        <w:left w:val="none" w:sz="0" w:space="0" w:color="auto"/>
        <w:bottom w:val="none" w:sz="0" w:space="0" w:color="auto"/>
        <w:right w:val="none" w:sz="0" w:space="0" w:color="auto"/>
      </w:divBdr>
      <w:divsChild>
        <w:div w:id="1184436818">
          <w:marLeft w:val="446"/>
          <w:marRight w:val="0"/>
          <w:marTop w:val="0"/>
          <w:marBottom w:val="0"/>
          <w:divBdr>
            <w:top w:val="none" w:sz="0" w:space="0" w:color="auto"/>
            <w:left w:val="none" w:sz="0" w:space="0" w:color="auto"/>
            <w:bottom w:val="none" w:sz="0" w:space="0" w:color="auto"/>
            <w:right w:val="none" w:sz="0" w:space="0" w:color="auto"/>
          </w:divBdr>
        </w:div>
        <w:div w:id="30346987">
          <w:marLeft w:val="446"/>
          <w:marRight w:val="0"/>
          <w:marTop w:val="0"/>
          <w:marBottom w:val="0"/>
          <w:divBdr>
            <w:top w:val="none" w:sz="0" w:space="0" w:color="auto"/>
            <w:left w:val="none" w:sz="0" w:space="0" w:color="auto"/>
            <w:bottom w:val="none" w:sz="0" w:space="0" w:color="auto"/>
            <w:right w:val="none" w:sz="0" w:space="0" w:color="auto"/>
          </w:divBdr>
        </w:div>
        <w:div w:id="1236277829">
          <w:marLeft w:val="446"/>
          <w:marRight w:val="0"/>
          <w:marTop w:val="0"/>
          <w:marBottom w:val="0"/>
          <w:divBdr>
            <w:top w:val="none" w:sz="0" w:space="0" w:color="auto"/>
            <w:left w:val="none" w:sz="0" w:space="0" w:color="auto"/>
            <w:bottom w:val="none" w:sz="0" w:space="0" w:color="auto"/>
            <w:right w:val="none" w:sz="0" w:space="0" w:color="auto"/>
          </w:divBdr>
        </w:div>
        <w:div w:id="40324547">
          <w:marLeft w:val="446"/>
          <w:marRight w:val="0"/>
          <w:marTop w:val="0"/>
          <w:marBottom w:val="0"/>
          <w:divBdr>
            <w:top w:val="none" w:sz="0" w:space="0" w:color="auto"/>
            <w:left w:val="none" w:sz="0" w:space="0" w:color="auto"/>
            <w:bottom w:val="none" w:sz="0" w:space="0" w:color="auto"/>
            <w:right w:val="none" w:sz="0" w:space="0" w:color="auto"/>
          </w:divBdr>
        </w:div>
        <w:div w:id="1260455182">
          <w:marLeft w:val="446"/>
          <w:marRight w:val="0"/>
          <w:marTop w:val="0"/>
          <w:marBottom w:val="0"/>
          <w:divBdr>
            <w:top w:val="none" w:sz="0" w:space="0" w:color="auto"/>
            <w:left w:val="none" w:sz="0" w:space="0" w:color="auto"/>
            <w:bottom w:val="none" w:sz="0" w:space="0" w:color="auto"/>
            <w:right w:val="none" w:sz="0" w:space="0" w:color="auto"/>
          </w:divBdr>
        </w:div>
        <w:div w:id="1976911921">
          <w:marLeft w:val="446"/>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8168">
      <w:bodyDiv w:val="1"/>
      <w:marLeft w:val="0"/>
      <w:marRight w:val="0"/>
      <w:marTop w:val="0"/>
      <w:marBottom w:val="0"/>
      <w:divBdr>
        <w:top w:val="none" w:sz="0" w:space="0" w:color="auto"/>
        <w:left w:val="none" w:sz="0" w:space="0" w:color="auto"/>
        <w:bottom w:val="none" w:sz="0" w:space="0" w:color="auto"/>
        <w:right w:val="none" w:sz="0" w:space="0" w:color="auto"/>
      </w:divBdr>
      <w:divsChild>
        <w:div w:id="1047603898">
          <w:marLeft w:val="547"/>
          <w:marRight w:val="0"/>
          <w:marTop w:val="67"/>
          <w:marBottom w:val="0"/>
          <w:divBdr>
            <w:top w:val="none" w:sz="0" w:space="0" w:color="auto"/>
            <w:left w:val="none" w:sz="0" w:space="0" w:color="auto"/>
            <w:bottom w:val="none" w:sz="0" w:space="0" w:color="auto"/>
            <w:right w:val="none" w:sz="0" w:space="0" w:color="auto"/>
          </w:divBdr>
        </w:div>
        <w:div w:id="1632788618">
          <w:marLeft w:val="547"/>
          <w:marRight w:val="0"/>
          <w:marTop w:val="67"/>
          <w:marBottom w:val="0"/>
          <w:divBdr>
            <w:top w:val="none" w:sz="0" w:space="0" w:color="auto"/>
            <w:left w:val="none" w:sz="0" w:space="0" w:color="auto"/>
            <w:bottom w:val="none" w:sz="0" w:space="0" w:color="auto"/>
            <w:right w:val="none" w:sz="0" w:space="0" w:color="auto"/>
          </w:divBdr>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710499398">
      <w:bodyDiv w:val="1"/>
      <w:marLeft w:val="0"/>
      <w:marRight w:val="0"/>
      <w:marTop w:val="0"/>
      <w:marBottom w:val="0"/>
      <w:divBdr>
        <w:top w:val="none" w:sz="0" w:space="0" w:color="auto"/>
        <w:left w:val="none" w:sz="0" w:space="0" w:color="auto"/>
        <w:bottom w:val="none" w:sz="0" w:space="0" w:color="auto"/>
        <w:right w:val="none" w:sz="0" w:space="0" w:color="auto"/>
      </w:divBdr>
    </w:div>
    <w:div w:id="723530395">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31947469">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012446">
      <w:bodyDiv w:val="1"/>
      <w:marLeft w:val="0"/>
      <w:marRight w:val="0"/>
      <w:marTop w:val="0"/>
      <w:marBottom w:val="0"/>
      <w:divBdr>
        <w:top w:val="none" w:sz="0" w:space="0" w:color="auto"/>
        <w:left w:val="none" w:sz="0" w:space="0" w:color="auto"/>
        <w:bottom w:val="none" w:sz="0" w:space="0" w:color="auto"/>
        <w:right w:val="none" w:sz="0" w:space="0" w:color="auto"/>
      </w:divBdr>
    </w:div>
    <w:div w:id="1169565637">
      <w:bodyDiv w:val="1"/>
      <w:marLeft w:val="0"/>
      <w:marRight w:val="0"/>
      <w:marTop w:val="0"/>
      <w:marBottom w:val="0"/>
      <w:divBdr>
        <w:top w:val="none" w:sz="0" w:space="0" w:color="auto"/>
        <w:left w:val="none" w:sz="0" w:space="0" w:color="auto"/>
        <w:bottom w:val="none" w:sz="0" w:space="0" w:color="auto"/>
        <w:right w:val="none" w:sz="0" w:space="0" w:color="auto"/>
      </w:divBdr>
      <w:divsChild>
        <w:div w:id="557400576">
          <w:marLeft w:val="547"/>
          <w:marRight w:val="0"/>
          <w:marTop w:val="67"/>
          <w:marBottom w:val="0"/>
          <w:divBdr>
            <w:top w:val="none" w:sz="0" w:space="0" w:color="auto"/>
            <w:left w:val="none" w:sz="0" w:space="0" w:color="auto"/>
            <w:bottom w:val="none" w:sz="0" w:space="0" w:color="auto"/>
            <w:right w:val="none" w:sz="0" w:space="0" w:color="auto"/>
          </w:divBdr>
        </w:div>
        <w:div w:id="628248523">
          <w:marLeft w:val="547"/>
          <w:marRight w:val="0"/>
          <w:marTop w:val="67"/>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3758218">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50666325">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9591">
      <w:bodyDiv w:val="1"/>
      <w:marLeft w:val="0"/>
      <w:marRight w:val="0"/>
      <w:marTop w:val="0"/>
      <w:marBottom w:val="0"/>
      <w:divBdr>
        <w:top w:val="none" w:sz="0" w:space="0" w:color="auto"/>
        <w:left w:val="none" w:sz="0" w:space="0" w:color="auto"/>
        <w:bottom w:val="none" w:sz="0" w:space="0" w:color="auto"/>
        <w:right w:val="none" w:sz="0" w:space="0" w:color="auto"/>
      </w:divBdr>
      <w:divsChild>
        <w:div w:id="544564353">
          <w:marLeft w:val="547"/>
          <w:marRight w:val="0"/>
          <w:marTop w:val="0"/>
          <w:marBottom w:val="0"/>
          <w:divBdr>
            <w:top w:val="none" w:sz="0" w:space="0" w:color="auto"/>
            <w:left w:val="none" w:sz="0" w:space="0" w:color="auto"/>
            <w:bottom w:val="none" w:sz="0" w:space="0" w:color="auto"/>
            <w:right w:val="none" w:sz="0" w:space="0" w:color="auto"/>
          </w:divBdr>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09931643">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2104638">
      <w:bodyDiv w:val="1"/>
      <w:marLeft w:val="0"/>
      <w:marRight w:val="0"/>
      <w:marTop w:val="0"/>
      <w:marBottom w:val="0"/>
      <w:divBdr>
        <w:top w:val="none" w:sz="0" w:space="0" w:color="auto"/>
        <w:left w:val="none" w:sz="0" w:space="0" w:color="auto"/>
        <w:bottom w:val="none" w:sz="0" w:space="0" w:color="auto"/>
        <w:right w:val="none" w:sz="0" w:space="0" w:color="auto"/>
      </w:divBdr>
      <w:divsChild>
        <w:div w:id="476387234">
          <w:marLeft w:val="446"/>
          <w:marRight w:val="0"/>
          <w:marTop w:val="0"/>
          <w:marBottom w:val="0"/>
          <w:divBdr>
            <w:top w:val="none" w:sz="0" w:space="0" w:color="auto"/>
            <w:left w:val="none" w:sz="0" w:space="0" w:color="auto"/>
            <w:bottom w:val="none" w:sz="0" w:space="0" w:color="auto"/>
            <w:right w:val="none" w:sz="0" w:space="0" w:color="auto"/>
          </w:divBdr>
        </w:div>
        <w:div w:id="1613854284">
          <w:marLeft w:val="446"/>
          <w:marRight w:val="0"/>
          <w:marTop w:val="0"/>
          <w:marBottom w:val="0"/>
          <w:divBdr>
            <w:top w:val="none" w:sz="0" w:space="0" w:color="auto"/>
            <w:left w:val="none" w:sz="0" w:space="0" w:color="auto"/>
            <w:bottom w:val="none" w:sz="0" w:space="0" w:color="auto"/>
            <w:right w:val="none" w:sz="0" w:space="0" w:color="auto"/>
          </w:divBdr>
        </w:div>
        <w:div w:id="844855633">
          <w:marLeft w:val="446"/>
          <w:marRight w:val="0"/>
          <w:marTop w:val="0"/>
          <w:marBottom w:val="0"/>
          <w:divBdr>
            <w:top w:val="none" w:sz="0" w:space="0" w:color="auto"/>
            <w:left w:val="none" w:sz="0" w:space="0" w:color="auto"/>
            <w:bottom w:val="none" w:sz="0" w:space="0" w:color="auto"/>
            <w:right w:val="none" w:sz="0" w:space="0" w:color="auto"/>
          </w:divBdr>
        </w:div>
        <w:div w:id="265577665">
          <w:marLeft w:val="446"/>
          <w:marRight w:val="0"/>
          <w:marTop w:val="0"/>
          <w:marBottom w:val="0"/>
          <w:divBdr>
            <w:top w:val="none" w:sz="0" w:space="0" w:color="auto"/>
            <w:left w:val="none" w:sz="0" w:space="0" w:color="auto"/>
            <w:bottom w:val="none" w:sz="0" w:space="0" w:color="auto"/>
            <w:right w:val="none" w:sz="0" w:space="0" w:color="auto"/>
          </w:divBdr>
        </w:div>
        <w:div w:id="829833241">
          <w:marLeft w:val="446"/>
          <w:marRight w:val="0"/>
          <w:marTop w:val="0"/>
          <w:marBottom w:val="0"/>
          <w:divBdr>
            <w:top w:val="none" w:sz="0" w:space="0" w:color="auto"/>
            <w:left w:val="none" w:sz="0" w:space="0" w:color="auto"/>
            <w:bottom w:val="none" w:sz="0" w:space="0" w:color="auto"/>
            <w:right w:val="none" w:sz="0" w:space="0" w:color="auto"/>
          </w:divBdr>
        </w:div>
        <w:div w:id="1712681258">
          <w:marLeft w:val="446"/>
          <w:marRight w:val="0"/>
          <w:marTop w:val="0"/>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2745956">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footer" Target="footer5.xml"/><Relationship Id="rId21" Type="http://schemas.openxmlformats.org/officeDocument/2006/relationships/header" Target="header5.xml"/><Relationship Id="rId34" Type="http://schemas.openxmlformats.org/officeDocument/2006/relationships/hyperlink" Target="https://msdn.microsoft.com/en-us/sql/analytics-platform-system/configure-polybase-connectivity-to-external-data"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https://blogs.msdn.microsoft.com/sqlcat/2017/05/17/azure-sql-data-warehouse-loading-patterns-and-strategies/" TargetMode="External"/><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hyperlink" Target="https://docs.microsoft.com/en-us/azure/sql-data-warehouse/sql-data-warehouse-overview-what-i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hyperlink" Target="https://www.microsoft.com/en-us/sql-server/analytics-platform-system" TargetMode="External"/><Relationship Id="rId35" Type="http://schemas.openxmlformats.org/officeDocument/2006/relationships/hyperlink" Target="https://msdn.microsoft.com/en-us/sql/analytics-platform-system/use-a-dns-forwarder-to-resolve-non-appliance-dns-names"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docs.microsoft.com/en-us/sql/relational-databases/polybase/polybase-guide" TargetMode="External"/><Relationship Id="rId38"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b:Sources>
</file>

<file path=customXml/item4.xml><?xml version="1.0" encoding="utf-8"?>
<ct:contentTypeSchema xmlns:ct="http://schemas.microsoft.com/office/2006/metadata/contentType" xmlns:ma="http://schemas.microsoft.com/office/2006/metadata/properties/metaAttributes" ct:_="" ma:_="" ma:contentTypeName="Document" ma:contentTypeID="0x0101002EC1124CC42430498F3FA0A670249C4A" ma:contentTypeVersion="0" ma:contentTypeDescription="Create a new document." ma:contentTypeScope="" ma:versionID="431fbdf2127f6ca0c1f43b0ea471e58f">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9C90BC-3B1E-4453-BCC6-767668B4F3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C59CAC-502F-42D3-BE43-761EB6674BE8}">
  <ds:schemaRefs>
    <ds:schemaRef ds:uri="http://schemas.openxmlformats.org/officeDocument/2006/bibliography"/>
  </ds:schemaRefs>
</ds:datastoreItem>
</file>

<file path=customXml/itemProps4.xml><?xml version="1.0" encoding="utf-8"?>
<ds:datastoreItem xmlns:ds="http://schemas.openxmlformats.org/officeDocument/2006/customXml" ds:itemID="{C6CC91DA-628E-4AB1-B477-6B57962A7F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2E9FFC1-32FE-4C57-B640-EEECFC1A4C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3686</Words>
  <Characters>21013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SQLDW Migration Tool</vt:lpstr>
    </vt:vector>
  </TitlesOfParts>
  <Manager/>
  <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SQLDW Migration Tool</dc:title>
  <dc:subject>SQLDW Migration Tool - Schema and Data Migration</dc:subject>
  <dc:creator/>
  <cp:keywords>APS, SQL DW</cp:keywords>
  <cp:lastModifiedBy/>
  <cp:revision>1</cp:revision>
  <dcterms:created xsi:type="dcterms:W3CDTF">2016-09-07T14:32:00Z</dcterms:created>
  <dcterms:modified xsi:type="dcterms:W3CDTF">2020-10-01T04:43:00Z</dcterms:modified>
  <cp:category>Migration</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0x0101002EC1124CC42430498F3FA0A670249C4A</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vissingh@microsoft.com</vt:lpwstr>
  </property>
  <property fmtid="{D5CDD505-2E9C-101B-9397-08002B2CF9AE}" pid="7" name="MSIP_Label_f42aa342-8706-4288-bd11-ebb85995028c_SetDate">
    <vt:lpwstr>2017-06-22T19:57:28.8685703+05:30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