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EB80" w14:textId="77777777" w:rsidR="00B94F98" w:rsidRDefault="00B94F98" w:rsidP="00B94F98">
      <w:pPr>
        <w:pStyle w:val="messagelistitem5126c"/>
        <w:numPr>
          <w:ilvl w:val="0"/>
          <w:numId w:val="1"/>
        </w:numPr>
        <w:spacing w:before="0" w:beforeAutospacing="0" w:after="0" w:afterAutospacing="0" w:line="330" w:lineRule="atLeast"/>
        <w:ind w:firstLine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Actividad Práctica: </w:t>
      </w:r>
      <w:r>
        <w:rPr>
          <w:rStyle w:val="Textoennegrita"/>
          <w:rFonts w:ascii="inherit" w:hAnsi="inherit" w:cs="Noto Sans"/>
          <w:bdr w:val="none" w:sz="0" w:space="0" w:color="auto" w:frame="1"/>
        </w:rPr>
        <w:t>Explorando Patrones Ocultos en Datos Reales</w:t>
      </w:r>
      <w:r>
        <w:rPr>
          <w:rFonts w:ascii="inherit" w:hAnsi="inherit" w:cs="Noto Sans"/>
          <w:bdr w:val="none" w:sz="0" w:space="0" w:color="auto" w:frame="1"/>
        </w:rPr>
        <w:t xml:space="preserve"> Tema: </w:t>
      </w:r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Reducción de dimensionalidad + </w:t>
      </w:r>
      <w:proofErr w:type="spellStart"/>
      <w:r>
        <w:rPr>
          <w:rStyle w:val="Textoennegrita"/>
          <w:rFonts w:ascii="inherit" w:hAnsi="inherit" w:cs="Noto Sans"/>
          <w:bdr w:val="none" w:sz="0" w:space="0" w:color="auto" w:frame="1"/>
        </w:rPr>
        <w:t>Clustering</w:t>
      </w:r>
      <w:proofErr w:type="spellEnd"/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 no supervisado</w:t>
      </w:r>
      <w:r>
        <w:rPr>
          <w:rFonts w:ascii="inherit" w:hAnsi="inherit" w:cs="Noto Sans"/>
          <w:bdr w:val="none" w:sz="0" w:space="0" w:color="auto" w:frame="1"/>
        </w:rPr>
        <w:t xml:space="preserve"> Fecha de entrega: </w:t>
      </w:r>
      <w:proofErr w:type="spellStart"/>
      <w:r>
        <w:rPr>
          <w:rStyle w:val="Textoennegrita"/>
          <w:rFonts w:ascii="inherit" w:hAnsi="inherit" w:cs="Noto Sans"/>
          <w:bdr w:val="none" w:sz="0" w:space="0" w:color="auto" w:frame="1"/>
        </w:rPr>
        <w:t>Miercoles</w:t>
      </w:r>
      <w:proofErr w:type="spellEnd"/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 23/07/2025</w:t>
      </w:r>
      <w:r>
        <w:rPr>
          <w:rFonts w:ascii="inherit" w:hAnsi="inherit" w:cs="Noto Sans"/>
          <w:bdr w:val="none" w:sz="0" w:space="0" w:color="auto" w:frame="1"/>
        </w:rPr>
        <w:t xml:space="preserve"> </w:t>
      </w:r>
    </w:p>
    <w:p w14:paraId="56B99292" w14:textId="77777777" w:rsidR="00B94F98" w:rsidRDefault="00B94F98" w:rsidP="00B94F98">
      <w:pPr>
        <w:pStyle w:val="messagelistitem5126c"/>
        <w:numPr>
          <w:ilvl w:val="1"/>
          <w:numId w:val="1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Objetivo: Aplicar técnicas de reducción de dimensionalidad y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clustering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para explorar, visualizar y descubrir patrones ocultos en un conjunto de datos realista.</w:t>
      </w:r>
    </w:p>
    <w:p w14:paraId="2838DBA8" w14:textId="77777777" w:rsidR="00B94F98" w:rsidRDefault="00B94F98" w:rsidP="00B94F98">
      <w:pPr>
        <w:pStyle w:val="messagelistitem5126c"/>
        <w:numPr>
          <w:ilvl w:val="1"/>
          <w:numId w:val="1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proofErr w:type="spellStart"/>
      <w:r>
        <w:rPr>
          <w:rFonts w:ascii="inherit" w:hAnsi="inherit" w:cs="Noto Sans"/>
          <w:bdr w:val="none" w:sz="0" w:space="0" w:color="auto" w:frame="1"/>
        </w:rPr>
        <w:t>Dataset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: </w:t>
      </w:r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Spotify </w:t>
      </w:r>
      <w:proofErr w:type="spellStart"/>
      <w:r>
        <w:rPr>
          <w:rStyle w:val="Textoennegrita"/>
          <w:rFonts w:ascii="inherit" w:hAnsi="inherit" w:cs="Noto Sans"/>
          <w:bdr w:val="none" w:sz="0" w:space="0" w:color="auto" w:frame="1"/>
        </w:rPr>
        <w:t>Tracks</w:t>
      </w:r>
      <w:proofErr w:type="spellEnd"/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Noto Sans"/>
          <w:bdr w:val="none" w:sz="0" w:space="0" w:color="auto" w:frame="1"/>
        </w:rPr>
        <w:t>Dataset</w:t>
      </w:r>
      <w:proofErr w:type="spellEnd"/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 (</w:t>
      </w:r>
      <w:hyperlink r:id="rId5" w:tgtFrame="_blank" w:tooltip="https://www.kaggle.com/datasets/zaheenhamidani/ultimate-spotify-tracks-db" w:history="1">
        <w:r>
          <w:rPr>
            <w:rStyle w:val="Hipervnculo"/>
            <w:rFonts w:ascii="inherit" w:hAnsi="inherit" w:cs="Noto Sans"/>
            <w:b/>
            <w:bCs/>
            <w:bdr w:val="none" w:sz="0" w:space="0" w:color="auto" w:frame="1"/>
          </w:rPr>
          <w:t>https://www.kaggle.com/datasets/zaheenhamidani/ultimate-spotify-tracks-db</w:t>
        </w:r>
      </w:hyperlink>
      <w:r>
        <w:rPr>
          <w:rStyle w:val="Textoennegrita"/>
          <w:rFonts w:ascii="inherit" w:hAnsi="inherit" w:cs="Noto Sans"/>
          <w:bdr w:val="none" w:sz="0" w:space="0" w:color="auto" w:frame="1"/>
        </w:rPr>
        <w:t>)</w:t>
      </w:r>
    </w:p>
    <w:p w14:paraId="284F9619" w14:textId="77777777" w:rsidR="00B94F98" w:rsidRDefault="00B94F98" w:rsidP="00B94F98">
      <w:pPr>
        <w:pStyle w:val="messagelistitem5126c"/>
        <w:spacing w:before="0" w:beforeAutospacing="0" w:after="0" w:afterAutospacing="0" w:line="330" w:lineRule="atLeast"/>
        <w:ind w:left="72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(Contiene características musicales como </w:t>
      </w:r>
      <w:proofErr w:type="spellStart"/>
      <w:r>
        <w:rPr>
          <w:rFonts w:ascii="inherit" w:hAnsi="inherit" w:cs="Noto Sans"/>
          <w:bdr w:val="none" w:sz="0" w:space="0" w:color="auto" w:frame="1"/>
        </w:rPr>
        <w:t>energy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 w:cs="Noto Sans"/>
          <w:bdr w:val="none" w:sz="0" w:space="0" w:color="auto" w:frame="1"/>
        </w:rPr>
        <w:t>danceability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 w:cs="Noto Sans"/>
          <w:bdr w:val="none" w:sz="0" w:space="0" w:color="auto" w:frame="1"/>
        </w:rPr>
        <w:t>acousticness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, tempo, </w:t>
      </w:r>
      <w:proofErr w:type="spellStart"/>
      <w:r>
        <w:rPr>
          <w:rFonts w:ascii="inherit" w:hAnsi="inherit" w:cs="Noto Sans"/>
          <w:bdr w:val="none" w:sz="0" w:space="0" w:color="auto" w:frame="1"/>
        </w:rPr>
        <w:t>valence</w:t>
      </w:r>
      <w:proofErr w:type="spellEnd"/>
      <w:r>
        <w:rPr>
          <w:rFonts w:ascii="inherit" w:hAnsi="inherit" w:cs="Noto Sans"/>
          <w:bdr w:val="none" w:sz="0" w:space="0" w:color="auto" w:frame="1"/>
        </w:rPr>
        <w:t>, etc.)</w:t>
      </w:r>
    </w:p>
    <w:p w14:paraId="103DFD4C" w14:textId="77777777" w:rsidR="00B94F98" w:rsidRDefault="00B94F98" w:rsidP="00B94F98">
      <w:pPr>
        <w:pStyle w:val="messagelistitem5126c"/>
        <w:numPr>
          <w:ilvl w:val="0"/>
          <w:numId w:val="1"/>
        </w:numPr>
        <w:spacing w:before="0" w:beforeAutospacing="0" w:after="0" w:afterAutospacing="0" w:line="330" w:lineRule="atLeast"/>
        <w:ind w:firstLine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Paso a Paso para el desarrollo de la actividad: </w:t>
      </w:r>
    </w:p>
    <w:p w14:paraId="352B19A3" w14:textId="77777777" w:rsidR="00B94F98" w:rsidRDefault="00B94F98" w:rsidP="00B94F98">
      <w:pPr>
        <w:pStyle w:val="messagelistitem5126c"/>
        <w:numPr>
          <w:ilvl w:val="1"/>
          <w:numId w:val="2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Exploración Inicial de Datos (EDA)</w:t>
      </w:r>
    </w:p>
    <w:p w14:paraId="51835190" w14:textId="77777777" w:rsidR="00B94F98" w:rsidRDefault="00B94F98" w:rsidP="00B94F98">
      <w:pPr>
        <w:pStyle w:val="messagelistitem5126c"/>
        <w:numPr>
          <w:ilvl w:val="1"/>
          <w:numId w:val="3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Inspeccionar columnas: ¿cuáles son numéricas y útiles para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clustering</w:t>
      </w:r>
      <w:proofErr w:type="spellEnd"/>
      <w:r>
        <w:rPr>
          <w:rFonts w:ascii="inherit" w:hAnsi="inherit" w:cs="Noto Sans"/>
          <w:bdr w:val="none" w:sz="0" w:space="0" w:color="auto" w:frame="1"/>
        </w:rPr>
        <w:t>?</w:t>
      </w:r>
    </w:p>
    <w:p w14:paraId="35DCE8DD" w14:textId="77777777" w:rsidR="00B94F98" w:rsidRDefault="00B94F98" w:rsidP="00B94F98">
      <w:pPr>
        <w:pStyle w:val="messagelistitem5126c"/>
        <w:numPr>
          <w:ilvl w:val="1"/>
          <w:numId w:val="3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Normalizar/estandarizar las variables numéricas.</w:t>
      </w:r>
    </w:p>
    <w:p w14:paraId="76DE412C" w14:textId="77777777" w:rsidR="00B94F98" w:rsidRDefault="00B94F98" w:rsidP="00B94F98">
      <w:pPr>
        <w:pStyle w:val="messagelistitem5126c"/>
        <w:numPr>
          <w:ilvl w:val="1"/>
          <w:numId w:val="3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OPCIONAL </w:t>
      </w:r>
      <w:r>
        <w:rPr>
          <w:rFonts w:ascii="inherit" w:hAnsi="inherit" w:cs="Noto Sans"/>
          <w:bdr w:val="none" w:sz="0" w:space="0" w:color="auto" w:frame="1"/>
        </w:rPr>
        <w:t>Usar mapas de correlación para eliminar variables redundantes.</w:t>
      </w:r>
    </w:p>
    <w:p w14:paraId="47771B7C" w14:textId="77777777" w:rsidR="00B94F98" w:rsidRDefault="00B94F98" w:rsidP="00B94F98">
      <w:pPr>
        <w:pStyle w:val="messagelistitem5126c"/>
        <w:numPr>
          <w:ilvl w:val="1"/>
          <w:numId w:val="4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Reducción de Dimensionalidad</w:t>
      </w:r>
    </w:p>
    <w:p w14:paraId="3F665078" w14:textId="77777777" w:rsidR="00B94F98" w:rsidRDefault="00B94F98" w:rsidP="00B94F98">
      <w:pPr>
        <w:pStyle w:val="messagelistitem5126c"/>
        <w:numPr>
          <w:ilvl w:val="1"/>
          <w:numId w:val="5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Aplicar PCA para reducir la dimensionalidad, visualizando varianza explicada.</w:t>
      </w:r>
    </w:p>
    <w:p w14:paraId="5329DF10" w14:textId="77777777" w:rsidR="00B94F98" w:rsidRDefault="00B94F98" w:rsidP="00B94F98">
      <w:pPr>
        <w:pStyle w:val="messagelistitem5126c"/>
        <w:numPr>
          <w:ilvl w:val="1"/>
          <w:numId w:val="5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Aplicar t-SNE para explorar agrupamientos no lineales (diferente forma de visualizar).</w:t>
      </w:r>
    </w:p>
    <w:p w14:paraId="085F4FFE" w14:textId="77777777" w:rsidR="00B94F98" w:rsidRDefault="00B94F98" w:rsidP="00B94F98">
      <w:pPr>
        <w:pStyle w:val="messagelistitem5126c"/>
        <w:numPr>
          <w:ilvl w:val="1"/>
          <w:numId w:val="5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Graficar los resultados en 2D: ¿hay grupos naturales visibles?</w:t>
      </w:r>
    </w:p>
    <w:p w14:paraId="4B8C7B52" w14:textId="77777777" w:rsidR="00B94F98" w:rsidRDefault="00B94F98" w:rsidP="00B94F98">
      <w:pPr>
        <w:pStyle w:val="messagelistitem5126c"/>
        <w:numPr>
          <w:ilvl w:val="1"/>
          <w:numId w:val="6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proofErr w:type="spellStart"/>
      <w:r>
        <w:rPr>
          <w:rFonts w:ascii="inherit" w:hAnsi="inherit" w:cs="Noto Sans"/>
          <w:bdr w:val="none" w:sz="0" w:space="0" w:color="auto" w:frame="1"/>
        </w:rPr>
        <w:t>Clustering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No Supervisado</w:t>
      </w:r>
    </w:p>
    <w:p w14:paraId="6763CD88" w14:textId="77777777" w:rsidR="00B94F98" w:rsidRDefault="00B94F98" w:rsidP="00B94F98">
      <w:pPr>
        <w:pStyle w:val="messagelistitem5126c"/>
        <w:spacing w:before="0" w:beforeAutospacing="0" w:after="0" w:afterAutospacing="0" w:line="330" w:lineRule="atLeast"/>
        <w:ind w:left="72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Agrupar instancias similares </w:t>
      </w:r>
      <w:r>
        <w:rPr>
          <w:rStyle w:val="Textoennegrita"/>
          <w:rFonts w:ascii="inherit" w:hAnsi="inherit" w:cs="Noto Sans"/>
          <w:bdr w:val="none" w:sz="0" w:space="0" w:color="auto" w:frame="1"/>
        </w:rPr>
        <w:t>sin usar etiquetas</w:t>
      </w:r>
      <w:r>
        <w:rPr>
          <w:rFonts w:ascii="inherit" w:hAnsi="inherit" w:cs="Noto Sans"/>
          <w:bdr w:val="none" w:sz="0" w:space="0" w:color="auto" w:frame="1"/>
        </w:rPr>
        <w:t xml:space="preserve">, y explorar qué representan esos grupos. </w:t>
      </w:r>
    </w:p>
    <w:p w14:paraId="7AD0C4F3" w14:textId="77777777" w:rsidR="00B94F98" w:rsidRDefault="00B94F98" w:rsidP="00B94F98">
      <w:pPr>
        <w:pStyle w:val="messagelistitem5126c"/>
        <w:numPr>
          <w:ilvl w:val="1"/>
          <w:numId w:val="7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Aplicar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clustering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(con </w:t>
      </w:r>
      <w:proofErr w:type="spellStart"/>
      <w:r>
        <w:rPr>
          <w:rFonts w:ascii="inherit" w:hAnsi="inherit" w:cs="Noto Sans"/>
          <w:bdr w:val="none" w:sz="0" w:space="0" w:color="auto" w:frame="1"/>
        </w:rPr>
        <w:t>KMeans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o con DBSCAN) sobre los datos reducidos con PCA.</w:t>
      </w:r>
    </w:p>
    <w:p w14:paraId="3620A9B8" w14:textId="77777777" w:rsidR="00B94F98" w:rsidRDefault="00B94F98" w:rsidP="00B94F98">
      <w:pPr>
        <w:pStyle w:val="messagelistitem5126c"/>
        <w:numPr>
          <w:ilvl w:val="1"/>
          <w:numId w:val="7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Visualizar los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clusters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en 2D con color.</w:t>
      </w:r>
    </w:p>
    <w:p w14:paraId="1E1BD309" w14:textId="77777777" w:rsidR="00B94F98" w:rsidRDefault="00B94F98" w:rsidP="00B94F98">
      <w:pPr>
        <w:pStyle w:val="messagelistitem5126c"/>
        <w:numPr>
          <w:ilvl w:val="1"/>
          <w:numId w:val="7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Etiquetar los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clusters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con algún nombre provisional</w:t>
      </w:r>
    </w:p>
    <w:p w14:paraId="2C7BB5EB" w14:textId="77777777" w:rsidR="00B94F98" w:rsidRDefault="00B94F98" w:rsidP="00B94F98">
      <w:pPr>
        <w:pStyle w:val="messagelistitem5126c"/>
        <w:numPr>
          <w:ilvl w:val="1"/>
          <w:numId w:val="8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Interpretación y Evaluación</w:t>
      </w:r>
    </w:p>
    <w:p w14:paraId="20FED44F" w14:textId="77777777" w:rsidR="00B94F98" w:rsidRDefault="00B94F98" w:rsidP="00B94F98">
      <w:pPr>
        <w:pStyle w:val="messagelistitem5126c"/>
        <w:spacing w:before="0" w:beforeAutospacing="0" w:after="0" w:afterAutospacing="0" w:line="330" w:lineRule="atLeast"/>
        <w:ind w:left="72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Validar si los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clusters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tienen sentido, y qué representan en términos reales. </w:t>
      </w:r>
    </w:p>
    <w:p w14:paraId="6B23AFAA" w14:textId="77777777" w:rsidR="00B94F98" w:rsidRDefault="00B94F98" w:rsidP="00B94F98">
      <w:pPr>
        <w:pStyle w:val="messagelistitem5126c"/>
        <w:numPr>
          <w:ilvl w:val="1"/>
          <w:numId w:val="9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Calcular métricas como </w:t>
      </w:r>
      <w:proofErr w:type="spellStart"/>
      <w:r>
        <w:rPr>
          <w:rFonts w:ascii="inherit" w:hAnsi="inherit" w:cs="Noto Sans"/>
          <w:bdr w:val="none" w:sz="0" w:space="0" w:color="auto" w:frame="1"/>
        </w:rPr>
        <w:t>Silhouette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Score (-1: mal agrupado) o +</w:t>
      </w:r>
      <w:proofErr w:type="gramStart"/>
      <w:r>
        <w:rPr>
          <w:rFonts w:ascii="inherit" w:hAnsi="inherit" w:cs="Noto Sans"/>
          <w:bdr w:val="none" w:sz="0" w:space="0" w:color="auto" w:frame="1"/>
        </w:rPr>
        <w:t>1 :excelente</w:t>
      </w:r>
      <w:proofErr w:type="gramEnd"/>
      <w:r>
        <w:rPr>
          <w:rFonts w:ascii="inherit" w:hAnsi="inherit" w:cs="Noto Sans"/>
          <w:bdr w:val="none" w:sz="0" w:space="0" w:color="auto" w:frame="1"/>
        </w:rPr>
        <w:t xml:space="preserve"> agrupamiento) para ver que tan bien </w:t>
      </w:r>
      <w:proofErr w:type="spellStart"/>
      <w:r>
        <w:rPr>
          <w:rFonts w:ascii="inherit" w:hAnsi="inherit" w:cs="Noto Sans"/>
          <w:bdr w:val="none" w:sz="0" w:space="0" w:color="auto" w:frame="1"/>
        </w:rPr>
        <w:t>estan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armados los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clusters</w:t>
      </w:r>
      <w:proofErr w:type="spellEnd"/>
      <w:r>
        <w:rPr>
          <w:rFonts w:ascii="inherit" w:hAnsi="inherit" w:cs="Noto Sans"/>
          <w:bdr w:val="none" w:sz="0" w:space="0" w:color="auto" w:frame="1"/>
        </w:rPr>
        <w:t>.</w:t>
      </w:r>
    </w:p>
    <w:p w14:paraId="53170C36" w14:textId="77777777" w:rsidR="00B94F98" w:rsidRDefault="00B94F98" w:rsidP="00B94F98">
      <w:pPr>
        <w:pStyle w:val="messagelistitem5126c"/>
        <w:numPr>
          <w:ilvl w:val="1"/>
          <w:numId w:val="9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Analizar características promedio por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. (En este punto será necesario unir los resultados de la </w:t>
      </w:r>
      <w:proofErr w:type="spellStart"/>
      <w:r>
        <w:rPr>
          <w:rFonts w:ascii="inherit" w:hAnsi="inherit" w:cs="Noto Sans"/>
          <w:bdr w:val="none" w:sz="0" w:space="0" w:color="auto" w:frame="1"/>
        </w:rPr>
        <w:t>reduccion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de dimensionalidad con los datos originales para hacer el análisis basado en las columnas iniciales) --&gt; Esta </w:t>
      </w:r>
      <w:proofErr w:type="spellStart"/>
      <w:r>
        <w:rPr>
          <w:rFonts w:ascii="inherit" w:hAnsi="inherit" w:cs="Noto Sans"/>
          <w:bdr w:val="none" w:sz="0" w:space="0" w:color="auto" w:frame="1"/>
        </w:rPr>
        <w:t>union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se puede realizar con un </w:t>
      </w:r>
      <w:proofErr w:type="spellStart"/>
      <w:r>
        <w:rPr>
          <w:rFonts w:ascii="inherit" w:hAnsi="inherit" w:cs="Noto Sans"/>
          <w:bdr w:val="none" w:sz="0" w:space="0" w:color="auto" w:frame="1"/>
        </w:rPr>
        <w:t>merge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, los datos </w:t>
      </w:r>
      <w:r>
        <w:rPr>
          <w:rFonts w:ascii="inherit" w:hAnsi="inherit" w:cs="Noto Sans"/>
          <w:bdr w:val="none" w:sz="0" w:space="0" w:color="auto" w:frame="1"/>
        </w:rPr>
        <w:lastRenderedPageBreak/>
        <w:t xml:space="preserve">originales y los datos </w:t>
      </w:r>
      <w:proofErr w:type="spellStart"/>
      <w:r>
        <w:rPr>
          <w:rFonts w:ascii="inherit" w:hAnsi="inherit" w:cs="Noto Sans"/>
          <w:bdr w:val="none" w:sz="0" w:space="0" w:color="auto" w:frame="1"/>
        </w:rPr>
        <w:t>despues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de la reducción de dimensionalidad conservan el orden, y pueden unirse por el </w:t>
      </w:r>
      <w:proofErr w:type="spellStart"/>
      <w:r>
        <w:rPr>
          <w:rFonts w:ascii="inherit" w:hAnsi="inherit" w:cs="Noto Sans"/>
          <w:bdr w:val="none" w:sz="0" w:space="0" w:color="auto" w:frame="1"/>
        </w:rPr>
        <w:t>indice</w:t>
      </w:r>
      <w:proofErr w:type="spellEnd"/>
      <w:r>
        <w:rPr>
          <w:rFonts w:ascii="inherit" w:hAnsi="inherit" w:cs="Noto Sans"/>
          <w:bdr w:val="none" w:sz="0" w:space="0" w:color="auto" w:frame="1"/>
        </w:rPr>
        <w:t>.</w:t>
      </w:r>
    </w:p>
    <w:p w14:paraId="363C4C68" w14:textId="77777777" w:rsidR="00B94F98" w:rsidRDefault="00B94F98" w:rsidP="00B94F98">
      <w:pPr>
        <w:pStyle w:val="messagelistitem5126c"/>
        <w:numPr>
          <w:ilvl w:val="1"/>
          <w:numId w:val="9"/>
        </w:numPr>
        <w:spacing w:before="0" w:beforeAutospacing="0" w:after="0" w:afterAutospacing="0" w:line="330" w:lineRule="atLeast"/>
        <w:ind w:left="168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Usar la columna género para determinar ¿Qué género predomina en cada </w:t>
      </w:r>
      <w:proofErr w:type="spellStart"/>
      <w:r>
        <w:rPr>
          <w:rFonts w:ascii="inherit" w:hAnsi="inherit" w:cs="Noto Sans"/>
          <w:bdr w:val="none" w:sz="0" w:space="0" w:color="auto" w:frame="1"/>
        </w:rPr>
        <w:t>cluster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? ¿Estos </w:t>
      </w:r>
      <w:proofErr w:type="spellStart"/>
      <w:r>
        <w:rPr>
          <w:rFonts w:ascii="inherit" w:hAnsi="inherit" w:cs="Noto Sans"/>
          <w:bdr w:val="none" w:sz="0" w:space="0" w:color="auto" w:frame="1"/>
        </w:rPr>
        <w:t>generos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son movidos, energéticos, pasivos?</w:t>
      </w:r>
    </w:p>
    <w:p w14:paraId="424C14FD" w14:textId="77777777" w:rsidR="00B94F98" w:rsidRDefault="00B94F98" w:rsidP="00B94F98">
      <w:pPr>
        <w:pStyle w:val="messagelistitem5126c"/>
        <w:spacing w:before="0" w:beforeAutospacing="0" w:after="0" w:afterAutospacing="0" w:line="330" w:lineRule="atLeast"/>
        <w:ind w:left="720"/>
        <w:textAlignment w:val="baseline"/>
        <w:rPr>
          <w:rFonts w:ascii="inherit" w:hAnsi="inherit" w:cs="Noto Sans"/>
        </w:rPr>
      </w:pPr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Realizar todos los puntos en un </w:t>
      </w:r>
      <w:proofErr w:type="spellStart"/>
      <w:r>
        <w:rPr>
          <w:rStyle w:val="Textoennegrita"/>
          <w:rFonts w:ascii="inherit" w:hAnsi="inherit" w:cs="Noto Sans"/>
          <w:bdr w:val="none" w:sz="0" w:space="0" w:color="auto" w:frame="1"/>
        </w:rPr>
        <w:t>Jupyter</w:t>
      </w:r>
      <w:proofErr w:type="spellEnd"/>
      <w:r>
        <w:rPr>
          <w:rStyle w:val="Textoennegrita"/>
          <w:rFonts w:ascii="inherit" w:hAnsi="inherit" w:cs="Noto Sans"/>
          <w:bdr w:val="none" w:sz="0" w:space="0" w:color="auto" w:frame="1"/>
        </w:rPr>
        <w:t xml:space="preserve"> Notebook y subirlo al repositorio con todas las celdas ejecutadas para su posterior </w:t>
      </w:r>
      <w:proofErr w:type="spellStart"/>
      <w:r>
        <w:rPr>
          <w:rStyle w:val="Textoennegrita"/>
          <w:rFonts w:ascii="inherit" w:hAnsi="inherit" w:cs="Noto Sans"/>
          <w:bdr w:val="none" w:sz="0" w:space="0" w:color="auto" w:frame="1"/>
        </w:rPr>
        <w:t>revision</w:t>
      </w:r>
      <w:proofErr w:type="spellEnd"/>
      <w:r>
        <w:rPr>
          <w:rFonts w:ascii="inherit" w:hAnsi="inherit" w:cs="Noto Sans"/>
        </w:rPr>
        <w:t xml:space="preserve"> </w:t>
      </w:r>
    </w:p>
    <w:p w14:paraId="7BCDF444" w14:textId="4C06CE7C" w:rsidR="00B94F98" w:rsidRDefault="00B94F98" w:rsidP="00B94F98">
      <w:pPr>
        <w:pStyle w:val="messagelistitem5126c"/>
        <w:numPr>
          <w:ilvl w:val="0"/>
          <w:numId w:val="9"/>
        </w:numPr>
        <w:spacing w:before="0" w:beforeAutospacing="0" w:after="0" w:afterAutospacing="0" w:line="330" w:lineRule="atLeast"/>
        <w:ind w:firstLine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Si tienen dudas o preguntas, las pueden hacer </w:t>
      </w:r>
      <w:proofErr w:type="spellStart"/>
      <w:r>
        <w:rPr>
          <w:rFonts w:ascii="inherit" w:hAnsi="inherit" w:cs="Noto Sans"/>
          <w:bdr w:val="none" w:sz="0" w:space="0" w:color="auto" w:frame="1"/>
        </w:rPr>
        <w:t>aqui</w:t>
      </w:r>
      <w:proofErr w:type="spellEnd"/>
      <w:r>
        <w:rPr>
          <w:rFonts w:ascii="inherit" w:hAnsi="inherit" w:cs="Noto Sans"/>
          <w:bdr w:val="none" w:sz="0" w:space="0" w:color="auto" w:frame="1"/>
        </w:rPr>
        <w:t xml:space="preserve"> mismo en el canal general, para que todos puedan aportar a la solución </w:t>
      </w:r>
      <w:r>
        <w:rPr>
          <w:rFonts w:ascii="inherit" w:hAnsi="inherit" w:cs="Noto Sans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3A126C20" wp14:editId="11D8FA4B">
                <wp:extent cx="302895" cy="302895"/>
                <wp:effectExtent l="0" t="0" r="0" b="0"/>
                <wp:docPr id="1" name="Rectángulo 1" descr="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83AF7" id="Rectángulo 1" o:spid="_x0000_s1026" alt="😄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62019E4C" w14:textId="77777777" w:rsidR="00F171B3" w:rsidRDefault="00F171B3"/>
    <w:sectPr w:rsidR="00F17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465"/>
    <w:multiLevelType w:val="hybridMultilevel"/>
    <w:tmpl w:val="68BA4284"/>
    <w:lvl w:ilvl="0" w:tplc="36665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1651F4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E00E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B83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4F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A48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83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0B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A9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15F4"/>
    <w:multiLevelType w:val="hybridMultilevel"/>
    <w:tmpl w:val="F0EAE052"/>
    <w:lvl w:ilvl="0" w:tplc="31F03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90325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48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0C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5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8F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CE8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05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AEE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A4567"/>
    <w:multiLevelType w:val="multilevel"/>
    <w:tmpl w:val="8C34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85637"/>
    <w:multiLevelType w:val="hybridMultilevel"/>
    <w:tmpl w:val="A704C8F2"/>
    <w:lvl w:ilvl="0" w:tplc="778A8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5EB730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092C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6B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06C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6629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E59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100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7C3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C5AB0"/>
    <w:multiLevelType w:val="hybridMultilevel"/>
    <w:tmpl w:val="ADA895F6"/>
    <w:lvl w:ilvl="0" w:tplc="7DD49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A835E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046D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273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2A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EB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060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EE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687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D5176"/>
    <w:multiLevelType w:val="hybridMultilevel"/>
    <w:tmpl w:val="B78C028A"/>
    <w:lvl w:ilvl="0" w:tplc="B3486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0808C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0C1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E09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2D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BA6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30A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646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87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B1CC1"/>
    <w:multiLevelType w:val="hybridMultilevel"/>
    <w:tmpl w:val="AAFAD198"/>
    <w:lvl w:ilvl="0" w:tplc="6C86D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069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05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74D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AC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32B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00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0CA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5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25580"/>
    <w:multiLevelType w:val="hybridMultilevel"/>
    <w:tmpl w:val="BEAA20A2"/>
    <w:lvl w:ilvl="0" w:tplc="4814B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46BD6C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DAC3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4686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0866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6F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6ED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0E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DA9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6"/>
    <w:lvlOverride w:ilvl="1">
      <w:lvl w:ilvl="1" w:tplc="9DA0691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98"/>
    <w:rsid w:val="00B94F98"/>
    <w:rsid w:val="00F1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BBB7"/>
  <w15:chartTrackingRefBased/>
  <w15:docId w15:val="{B81FC284-510C-4F84-B978-1EA5C692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listitem5126c">
    <w:name w:val="messagelistitem__5126c"/>
    <w:basedOn w:val="Normal"/>
    <w:rsid w:val="00B9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94F9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94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73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59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9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zaheenhamidani/ultimate-spotify-tracks-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Hernandez</dc:creator>
  <cp:keywords/>
  <dc:description/>
  <cp:lastModifiedBy>Diego Alejandro Hernandez</cp:lastModifiedBy>
  <cp:revision>1</cp:revision>
  <dcterms:created xsi:type="dcterms:W3CDTF">2025-08-11T02:58:00Z</dcterms:created>
  <dcterms:modified xsi:type="dcterms:W3CDTF">2025-08-11T02:59:00Z</dcterms:modified>
</cp:coreProperties>
</file>