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Manténgase como referencia. No las borra sino hasta que tengan el documento final de entrega.</w:t>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SETS</w:t>
      </w:r>
    </w:p>
    <w:p w:rsidR="00000000" w:rsidDel="00000000" w:rsidP="00000000" w:rsidRDefault="00000000" w:rsidRPr="00000000" w14:paraId="0000000D">
      <w:pPr>
        <w:spacing w:after="0" w:line="240" w:lineRule="auto"/>
        <w:jc w:val="center"/>
        <w:rPr>
          <w:rFonts w:ascii="Arial" w:cs="Arial" w:eastAsia="Arial" w:hAnsi="Arial"/>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6930"/>
        </w:tabs>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b w:val="1"/>
          <w:rtl w:val="0"/>
        </w:rPr>
        <w:t xml:space="preserve">Yeider Santiago Briceño Sicacha</w:t>
      </w:r>
      <w:r w:rsidDel="00000000" w:rsidR="00000000" w:rsidRPr="00000000">
        <w:rPr>
          <w:rtl w:val="0"/>
        </w:rPr>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b w:val="1"/>
          <w:rtl w:val="0"/>
        </w:rPr>
        <w:t xml:space="preserve">Yensy Karina Caballero Castro</w:t>
      </w:r>
      <w:r w:rsidDel="00000000" w:rsidR="00000000" w:rsidRPr="00000000">
        <w:rPr>
          <w:rtl w:val="0"/>
        </w:rPr>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b w:val="1"/>
          <w:rtl w:val="0"/>
        </w:rPr>
        <w:t xml:space="preserve">Alejandro Pirazan Esquivel</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rtl w:val="0"/>
        </w:rPr>
        <w:t xml:space="preserve">Mauricio Lara Parra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FICHA NUMERO: 2</w:t>
      </w:r>
      <w:r w:rsidDel="00000000" w:rsidR="00000000" w:rsidRPr="00000000">
        <w:rPr>
          <w:rFonts w:ascii="Arial" w:cs="Arial" w:eastAsia="Arial" w:hAnsi="Arial"/>
          <w:rtl w:val="0"/>
        </w:rPr>
        <w:t xml:space="preserve">9</w:t>
      </w:r>
      <w:r w:rsidDel="00000000" w:rsidR="00000000" w:rsidRPr="00000000">
        <w:rPr>
          <w:rFonts w:ascii="Arial" w:cs="Arial" w:eastAsia="Arial" w:hAnsi="Arial"/>
          <w:color w:val="000000"/>
          <w:rtl w:val="0"/>
        </w:rPr>
        <w:t xml:space="preserve">00610</w:t>
      </w:r>
    </w:p>
    <w:p w:rsidR="00000000" w:rsidDel="00000000" w:rsidP="00000000" w:rsidRDefault="00000000" w:rsidRPr="00000000" w14:paraId="0000001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ESCRIBIR EL PROGRAMA: Análisis y Desarrollo de Software </w:t>
      </w:r>
    </w:p>
    <w:p w:rsidR="00000000" w:rsidDel="00000000" w:rsidP="00000000" w:rsidRDefault="00000000" w:rsidRPr="00000000" w14:paraId="0000002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SENA CENTRO DE ELECTRICIDAD, ELECTRÓNICA Y TELECOMUNICACIONES</w:t>
      </w:r>
    </w:p>
    <w:p w:rsidR="00000000" w:rsidDel="00000000" w:rsidP="00000000" w:rsidRDefault="00000000" w:rsidRPr="00000000" w14:paraId="0000002B">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AÑO: 2024</w:t>
      </w: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RESUMEN EJECUTIVO</w:t>
      </w:r>
    </w:p>
    <w:p w:rsidR="00000000" w:rsidDel="00000000" w:rsidP="00000000" w:rsidRDefault="00000000" w:rsidRPr="00000000" w14:paraId="0000002E">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rPr>
      </w:pPr>
      <w:r w:rsidDel="00000000" w:rsidR="00000000" w:rsidRPr="00000000">
        <w:rPr>
          <w:rFonts w:ascii="Arial" w:cs="Arial" w:eastAsia="Arial" w:hAnsi="Arial"/>
          <w:color w:val="2e75b5"/>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El software sets le permitirá organizar y mejorar la administración de una propiedad horizontal  enfocándonos en la comunicación del residente para así  reducir el tiempo para alguna diligencia, donde el modifica, facilitara y gestionará los sistemas de comunicación  de manera eficiente segura y transparente.</w:t>
      </w:r>
    </w:p>
    <w:p w:rsidR="00000000" w:rsidDel="00000000" w:rsidP="00000000" w:rsidRDefault="00000000" w:rsidRPr="00000000" w14:paraId="00000032">
      <w:pPr>
        <w:tabs>
          <w:tab w:val="left" w:leader="none" w:pos="1590"/>
        </w:tabs>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ASPECTOS GENERALES DEL PROYECTO</w:t>
      </w:r>
    </w:p>
    <w:p w:rsidR="00000000" w:rsidDel="00000000" w:rsidP="00000000" w:rsidRDefault="00000000" w:rsidRPr="00000000" w14:paraId="00000034">
      <w:pPr>
        <w:tabs>
          <w:tab w:val="left" w:leader="none" w:pos="1590"/>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1.1 PLANTEAMIENTO DEL PROBLEMA</w:t>
      </w:r>
    </w:p>
    <w:p w:rsidR="00000000" w:rsidDel="00000000" w:rsidP="00000000" w:rsidRDefault="00000000" w:rsidRPr="00000000" w14:paraId="00000037">
      <w:pPr>
        <w:spacing w:after="0" w:line="240" w:lineRule="auto"/>
        <w:jc w:val="center"/>
        <w:rPr>
          <w:rFonts w:ascii="Arial" w:cs="Arial" w:eastAsia="Arial" w:hAnsi="Arial"/>
          <w:b w:val="1"/>
        </w:rPr>
      </w:pPr>
      <w:bookmarkStart w:colFirst="0" w:colLast="0" w:name="_heading=h.29lb49gh5hka" w:id="1"/>
      <w:bookmarkEnd w:id="1"/>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color w:val="2e75b5"/>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Los conjuntos residenciales suelen tener una mala organización frente  a los parqueaderos, se repartan de una forma  injusta , los residentes no están enterados de su correspondencia y paquetería por que nadie les avisa y tienen que ir a preguntar  , las zonas comunes  del condominio algunas veces no se sabe cuándo se pueden utilizar y en qué horario las pueden utilizar, acceder a la información  importante y oportunamente es muy difícil , las normas de convivencia  en la propiedad  horizontal muy pocas personas las conocen , en estos conjuntos muchas veces es difícil  comunicarse con el admin  ya que no está, se encuentra ocupado  o simplemente el horario  del Admin interfiere con el de los residentes , por otra parte la organización  de datos del conjunto  está mal organizada  no se sabe quien entra , quienes viven , si vive el propietario o viven arrendatarios , quienes son los arrendatarios (los números , Nombres, cuantos ) , quienes son visitantes y  datos mal informados.  En el condominio  no se conoce algunas veces la gestión  administrativa  por parte de la administración   puede estar o mal administrada o simplemente  no se sabe de donde se saco  para algo ni cuánto costó.</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1.2 Objetivo general</w:t>
      </w:r>
    </w:p>
    <w:p w:rsidR="00000000" w:rsidDel="00000000" w:rsidP="00000000" w:rsidRDefault="00000000" w:rsidRPr="00000000" w14:paraId="0000003C">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color w:val="2e75b5"/>
        </w:rPr>
      </w:pPr>
      <w:r w:rsidDel="00000000" w:rsidR="00000000" w:rsidRPr="00000000">
        <w:rPr>
          <w:rFonts w:ascii="Arial" w:cs="Arial" w:eastAsia="Arial" w:hAnsi="Arial"/>
          <w:color w:val="2e75b5"/>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3E">
      <w:pPr>
        <w:spacing w:after="0" w:line="240" w:lineRule="auto"/>
        <w:jc w:val="both"/>
        <w:rPr>
          <w:rFonts w:ascii="Arial" w:cs="Arial" w:eastAsia="Arial" w:hAnsi="Arial"/>
          <w:color w:val="2e75b5"/>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Fonts w:ascii="Arial" w:cs="Arial" w:eastAsia="Arial" w:hAnsi="Arial"/>
          <w:rtl w:val="0"/>
        </w:rPr>
        <w:t xml:space="preserve">Implementar el  software; sets que facilite la comunicación entre administración y residentes, y así permitiéndole tener a la mano la información  sobre los servicios compartidos de un condominio.</w:t>
      </w:r>
    </w:p>
    <w:p w:rsidR="00000000" w:rsidDel="00000000" w:rsidP="00000000" w:rsidRDefault="00000000" w:rsidRPr="00000000" w14:paraId="0000004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1.3 Objetivos específicos</w:t>
      </w:r>
    </w:p>
    <w:p w:rsidR="00000000" w:rsidDel="00000000" w:rsidP="00000000" w:rsidRDefault="00000000" w:rsidRPr="00000000" w14:paraId="00000044">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rPr>
      </w:pPr>
      <w:r w:rsidDel="00000000" w:rsidR="00000000" w:rsidRPr="00000000">
        <w:rPr>
          <w:rFonts w:ascii="Arial" w:cs="Arial" w:eastAsia="Arial" w:hAnsi="Arial"/>
          <w:color w:val="2e75b5"/>
          <w:rtl w:val="0"/>
        </w:rPr>
        <w:t xml:space="preserve">Son la desagregación del Objetivo General. Se refieren </w:t>
      </w:r>
      <w:r w:rsidDel="00000000" w:rsidR="00000000" w:rsidRPr="00000000">
        <w:rPr>
          <w:rFonts w:ascii="Arial" w:cs="Arial" w:eastAsia="Arial" w:hAnsi="Arial"/>
          <w:b w:val="1"/>
          <w:color w:val="2e75b5"/>
          <w:u w:val="single"/>
          <w:rtl w:val="0"/>
        </w:rPr>
        <w:t xml:space="preserve">a lo que hará el proyecto para cumplir el Objetivo General</w:t>
      </w:r>
      <w:r w:rsidDel="00000000" w:rsidR="00000000" w:rsidRPr="00000000">
        <w:rPr>
          <w:rFonts w:ascii="Arial" w:cs="Arial" w:eastAsia="Arial" w:hAnsi="Arial"/>
          <w:color w:val="2e75b5"/>
          <w:rtl w:val="0"/>
        </w:rPr>
        <w:t xml:space="preserve">. La suma de los objetivos específicos lleva a la solución del problema. No deben ser muchos (saturación de objetivos o que se confundan con actividades) pero sí suficientes. </w:t>
      </w:r>
      <w:r w:rsidDel="00000000" w:rsidR="00000000" w:rsidRPr="00000000">
        <w:rPr>
          <w:rtl w:val="0"/>
        </w:rPr>
      </w:r>
    </w:p>
    <w:p w:rsidR="00000000" w:rsidDel="00000000" w:rsidP="00000000" w:rsidRDefault="00000000" w:rsidRPr="00000000" w14:paraId="00000046">
      <w:pPr>
        <w:numPr>
          <w:ilvl w:val="0"/>
          <w:numId w:val="1"/>
        </w:numPr>
        <w:spacing w:after="0" w:before="240" w:lineRule="auto"/>
        <w:ind w:left="720" w:hanging="360"/>
        <w:jc w:val="both"/>
        <w:rPr>
          <w:rFonts w:ascii="Arial" w:cs="Arial" w:eastAsia="Arial" w:hAnsi="Arial"/>
          <w:b w:val="1"/>
        </w:rPr>
      </w:pPr>
      <w:r w:rsidDel="00000000" w:rsidR="00000000" w:rsidRPr="00000000">
        <w:rPr>
          <w:rtl w:val="0"/>
        </w:rPr>
        <w:t xml:space="preserve">Generar un sistema de mensajería instantánea que permita a los residentes comunicarse rápida y directamente con los administradores y entre ellos.</w:t>
      </w:r>
      <w:r w:rsidDel="00000000" w:rsidR="00000000" w:rsidRPr="00000000">
        <w:rPr>
          <w:rtl w:val="0"/>
        </w:rPr>
      </w:r>
    </w:p>
    <w:p w:rsidR="00000000" w:rsidDel="00000000" w:rsidP="00000000" w:rsidRDefault="00000000" w:rsidRPr="00000000" w14:paraId="00000047">
      <w:pPr>
        <w:numPr>
          <w:ilvl w:val="0"/>
          <w:numId w:val="1"/>
        </w:numPr>
        <w:spacing w:after="0" w:before="0" w:lineRule="auto"/>
        <w:ind w:left="720" w:hanging="360"/>
        <w:jc w:val="both"/>
        <w:rPr>
          <w:rFonts w:ascii="Arial" w:cs="Arial" w:eastAsia="Arial" w:hAnsi="Arial"/>
          <w:b w:val="1"/>
        </w:rPr>
      </w:pPr>
      <w:r w:rsidDel="00000000" w:rsidR="00000000" w:rsidRPr="00000000">
        <w:rPr>
          <w:rtl w:val="0"/>
        </w:rPr>
        <w:t xml:space="preserve">Proporcionar un tablero de anuncios virtual para toda la comunidad con noticias, eventos y anuncios actuales donde el mismo residente podrá añadir información. </w:t>
      </w:r>
      <w:r w:rsidDel="00000000" w:rsidR="00000000" w:rsidRPr="00000000">
        <w:rPr>
          <w:rtl w:val="0"/>
        </w:rPr>
      </w:r>
    </w:p>
    <w:p w:rsidR="00000000" w:rsidDel="00000000" w:rsidP="00000000" w:rsidRDefault="00000000" w:rsidRPr="00000000" w14:paraId="00000048">
      <w:pPr>
        <w:numPr>
          <w:ilvl w:val="0"/>
          <w:numId w:val="1"/>
        </w:numPr>
        <w:spacing w:after="0" w:before="0" w:lineRule="auto"/>
        <w:ind w:left="720" w:hanging="360"/>
        <w:jc w:val="both"/>
        <w:rPr/>
      </w:pPr>
      <w:r w:rsidDel="00000000" w:rsidR="00000000" w:rsidRPr="00000000">
        <w:rPr>
          <w:rtl w:val="0"/>
        </w:rPr>
        <w:t xml:space="preserve">Establecer protocolos claros de entrada y actualización de datos para garantizar la coherencia y confiabilidad de la información administrada. </w:t>
      </w:r>
    </w:p>
    <w:p w:rsidR="00000000" w:rsidDel="00000000" w:rsidP="00000000" w:rsidRDefault="00000000" w:rsidRPr="00000000" w14:paraId="00000049">
      <w:pPr>
        <w:numPr>
          <w:ilvl w:val="0"/>
          <w:numId w:val="1"/>
        </w:numPr>
        <w:spacing w:after="0" w:lineRule="auto"/>
        <w:ind w:left="720" w:hanging="360"/>
        <w:jc w:val="both"/>
        <w:rPr/>
      </w:pPr>
      <w:r w:rsidDel="00000000" w:rsidR="00000000" w:rsidRPr="00000000">
        <w:rPr>
          <w:rtl w:val="0"/>
        </w:rPr>
        <w:t xml:space="preserve">Generar notificaciones  para mantener a los residentes informados y conscientes de sus obligaciones financieras , paquetería y correspondencia.</w:t>
      </w:r>
    </w:p>
    <w:p w:rsidR="00000000" w:rsidDel="00000000" w:rsidP="00000000" w:rsidRDefault="00000000" w:rsidRPr="00000000" w14:paraId="0000004A">
      <w:pPr>
        <w:numPr>
          <w:ilvl w:val="0"/>
          <w:numId w:val="2"/>
        </w:numPr>
        <w:spacing w:after="0" w:before="0" w:lineRule="auto"/>
        <w:ind w:left="720" w:hanging="360"/>
        <w:jc w:val="both"/>
        <w:rPr/>
      </w:pPr>
      <w:r w:rsidDel="00000000" w:rsidR="00000000" w:rsidRPr="00000000">
        <w:rPr>
          <w:rtl w:val="0"/>
        </w:rPr>
        <w:t xml:space="preserve">Aplicar protocolos de seguridad, como cifrado de datos, verificación de la identidad del usuario y controles periódicos para proteger la privacidad y confidencialidad de la información de los residentes. </w:t>
      </w:r>
    </w:p>
    <w:p w:rsidR="00000000" w:rsidDel="00000000" w:rsidP="00000000" w:rsidRDefault="00000000" w:rsidRPr="00000000" w14:paraId="0000004B">
      <w:pPr>
        <w:numPr>
          <w:ilvl w:val="0"/>
          <w:numId w:val="2"/>
        </w:numPr>
        <w:spacing w:after="0" w:before="0" w:lineRule="auto"/>
        <w:ind w:left="720" w:hanging="360"/>
        <w:jc w:val="both"/>
        <w:rPr/>
      </w:pPr>
      <w:r w:rsidDel="00000000" w:rsidR="00000000" w:rsidRPr="00000000">
        <w:rPr>
          <w:rtl w:val="0"/>
        </w:rPr>
        <w:t xml:space="preserve">Ingreso de personas o carros para tener un mejor manejo de seguridad</w:t>
      </w:r>
    </w:p>
    <w:p w:rsidR="00000000" w:rsidDel="00000000" w:rsidP="00000000" w:rsidRDefault="00000000" w:rsidRPr="00000000" w14:paraId="0000004C">
      <w:pPr>
        <w:numPr>
          <w:ilvl w:val="0"/>
          <w:numId w:val="2"/>
        </w:numPr>
        <w:spacing w:after="0" w:before="0" w:lineRule="auto"/>
        <w:ind w:left="720" w:hanging="360"/>
        <w:jc w:val="both"/>
        <w:rPr/>
      </w:pPr>
      <w:r w:rsidDel="00000000" w:rsidR="00000000" w:rsidRPr="00000000">
        <w:rPr>
          <w:rtl w:val="0"/>
        </w:rPr>
        <w:t xml:space="preserve">Generar un sistema en el cual el residente podrá agendar una cita con el </w:t>
      </w:r>
      <w:r w:rsidDel="00000000" w:rsidR="00000000" w:rsidRPr="00000000">
        <w:rPr>
          <w:rtl w:val="0"/>
        </w:rPr>
        <w:t xml:space="preserve">admin</w:t>
      </w:r>
      <w:r w:rsidDel="00000000" w:rsidR="00000000" w:rsidRPr="00000000">
        <w:rPr>
          <w:rtl w:val="0"/>
        </w:rPr>
        <w:t xml:space="preserve">  del conjunto .</w:t>
      </w:r>
    </w:p>
    <w:p w:rsidR="00000000" w:rsidDel="00000000" w:rsidP="00000000" w:rsidRDefault="00000000" w:rsidRPr="00000000" w14:paraId="0000004D">
      <w:pPr>
        <w:numPr>
          <w:ilvl w:val="0"/>
          <w:numId w:val="2"/>
        </w:numPr>
        <w:spacing w:after="0" w:before="0" w:lineRule="auto"/>
        <w:ind w:left="720" w:hanging="360"/>
        <w:jc w:val="both"/>
        <w:rPr/>
      </w:pPr>
      <w:r w:rsidDel="00000000" w:rsidR="00000000" w:rsidRPr="00000000">
        <w:rPr>
          <w:rtl w:val="0"/>
        </w:rPr>
        <w:t xml:space="preserve">Apartado de  zonas comunes donde el residente podrá agendar una zona común a través de un calendario donde podrá  ver  los horarios disponibles y no disponibles de las zonas comunes.</w:t>
      </w:r>
    </w:p>
    <w:p w:rsidR="00000000" w:rsidDel="00000000" w:rsidP="00000000" w:rsidRDefault="00000000" w:rsidRPr="00000000" w14:paraId="0000004E">
      <w:pPr>
        <w:numPr>
          <w:ilvl w:val="0"/>
          <w:numId w:val="2"/>
        </w:numPr>
        <w:spacing w:after="0" w:before="0" w:lineRule="auto"/>
        <w:ind w:left="720" w:hanging="360"/>
        <w:jc w:val="both"/>
        <w:rPr/>
      </w:pPr>
      <w:r w:rsidDel="00000000" w:rsidR="00000000" w:rsidRPr="00000000">
        <w:rPr>
          <w:rtl w:val="0"/>
        </w:rPr>
        <w:t xml:space="preserve">Establecer un apartado en el cual podrán ver los parqueaderos , donde se observará los horarios disponibles y no disponibles de los parqueaderos , los visitantes podrán agendar siempre y cuando sean conocidos o familiares del residente y estos mismos  podrá solicitar  el parqueadero en el horario que necesite.</w:t>
      </w:r>
    </w:p>
    <w:p w:rsidR="00000000" w:rsidDel="00000000" w:rsidP="00000000" w:rsidRDefault="00000000" w:rsidRPr="00000000" w14:paraId="0000004F">
      <w:pPr>
        <w:numPr>
          <w:ilvl w:val="0"/>
          <w:numId w:val="2"/>
        </w:numPr>
        <w:spacing w:after="240" w:before="0" w:lineRule="auto"/>
        <w:ind w:left="720" w:hanging="360"/>
        <w:jc w:val="both"/>
        <w:rPr/>
      </w:pPr>
      <w:r w:rsidDel="00000000" w:rsidR="00000000" w:rsidRPr="00000000">
        <w:rPr>
          <w:rtl w:val="0"/>
        </w:rPr>
        <w:t xml:space="preserve">Estructurar un chat con ciertos límites donde de parte y parte no se podrán agredir verbalmente en caso de llegar  a pasar este recibirá una penitencia por determinados días con el fin de no fomentar el .</w:t>
      </w:r>
    </w:p>
    <w:p w:rsidR="00000000" w:rsidDel="00000000" w:rsidP="00000000" w:rsidRDefault="00000000" w:rsidRPr="00000000" w14:paraId="00000050">
      <w:pPr>
        <w:spacing w:after="240" w:before="240" w:lineRule="auto"/>
        <w:ind w:left="0" w:firstLine="0"/>
        <w:jc w:val="center"/>
        <w:rPr>
          <w:b w:val="1"/>
        </w:rPr>
      </w:pPr>
      <w:r w:rsidDel="00000000" w:rsidR="00000000" w:rsidRPr="00000000">
        <w:rPr>
          <w:b w:val="1"/>
          <w:rtl w:val="0"/>
        </w:rPr>
        <w:t xml:space="preserve">1.4 Pregunta problema</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"¿Cómo mejorar la comunicación y la eficiencia en la gestión de datos dentro de los conjuntos residenciales para promover una convivencia armoniosa y una administración más transparente y efectiva?"</w:t>
      </w:r>
    </w:p>
    <w:p w:rsidR="00000000" w:rsidDel="00000000" w:rsidP="00000000" w:rsidRDefault="00000000" w:rsidRPr="00000000" w14:paraId="0000005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1.4 Justificación del proyecto</w:t>
      </w:r>
    </w:p>
    <w:p w:rsidR="00000000" w:rsidDel="00000000" w:rsidP="00000000" w:rsidRDefault="00000000" w:rsidRPr="00000000" w14:paraId="0000006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2e75b5"/>
        </w:rPr>
      </w:pPr>
      <w:bookmarkStart w:colFirst="0" w:colLast="0" w:name="_heading=h.30j0zll" w:id="2"/>
      <w:bookmarkEnd w:id="2"/>
      <w:r w:rsidDel="00000000" w:rsidR="00000000" w:rsidRPr="00000000">
        <w:rPr>
          <w:rFonts w:ascii="Arial" w:cs="Arial" w:eastAsia="Arial" w:hAnsi="Arial"/>
          <w:color w:val="2e75b5"/>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 </w:t>
      </w:r>
    </w:p>
    <w:p w:rsidR="00000000" w:rsidDel="00000000" w:rsidP="00000000" w:rsidRDefault="00000000" w:rsidRPr="00000000" w14:paraId="00000062">
      <w:pPr>
        <w:spacing w:after="240" w:before="240" w:lineRule="auto"/>
        <w:rPr>
          <w:rFonts w:ascii="Arial" w:cs="Arial" w:eastAsia="Arial" w:hAnsi="Arial"/>
          <w:b w:val="1"/>
        </w:rPr>
      </w:pPr>
      <w:bookmarkStart w:colFirst="0" w:colLast="0" w:name="_heading=h.u942ym77wc3n" w:id="3"/>
      <w:bookmarkEnd w:id="3"/>
      <w:r w:rsidDel="00000000" w:rsidR="00000000" w:rsidRPr="00000000">
        <w:rPr>
          <w:rFonts w:ascii="Arial" w:cs="Arial" w:eastAsia="Arial" w:hAnsi="Arial"/>
          <w:rtl w:val="0"/>
        </w:rPr>
        <w:t xml:space="preserve">El software SETS proporcionará soluciones integrales para mejorar la calidad de vida de los copropietarios de diversas zonas residenciales. Optimizar la comunicación entre los residentes y el personal administrativo, intentando al mismo tiempo garantizar una gestión más eficiente y adaptada. Con la implementación de esta plataforma se pretende promover una comunicación para que los ciudadanos puedan hacer uso de los recursos que ofrece el conjunto en cualquier momento y lugar. Además, la gestión de  los datos específicos de cada copropiedad garantiza una respuesta más precisa a las necesidades individuales.de esta forma transformar la experiencia de vivienda proporcionando una herramienta integral que promueva una comunicación más segura y una gestión más eficiente en beneficio de todos.</w:t>
      </w:r>
      <w:r w:rsidDel="00000000" w:rsidR="00000000" w:rsidRPr="00000000">
        <w:rPr>
          <w:rtl w:val="0"/>
        </w:rPr>
      </w:r>
    </w:p>
    <w:p w:rsidR="00000000" w:rsidDel="00000000" w:rsidP="00000000" w:rsidRDefault="00000000" w:rsidRPr="00000000" w14:paraId="0000006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1.5 Antecedentes</w:t>
      </w:r>
    </w:p>
    <w:p w:rsidR="00000000" w:rsidDel="00000000" w:rsidP="00000000" w:rsidRDefault="00000000" w:rsidRPr="00000000" w14:paraId="0000006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color w:val="2e75b5"/>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right="0"/>
        <w:rPr>
          <w:rFonts w:ascii="Arial" w:cs="Arial" w:eastAsia="Arial" w:hAnsi="Arial"/>
        </w:rPr>
      </w:pPr>
      <w:r w:rsidDel="00000000" w:rsidR="00000000" w:rsidRPr="00000000">
        <w:rPr>
          <w:rFonts w:ascii="Arial" w:cs="Arial" w:eastAsia="Arial" w:hAnsi="Arial"/>
          <w:rtl w:val="0"/>
        </w:rPr>
        <w:t xml:space="preserve">En los conjuntos residenciales la organización del parqueadero  no es muy justo para todos , no se sabe si el parqueadero está libre para  visitantes en  el horario necesario y aún más en los días  pico por motivos de festejos o visita .Ciertamente no es muy fácil acceder a información , ya sea de  correspondencia o paquetería ya que para obtener dicha información debemos nosotros mismos ir hasta la administración o preguntar en portería esto se hace complicado por horarios laborales y disponibilidad de tiempo , algunas veces esto causaría vencimiento de algunos pagos de la correspondencia .Al momento de solicitar el uso de una zona común se necesita una cita con el admin para guardar la reserva del espacio y puede que en el momento que se necesita el admin no esté, por estas razones se hace más tedioso este proceso .Para saber las normas de propiedad horizontal debes acceder al manual de convivencia que puede ser complejo su acceso, no lo den o simplemente se lo dieron a los residentes, pero lo perdieron, estos mismos no saben de ellas y simplemente comenten faltas que no deben hacer por ignorancia a las normas de convivencia .Muchas veces los datos de los residentes no son veraces ya que guardaron mal la información, no tienen los datos o básicamente no se actualizaron, esto genera desinformación y los trabajadores se pueden confundir .El manejo de la administración es sospechoso en algunos conjuntos residenciales ,no se sabe de cuánto costó algo del conjunto, no se sabe cómo se organiza bien, no se sabe que se compró, la gente debe mucha administración, etc, Todo esto por una mala administración y no estar enterados de lo que sucede, esto puede causar un mal ambiente y además plata que se podría utilizar para otras cosas no está disponible .El software de propiedad horizontal World Office y </w:t>
      </w:r>
      <w:r w:rsidDel="00000000" w:rsidR="00000000" w:rsidRPr="00000000">
        <w:rPr>
          <w:rFonts w:ascii="Arial" w:cs="Arial" w:eastAsia="Arial" w:hAnsi="Arial"/>
          <w:rtl w:val="0"/>
        </w:rPr>
        <w:t xml:space="preserve">Decopropiedad</w:t>
      </w:r>
      <w:r w:rsidDel="00000000" w:rsidR="00000000" w:rsidRPr="00000000">
        <w:rPr>
          <w:rFonts w:ascii="Arial" w:cs="Arial" w:eastAsia="Arial" w:hAnsi="Arial"/>
          <w:rtl w:val="0"/>
        </w:rPr>
        <w:t xml:space="preserve"> ayuda al administrador en su gestión administrativa, pero no interactúa con los residentes .El aplicativo web </w:t>
      </w:r>
      <w:r w:rsidDel="00000000" w:rsidR="00000000" w:rsidRPr="00000000">
        <w:rPr>
          <w:rFonts w:ascii="Arial" w:cs="Arial" w:eastAsia="Arial" w:hAnsi="Arial"/>
          <w:rtl w:val="0"/>
        </w:rPr>
        <w:t xml:space="preserve">Propiedata</w:t>
      </w:r>
      <w:r w:rsidDel="00000000" w:rsidR="00000000" w:rsidRPr="00000000">
        <w:rPr>
          <w:rFonts w:ascii="Arial" w:cs="Arial" w:eastAsia="Arial" w:hAnsi="Arial"/>
          <w:rtl w:val="0"/>
        </w:rPr>
        <w:t xml:space="preserve"> no genera información de calidad a los residentes.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right="0"/>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Plataformas Disponibles:</w:t>
      </w:r>
    </w:p>
    <w:p w:rsidR="00000000" w:rsidDel="00000000" w:rsidP="00000000" w:rsidRDefault="00000000" w:rsidRPr="00000000" w14:paraId="00000069">
      <w:pPr>
        <w:spacing w:after="0" w:line="24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Web, aplicaciones móviles </w:t>
      </w:r>
    </w:p>
    <w:p w:rsidR="00000000" w:rsidDel="00000000" w:rsidP="00000000" w:rsidRDefault="00000000" w:rsidRPr="00000000" w14:paraId="0000006A">
      <w:pPr>
        <w:spacing w:after="0" w:line="240" w:lineRule="auto"/>
        <w:jc w:val="both"/>
        <w:rPr>
          <w:rFonts w:ascii="Arial" w:cs="Arial" w:eastAsia="Arial" w:hAnsi="Arial"/>
          <w:b w:val="1"/>
        </w:rPr>
      </w:pPr>
      <w:r w:rsidDel="00000000" w:rsidR="00000000" w:rsidRPr="00000000">
        <w:rPr>
          <w:rFonts w:ascii="Arial" w:cs="Arial" w:eastAsia="Arial" w:hAnsi="Arial"/>
          <w:b w:val="1"/>
          <w:color w:val="222222"/>
          <w:highlight w:val="white"/>
          <w:rtl w:val="0"/>
        </w:rPr>
        <w:t xml:space="preserve">Software similares:</w:t>
      </w:r>
      <w:r w:rsidDel="00000000" w:rsidR="00000000" w:rsidRPr="00000000">
        <w:rPr>
          <w:rFonts w:ascii="Arial" w:cs="Arial" w:eastAsia="Arial" w:hAnsi="Arial"/>
          <w:color w:val="222222"/>
          <w:highlight w:val="white"/>
          <w:rtl w:val="0"/>
        </w:rPr>
        <w:t xml:space="preserve">Decopropiedad</w:t>
      </w:r>
      <w:r w:rsidDel="00000000" w:rsidR="00000000" w:rsidRPr="00000000">
        <w:rPr>
          <w:rFonts w:ascii="Arial" w:cs="Arial" w:eastAsia="Arial" w:hAnsi="Arial"/>
          <w:color w:val="222222"/>
          <w:highlight w:val="white"/>
          <w:rtl w:val="0"/>
        </w:rPr>
        <w:t xml:space="preserve"> web, </w:t>
      </w:r>
      <w:r w:rsidDel="00000000" w:rsidR="00000000" w:rsidRPr="00000000">
        <w:rPr>
          <w:rFonts w:ascii="Arial" w:cs="Arial" w:eastAsia="Arial" w:hAnsi="Arial"/>
          <w:color w:val="222222"/>
          <w:highlight w:val="white"/>
          <w:rtl w:val="0"/>
        </w:rPr>
        <w:t xml:space="preserve">Propiedata</w:t>
      </w:r>
      <w:r w:rsidDel="00000000" w:rsidR="00000000" w:rsidRPr="00000000">
        <w:rPr>
          <w:rFonts w:ascii="Arial" w:cs="Arial" w:eastAsia="Arial" w:hAnsi="Arial"/>
          <w:color w:val="222222"/>
          <w:highlight w:val="white"/>
          <w:rtl w:val="0"/>
        </w:rPr>
        <w:t xml:space="preserve">, world office</w:t>
      </w:r>
      <w:r w:rsidDel="00000000" w:rsidR="00000000" w:rsidRPr="00000000">
        <w:rPr>
          <w:rtl w:val="0"/>
        </w:rPr>
      </w:r>
    </w:p>
    <w:p w:rsidR="00000000" w:rsidDel="00000000" w:rsidP="00000000" w:rsidRDefault="00000000" w:rsidRPr="00000000" w14:paraId="0000006B">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240" w:lineRule="auto"/>
        <w:ind w:left="720" w:hanging="360"/>
        <w:jc w:val="center"/>
        <w:rPr>
          <w:rFonts w:ascii="Arial" w:cs="Arial" w:eastAsia="Arial" w:hAnsi="Arial"/>
          <w:b w:val="1"/>
          <w:color w:val="000000"/>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b w:val="1"/>
          <w:color w:val="000000"/>
          <w:rtl w:val="0"/>
        </w:rPr>
        <w:t xml:space="preserve"> TÉCNICO OPERATIVO</w:t>
      </w:r>
    </w:p>
    <w:p w:rsidR="00000000" w:rsidDel="00000000" w:rsidP="00000000" w:rsidRDefault="00000000" w:rsidRPr="00000000" w14:paraId="0000006D">
      <w:pPr>
        <w:ind w:left="708" w:hanging="708"/>
        <w:jc w:val="both"/>
        <w:rPr>
          <w:rFonts w:ascii="Arial" w:cs="Arial" w:eastAsia="Arial" w:hAnsi="Arial"/>
          <w:color w:val="2e75b5"/>
        </w:rPr>
      </w:pPr>
      <w:r w:rsidDel="00000000" w:rsidR="00000000" w:rsidRPr="00000000">
        <w:rPr>
          <w:rtl w:val="0"/>
        </w:rPr>
      </w:r>
    </w:p>
    <w:p w:rsidR="00000000" w:rsidDel="00000000" w:rsidP="00000000" w:rsidRDefault="00000000" w:rsidRPr="00000000" w14:paraId="0000006E">
      <w:pPr>
        <w:ind w:left="708" w:hanging="708"/>
        <w:jc w:val="both"/>
        <w:rPr>
          <w:rFonts w:ascii="Arial" w:cs="Arial" w:eastAsia="Arial" w:hAnsi="Arial"/>
        </w:rPr>
      </w:pPr>
      <w:r w:rsidDel="00000000" w:rsidR="00000000" w:rsidRPr="00000000">
        <w:rPr>
          <w:rFonts w:ascii="Arial" w:cs="Arial" w:eastAsia="Arial" w:hAnsi="Arial"/>
          <w:color w:val="2e75b5"/>
          <w:rtl w:val="0"/>
        </w:rPr>
        <w:t xml:space="preserve">            Este capítulo corresponde al desarrollo técnico del proyecto entregables de acuerdo a la lista de chequeo técnica de cada programa de formación, se pueden relacionar link, imágenes o apoyar con la presentación en power point.</w:t>
      </w:r>
      <w:r w:rsidDel="00000000" w:rsidR="00000000" w:rsidRPr="00000000">
        <w:rPr>
          <w:rtl w:val="0"/>
        </w:rPr>
      </w:r>
    </w:p>
    <w:p w:rsidR="00000000" w:rsidDel="00000000" w:rsidP="00000000" w:rsidRDefault="00000000" w:rsidRPr="00000000" w14:paraId="0000006F">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2.1 Ficha Técnica del producto o servicio</w:t>
      </w:r>
    </w:p>
    <w:p w:rsidR="00000000" w:rsidDel="00000000" w:rsidP="00000000" w:rsidRDefault="00000000" w:rsidRPr="00000000" w14:paraId="0000007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SETS: Software de Gestión Residencial</w:t>
      </w:r>
    </w:p>
    <w:p w:rsidR="00000000" w:rsidDel="00000000" w:rsidP="00000000" w:rsidRDefault="00000000" w:rsidRPr="00000000" w14:paraId="0000007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222222"/>
          <w:highlight w:val="white"/>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Pr</w:t>
      </w:r>
      <w:r w:rsidDel="00000000" w:rsidR="00000000" w:rsidRPr="00000000">
        <w:rPr>
          <w:rFonts w:ascii="Arial" w:cs="Arial" w:eastAsia="Arial" w:hAnsi="Arial"/>
          <w:color w:val="222222"/>
          <w:highlight w:val="white"/>
          <w:rtl w:val="0"/>
        </w:rPr>
        <w:t xml:space="preserve">ograma enfocado en la organización de un conjunto residencial simplificando las actividades y labores ejecutadas en el mismo así, su uso es sencillo gracias a su interfaz de breve manejo, adaptado a las necesidades del conjunto dando una experiencia más versátil.</w:t>
      </w:r>
    </w:p>
    <w:p w:rsidR="00000000" w:rsidDel="00000000" w:rsidP="00000000" w:rsidRDefault="00000000" w:rsidRPr="00000000" w14:paraId="00000075">
      <w:pPr>
        <w:spacing w:after="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Características Principales:</w:t>
      </w:r>
    </w:p>
    <w:p w:rsidR="00000000" w:rsidDel="00000000" w:rsidP="00000000" w:rsidRDefault="00000000" w:rsidRPr="00000000" w14:paraId="00000077">
      <w:pPr>
        <w:numPr>
          <w:ilvl w:val="0"/>
          <w:numId w:val="5"/>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Seguridad de datos: Implementa medidas de seguridad para proteger la privacidad de la información de los residentes.</w:t>
      </w:r>
    </w:p>
    <w:p w:rsidR="00000000" w:rsidDel="00000000" w:rsidP="00000000" w:rsidRDefault="00000000" w:rsidRPr="00000000" w14:paraId="00000078">
      <w:pPr>
        <w:numPr>
          <w:ilvl w:val="0"/>
          <w:numId w:val="5"/>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Soporte técnico: Brinda asistencia técnica para resolver dudas y problemas relacionados con el uso del software.</w:t>
      </w:r>
    </w:p>
    <w:p w:rsidR="00000000" w:rsidDel="00000000" w:rsidP="00000000" w:rsidRDefault="00000000" w:rsidRPr="00000000" w14:paraId="00000079">
      <w:pPr>
        <w:numPr>
          <w:ilvl w:val="0"/>
          <w:numId w:val="5"/>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Coherente: no es tán hostigante su navegación es fácil navegar por la interfaz</w:t>
      </w:r>
    </w:p>
    <w:p w:rsidR="00000000" w:rsidDel="00000000" w:rsidP="00000000" w:rsidRDefault="00000000" w:rsidRPr="00000000" w14:paraId="0000007A">
      <w:pPr>
        <w:spacing w:after="0" w:line="240" w:lineRule="auto"/>
        <w:ind w:left="72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B">
      <w:pPr>
        <w:spacing w:after="0" w:line="240" w:lineRule="auto"/>
        <w:ind w:left="0" w:firstLine="0"/>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Beneficios:</w:t>
      </w:r>
      <w:r w:rsidDel="00000000" w:rsidR="00000000" w:rsidRPr="00000000">
        <w:rPr>
          <w:rtl w:val="0"/>
        </w:rPr>
      </w:r>
    </w:p>
    <w:p w:rsidR="00000000" w:rsidDel="00000000" w:rsidP="00000000" w:rsidRDefault="00000000" w:rsidRPr="00000000" w14:paraId="0000007C">
      <w:pPr>
        <w:numPr>
          <w:ilvl w:val="0"/>
          <w:numId w:val="6"/>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Mejora la comunicación entre residentes y el Admin.</w:t>
      </w:r>
    </w:p>
    <w:p w:rsidR="00000000" w:rsidDel="00000000" w:rsidP="00000000" w:rsidRDefault="00000000" w:rsidRPr="00000000" w14:paraId="0000007D">
      <w:pPr>
        <w:numPr>
          <w:ilvl w:val="0"/>
          <w:numId w:val="6"/>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Facilita la gestión financiera y administrativa del conjunto residencial.</w:t>
      </w:r>
    </w:p>
    <w:p w:rsidR="00000000" w:rsidDel="00000000" w:rsidP="00000000" w:rsidRDefault="00000000" w:rsidRPr="00000000" w14:paraId="0000007E">
      <w:pPr>
        <w:numPr>
          <w:ilvl w:val="0"/>
          <w:numId w:val="6"/>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Promueve la transparencia y la participación comunitaria.</w:t>
      </w:r>
    </w:p>
    <w:p w:rsidR="00000000" w:rsidDel="00000000" w:rsidP="00000000" w:rsidRDefault="00000000" w:rsidRPr="00000000" w14:paraId="0000007F">
      <w:pPr>
        <w:numPr>
          <w:ilvl w:val="0"/>
          <w:numId w:val="6"/>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Fortalece el sentido de pertenencia y la convivencia en el conjunto residencial.</w:t>
      </w:r>
    </w:p>
    <w:p w:rsidR="00000000" w:rsidDel="00000000" w:rsidP="00000000" w:rsidRDefault="00000000" w:rsidRPr="00000000" w14:paraId="00000080">
      <w:pPr>
        <w:numPr>
          <w:ilvl w:val="0"/>
          <w:numId w:val="6"/>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Optimiza la eficiencia operativa y la calidad de los servicios ofrecidos.</w:t>
      </w:r>
    </w:p>
    <w:p w:rsidR="00000000" w:rsidDel="00000000" w:rsidP="00000000" w:rsidRDefault="00000000" w:rsidRPr="00000000" w14:paraId="00000081">
      <w:pPr>
        <w:spacing w:after="0" w:line="24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Alcance de su proyecto</w:t>
      </w:r>
    </w:p>
    <w:p w:rsidR="00000000" w:rsidDel="00000000" w:rsidP="00000000" w:rsidRDefault="00000000" w:rsidRPr="00000000" w14:paraId="0000008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ind w:left="720" w:hanging="705"/>
        <w:jc w:val="both"/>
        <w:rPr>
          <w:rFonts w:ascii="Arial" w:cs="Arial" w:eastAsia="Arial" w:hAnsi="Arial"/>
        </w:rPr>
      </w:pPr>
      <w:r w:rsidDel="00000000" w:rsidR="00000000" w:rsidRPr="00000000">
        <w:rPr>
          <w:rFonts w:ascii="Arial" w:cs="Arial" w:eastAsia="Arial" w:hAnsi="Arial"/>
          <w:color w:val="2e75b5"/>
          <w:rtl w:val="0"/>
        </w:rPr>
        <w:t xml:space="preserve">En este apartado debe colocar todo lo que ha llegar hacer su proyecto  dentro del sistema que va intervenir y cómo va ayudar a solucionar el problema muy detallada</w:t>
      </w: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El software SETS que estará enfocado en ayudar al desarrollo del conjunto residencial flamencos II, Macarena 1 proporcionando a los residentes un apartado donde podrán </w:t>
      </w:r>
      <w:r w:rsidDel="00000000" w:rsidR="00000000" w:rsidRPr="00000000">
        <w:rPr>
          <w:rFonts w:ascii="Arial" w:cs="Arial" w:eastAsia="Arial" w:hAnsi="Arial"/>
          <w:highlight w:val="white"/>
          <w:rtl w:val="0"/>
        </w:rPr>
        <w:t xml:space="preserve">entrar a un calendario en el cual agendaran un horario y dia especifico para poder solicitar las zonas comunes</w:t>
      </w: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white"/>
          <w:rtl w:val="0"/>
        </w:rPr>
        <w:t xml:space="preserve"> El guardia   le daría al usuario información de llegada de paquetería y correspondencia para reclamarlos esta notificación se hará a través del apartado de anuncios </w:t>
      </w:r>
      <w:r w:rsidDel="00000000" w:rsidR="00000000" w:rsidRPr="00000000">
        <w:rPr>
          <w:rFonts w:ascii="Arial" w:cs="Arial" w:eastAsia="Arial" w:hAnsi="Arial"/>
          <w:rtl w:val="0"/>
        </w:rPr>
        <w:t xml:space="preserve">.</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Los residentes podrán ingresar al aplicativo web y comunicarse a través de un chat el cual podrán tener acceso directo con el guarda de seguridad, admin, chat comunal  también podrán encontrar las normas de convivencia designados para este mismo, encontrarán un espacio designado para guardar y actualizar información personal y en el mismo día se le notificará a los residentes  el </w:t>
      </w:r>
      <w:r w:rsidDel="00000000" w:rsidR="00000000" w:rsidRPr="00000000">
        <w:rPr>
          <w:rFonts w:ascii="Arial" w:cs="Arial" w:eastAsia="Arial" w:hAnsi="Arial"/>
          <w:highlight w:val="white"/>
          <w:rtl w:val="0"/>
        </w:rPr>
        <w:t xml:space="preserve">horario del shut</w:t>
      </w:r>
      <w:r w:rsidDel="00000000" w:rsidR="00000000" w:rsidRPr="00000000">
        <w:rPr>
          <w:rFonts w:ascii="Arial" w:cs="Arial" w:eastAsia="Arial" w:hAnsi="Arial"/>
          <w:rtl w:val="0"/>
        </w:rPr>
        <w:t xml:space="preserve"> para hacer uso correcto de el, lograrán actualizar y almacenar su información en el software,</w:t>
      </w:r>
    </w:p>
    <w:p w:rsidR="00000000" w:rsidDel="00000000" w:rsidP="00000000" w:rsidRDefault="00000000" w:rsidRPr="00000000" w14:paraId="0000008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2.2 Descripción del proceso (Diagrama de proceso)</w:t>
      </w:r>
    </w:p>
    <w:p w:rsidR="00000000" w:rsidDel="00000000" w:rsidP="00000000" w:rsidRDefault="00000000" w:rsidRPr="00000000" w14:paraId="0000008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A">
      <w:pPr>
        <w:jc w:val="both"/>
        <w:rPr>
          <w:rFonts w:ascii="Arial" w:cs="Arial" w:eastAsia="Arial" w:hAnsi="Arial"/>
          <w:color w:val="2e75b5"/>
        </w:rPr>
      </w:pPr>
      <w:r w:rsidDel="00000000" w:rsidR="00000000" w:rsidRPr="00000000">
        <w:rPr>
          <w:rFonts w:ascii="Arial" w:cs="Arial" w:eastAsia="Arial" w:hAnsi="Arial"/>
          <w:color w:val="2e75b5"/>
          <w:rtl w:val="0"/>
        </w:rPr>
        <w:t xml:space="preserve">Proceso de producción del producto y/o de prestación del servicio</w:t>
      </w:r>
    </w:p>
    <w:p w:rsidR="00000000" w:rsidDel="00000000" w:rsidP="00000000" w:rsidRDefault="00000000" w:rsidRPr="00000000" w14:paraId="0000008B">
      <w:pPr>
        <w:jc w:val="both"/>
        <w:rPr>
          <w:rFonts w:ascii="Arial" w:cs="Arial" w:eastAsia="Arial" w:hAnsi="Arial"/>
          <w:color w:val="2e75b5"/>
        </w:rPr>
      </w:pPr>
      <w:r w:rsidDel="00000000" w:rsidR="00000000" w:rsidRPr="00000000">
        <w:rPr>
          <w:rtl w:val="0"/>
        </w:rPr>
      </w:r>
    </w:p>
    <w:p w:rsidR="00000000" w:rsidDel="00000000" w:rsidP="00000000" w:rsidRDefault="00000000" w:rsidRPr="00000000" w14:paraId="0000008C">
      <w:pPr>
        <w:jc w:val="both"/>
        <w:rPr>
          <w:rFonts w:ascii="Arial" w:cs="Arial" w:eastAsia="Arial" w:hAnsi="Arial"/>
          <w:color w:val="2e75b5"/>
        </w:rPr>
      </w:pPr>
      <w:r w:rsidDel="00000000" w:rsidR="00000000" w:rsidRPr="00000000">
        <w:rPr>
          <w:rFonts w:ascii="Arial" w:cs="Arial" w:eastAsia="Arial" w:hAnsi="Arial"/>
          <w:color w:val="2e75b5"/>
        </w:rPr>
        <w:drawing>
          <wp:inline distB="114300" distT="114300" distL="114300" distR="114300">
            <wp:extent cx="5399730" cy="198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2.3 Requerimiento de Activos</w:t>
      </w:r>
    </w:p>
    <w:p w:rsidR="00000000" w:rsidDel="00000000" w:rsidP="00000000" w:rsidRDefault="00000000" w:rsidRPr="00000000" w14:paraId="0000008E">
      <w:pPr>
        <w:jc w:val="both"/>
        <w:rPr>
          <w:rFonts w:ascii="Arial" w:cs="Arial" w:eastAsia="Arial" w:hAnsi="Arial"/>
          <w:color w:val="2e75b5"/>
        </w:rPr>
      </w:pPr>
      <w:r w:rsidDel="00000000" w:rsidR="00000000" w:rsidRPr="00000000">
        <w:rPr>
          <w:rFonts w:ascii="Arial" w:cs="Arial" w:eastAsia="Arial" w:hAnsi="Arial"/>
          <w:color w:val="2e75b5"/>
          <w:rtl w:val="0"/>
        </w:rPr>
        <w:t xml:space="preserve">Descripción de infraestructura, equipos, herramientas necesarias para la producción</w:t>
      </w:r>
    </w:p>
    <w:p w:rsidR="00000000" w:rsidDel="00000000" w:rsidP="00000000" w:rsidRDefault="00000000" w:rsidRPr="00000000" w14:paraId="0000008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0">
      <w:pPr>
        <w:numPr>
          <w:ilvl w:val="1"/>
          <w:numId w:val="3"/>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Requerimientos de Mano de Obra</w:t>
      </w:r>
    </w:p>
    <w:p w:rsidR="00000000" w:rsidDel="00000000" w:rsidP="00000000" w:rsidRDefault="00000000" w:rsidRPr="00000000" w14:paraId="0000009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rPr>
          <w:rFonts w:ascii="Arial" w:cs="Arial" w:eastAsia="Arial" w:hAnsi="Arial"/>
          <w:color w:val="2e75b5"/>
        </w:rPr>
      </w:pP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CONCLUSIONES Y RECOMENDACIONES</w:t>
      </w:r>
    </w:p>
    <w:p w:rsidR="00000000" w:rsidDel="00000000" w:rsidP="00000000" w:rsidRDefault="00000000" w:rsidRPr="00000000" w14:paraId="00000094">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BIBLIOGRAFÍA Y WEBGRAFÍA</w:t>
      </w:r>
    </w:p>
    <w:sectPr>
      <w:headerReference r:id="rId8" w:type="first"/>
      <w:foot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2"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ExLPXaYuZuPGBocA4/qdWpqGQ==">CgMxLjAyCGguZ2pkZ3hzMg5oLjI5bGI0OWdoNWhrYTIJaC4zMGowemxsMg5oLnU5NDJ5bTc3d2MzbjgAciExbUhiT2ppQ3dIalZBMDN4QjhhTXFmdWpHMGJLWVI2QzM=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2024-02-09T18:34:00Z</dcterms:created>
  <dc:creator>walfredo Gamez Barrera</dc:creator>
</cp:coreProperties>
</file>