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B12" w:rsidRDefault="00CA7B12" w:rsidP="00CA7B12">
      <w:pPr>
        <w:jc w:val="center"/>
        <w:rPr>
          <w:lang w:val="es-ES"/>
        </w:rPr>
      </w:pPr>
      <w:r>
        <w:rPr>
          <w:lang w:val="es-ES"/>
        </w:rPr>
        <w:t>SEGUNDA ENTREGA DEL PROYECTO</w:t>
      </w:r>
    </w:p>
    <w:p w:rsidR="00CA7B12" w:rsidRDefault="00CA7B12" w:rsidP="00CA7B12">
      <w:pPr>
        <w:jc w:val="center"/>
        <w:rPr>
          <w:lang w:val="es-ES"/>
        </w:rPr>
      </w:pPr>
    </w:p>
    <w:p w:rsidR="00CA7B12" w:rsidRDefault="00CA7B12" w:rsidP="00CA7B12">
      <w:pPr>
        <w:jc w:val="center"/>
        <w:rPr>
          <w:lang w:val="es-ES"/>
        </w:rPr>
      </w:pPr>
    </w:p>
    <w:p w:rsidR="00CA7B12" w:rsidRDefault="00CA7B12" w:rsidP="00CA7B12">
      <w:pPr>
        <w:jc w:val="center"/>
        <w:rPr>
          <w:lang w:val="es-ES"/>
        </w:rPr>
      </w:pPr>
    </w:p>
    <w:p w:rsidR="00CA7B12" w:rsidRDefault="00CA7B12" w:rsidP="00CA7B12">
      <w:pPr>
        <w:jc w:val="center"/>
        <w:rPr>
          <w:lang w:val="es-ES"/>
        </w:rPr>
      </w:pPr>
      <w:r>
        <w:rPr>
          <w:lang w:val="es-ES"/>
        </w:rPr>
        <w:t>ALEJANDRO ARIAS ORTIZ</w:t>
      </w:r>
    </w:p>
    <w:p w:rsidR="00CA7B12" w:rsidRDefault="00CA7B12" w:rsidP="00CA7B12">
      <w:pPr>
        <w:jc w:val="center"/>
        <w:rPr>
          <w:lang w:val="es-ES"/>
        </w:rPr>
      </w:pPr>
      <w:r>
        <w:rPr>
          <w:lang w:val="es-ES"/>
        </w:rPr>
        <w:t>LUIS MATEO OCHOA AGUDELO</w:t>
      </w:r>
    </w:p>
    <w:p w:rsidR="00CA7B12" w:rsidRDefault="00CA7B12" w:rsidP="00CA7B12">
      <w:pPr>
        <w:jc w:val="center"/>
        <w:rPr>
          <w:lang w:val="es-ES"/>
        </w:rPr>
      </w:pPr>
      <w:r>
        <w:rPr>
          <w:lang w:val="es-ES"/>
        </w:rPr>
        <w:t>DUVAN ESNEIDER GALLEGO JIMENEZ</w:t>
      </w:r>
    </w:p>
    <w:p w:rsidR="00CA7B12" w:rsidRDefault="00CA7B12" w:rsidP="00CA7B12">
      <w:pPr>
        <w:jc w:val="center"/>
        <w:rPr>
          <w:lang w:val="es-ES"/>
        </w:rPr>
      </w:pPr>
    </w:p>
    <w:p w:rsidR="00CA7B12" w:rsidRDefault="00CA7B12" w:rsidP="00CA7B12">
      <w:pPr>
        <w:jc w:val="center"/>
        <w:rPr>
          <w:lang w:val="es-ES"/>
        </w:rPr>
      </w:pPr>
    </w:p>
    <w:p w:rsidR="00CA7B12" w:rsidRDefault="00CA7B12" w:rsidP="00CA7B12">
      <w:pPr>
        <w:jc w:val="center"/>
        <w:rPr>
          <w:lang w:val="es-ES"/>
        </w:rPr>
      </w:pPr>
      <w:r>
        <w:rPr>
          <w:lang w:val="es-ES"/>
        </w:rPr>
        <w:t xml:space="preserve">RAUL RAMOS POLLAN </w:t>
      </w:r>
    </w:p>
    <w:p w:rsidR="00CA7B12" w:rsidRDefault="00CA7B12" w:rsidP="00CA7B12">
      <w:pPr>
        <w:jc w:val="center"/>
        <w:rPr>
          <w:lang w:val="es-ES"/>
        </w:rPr>
      </w:pPr>
    </w:p>
    <w:p w:rsidR="00CA7B12" w:rsidRDefault="00CA7B12" w:rsidP="00CA7B12">
      <w:pPr>
        <w:jc w:val="center"/>
        <w:rPr>
          <w:lang w:val="es-ES"/>
        </w:rPr>
      </w:pPr>
      <w:r w:rsidRPr="00C154A6">
        <w:rPr>
          <w:noProof/>
          <w:lang w:val="es-ES"/>
        </w:rPr>
        <w:drawing>
          <wp:inline distT="0" distB="0" distL="0" distR="0" wp14:anchorId="6F6EE083" wp14:editId="0BA7F462">
            <wp:extent cx="2791215" cy="2114845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B12" w:rsidRDefault="00CA7B12" w:rsidP="00CA7B12">
      <w:pPr>
        <w:jc w:val="center"/>
        <w:rPr>
          <w:lang w:val="es-ES"/>
        </w:rPr>
      </w:pPr>
    </w:p>
    <w:p w:rsidR="00CA7B12" w:rsidRDefault="00CA7B12" w:rsidP="00CA7B12">
      <w:pPr>
        <w:jc w:val="center"/>
        <w:rPr>
          <w:lang w:val="es-ES"/>
        </w:rPr>
      </w:pPr>
    </w:p>
    <w:p w:rsidR="00CA7B12" w:rsidRDefault="00CA7B12" w:rsidP="00CA7B12">
      <w:pPr>
        <w:jc w:val="center"/>
        <w:rPr>
          <w:lang w:val="es-ES"/>
        </w:rPr>
      </w:pPr>
      <w:r w:rsidRPr="00C154A6">
        <w:rPr>
          <w:lang w:val="es-ES"/>
        </w:rPr>
        <w:t xml:space="preserve">MODELOS DE SISTEMAS </w:t>
      </w:r>
      <w:r>
        <w:rPr>
          <w:lang w:val="es-ES"/>
        </w:rPr>
        <w:t xml:space="preserve">1 </w:t>
      </w:r>
      <w:r w:rsidRPr="00C154A6">
        <w:rPr>
          <w:lang w:val="es-ES"/>
        </w:rPr>
        <w:t>/</w:t>
      </w:r>
      <w:r>
        <w:rPr>
          <w:lang w:val="es-ES"/>
        </w:rPr>
        <w:t xml:space="preserve"> </w:t>
      </w:r>
      <w:r w:rsidRPr="00C154A6">
        <w:rPr>
          <w:lang w:val="es-ES"/>
        </w:rPr>
        <w:t>INTRODUCCIÓN A LA INTELIGENCIA ARTIFICIAL</w:t>
      </w:r>
    </w:p>
    <w:p w:rsidR="00CA7B12" w:rsidRDefault="00CA7B12" w:rsidP="00CA7B12">
      <w:pPr>
        <w:jc w:val="center"/>
      </w:pPr>
      <w:r>
        <w:t xml:space="preserve">UNIVERSIDAD DE ANTIOQUIA </w:t>
      </w:r>
    </w:p>
    <w:p w:rsidR="00CA7B12" w:rsidRDefault="00CA7B12" w:rsidP="00CA7B12">
      <w:pPr>
        <w:jc w:val="center"/>
      </w:pPr>
      <w:r>
        <w:t xml:space="preserve">FACULTAD DE INGENIERÍA </w:t>
      </w:r>
    </w:p>
    <w:p w:rsidR="00CA7B12" w:rsidRDefault="00CA7B12" w:rsidP="00CA7B12">
      <w:pPr>
        <w:jc w:val="center"/>
      </w:pPr>
      <w:r>
        <w:t>MEDELLÍN 2023</w:t>
      </w:r>
    </w:p>
    <w:p w:rsidR="00914D4D" w:rsidRDefault="00914D4D"/>
    <w:p w:rsidR="00CA7B12" w:rsidRDefault="00CA7B12"/>
    <w:p w:rsidR="00CA7B12" w:rsidRDefault="00CA7B12"/>
    <w:p w:rsidR="00CA7B12" w:rsidRDefault="00CA7B12"/>
    <w:p w:rsidR="00CA7B12" w:rsidRPr="00B65C1D" w:rsidRDefault="006E511F" w:rsidP="00216CCA">
      <w:pPr>
        <w:jc w:val="center"/>
        <w:rPr>
          <w:b/>
          <w:sz w:val="28"/>
          <w:szCs w:val="28"/>
        </w:rPr>
      </w:pPr>
      <w:r w:rsidRPr="00B65C1D">
        <w:rPr>
          <w:b/>
          <w:sz w:val="28"/>
          <w:szCs w:val="28"/>
        </w:rPr>
        <w:lastRenderedPageBreak/>
        <w:t>DESCRIPCCION DEL PROGRESO</w:t>
      </w:r>
    </w:p>
    <w:p w:rsidR="00216CCA" w:rsidRPr="00B65C1D" w:rsidRDefault="00216CCA" w:rsidP="00216CCA">
      <w:pPr>
        <w:jc w:val="center"/>
        <w:rPr>
          <w:b/>
          <w:sz w:val="28"/>
          <w:szCs w:val="28"/>
        </w:rPr>
      </w:pPr>
    </w:p>
    <w:p w:rsidR="00C31632" w:rsidRPr="00B65C1D" w:rsidRDefault="006E511F" w:rsidP="00C31632">
      <w:pPr>
        <w:pStyle w:val="Prrafodelista"/>
        <w:numPr>
          <w:ilvl w:val="0"/>
          <w:numId w:val="3"/>
        </w:numPr>
        <w:rPr>
          <w:b/>
          <w:sz w:val="28"/>
          <w:szCs w:val="28"/>
        </w:rPr>
      </w:pPr>
      <w:r w:rsidRPr="00B65C1D">
        <w:rPr>
          <w:b/>
          <w:sz w:val="28"/>
          <w:szCs w:val="28"/>
        </w:rPr>
        <w:t xml:space="preserve">PROCESAMIENTO DEL </w:t>
      </w:r>
      <w:r w:rsidR="00216CCA" w:rsidRPr="00B65C1D">
        <w:rPr>
          <w:b/>
          <w:sz w:val="28"/>
          <w:szCs w:val="28"/>
        </w:rPr>
        <w:t>DATASET</w:t>
      </w:r>
    </w:p>
    <w:p w:rsidR="00C31632" w:rsidRDefault="00C31632" w:rsidP="00216CCA">
      <w:pPr>
        <w:pStyle w:val="Prrafodelista"/>
        <w:jc w:val="both"/>
        <w:rPr>
          <w:sz w:val="24"/>
        </w:rPr>
      </w:pPr>
    </w:p>
    <w:p w:rsidR="00C31632" w:rsidRDefault="00C31632" w:rsidP="00216CCA">
      <w:pPr>
        <w:pStyle w:val="Prrafodelista"/>
        <w:jc w:val="both"/>
        <w:rPr>
          <w:sz w:val="28"/>
          <w:szCs w:val="28"/>
        </w:rPr>
      </w:pPr>
      <w:r w:rsidRPr="00B65C1D">
        <w:rPr>
          <w:sz w:val="28"/>
          <w:szCs w:val="28"/>
        </w:rPr>
        <w:t xml:space="preserve">Para la primera parte del procesamiento del </w:t>
      </w:r>
      <w:proofErr w:type="spellStart"/>
      <w:r w:rsidRPr="00B65C1D">
        <w:rPr>
          <w:sz w:val="28"/>
          <w:szCs w:val="28"/>
        </w:rPr>
        <w:t>datase</w:t>
      </w:r>
      <w:r w:rsidR="00B65C1D">
        <w:rPr>
          <w:sz w:val="28"/>
          <w:szCs w:val="28"/>
        </w:rPr>
        <w:t>t</w:t>
      </w:r>
      <w:proofErr w:type="spellEnd"/>
      <w:r w:rsidRPr="00B65C1D">
        <w:rPr>
          <w:sz w:val="28"/>
          <w:szCs w:val="28"/>
        </w:rPr>
        <w:t xml:space="preserve"> hicimos la </w:t>
      </w:r>
      <w:r w:rsidR="00B65C1D" w:rsidRPr="00B65C1D">
        <w:rPr>
          <w:sz w:val="28"/>
          <w:szCs w:val="28"/>
        </w:rPr>
        <w:t>instalación</w:t>
      </w:r>
      <w:r w:rsidRPr="00B65C1D">
        <w:rPr>
          <w:sz w:val="28"/>
          <w:szCs w:val="28"/>
        </w:rPr>
        <w:t xml:space="preserve"> de bibliotecas i</w:t>
      </w:r>
      <w:r w:rsidRPr="00B65C1D">
        <w:rPr>
          <w:sz w:val="28"/>
          <w:szCs w:val="28"/>
        </w:rPr>
        <w:t>nstalando algunas bibliotecas Python necesarias para el análisis de datos. Se utilizan los comandos</w:t>
      </w:r>
      <w:proofErr w:type="gramStart"/>
      <w:r w:rsidR="00B65C1D">
        <w:rPr>
          <w:sz w:val="28"/>
          <w:szCs w:val="28"/>
        </w:rPr>
        <w:t xml:space="preserve">: </w:t>
      </w:r>
      <w:r w:rsidRPr="00B65C1D">
        <w:rPr>
          <w:i/>
          <w:sz w:val="28"/>
          <w:szCs w:val="28"/>
        </w:rPr>
        <w:t>!</w:t>
      </w:r>
      <w:proofErr w:type="spellStart"/>
      <w:r w:rsidRPr="00B65C1D">
        <w:rPr>
          <w:i/>
          <w:sz w:val="28"/>
          <w:szCs w:val="28"/>
        </w:rPr>
        <w:t>pip</w:t>
      </w:r>
      <w:proofErr w:type="spellEnd"/>
      <w:proofErr w:type="gramEnd"/>
      <w:r w:rsidRPr="00B65C1D">
        <w:rPr>
          <w:i/>
          <w:sz w:val="28"/>
          <w:szCs w:val="28"/>
        </w:rPr>
        <w:t xml:space="preserve"> </w:t>
      </w:r>
      <w:proofErr w:type="spellStart"/>
      <w:r w:rsidRPr="00B65C1D">
        <w:rPr>
          <w:i/>
          <w:sz w:val="28"/>
          <w:szCs w:val="28"/>
        </w:rPr>
        <w:t>install</w:t>
      </w:r>
      <w:proofErr w:type="spellEnd"/>
      <w:r w:rsidRPr="00B65C1D">
        <w:rPr>
          <w:sz w:val="28"/>
          <w:szCs w:val="28"/>
        </w:rPr>
        <w:t xml:space="preserve"> y </w:t>
      </w:r>
      <w:r w:rsidRPr="00B65C1D">
        <w:rPr>
          <w:i/>
          <w:sz w:val="28"/>
          <w:szCs w:val="28"/>
        </w:rPr>
        <w:t>!</w:t>
      </w:r>
      <w:proofErr w:type="spellStart"/>
      <w:r w:rsidRPr="00B65C1D">
        <w:rPr>
          <w:i/>
          <w:sz w:val="28"/>
          <w:szCs w:val="28"/>
        </w:rPr>
        <w:t>pip</w:t>
      </w:r>
      <w:proofErr w:type="spellEnd"/>
      <w:r w:rsidRPr="00B65C1D">
        <w:rPr>
          <w:i/>
          <w:sz w:val="28"/>
          <w:szCs w:val="28"/>
        </w:rPr>
        <w:t xml:space="preserve"> </w:t>
      </w:r>
      <w:proofErr w:type="spellStart"/>
      <w:r w:rsidRPr="00B65C1D">
        <w:rPr>
          <w:i/>
          <w:sz w:val="28"/>
          <w:szCs w:val="28"/>
        </w:rPr>
        <w:t>install</w:t>
      </w:r>
      <w:proofErr w:type="spellEnd"/>
      <w:r w:rsidRPr="00B65C1D">
        <w:rPr>
          <w:i/>
          <w:sz w:val="28"/>
          <w:szCs w:val="28"/>
        </w:rPr>
        <w:t xml:space="preserve"> -q</w:t>
      </w:r>
      <w:r w:rsidRPr="00B65C1D">
        <w:rPr>
          <w:sz w:val="28"/>
          <w:szCs w:val="28"/>
        </w:rPr>
        <w:t xml:space="preserve"> para instalar las bibliotecas </w:t>
      </w:r>
      <w:proofErr w:type="spellStart"/>
      <w:r w:rsidRPr="00B65C1D">
        <w:rPr>
          <w:i/>
          <w:sz w:val="28"/>
          <w:szCs w:val="28"/>
        </w:rPr>
        <w:t>kaggle</w:t>
      </w:r>
      <w:proofErr w:type="spellEnd"/>
      <w:r w:rsidRPr="00B65C1D">
        <w:rPr>
          <w:i/>
          <w:sz w:val="28"/>
          <w:szCs w:val="28"/>
        </w:rPr>
        <w:t xml:space="preserve">, </w:t>
      </w:r>
      <w:proofErr w:type="spellStart"/>
      <w:r w:rsidRPr="00B65C1D">
        <w:rPr>
          <w:i/>
          <w:sz w:val="28"/>
          <w:szCs w:val="28"/>
        </w:rPr>
        <w:t>gdown</w:t>
      </w:r>
      <w:proofErr w:type="spellEnd"/>
      <w:r w:rsidRPr="00B65C1D">
        <w:rPr>
          <w:i/>
          <w:sz w:val="28"/>
          <w:szCs w:val="28"/>
        </w:rPr>
        <w:t xml:space="preserve">, y </w:t>
      </w:r>
      <w:proofErr w:type="spellStart"/>
      <w:r w:rsidRPr="00B65C1D">
        <w:rPr>
          <w:i/>
          <w:sz w:val="28"/>
          <w:szCs w:val="28"/>
        </w:rPr>
        <w:t>seaborn</w:t>
      </w:r>
      <w:proofErr w:type="spellEnd"/>
      <w:r w:rsidRPr="00B65C1D">
        <w:rPr>
          <w:i/>
          <w:sz w:val="28"/>
          <w:szCs w:val="28"/>
        </w:rPr>
        <w:t>.</w:t>
      </w:r>
      <w:r w:rsidRPr="00B65C1D">
        <w:rPr>
          <w:sz w:val="28"/>
          <w:szCs w:val="28"/>
        </w:rPr>
        <w:t xml:space="preserve"> Posterior a esto descargamos el conjunto de datos para esto </w:t>
      </w:r>
      <w:r w:rsidRPr="00B65C1D">
        <w:rPr>
          <w:sz w:val="28"/>
          <w:szCs w:val="28"/>
        </w:rPr>
        <w:t xml:space="preserve">Utiliza la biblioteca </w:t>
      </w:r>
      <w:proofErr w:type="spellStart"/>
      <w:r w:rsidRPr="00B65C1D">
        <w:rPr>
          <w:i/>
          <w:sz w:val="28"/>
          <w:szCs w:val="28"/>
        </w:rPr>
        <w:t>gdown</w:t>
      </w:r>
      <w:proofErr w:type="spellEnd"/>
      <w:r w:rsidRPr="00B65C1D">
        <w:rPr>
          <w:sz w:val="28"/>
          <w:szCs w:val="28"/>
        </w:rPr>
        <w:t xml:space="preserve"> para descargar un archivo desde Google Drive. La URL del archivo es proporcionada en la variable </w:t>
      </w:r>
      <w:proofErr w:type="spellStart"/>
      <w:r w:rsidRPr="00B65C1D">
        <w:rPr>
          <w:sz w:val="28"/>
          <w:szCs w:val="28"/>
        </w:rPr>
        <w:t>url</w:t>
      </w:r>
      <w:proofErr w:type="spellEnd"/>
      <w:r w:rsidRPr="00B65C1D">
        <w:rPr>
          <w:sz w:val="28"/>
          <w:szCs w:val="28"/>
        </w:rPr>
        <w:t>, y el archivo se guarda en el sistema local con el nombre "</w:t>
      </w:r>
      <w:r w:rsidRPr="00B65C1D">
        <w:rPr>
          <w:i/>
          <w:sz w:val="28"/>
          <w:szCs w:val="28"/>
        </w:rPr>
        <w:t>acc_20.csv</w:t>
      </w:r>
      <w:r w:rsidRPr="00B65C1D">
        <w:rPr>
          <w:sz w:val="28"/>
          <w:szCs w:val="28"/>
        </w:rPr>
        <w:t>"</w:t>
      </w:r>
      <w:r w:rsidRPr="00B65C1D">
        <w:rPr>
          <w:sz w:val="28"/>
          <w:szCs w:val="28"/>
        </w:rPr>
        <w:t xml:space="preserve">. Posteriormente cargamos los datos desde el archivo descargado </w:t>
      </w:r>
      <w:r w:rsidRPr="00B65C1D">
        <w:rPr>
          <w:sz w:val="28"/>
          <w:szCs w:val="28"/>
        </w:rPr>
        <w:t xml:space="preserve">Se carga el archivo CSV descargado ("acc_20.csv") en un </w:t>
      </w:r>
      <w:proofErr w:type="spellStart"/>
      <w:r w:rsidRPr="00B65C1D">
        <w:rPr>
          <w:sz w:val="28"/>
          <w:szCs w:val="28"/>
        </w:rPr>
        <w:t>DataFrame</w:t>
      </w:r>
      <w:proofErr w:type="spellEnd"/>
      <w:r w:rsidRPr="00B65C1D">
        <w:rPr>
          <w:sz w:val="28"/>
          <w:szCs w:val="28"/>
        </w:rPr>
        <w:t xml:space="preserve"> de pandas utilizando el método </w:t>
      </w:r>
      <w:proofErr w:type="spellStart"/>
      <w:proofErr w:type="gramStart"/>
      <w:r w:rsidRPr="00B65C1D">
        <w:rPr>
          <w:sz w:val="28"/>
          <w:szCs w:val="28"/>
        </w:rPr>
        <w:t>pd.read</w:t>
      </w:r>
      <w:proofErr w:type="gramEnd"/>
      <w:r w:rsidRPr="00B65C1D">
        <w:rPr>
          <w:sz w:val="28"/>
          <w:szCs w:val="28"/>
        </w:rPr>
        <w:t>_csv</w:t>
      </w:r>
      <w:proofErr w:type="spellEnd"/>
      <w:r w:rsidRPr="00B65C1D">
        <w:rPr>
          <w:sz w:val="28"/>
          <w:szCs w:val="28"/>
        </w:rPr>
        <w:t>. Esto permite la manipulación y exploración de los datos.</w:t>
      </w:r>
    </w:p>
    <w:p w:rsidR="00B65C1D" w:rsidRPr="00B65C1D" w:rsidRDefault="00B65C1D" w:rsidP="00216CCA">
      <w:pPr>
        <w:pStyle w:val="Prrafodelista"/>
        <w:jc w:val="both"/>
        <w:rPr>
          <w:sz w:val="28"/>
          <w:szCs w:val="28"/>
        </w:rPr>
      </w:pPr>
    </w:p>
    <w:p w:rsidR="00C31632" w:rsidRPr="00B65C1D" w:rsidRDefault="00C31632" w:rsidP="00216CCA">
      <w:pPr>
        <w:pStyle w:val="Prrafodelista"/>
        <w:jc w:val="both"/>
        <w:rPr>
          <w:sz w:val="28"/>
          <w:szCs w:val="28"/>
        </w:rPr>
      </w:pPr>
      <w:r w:rsidRPr="00B65C1D">
        <w:rPr>
          <w:sz w:val="28"/>
          <w:szCs w:val="28"/>
        </w:rPr>
        <w:t xml:space="preserve">Luego de tener los datos disponibles procedemos a la exploración de los mismos </w:t>
      </w:r>
    </w:p>
    <w:p w:rsidR="00C31632" w:rsidRPr="00B65C1D" w:rsidRDefault="00C31632" w:rsidP="00216CCA">
      <w:pPr>
        <w:pStyle w:val="Prrafodelista"/>
        <w:jc w:val="both"/>
        <w:rPr>
          <w:sz w:val="28"/>
          <w:szCs w:val="28"/>
        </w:rPr>
      </w:pPr>
      <w:r w:rsidRPr="00B65C1D">
        <w:rPr>
          <w:sz w:val="28"/>
          <w:szCs w:val="28"/>
        </w:rPr>
        <w:t xml:space="preserve">Como primer paso en la exploración de los datos analizamos que no todas las columnas eran necesarias para nuestro análisis y por esto mismo procedemos a eliminarlas, </w:t>
      </w:r>
      <w:r w:rsidRPr="00B65C1D">
        <w:rPr>
          <w:sz w:val="28"/>
          <w:szCs w:val="28"/>
        </w:rPr>
        <w:t xml:space="preserve">Las columnas que se eliminarán se definen en la lista </w:t>
      </w:r>
      <w:proofErr w:type="spellStart"/>
      <w:r w:rsidRPr="00B65C1D">
        <w:rPr>
          <w:sz w:val="28"/>
          <w:szCs w:val="28"/>
        </w:rPr>
        <w:t>columns_to_drop</w:t>
      </w:r>
      <w:proofErr w:type="spellEnd"/>
      <w:r w:rsidRPr="00B65C1D">
        <w:rPr>
          <w:sz w:val="28"/>
          <w:szCs w:val="28"/>
        </w:rPr>
        <w:t>.</w:t>
      </w:r>
    </w:p>
    <w:p w:rsidR="00B65C1D" w:rsidRDefault="00B65C1D" w:rsidP="00216CCA">
      <w:pPr>
        <w:pStyle w:val="Prrafodelista"/>
        <w:jc w:val="both"/>
        <w:rPr>
          <w:sz w:val="28"/>
          <w:szCs w:val="28"/>
        </w:rPr>
      </w:pPr>
      <w:r w:rsidRPr="00B65C1D">
        <w:rPr>
          <w:sz w:val="28"/>
          <w:szCs w:val="28"/>
        </w:rPr>
        <w:t>Posterior a</w:t>
      </w:r>
      <w:r w:rsidR="00C31632" w:rsidRPr="00B65C1D">
        <w:rPr>
          <w:sz w:val="28"/>
          <w:szCs w:val="28"/>
        </w:rPr>
        <w:t xml:space="preserve"> esto hacemos una visualización de las columnas que nos quedan después de la eliminación y con estas calculamos una matriz de correlación</w:t>
      </w:r>
      <w:r>
        <w:rPr>
          <w:sz w:val="28"/>
          <w:szCs w:val="28"/>
        </w:rPr>
        <w:t>.</w:t>
      </w:r>
    </w:p>
    <w:p w:rsidR="00B65C1D" w:rsidRDefault="00B65C1D" w:rsidP="00B65C1D">
      <w:pPr>
        <w:pStyle w:val="Prrafodelista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600575" cy="4091482"/>
            <wp:effectExtent l="0" t="0" r="0" b="4445"/>
            <wp:docPr id="2" name="Imagen 2" descr="C:\Users\Usuario\AppData\Local\Microsoft\Windows\INetCache\Content.MSO\A457875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AppData\Local\Microsoft\Windows\INetCache\Content.MSO\A457875F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879" cy="4124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C1D" w:rsidRDefault="00B65C1D" w:rsidP="00216CCA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t>Es</w:t>
      </w:r>
      <w:r w:rsidR="00C31632" w:rsidRPr="00B65C1D">
        <w:rPr>
          <w:sz w:val="28"/>
          <w:szCs w:val="28"/>
        </w:rPr>
        <w:t xml:space="preserve">ta matriz de correlación </w:t>
      </w:r>
      <w:r w:rsidRPr="00B65C1D">
        <w:rPr>
          <w:sz w:val="28"/>
          <w:szCs w:val="28"/>
        </w:rPr>
        <w:t xml:space="preserve">entre las variables numéricas y crea un mapa de calor de esta matriz de correlación utilizando </w:t>
      </w:r>
      <w:proofErr w:type="spellStart"/>
      <w:r w:rsidRPr="00B65C1D">
        <w:rPr>
          <w:i/>
          <w:sz w:val="28"/>
          <w:szCs w:val="28"/>
        </w:rPr>
        <w:t>seaborn</w:t>
      </w:r>
      <w:proofErr w:type="spellEnd"/>
      <w:r w:rsidRPr="00B65C1D">
        <w:rPr>
          <w:sz w:val="28"/>
          <w:szCs w:val="28"/>
        </w:rPr>
        <w:t xml:space="preserve"> y </w:t>
      </w:r>
      <w:proofErr w:type="spellStart"/>
      <w:r w:rsidRPr="00B65C1D">
        <w:rPr>
          <w:i/>
          <w:sz w:val="28"/>
          <w:szCs w:val="28"/>
        </w:rPr>
        <w:t>matplotlib</w:t>
      </w:r>
      <w:proofErr w:type="spellEnd"/>
      <w:r w:rsidRPr="00B65C1D">
        <w:rPr>
          <w:sz w:val="28"/>
          <w:szCs w:val="28"/>
        </w:rPr>
        <w:t>. El mapa de calor es una herramienta visual que muestra la relación entre las</w:t>
      </w:r>
      <w:r>
        <w:rPr>
          <w:sz w:val="28"/>
          <w:szCs w:val="28"/>
        </w:rPr>
        <w:t xml:space="preserve"> </w:t>
      </w:r>
      <w:r w:rsidRPr="00B65C1D">
        <w:rPr>
          <w:sz w:val="28"/>
          <w:szCs w:val="28"/>
        </w:rPr>
        <w:t>variables.</w:t>
      </w:r>
    </w:p>
    <w:p w:rsidR="00021901" w:rsidRDefault="00021901" w:rsidP="00216CCA">
      <w:pPr>
        <w:pStyle w:val="Prrafodelista"/>
        <w:jc w:val="both"/>
        <w:rPr>
          <w:sz w:val="28"/>
          <w:szCs w:val="28"/>
        </w:rPr>
      </w:pPr>
      <w:r w:rsidRPr="00021901">
        <w:rPr>
          <w:sz w:val="28"/>
          <w:szCs w:val="28"/>
        </w:rPr>
        <w:t>La matriz de correlación muestra cómo las diferentes variables del conjunto de datos se relacionan entre sí. Esto es esencial para identificar las relaciones fuertes o débiles entre las variables</w:t>
      </w:r>
    </w:p>
    <w:p w:rsidR="00B65C1D" w:rsidRDefault="00B65C1D" w:rsidP="00216CCA">
      <w:pPr>
        <w:pStyle w:val="Prrafodelista"/>
        <w:jc w:val="both"/>
        <w:rPr>
          <w:sz w:val="28"/>
          <w:szCs w:val="28"/>
        </w:rPr>
      </w:pPr>
    </w:p>
    <w:p w:rsidR="00B65C1D" w:rsidRDefault="00B65C1D" w:rsidP="00B65C1D">
      <w:pPr>
        <w:pStyle w:val="Prrafodelista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12130" cy="2218690"/>
            <wp:effectExtent l="0" t="0" r="7620" b="0"/>
            <wp:docPr id="3" name="Imagen 3" descr="C:\Users\Usuario\AppData\Local\Microsoft\Windows\INetCache\Content.MSO\184FE7C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AppData\Local\Microsoft\Windows\INetCache\Content.MSO\184FE7C5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C1D" w:rsidRDefault="00B65C1D" w:rsidP="00216CCA">
      <w:pPr>
        <w:pStyle w:val="Prrafodelista"/>
        <w:jc w:val="both"/>
        <w:rPr>
          <w:sz w:val="28"/>
          <w:szCs w:val="28"/>
        </w:rPr>
      </w:pPr>
      <w:r w:rsidRPr="00B65C1D">
        <w:rPr>
          <w:sz w:val="28"/>
          <w:szCs w:val="28"/>
        </w:rPr>
        <w:lastRenderedPageBreak/>
        <w:br/>
        <w:t xml:space="preserve">también creamos unos gráficos adicionales lineales que muestran la relación entre </w:t>
      </w:r>
      <w:r w:rsidRPr="00B65C1D">
        <w:rPr>
          <w:sz w:val="28"/>
          <w:szCs w:val="28"/>
        </w:rPr>
        <w:t>a gravedad de los accidentes y el día de la semana y el mes</w:t>
      </w:r>
      <w:r>
        <w:rPr>
          <w:sz w:val="28"/>
          <w:szCs w:val="28"/>
        </w:rPr>
        <w:t>.</w:t>
      </w:r>
    </w:p>
    <w:p w:rsidR="00021901" w:rsidRDefault="00021901" w:rsidP="00216CCA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t>lo</w:t>
      </w:r>
      <w:r w:rsidRPr="00021901">
        <w:rPr>
          <w:sz w:val="28"/>
          <w:szCs w:val="28"/>
        </w:rPr>
        <w:t>s gráficos de líneas que muestran la relación entre la gravedad de los accidentes y variables como el día de la semana y el mes pueden proporcionar información sobre patrones temporales.</w:t>
      </w:r>
    </w:p>
    <w:p w:rsidR="00B65C1D" w:rsidRDefault="00B65C1D" w:rsidP="00216CCA">
      <w:pPr>
        <w:pStyle w:val="Prrafodelista"/>
        <w:jc w:val="both"/>
        <w:rPr>
          <w:sz w:val="28"/>
          <w:szCs w:val="28"/>
        </w:rPr>
      </w:pPr>
    </w:p>
    <w:p w:rsidR="00B65C1D" w:rsidRDefault="00B65C1D" w:rsidP="00021901">
      <w:pPr>
        <w:pStyle w:val="Prrafodelista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10100" cy="4544940"/>
            <wp:effectExtent l="0" t="0" r="0" b="8255"/>
            <wp:docPr id="4" name="Imagen 4" descr="C:\Users\Usuario\AppData\Local\Microsoft\Windows\INetCache\Content.MSO\2A3C331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uario\AppData\Local\Microsoft\Windows\INetCache\Content.MSO\2A3C331B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982" cy="4558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632" w:rsidRDefault="00B65C1D" w:rsidP="00216CCA">
      <w:pPr>
        <w:pStyle w:val="Prrafodelista"/>
        <w:jc w:val="both"/>
        <w:rPr>
          <w:sz w:val="28"/>
          <w:szCs w:val="28"/>
        </w:rPr>
      </w:pPr>
      <w:r w:rsidRPr="00B65C1D">
        <w:rPr>
          <w:sz w:val="28"/>
          <w:szCs w:val="28"/>
        </w:rPr>
        <w:t xml:space="preserve">también creamos un gráfico </w:t>
      </w:r>
      <w:r w:rsidRPr="00B65C1D">
        <w:rPr>
          <w:sz w:val="28"/>
          <w:szCs w:val="28"/>
        </w:rPr>
        <w:t xml:space="preserve">circular para mostrar la distribución de los meses en el conjunto de datos. Esto se hace contando la frecuencia de cada mes y representándola en </w:t>
      </w:r>
      <w:r w:rsidRPr="00B65C1D">
        <w:rPr>
          <w:sz w:val="28"/>
          <w:szCs w:val="28"/>
        </w:rPr>
        <w:t>el gráfico</w:t>
      </w:r>
      <w:r w:rsidRPr="00B65C1D">
        <w:rPr>
          <w:sz w:val="28"/>
          <w:szCs w:val="28"/>
        </w:rPr>
        <w:t>.</w:t>
      </w:r>
    </w:p>
    <w:p w:rsidR="00021901" w:rsidRDefault="00021901" w:rsidP="00216CCA">
      <w:pPr>
        <w:pStyle w:val="Prrafodelista"/>
        <w:jc w:val="both"/>
        <w:rPr>
          <w:sz w:val="28"/>
          <w:szCs w:val="28"/>
        </w:rPr>
      </w:pPr>
      <w:r w:rsidRPr="00021901">
        <w:rPr>
          <w:sz w:val="28"/>
          <w:szCs w:val="28"/>
        </w:rPr>
        <w:t>La distribución de los meses en un gráfico circular puede ayudar a identificar si existen patrones estacionales en la tasa de accidentes</w:t>
      </w:r>
    </w:p>
    <w:p w:rsidR="00021901" w:rsidRDefault="00021901" w:rsidP="00216CCA">
      <w:pPr>
        <w:pStyle w:val="Prrafodelista"/>
        <w:jc w:val="both"/>
        <w:rPr>
          <w:sz w:val="28"/>
          <w:szCs w:val="28"/>
        </w:rPr>
      </w:pPr>
    </w:p>
    <w:p w:rsidR="00B65C1D" w:rsidRDefault="00021901" w:rsidP="00021901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Estas graficas </w:t>
      </w:r>
      <w:r w:rsidRPr="00021901">
        <w:rPr>
          <w:sz w:val="28"/>
          <w:szCs w:val="28"/>
        </w:rPr>
        <w:t>son útiles para entender la relevancia de los datos y pueden ser pasos importantes en la creación de un modelo predictivo para la tasa de accidentalidad en el futuro.</w:t>
      </w:r>
      <w:bookmarkStart w:id="0" w:name="_GoBack"/>
      <w:bookmarkEnd w:id="0"/>
    </w:p>
    <w:p w:rsidR="00B65C1D" w:rsidRPr="00B65C1D" w:rsidRDefault="00B65C1D" w:rsidP="00B65C1D">
      <w:pPr>
        <w:jc w:val="both"/>
        <w:rPr>
          <w:sz w:val="28"/>
          <w:szCs w:val="28"/>
        </w:rPr>
      </w:pPr>
    </w:p>
    <w:p w:rsidR="00C31632" w:rsidRDefault="00C31632" w:rsidP="00216CCA">
      <w:pPr>
        <w:pStyle w:val="Prrafodelista"/>
        <w:jc w:val="both"/>
        <w:rPr>
          <w:sz w:val="24"/>
        </w:rPr>
      </w:pPr>
    </w:p>
    <w:p w:rsidR="006E511F" w:rsidRPr="00216CCA" w:rsidRDefault="00A55660" w:rsidP="00216CCA">
      <w:pPr>
        <w:pStyle w:val="Prrafodelista"/>
        <w:jc w:val="both"/>
        <w:rPr>
          <w:sz w:val="24"/>
        </w:rPr>
      </w:pPr>
      <w:r>
        <w:rPr>
          <w:sz w:val="24"/>
        </w:rPr>
        <w:t xml:space="preserve"> </w:t>
      </w:r>
    </w:p>
    <w:sectPr w:rsidR="006E511F" w:rsidRPr="00216C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61401D"/>
    <w:multiLevelType w:val="hybridMultilevel"/>
    <w:tmpl w:val="03BA46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D2E7B"/>
    <w:multiLevelType w:val="hybridMultilevel"/>
    <w:tmpl w:val="22987D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02593"/>
    <w:multiLevelType w:val="hybridMultilevel"/>
    <w:tmpl w:val="BCC09C7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B12"/>
    <w:rsid w:val="00021901"/>
    <w:rsid w:val="00216CCA"/>
    <w:rsid w:val="004D7E3B"/>
    <w:rsid w:val="006E511F"/>
    <w:rsid w:val="00914D4D"/>
    <w:rsid w:val="00A55660"/>
    <w:rsid w:val="00B65C1D"/>
    <w:rsid w:val="00C31632"/>
    <w:rsid w:val="00CA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F1DC9"/>
  <w15:chartTrackingRefBased/>
  <w15:docId w15:val="{03726A43-4E19-4004-A6AD-EDF70FFE2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7B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A7B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7B12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CA7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01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4A969-D770-4884-8115-A5BF77763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436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Arias</dc:creator>
  <cp:keywords/>
  <dc:description/>
  <cp:lastModifiedBy>Alejandro Arias</cp:lastModifiedBy>
  <cp:revision>3</cp:revision>
  <dcterms:created xsi:type="dcterms:W3CDTF">2023-10-17T15:54:00Z</dcterms:created>
  <dcterms:modified xsi:type="dcterms:W3CDTF">2023-10-19T18:08:00Z</dcterms:modified>
</cp:coreProperties>
</file>