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color w:val="767171"/>
                <w:sz w:val="24"/>
                <w:szCs w:val="24"/>
                <w:rtl w:val="0"/>
              </w:rPr>
              <w:t xml:space="preserve">•</w:t>
              <w:tab/>
            </w:r>
            <w:r w:rsidDel="00000000" w:rsidR="00000000" w:rsidRPr="00000000">
              <w:rPr>
                <w:sz w:val="24"/>
                <w:szCs w:val="24"/>
                <w:rtl w:val="0"/>
              </w:rPr>
              <w:t xml:space="preserve">Análisis y planificación de requerimientos informáticos: Me gustó porque me permitió entender cómo identificar y documentar los requerimientos de un proyecto de software, lo cual es esencial para desarrollar soluciones que realmente satisfagan las necesidades del cliente.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t>
              <w:tab/>
              <w:t xml:space="preserve">Gestión de proyectos informáticos: Disfruté esta asignatura porque aprendí a gestionar proyectos desde la planificación hasta la ejecución, lo cual es clave para asegurar que los proyectos se completen a tiempo y dentro del presupuesto.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t>
              <w:tab/>
              <w:t xml:space="preserve">Inteligencia de negocios: Esta área me interesó mucho porque me permitió entender cómo se pueden usar los datos para tomar decisiones estratégicas en una organización.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t>
              <w:tab/>
              <w:t xml:space="preserve">Análisis y desarrollo de modelos de datos: Lo que más me gustó fue aprender a estructurar y organizar datos de manera que se optimicen para el análisis y la eficiencia.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t>
              <w:tab/>
              <w:t xml:space="preserve">Arquitectura de software: Me apasiona esta asignatura porque trata sobre diseñar la estructura general de un sistema de software, asegurando que sea escalable, eficiente y mantenible.</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Sí, las certificaciones obtenidas tienen un gran valor, ya que no solo validan mis conocimientos teóricos, sino que también demuestran mi capacidad para aplicarlos en situaciones prácticas. Estas certificaciones mejoran mi perfil profesional y me hacen más competitivo en el mercado laboral.</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sz w:val="24"/>
                <w:szCs w:val="24"/>
                <w:highlight w:val="green"/>
                <w:rtl w:val="0"/>
              </w:rPr>
              <w:t xml:space="preserve">Análisis y planificación de requerimientos informáticos</w:t>
            </w:r>
            <w:r w:rsidDel="00000000" w:rsidR="00000000" w:rsidRPr="00000000">
              <w:rPr>
                <w:rtl w:val="0"/>
              </w:rPr>
            </w:r>
          </w:p>
          <w:p w:rsidR="00000000" w:rsidDel="00000000" w:rsidP="00000000" w:rsidRDefault="00000000" w:rsidRPr="00000000" w14:paraId="0000002D">
            <w:pPr>
              <w:tabs>
                <w:tab w:val="left" w:leader="none" w:pos="454"/>
              </w:tabs>
              <w:jc w:val="both"/>
              <w:rPr>
                <w:sz w:val="24"/>
                <w:szCs w:val="24"/>
              </w:rPr>
            </w:pPr>
            <w:r w:rsidDel="00000000" w:rsidR="00000000" w:rsidRPr="00000000">
              <w:rPr>
                <w:sz w:val="24"/>
                <w:szCs w:val="24"/>
                <w:highlight w:val="green"/>
                <w:rtl w:val="0"/>
              </w:rPr>
              <w:t xml:space="preserve">Gestión de proyectos informáticos</w:t>
            </w:r>
            <w:r w:rsidDel="00000000" w:rsidR="00000000" w:rsidRPr="00000000">
              <w:rPr>
                <w:rtl w:val="0"/>
              </w:rPr>
            </w:r>
          </w:p>
          <w:p w:rsidR="00000000" w:rsidDel="00000000" w:rsidP="00000000" w:rsidRDefault="00000000" w:rsidRPr="00000000" w14:paraId="0000002E">
            <w:pPr>
              <w:tabs>
                <w:tab w:val="left" w:leader="none" w:pos="454"/>
              </w:tabs>
              <w:jc w:val="both"/>
              <w:rPr>
                <w:sz w:val="24"/>
                <w:szCs w:val="24"/>
              </w:rPr>
            </w:pPr>
            <w:r w:rsidDel="00000000" w:rsidR="00000000" w:rsidRPr="00000000">
              <w:rPr>
                <w:sz w:val="24"/>
                <w:szCs w:val="24"/>
                <w:highlight w:val="red"/>
                <w:rtl w:val="0"/>
              </w:rPr>
              <w:t xml:space="preserve">Inteligencia de negocios</w:t>
            </w:r>
            <w:r w:rsidDel="00000000" w:rsidR="00000000" w:rsidRPr="00000000">
              <w:rPr>
                <w:rtl w:val="0"/>
              </w:rPr>
            </w:r>
          </w:p>
          <w:p w:rsidR="00000000" w:rsidDel="00000000" w:rsidP="00000000" w:rsidRDefault="00000000" w:rsidRPr="00000000" w14:paraId="0000002F">
            <w:pPr>
              <w:tabs>
                <w:tab w:val="left" w:leader="none" w:pos="454"/>
              </w:tabs>
              <w:jc w:val="both"/>
              <w:rPr>
                <w:sz w:val="24"/>
                <w:szCs w:val="24"/>
              </w:rPr>
            </w:pPr>
            <w:r w:rsidDel="00000000" w:rsidR="00000000" w:rsidRPr="00000000">
              <w:rPr>
                <w:sz w:val="24"/>
                <w:szCs w:val="24"/>
                <w:highlight w:val="green"/>
                <w:rtl w:val="0"/>
              </w:rPr>
              <w:t xml:space="preserve">Análisis y desarrollo de modelos de datos</w:t>
            </w:r>
            <w:r w:rsidDel="00000000" w:rsidR="00000000" w:rsidRPr="00000000">
              <w:rPr>
                <w:rtl w:val="0"/>
              </w:rPr>
            </w:r>
          </w:p>
          <w:p w:rsidR="00000000" w:rsidDel="00000000" w:rsidP="00000000" w:rsidRDefault="00000000" w:rsidRPr="00000000" w14:paraId="00000030">
            <w:pPr>
              <w:tabs>
                <w:tab w:val="left" w:leader="none" w:pos="454"/>
              </w:tabs>
              <w:jc w:val="both"/>
              <w:rPr>
                <w:sz w:val="24"/>
                <w:szCs w:val="24"/>
              </w:rPr>
            </w:pPr>
            <w:r w:rsidDel="00000000" w:rsidR="00000000" w:rsidRPr="00000000">
              <w:rPr>
                <w:sz w:val="24"/>
                <w:szCs w:val="24"/>
                <w:highlight w:val="red"/>
                <w:rtl w:val="0"/>
              </w:rPr>
              <w:t xml:space="preserve">Arquitectura de software</w:t>
            </w:r>
            <w:r w:rsidDel="00000000" w:rsidR="00000000" w:rsidRPr="00000000">
              <w:rPr>
                <w:rtl w:val="0"/>
              </w:rPr>
            </w:r>
          </w:p>
          <w:p w:rsidR="00000000" w:rsidDel="00000000" w:rsidP="00000000" w:rsidRDefault="00000000" w:rsidRPr="00000000" w14:paraId="0000003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2">
            <w:pPr>
              <w:tabs>
                <w:tab w:val="left" w:leader="none" w:pos="454"/>
              </w:tabs>
              <w:rPr>
                <w:sz w:val="24"/>
                <w:szCs w:val="24"/>
              </w:rPr>
            </w:pPr>
            <w:r w:rsidDel="00000000" w:rsidR="00000000" w:rsidRPr="00000000">
              <w:rPr>
                <w:sz w:val="24"/>
                <w:szCs w:val="24"/>
                <w:rtl w:val="0"/>
              </w:rPr>
              <w:t xml:space="preserve">Fortalezas: Me siento muy seguro en competencias como la gestión de proyectos y el análisis de requerimientos y Análisis y modelos de datos, ya que tengo experiencia práctica  en estas áreas.</w:t>
              <w:br w:type="textWrapping"/>
            </w:r>
          </w:p>
          <w:p w:rsidR="00000000" w:rsidDel="00000000" w:rsidP="00000000" w:rsidRDefault="00000000" w:rsidRPr="00000000" w14:paraId="00000033">
            <w:pPr>
              <w:tabs>
                <w:tab w:val="left" w:leader="none" w:pos="454"/>
              </w:tabs>
              <w:rPr>
                <w:sz w:val="24"/>
                <w:szCs w:val="24"/>
              </w:rPr>
            </w:pPr>
            <w:r w:rsidDel="00000000" w:rsidR="00000000" w:rsidRPr="00000000">
              <w:rPr>
                <w:sz w:val="24"/>
                <w:szCs w:val="24"/>
                <w:rtl w:val="0"/>
              </w:rPr>
              <w:t xml:space="preserve">Debilidades: Siento que necesito fortalecer mis habilidades en arquitectura de software, especialmente en aspectos más avanzados como los microservicios y la optimización de rendimiento.</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interesa especialmente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diseño de arquitecturas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apasiona coordinar equipos para desarrollar soluciones tecnológicas que realmente hagan una diferencia en las organizaciones.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Las competencias clave son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requerimientos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arquitectura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Siento que necesito fortalecer mi conocimiento 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arquitectura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ser más efectivo en el diseño de sistemas complejos.</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5 años, me gustaría estar liderando un equipo de desarrollo de software en una empresa innovadora, trabajando en proyectos que integren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inteligencia de negocios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arquitectura de software avanzada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Los proyectos APT No se relacionan mucho.</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Debería enfocarse 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arquitectura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integrando aspectos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inteligencia de negocios y Análisis y desarrollo de modelos de datos.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JVvt9v7G/sGy3GFE0gF5e2wCA==">CgMxLjA4AHIhMWxnaWxKTHVUSEpEMS1nam9USndSWDdWOGgtQ0VXcHBo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