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t>PLAN DE PRUEBAS</w:t>
      </w:r>
    </w:p>
    <w:p>
      <w:r>
        <w:t>Proyecto: FUBANK | Version: 2.0 | Fecha: 26/10/2026</w:t>
      </w:r>
    </w:p>
    <w:p>
      <w:r>
        <w:t>Equipo: Andres Bedoya, Dubin Andres Soto, Tomas Henao, Stiven Alejandro Bustamante</w:t>
      </w:r>
    </w:p>
    <w:p>
      <w:r>
        <w:t>Modulos: Auth (Soto) | Loans/Creditos (Bedoya) | Pockets (Henao) | Virtual Cards (Bustamante)</w:t>
      </w:r>
    </w:p>
    <w:p>
      <w:r>
        <w:br w:type="page"/>
      </w:r>
    </w:p>
    <w:p>
      <w:pPr>
        <w:pStyle w:val="Ttulo1"/>
      </w:pPr>
      <w:r>
        <w:t>1. INTRODUCCION</w:t>
      </w:r>
    </w:p>
    <w:p>
      <w:pPr>
        <w:pStyle w:val="Ttulo2"/>
      </w:pPr>
      <w:r>
        <w:t>1.1 Proposito del documento</w:t>
      </w:r>
    </w:p>
    <w:p>
      <w:r>
        <w:t>Este documento establece la estrategia, alcance, organizacion y seguimiento del proceso de pruebas para el sistema FuBank, cumpliendo con las directrices de ISTQB y la normativa internacional ISO/IEC/IEEE 29119.</w:t>
      </w:r>
    </w:p>
    <w:p>
      <w:pPr>
        <w:pStyle w:val="Ttulo2"/>
      </w:pPr>
      <w:r>
        <w:t>1.2 Alcance del documento</w:t>
      </w:r>
    </w:p>
    <w:p>
      <w:r>
        <w:t>Este documento define el alcance de las evaluaciones funcionales y no funcionales aplicadas a FuBank, comprendiendo cada etapa del ciclo de pruebas: diseno de escenarios, ejecucion, seguimiento de hallazgos y el informe final de cierre.</w:t>
      </w:r>
    </w:p>
    <w:p>
      <w:pPr>
        <w:pStyle w:val="Ttulo2"/>
      </w:pPr>
      <w:r>
        <w:t>1.3 Referencias</w:t>
      </w:r>
    </w:p>
    <w:p>
      <w:pPr>
        <w:pStyle w:val="Listaconvietas"/>
      </w:pPr>
      <w:r>
        <w:t>ISTQB Foundation Level Syllabus</w:t>
      </w:r>
    </w:p>
    <w:p>
      <w:pPr>
        <w:pStyle w:val="Listaconvietas"/>
      </w:pPr>
      <w:r>
        <w:t>ISO/IEC/IEEE 29119 - Software Testing</w:t>
      </w:r>
    </w:p>
    <w:p>
      <w:pPr>
        <w:pStyle w:val="Listaconvietas"/>
      </w:pPr>
      <w:r>
        <w:t>ISO/IEC 25010 - Modelo de Calidad del Producto Software</w:t>
      </w:r>
    </w:p>
    <w:p>
      <w:pPr>
        <w:pStyle w:val="Listaconvietas"/>
      </w:pPr>
      <w:r>
        <w:t>Repositorio del proyecto: GitHub (rama dev)</w:t>
      </w:r>
    </w:p>
    <w:p>
      <w:pPr>
        <w:pStyle w:val="Listaconvietas"/>
      </w:pPr>
      <w:r>
        <w:t>Documentacion interna: docs/README.md, docs/api/endpoints.md</w:t>
      </w:r>
    </w:p>
    <w:p>
      <w:pPr>
        <w:pStyle w:val="Ttulo1"/>
      </w:pPr>
      <w:r>
        <w:t>2. DESCRIPCION DEL PRODUCTO</w:t>
      </w:r>
    </w:p>
    <w:p>
      <w:pPr>
        <w:pStyle w:val="Ttulo2"/>
      </w:pPr>
      <w:r>
        <w:t>2.1 Descripcion general del software</w:t>
      </w:r>
    </w:p>
    <w:p>
      <w:r>
        <w:t>FuBank es una aplicacion bancaria web cuyo proposito es ofrecer una plataforma digital intuitiva para centralizar la gestion financiera personal, respondiendo a la problematica actual de la dependencia de sucursales fisicas al permitir la administracion de cuentas, transferencias, pagos de servicios, ahorros mediante bolsillos y la tramitacion de creditos o tarjetas virtuales.</w:t>
      </w:r>
    </w:p>
    <w:p>
      <w:pPr>
        <w:pStyle w:val="Ttulo2"/>
      </w:pPr>
      <w:r>
        <w:t>2.2 Contexto organizacional</w:t>
      </w:r>
    </w:p>
    <w:p>
      <w:r>
        <w:t>FuBank es una plataforma web Mobile Responsive que soporta dos roles diferenciados: usuarios finales (banca personal) y administradores (flujos de aprobacion y gestion operativa). Integra Supabase (PostgreSQL) para persistencia y JWT + 2FA para seguridad.</w:t>
      </w:r>
    </w:p>
    <w:p>
      <w:pPr>
        <w:pStyle w:val="Ttulo2"/>
      </w:pPr>
      <w:r>
        <w:t>2.3 Arquitectura general</w:t>
      </w:r>
    </w:p>
    <w:p>
      <w:r>
        <w:t>El sistema sigue un modelo cliente-servidor con Clean Architecture: Presentation (controladores REST), Application (casos de uso y DTOs), Domain (entidades y reglas de negocio). Backend: Node.js 22, Express 5, TypeScript, puerto :3001/api/v1. Frontend: React 19, Next.js 16, Tailwind CSS, puerto :3000.</w:t>
      </w:r>
    </w:p>
    <w:p>
      <w:pPr>
        <w:pStyle w:val="Ttulo2"/>
      </w:pPr>
      <w:r>
        <w:t>2.4 Procesos, modulos y funcionalidades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Modulo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Funcionalidades principales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Responsable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r>
              <w:t>Auth</w:t>
            </w:r>
          </w:p>
        </w:tc>
        <w:tc>
          <w:tcPr>
            <w:tcW w:type="dxa" w:w="3120"/>
          </w:tcPr>
          <w:p>
            <w:r>
              <w:t>Registro, login/logout, JWT, 2FA, recuperacion contrasena, perfil</w:t>
            </w:r>
          </w:p>
        </w:tc>
        <w:tc>
          <w:tcPr>
            <w:tcW w:type="dxa" w:w="3120"/>
          </w:tcPr>
          <w:p>
            <w:r>
              <w:t>Dubin Andres Soto</w:t>
            </w:r>
          </w:p>
        </w:tc>
      </w:tr>
      <w:tr>
        <w:tc>
          <w:tcPr>
            <w:tcW w:type="dxa" w:w="3120"/>
          </w:tcPr>
          <w:p>
            <w:r>
              <w:t>Creditos (Loans)</w:t>
            </w:r>
          </w:p>
        </w:tc>
        <w:tc>
          <w:tcPr>
            <w:tcW w:type="dxa" w:w="3120"/>
          </w:tcPr>
          <w:p>
            <w:r>
              <w:t>Simulacion de cuotas, solicitud, listado/estado, aprobacion/rechazo admin</w:t>
            </w:r>
          </w:p>
        </w:tc>
        <w:tc>
          <w:tcPr>
            <w:tcW w:type="dxa" w:w="3120"/>
          </w:tcPr>
          <w:p>
            <w:r>
              <w:t>Andres Bedoya</w:t>
            </w:r>
          </w:p>
        </w:tc>
      </w:tr>
      <w:tr>
        <w:tc>
          <w:tcPr>
            <w:tcW w:type="dxa" w:w="3120"/>
          </w:tcPr>
          <w:p>
            <w:r>
              <w:t>Ahorros (Pockets)</w:t>
            </w:r>
          </w:p>
        </w:tc>
        <w:tc>
          <w:tcPr>
            <w:tcW w:type="dxa" w:w="3120"/>
          </w:tcPr>
          <w:p>
            <w:r>
              <w:t>Crear/editar/eliminar bolsillos, depositos y retiros cuenta principal</w:t>
            </w:r>
          </w:p>
        </w:tc>
        <w:tc>
          <w:tcPr>
            <w:tcW w:type="dxa" w:w="3120"/>
          </w:tcPr>
          <w:p>
            <w:r>
              <w:t>Tomas Henao</w:t>
            </w:r>
          </w:p>
        </w:tc>
      </w:tr>
      <w:tr>
        <w:tc>
          <w:tcPr>
            <w:tcW w:type="dxa" w:w="3120"/>
          </w:tcPr>
          <w:p>
            <w:r>
              <w:t>Tarjetas Virtuales</w:t>
            </w:r>
          </w:p>
        </w:tc>
        <w:tc>
          <w:tcPr>
            <w:tcW w:type="dxa" w:w="3120"/>
          </w:tcPr>
          <w:p>
            <w:r>
              <w:t>Solicitud, listado, revelacion de datos sensibles, bloqueo/desbloqueo</w:t>
            </w:r>
          </w:p>
        </w:tc>
        <w:tc>
          <w:tcPr>
            <w:tcW w:type="dxa" w:w="3120"/>
          </w:tcPr>
          <w:p>
            <w:r>
              <w:t>Stiven Bustamante</w:t>
            </w:r>
          </w:p>
        </w:tc>
      </w:tr>
    </w:tbl>
    <w:p/>
    <w:p>
      <w:pPr>
        <w:pStyle w:val="Ttulo1"/>
      </w:pPr>
      <w:r>
        <w:t>3. BASE DE PRUEBAS (TEST BASIS)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Fuente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Descripcion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Modulos cubiertos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r>
              <w:t>Requisitos Funcionales (RF-01 a RF-81)</w:t>
            </w:r>
          </w:p>
        </w:tc>
        <w:tc>
          <w:tcPr>
            <w:tcW w:type="dxa" w:w="3120"/>
          </w:tcPr>
          <w:p>
            <w:r>
              <w:t>Documento oficial de RF del proyecto</w:t>
            </w:r>
          </w:p>
        </w:tc>
        <w:tc>
          <w:tcPr>
            <w:tcW w:type="dxa" w:w="3120"/>
          </w:tcPr>
          <w:p>
            <w:r>
              <w:t>Auth, Loans, Pockets, Virtual Cards</w:t>
            </w:r>
          </w:p>
        </w:tc>
      </w:tr>
      <w:tr>
        <w:tc>
          <w:tcPr>
            <w:tcW w:type="dxa" w:w="3120"/>
          </w:tcPr>
          <w:p>
            <w:r>
              <w:t>Historias de Usuario (HU-27 a HU-32)</w:t>
            </w:r>
          </w:p>
        </w:tc>
        <w:tc>
          <w:tcPr>
            <w:tcW w:type="dxa" w:w="3120"/>
          </w:tcPr>
          <w:p>
            <w:r>
              <w:t>Backlog orientado al modulo de Creditos</w:t>
            </w:r>
          </w:p>
        </w:tc>
        <w:tc>
          <w:tcPr>
            <w:tcW w:type="dxa" w:w="3120"/>
          </w:tcPr>
          <w:p>
            <w:r>
              <w:t>Loans</w:t>
            </w:r>
          </w:p>
        </w:tc>
      </w:tr>
      <w:tr>
        <w:tc>
          <w:tcPr>
            <w:tcW w:type="dxa" w:w="3120"/>
          </w:tcPr>
          <w:p>
            <w:r>
              <w:t>Codigo fuente (backend/src/, frontend/src/)</w:t>
            </w:r>
          </w:p>
        </w:tc>
        <w:tc>
          <w:tcPr>
            <w:tcW w:type="dxa" w:w="3120"/>
          </w:tcPr>
          <w:p>
            <w:r>
              <w:t>Implementacion real sometida a prueba</w:t>
            </w:r>
          </w:p>
        </w:tc>
        <w:tc>
          <w:tcPr>
            <w:tcW w:type="dxa" w:w="3120"/>
          </w:tcPr>
          <w:p>
            <w:r>
              <w:t>Todos</w:t>
            </w:r>
          </w:p>
        </w:tc>
      </w:tr>
      <w:tr>
        <w:tc>
          <w:tcPr>
            <w:tcW w:type="dxa" w:w="3120"/>
          </w:tcPr>
          <w:p>
            <w:r>
              <w:t>Contratos API (docs/api/endpoints.md)</w:t>
            </w:r>
          </w:p>
        </w:tc>
        <w:tc>
          <w:tcPr>
            <w:tcW w:type="dxa" w:w="3120"/>
          </w:tcPr>
          <w:p>
            <w:r>
              <w:t>Interfaz HTTP verificada en pruebas de integracion</w:t>
            </w:r>
          </w:p>
        </w:tc>
        <w:tc>
          <w:tcPr>
            <w:tcW w:type="dxa" w:w="3120"/>
          </w:tcPr>
          <w:p>
            <w:r>
              <w:t>Todos</w:t>
            </w:r>
          </w:p>
        </w:tc>
      </w:tr>
      <w:tr>
        <w:tc>
          <w:tcPr>
            <w:tcW w:type="dxa" w:w="3120"/>
          </w:tcPr>
          <w:p>
            <w:r>
              <w:t>Escenarios Gherkin (e2e/serenity/features/)</w:t>
            </w:r>
          </w:p>
        </w:tc>
        <w:tc>
          <w:tcPr>
            <w:tcW w:type="dxa" w:w="3120"/>
          </w:tcPr>
          <w:p>
            <w:r>
              <w:t>Criterios de aceptacion en lenguaje natural</w:t>
            </w:r>
          </w:p>
        </w:tc>
        <w:tc>
          <w:tcPr>
            <w:tcW w:type="dxa" w:w="3120"/>
          </w:tcPr>
          <w:p>
            <w:r>
              <w:t>Loans</w:t>
            </w:r>
          </w:p>
        </w:tc>
      </w:tr>
      <w:tr>
        <w:tc>
          <w:tcPr>
            <w:tcW w:type="dxa" w:w="3120"/>
          </w:tcPr>
          <w:p>
            <w:r>
              <w:t>Commits Git (23/07/2026 - 25/10/2026)</w:t>
            </w:r>
          </w:p>
        </w:tc>
        <w:tc>
          <w:tcPr>
            <w:tcW w:type="dxa" w:w="3120"/>
          </w:tcPr>
          <w:p>
            <w:r>
              <w:t>Trazabilidad de cambios y versiones probadas</w:t>
            </w:r>
          </w:p>
        </w:tc>
        <w:tc>
          <w:tcPr>
            <w:tcW w:type="dxa" w:w="3120"/>
          </w:tcPr>
          <w:p>
            <w:r>
              <w:t>Todos</w:t>
            </w:r>
          </w:p>
        </w:tc>
      </w:tr>
    </w:tbl>
    <w:p/>
    <w:p>
      <w:pPr>
        <w:pStyle w:val="Ttulo1"/>
      </w:pPr>
      <w:r>
        <w:t>4. OBJETIVOS DE LAS PRUEBAS</w:t>
      </w:r>
    </w:p>
    <w:p>
      <w:pPr>
        <w:pStyle w:val="Listaconvietas"/>
      </w:pPr>
      <w:r>
        <w:t>Verificar que los 20 RF de los modulos en alcance cumplan lo definido en el documento de Requisitos Funcionales: Auth (RF-01,RF-04,RF-09,RF-13,RF-16), Ahorros/Bolsillos, Creditos (HU-27 a HU-32) y Tarjetas Virtuales (RF-64 a RF-72).</w:t>
      </w:r>
    </w:p>
    <w:p>
      <w:pPr>
        <w:pStyle w:val="Listaconvietas"/>
      </w:pPr>
      <w:r>
        <w:t>Validar los procesos cruciales de movimiento de dinero entre la cuenta principal y los bolsillos, asegurando la integridad de saldos y montos (RF-48 a RF-51).</w:t>
      </w:r>
    </w:p>
    <w:p>
      <w:pPr>
        <w:pStyle w:val="Listaconvietas"/>
      </w:pPr>
      <w:r>
        <w:t>Confirmar que los mecanismos de seguridad funcionan correctamente: JWT (RF-05), bloqueo por intentos fallidos (RF-06), 2FA (RF-11 a RF-14) y revelacion controlada de datos de tarjeta (RF-69).</w:t>
      </w:r>
    </w:p>
    <w:p>
      <w:pPr>
        <w:pStyle w:val="Listaconvietas"/>
      </w:pPr>
      <w:r>
        <w:t>Detectar defectos de severidad alta o critica en los flujos de negocio antes del cierre del ciclo de pruebas.</w:t>
      </w:r>
    </w:p>
    <w:p>
      <w:pPr>
        <w:pStyle w:val="Listaconvietas"/>
      </w:pPr>
      <w:r>
        <w:t>Validar el flujo de aprobacion/rechazo de creditos por parte del rol Administrador (HU-30 a HU-32).</w:t>
      </w:r>
    </w:p>
    <w:p>
      <w:pPr>
        <w:pStyle w:val="Listaconvietas"/>
      </w:pPr>
      <w:r>
        <w:t>Verificar que el sistema genere notificaciones automaticas ante los eventos de los modulos en alcance.</w:t>
      </w:r>
    </w:p>
    <w:p>
      <w:pPr>
        <w:pStyle w:val="Listaconvietas"/>
      </w:pPr>
      <w:r>
        <w:t>[Objetivo academico] Demostrar el uso de multiples niveles y tecnicas de prueba, incluyendo herramientas de vanguardia (IA generativa, MCP, observabilidad).</w:t>
      </w:r>
    </w:p>
    <w:p>
      <w:pPr>
        <w:pStyle w:val="Ttulo1"/>
      </w:pPr>
      <w:r>
        <w:t>5. ALCANCE</w:t>
      </w:r>
    </w:p>
    <w:p>
      <w:pPr>
        <w:pStyle w:val="Ttulo2"/>
      </w:pPr>
      <w:r>
        <w:t>5.1 Funcionalidades incluidas</w:t>
      </w:r>
    </w:p>
    <w:p>
      <w:pPr>
        <w:pStyle w:val="Listaconvietas"/>
      </w:pPr>
      <w:r>
        <w:t>Modulo de Usuarios y Autenticacion: registro (RF-01 a RF-03), login/logout y sesion JWT (RF-04 a RF-07), recuperacion de contrasena (RF-08 a RF-10), 2FA (RF-11 a RF-14), perfil (RF-15 a RF-17).</w:t>
      </w:r>
    </w:p>
    <w:p>
      <w:pPr>
        <w:pStyle w:val="Listaconvietas"/>
      </w:pPr>
      <w:r>
        <w:t>Modulo de Ahorros (Bolsillos): creacion (RF-43,RF-44), consulta (RF-45), edicion (RF-46), eliminacion (RF-47) y movimientos (RF-48 a RF-51).</w:t>
      </w:r>
    </w:p>
    <w:p>
      <w:pPr>
        <w:pStyle w:val="Listaconvietas"/>
      </w:pPr>
      <w:r>
        <w:t>Modulo de Creditos: simulacion y calculo de cuotas (RF-52 a RF-54), envio de solicitudes (RF-55,RF-56), consulta de estado (RF-57,RF-58), gestion administrativa: listado, aprobacion y rechazo (RF-60 a RF-63).</w:t>
      </w:r>
    </w:p>
    <w:p>
      <w:pPr>
        <w:pStyle w:val="Listaconvietas"/>
      </w:pPr>
      <w:r>
        <w:t>Modulo de Tarjetas Virtuales: solicitud y generacion (RF-64,RF-65), listado (RF-66,RF-67), revelacion segura (RF-69), bloqueo/desbloqueo (RF-70 a RF-72).</w:t>
      </w:r>
    </w:p>
    <w:p>
      <w:pPr>
        <w:pStyle w:val="Listaconvietas"/>
      </w:pPr>
      <w:r>
        <w:t>(Transversal) Generacion de notificaciones (RF-76,RF-78,RF-81).</w:t>
      </w:r>
    </w:p>
    <w:p>
      <w:pPr>
        <w:pStyle w:val="Ttulo2"/>
      </w:pPr>
      <w:r>
        <w:t>5.2 Funcionalidades excluidas</w:t>
      </w:r>
    </w:p>
    <w:p>
      <w:pPr>
        <w:pStyle w:val="Listaconvietas"/>
      </w:pPr>
      <w:r>
        <w:t>Modulo de Cuentas Bancarias como flujo propio (RF-18 a RF-29).</w:t>
      </w:r>
    </w:p>
    <w:p>
      <w:pPr>
        <w:pStyle w:val="Listaconvietas"/>
      </w:pPr>
      <w:r>
        <w:t>Modulo de Transferencias y Movimientos (RF-30 a RF-42).</w:t>
      </w:r>
    </w:p>
    <w:p>
      <w:pPr>
        <w:pStyle w:val="Listaconvietas"/>
      </w:pPr>
      <w:r>
        <w:t>Gestion del buzon de notificaciones como modulo independiente (RF-73 a RF-75).</w:t>
      </w:r>
    </w:p>
    <w:p>
      <w:pPr>
        <w:pStyle w:val="Listaconvietas"/>
      </w:pPr>
      <w:r>
        <w:t>Pruebas de carga y estres a gran escala (miles de usuarios concurrentes).</w:t>
      </w:r>
    </w:p>
    <w:p>
      <w:pPr>
        <w:pStyle w:val="Listaconvietas"/>
      </w:pPr>
      <w:r>
        <w:t>Pruebas de penetracion exhaustivas sobre JWT/2FA; solo se validan casos funcionales basicos de seguridad.</w:t>
      </w:r>
    </w:p>
    <w:p>
      <w:pPr>
        <w:pStyle w:val="Listaconvietas"/>
      </w:pPr>
      <w:r>
        <w:t>Integraciones con pasarelas de pago externas reales o entidades bancarias externas.</w:t>
      </w:r>
    </w:p>
    <w:p>
      <w:pPr>
        <w:pStyle w:val="Ttulo2"/>
      </w:pPr>
      <w:r>
        <w:t>5.3 Supuestos</w:t>
      </w:r>
    </w:p>
    <w:p>
      <w:pPr>
        <w:pStyle w:val="Listaconvietas"/>
      </w:pPr>
      <w:r>
        <w:t>Por parte del desarrollo, se entregara builds funcionales segun el cronograma de los entregables.</w:t>
      </w:r>
    </w:p>
    <w:p>
      <w:pPr>
        <w:pStyle w:val="Listaconvietas"/>
      </w:pPr>
      <w:r>
        <w:t>Los requisitos funcionales de los modulos en alcance no sufriran cambios significativos durante la ejecucion de pruebas.</w:t>
      </w:r>
    </w:p>
    <w:p>
      <w:pPr>
        <w:pStyle w:val="Listaconvietas"/>
      </w:pPr>
      <w:r>
        <w:t>Los 4 integrantes del equipo de pruebas estaran disponibles durante todo el periodo definido en el cronograma.</w:t>
      </w:r>
    </w:p>
    <w:p>
      <w:pPr>
        <w:pStyle w:val="Listaconvietas"/>
      </w:pPr>
      <w:r>
        <w:t>El ambiente de pruebas (backend :3001, frontend :3000) estara disponible y con datos de prueba precargados durante todo el ciclo.</w:t>
      </w:r>
    </w:p>
    <w:p>
      <w:pPr>
        <w:pStyle w:val="Listaconvietas"/>
      </w:pPr>
      <w:r>
        <w:t>Las variables de entorno necesarias para ejecutar las suites de prueba (.env.test) estaran configuradas en los equipos de los integrantes.</w:t>
      </w:r>
    </w:p>
    <w:p>
      <w:pPr>
        <w:pStyle w:val="Ttulo2"/>
      </w:pPr>
      <w:r>
        <w:t>5.4 Restricciones</w:t>
      </w:r>
    </w:p>
    <w:p>
      <w:pPr>
        <w:pStyle w:val="Listaconvietas"/>
      </w:pPr>
      <w:r>
        <w:t>El equipo de pruebas esta compuesto por 4 personas, lo que limita la cobertura y profundidad de las pruebas exploratorias.</w:t>
      </w:r>
    </w:p>
    <w:p>
      <w:pPr>
        <w:pStyle w:val="Listaconvietas"/>
      </w:pPr>
      <w:r>
        <w:t>No se dispone de licencia para herramientas de pruebas de rendimiento avanzadas; se usan herramientas open-source.</w:t>
      </w:r>
    </w:p>
    <w:p>
      <w:pPr>
        <w:pStyle w:val="Listaconvietas"/>
      </w:pPr>
      <w:r>
        <w:t>El ambiente de pruebas no replica exactamente la infraestructura de produccion (menor capacidad de servidores).</w:t>
      </w:r>
    </w:p>
    <w:p>
      <w:pPr>
        <w:pStyle w:val="Listaconvietas"/>
      </w:pPr>
      <w:r>
        <w:t>El proyecto se desarrolla en el marco del curso academico Validacion y verificacion de software, limitado al cronograma del semestre (julio-octubre 2026).</w:t>
      </w:r>
    </w:p>
    <w:p>
      <w:pPr>
        <w:pStyle w:val="Listaconvietas"/>
      </w:pPr>
      <w:r>
        <w:t>El uso de IA generativa (Stagehand/Gemini Flash) esta condicionado a la disponibilidad de la API key y las cuotas gratuitas del proveedor.</w:t>
      </w:r>
    </w:p>
    <w:p>
      <w:pPr>
        <w:pStyle w:val="Ttulo1"/>
      </w:pPr>
      <w:r>
        <w:t>6. ENFOQUE Y ESTRATEGIA DE PRUEBAS</w:t>
      </w:r>
    </w:p>
    <w:p>
      <w:r>
        <w:t>Se adopto una piramide de pruebas ampliada con IA estructurada en cuatro capas:</w:t>
      </w:r>
    </w:p>
    <w:p>
      <w:r>
        <w:t>[Capa 4] E2E con IA (Stagehand + Gemini Flash 2.0) - 3 escenarios AI-driven</w:t>
        <w:br/>
        <w:t>[Capa 3] E2E funcional (Cypress 18 tests) + BDD/Gherkin (Serenity/JS 7 escenarios)</w:t>
        <w:br/>
        <w:t>[Capa 2] Integracion API (Vitest - 5 endpoints de Loans)</w:t>
        <w:br/>
        <w:t>[Capa 1] Unitarias (Vitest - Domain y Application layers)</w:t>
      </w:r>
    </w:p>
    <w:p>
      <w:r>
        <w:t>3 herramientas avanzadas de observabilidad y automatizacion: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Herramienta</w:t>
            </w:r>
          </w:p>
        </w:tc>
        <w:tc>
          <w:tcPr>
            <w:tcW w:type="dxa" w:w="3120"/>
          </w:tcPr>
          <w:p>
            <w:r>
              <w:rPr>
                <w:b/>
              </w:rPr>
              <w:t>Proposito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Ubicacion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r>
              <w:t>Playwright MCP Server (@playwright/mcp)</w:t>
            </w:r>
          </w:p>
        </w:tc>
        <w:tc>
          <w:tcPr>
            <w:tcW w:type="dxa" w:w="3120"/>
          </w:tcPr>
          <w:p>
            <w:r>
              <w:t>Automatizacion browser via protocolo MCP con agente IA</w:t>
            </w:r>
          </w:p>
        </w:tc>
        <w:tc>
          <w:tcPr>
            <w:tcW w:type="dxa" w:w="3120"/>
          </w:tcPr>
          <w:p>
            <w:r>
              <w:t>test/pruebas-herramientas/herramientas-bedoya/01-mcp-playwright/</w:t>
            </w:r>
          </w:p>
        </w:tc>
      </w:tr>
      <w:tr>
        <w:tc>
          <w:tcPr>
            <w:tcW w:type="dxa" w:w="3120"/>
          </w:tcPr>
          <w:p>
            <w:r>
              <w:t>Cypress Cloud + Studio AI + cy.prompt()</w:t>
            </w:r>
          </w:p>
        </w:tc>
        <w:tc>
          <w:tcPr>
            <w:tcW w:type="dxa" w:w="3120"/>
          </w:tcPr>
          <w:p>
            <w:r>
              <w:t>Ejecucion en nube con IA generativa y registro historico</w:t>
            </w:r>
          </w:p>
        </w:tc>
        <w:tc>
          <w:tcPr>
            <w:tcW w:type="dxa" w:w="3120"/>
          </w:tcPr>
          <w:p>
            <w:r>
              <w:t>test/pruebas-herramientas/herramientas-bedoya/02-cypress-cloud-ai/</w:t>
            </w:r>
          </w:p>
        </w:tc>
      </w:tr>
      <w:tr>
        <w:tc>
          <w:tcPr>
            <w:tcW w:type="dxa" w:w="3120"/>
          </w:tcPr>
          <w:p>
            <w:r>
              <w:t>ReportPortal (Docker)</w:t>
            </w:r>
          </w:p>
        </w:tc>
        <w:tc>
          <w:tcPr>
            <w:tcW w:type="dxa" w:w="3120"/>
          </w:tcPr>
          <w:p>
            <w:r>
              <w:t>Observabilidad y dashboards centralizados Cypress + Playwright</w:t>
            </w:r>
          </w:p>
        </w:tc>
        <w:tc>
          <w:tcPr>
            <w:tcW w:type="dxa" w:w="3120"/>
          </w:tcPr>
          <w:p>
            <w:r>
              <w:t>test/pruebas-herramientas/herramientas-bedoya/03-reportportal/</w:t>
            </w:r>
          </w:p>
        </w:tc>
      </w:tr>
    </w:tbl>
    <w:p/>
    <w:p>
      <w:r>
        <w:t>Principios de diseno: Independencia (cada test puede ejecutarse solo), autenticacion por API (loginByApi/browser_evaluate), datos de prueba aislados por rol, evidencia trazable (screenshots, videos, Mochawesome, JSON traces), regresion continua en CI/CD (Jenkins).</w:t>
      </w:r>
    </w:p>
    <w:p>
      <w:pPr>
        <w:pStyle w:val="Ttulo1"/>
      </w:pPr>
      <w:r>
        <w:t>7. NIVELES DE PRUEBA</w:t>
      </w:r>
    </w:p>
    <w:p>
      <w:pPr>
        <w:pStyle w:val="Ttulo2"/>
      </w:pPr>
      <w:r>
        <w:t>7.1 Pruebas de Componente (Unitarias)</w:t>
      </w:r>
    </w:p>
    <w:p>
      <w:r>
        <w:t>Verifican de forma aislada las unidades mas pequenas del sistema. Se enfocan en la capa Domain (entidades y reglas de negocio) y Application (casos de uso y DTOs). Framework: Vitest. Ubicacion: backend/src/tests/unit/, frontend/src/tests/unit/. Comando: npm run test:backend / npm run test:frontend.</w:t>
      </w:r>
    </w:p>
    <w:p>
      <w:pPr>
        <w:pStyle w:val="Ttulo2"/>
      </w:pPr>
      <w:r>
        <w:t>7.2 Pruebas de Integracion</w:t>
      </w:r>
    </w:p>
    <w:p>
      <w:r>
        <w:t>Verifican la interaccion entre componentes y con las dependencias externas. Se validan las interfaces entre controladores (Presentation), casos de uso (Application) y la persistencia en Supabase, asi como el correcto funcionamiento de los middlewares de seguridad (authMiddleware, adminMiddleware).</w:t>
      </w:r>
    </w:p>
    <w:p>
      <w:r>
        <w:t>Modulo de Creditos - endpoints verificados: POST /api/v1/loans/simulate, POST /api/v1/loans, GET /api/v1/loans, PATCH /api/v1/loans/:id/approve, PATCH /api/v1/loans/:id/reject.</w:t>
      </w:r>
    </w:p>
    <w:p>
      <w:pPr>
        <w:pStyle w:val="Ttulo2"/>
      </w:pPr>
      <w:r>
        <w:t>7.3 Pruebas de Sistema</w:t>
      </w:r>
    </w:p>
    <w:p>
      <w:r>
        <w:t>Evaluan el comportamiento del sistema completo e integrado frente a los RF definidos. Se ejecutan sobre el sistema desplegado (backend :3001 + frontend :3000).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Suite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Herramienta</w:t>
            </w:r>
          </w:p>
        </w:tc>
        <w:tc>
          <w:tcPr>
            <w:tcW w:type="dxa" w:w="2340"/>
          </w:tcPr>
          <w:p>
            <w:r>
              <w:rPr>
                <w:b/>
              </w:rPr>
              <w:t>Escenarios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r>
              <w:t>Cypress E2E - Creditos (funcional)</w:t>
            </w:r>
          </w:p>
        </w:tc>
        <w:tc>
          <w:tcPr>
            <w:tcW w:type="dxa" w:w="2340"/>
          </w:tcPr>
          <w:p>
            <w:r>
              <w:t>Cypress 15.21.1</w:t>
            </w:r>
          </w:p>
        </w:tc>
        <w:tc>
          <w:tcPr>
            <w:tcW w:type="dxa" w:w="2340"/>
          </w:tcPr>
          <w:p>
            <w:r>
              <w:t>18 tests, 5 suites</w:t>
            </w:r>
          </w:p>
        </w:tc>
        <w:tc>
          <w:tcPr>
            <w:tcW w:type="dxa" w:w="2340"/>
          </w:tcPr>
          <w:p>
            <w:r>
              <w:t>18/18 PASS</w:t>
            </w:r>
          </w:p>
        </w:tc>
      </w:tr>
      <w:tr>
        <w:tc>
          <w:tcPr>
            <w:tcW w:type="dxa" w:w="2340"/>
          </w:tcPr>
          <w:p>
            <w:r>
              <w:t>Cypress E2E - Creditos (accesibilidad)</w:t>
            </w:r>
          </w:p>
        </w:tc>
        <w:tc>
          <w:tcPr>
            <w:tcW w:type="dxa" w:w="2340"/>
          </w:tcPr>
          <w:p>
            <w:r>
              <w:t>Cypress + axe-core</w:t>
            </w:r>
          </w:p>
        </w:tc>
        <w:tc>
          <w:tcPr>
            <w:tcW w:type="dxa" w:w="2340"/>
          </w:tcPr>
          <w:p>
            <w:r>
              <w:t>3 tests</w:t>
            </w:r>
          </w:p>
        </w:tc>
        <w:tc>
          <w:tcPr>
            <w:tcW w:type="dxa" w:w="2340"/>
          </w:tcPr>
          <w:p>
            <w:r>
              <w:t>3/3 PASS</w:t>
            </w:r>
          </w:p>
        </w:tc>
      </w:tr>
      <w:tr>
        <w:tc>
          <w:tcPr>
            <w:tcW w:type="dxa" w:w="2340"/>
          </w:tcPr>
          <w:p>
            <w:r>
              <w:t>Cypress E2E - Creditos (seguridad)</w:t>
            </w:r>
          </w:p>
        </w:tc>
        <w:tc>
          <w:tcPr>
            <w:tcW w:type="dxa" w:w="2340"/>
          </w:tcPr>
          <w:p>
            <w:r>
              <w:t>Cypress</w:t>
            </w:r>
          </w:p>
        </w:tc>
        <w:tc>
          <w:tcPr>
            <w:tcW w:type="dxa" w:w="2340"/>
          </w:tcPr>
          <w:p>
            <w:r>
              <w:t>4 tests</w:t>
            </w:r>
          </w:p>
        </w:tc>
        <w:tc>
          <w:tcPr>
            <w:tcW w:type="dxa" w:w="2340"/>
          </w:tcPr>
          <w:p>
            <w:r>
              <w:t>4/4 PASS</w:t>
            </w:r>
          </w:p>
        </w:tc>
      </w:tr>
      <w:tr>
        <w:tc>
          <w:tcPr>
            <w:tcW w:type="dxa" w:w="2340"/>
          </w:tcPr>
          <w:p>
            <w:r>
              <w:t>BDD/Gherkin - Creditos</w:t>
            </w:r>
          </w:p>
        </w:tc>
        <w:tc>
          <w:tcPr>
            <w:tcW w:type="dxa" w:w="2340"/>
          </w:tcPr>
          <w:p>
            <w:r>
              <w:t>Serenity/JS + Screenplay</w:t>
            </w:r>
          </w:p>
        </w:tc>
        <w:tc>
          <w:tcPr>
            <w:tcW w:type="dxa" w:w="2340"/>
          </w:tcPr>
          <w:p>
            <w:r>
              <w:t>7 scenarios</w:t>
            </w:r>
          </w:p>
        </w:tc>
        <w:tc>
          <w:tcPr>
            <w:tcW w:type="dxa" w:w="2340"/>
          </w:tcPr>
          <w:p>
            <w:r>
              <w:t>7/7 PASS</w:t>
            </w:r>
          </w:p>
        </w:tc>
      </w:tr>
      <w:tr>
        <w:tc>
          <w:tcPr>
            <w:tcW w:type="dxa" w:w="2340"/>
          </w:tcPr>
          <w:p>
            <w:r>
              <w:t>Pruebas asistidas por IA</w:t>
            </w:r>
          </w:p>
        </w:tc>
        <w:tc>
          <w:tcPr>
            <w:tcW w:type="dxa" w:w="2340"/>
          </w:tcPr>
          <w:p>
            <w:r>
              <w:t>Stagehand + Gemini Flash 2.0</w:t>
            </w:r>
          </w:p>
        </w:tc>
        <w:tc>
          <w:tcPr>
            <w:tcW w:type="dxa" w:w="2340"/>
          </w:tcPr>
          <w:p>
            <w:r>
              <w:t>3 escenarios</w:t>
            </w:r>
          </w:p>
        </w:tc>
        <w:tc>
          <w:tcPr>
            <w:tcW w:type="dxa" w:w="2340"/>
          </w:tcPr>
          <w:p>
            <w:r>
              <w:t>3/3 PASS</w:t>
            </w:r>
          </w:p>
        </w:tc>
      </w:tr>
    </w:tbl>
    <w:p/>
    <w:p>
      <w:pPr>
        <w:pStyle w:val="Ttulo2"/>
      </w:pPr>
      <w:r>
        <w:t>7.4 Pruebas de Aceptacion</w:t>
      </w:r>
    </w:p>
    <w:p>
      <w:r>
        <w:t>Validan que el sistema cumple las necesidades del negocio y de los usuarios finales. Los criterios de aceptacion estan formalizados como escenarios Gherkin (Given/When/Then) en e2e/serenity/features/creditos/, validados mediante Serenity/JS con el patron Screenplay.</w:t>
      </w:r>
    </w:p>
    <w:p>
      <w:pPr>
        <w:pStyle w:val="Listaconvietas"/>
      </w:pPr>
      <w:r>
        <w:t>El usuario final (cliente) puede simular un credito, enviarlo y consultar su estado.</w:t>
      </w:r>
    </w:p>
    <w:p>
      <w:pPr>
        <w:pStyle w:val="Listaconvietas"/>
      </w:pPr>
      <w:r>
        <w:t>El administrador puede listar solicitudes, aprobarlas o rechazarlas con la correcta actualizacion de estados.</w:t>
      </w:r>
    </w:p>
    <w:p>
      <w:r>
        <w:t>Base de prueba: RF del negocio, historias de usuario HU-27 a HU-32, criterios de aceptacion BDD.</w:t>
      </w:r>
    </w:p>
    <w:p>
      <w:pPr>
        <w:pStyle w:val="Ttulo1"/>
      </w:pPr>
      <w:r>
        <w:t>8. TIPOS DE PRUEBA</w:t>
      </w:r>
    </w:p>
    <w:p>
      <w:pPr>
        <w:pStyle w:val="Ttulo2"/>
      </w:pPr>
      <w:r>
        <w:t>8.1 Pruebas funcionales</w:t>
      </w:r>
    </w:p>
    <w:p>
      <w:r>
        <w:t>Verifican que el sistema hace lo que el RF especifica. Se realizan en todos los niveles (unitario, integracion, sistema):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340"/>
          </w:tcPr>
          <w:p>
            <w:r>
              <w:rPr>
                <w:b/>
              </w:rPr>
              <w:t>Herramienta</w:t>
            </w:r>
          </w:p>
        </w:tc>
        <w:tc>
          <w:tcPr>
            <w:tcW w:type="dxa" w:w="2340"/>
          </w:tcPr>
          <w:p>
            <w:r>
              <w:rPr>
                <w:b/>
              </w:rPr>
              <w:t>Modulo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RF cubiertos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r>
              <w:t>CRUD de entidades</w:t>
            </w:r>
          </w:p>
        </w:tc>
        <w:tc>
          <w:tcPr>
            <w:tcW w:type="dxa" w:w="2340"/>
          </w:tcPr>
          <w:p>
            <w:r>
              <w:t>Vitest (backend)</w:t>
            </w:r>
          </w:p>
        </w:tc>
        <w:tc>
          <w:tcPr>
            <w:tcW w:type="dxa" w:w="2340"/>
          </w:tcPr>
          <w:p>
            <w:r>
              <w:t>Auth, Loans, Pockets, Cards</w:t>
            </w:r>
          </w:p>
        </w:tc>
        <w:tc>
          <w:tcPr>
            <w:tcW w:type="dxa" w:w="2340"/>
          </w:tcPr>
          <w:p>
            <w:r>
              <w:t>RF-01/RF-55/RF-43/RF-64</w:t>
            </w:r>
          </w:p>
        </w:tc>
      </w:tr>
      <w:tr>
        <w:tc>
          <w:tcPr>
            <w:tcW w:type="dxa" w:w="2340"/>
          </w:tcPr>
          <w:p>
            <w:r>
              <w:t>Flujos E2E de negocio</w:t>
            </w:r>
          </w:p>
        </w:tc>
        <w:tc>
          <w:tcPr>
            <w:tcW w:type="dxa" w:w="2340"/>
          </w:tcPr>
          <w:p>
            <w:r>
              <w:t>Cypress</w:t>
            </w:r>
          </w:p>
        </w:tc>
        <w:tc>
          <w:tcPr>
            <w:tcW w:type="dxa" w:w="2340"/>
          </w:tcPr>
          <w:p>
            <w:r>
              <w:t>Loans</w:t>
            </w:r>
          </w:p>
        </w:tc>
        <w:tc>
          <w:tcPr>
            <w:tcW w:type="dxa" w:w="2340"/>
          </w:tcPr>
          <w:p>
            <w:r>
              <w:t>RF-52 a RF-63</w:t>
            </w:r>
          </w:p>
        </w:tc>
      </w:tr>
      <w:tr>
        <w:tc>
          <w:tcPr>
            <w:tcW w:type="dxa" w:w="2340"/>
          </w:tcPr>
          <w:p>
            <w:r>
              <w:t>Criterios de aceptacion BDD</w:t>
            </w:r>
          </w:p>
        </w:tc>
        <w:tc>
          <w:tcPr>
            <w:tcW w:type="dxa" w:w="2340"/>
          </w:tcPr>
          <w:p>
            <w:r>
              <w:t>Serenity/JS + Gherkin</w:t>
            </w:r>
          </w:p>
        </w:tc>
        <w:tc>
          <w:tcPr>
            <w:tcW w:type="dxa" w:w="2340"/>
          </w:tcPr>
          <w:p>
            <w:r>
              <w:t>Loans</w:t>
            </w:r>
          </w:p>
        </w:tc>
        <w:tc>
          <w:tcPr>
            <w:tcW w:type="dxa" w:w="2340"/>
          </w:tcPr>
          <w:p>
            <w:r>
              <w:t>HU-27 a HU-32</w:t>
            </w:r>
          </w:p>
        </w:tc>
      </w:tr>
      <w:tr>
        <w:tc>
          <w:tcPr>
            <w:tcW w:type="dxa" w:w="2340"/>
          </w:tcPr>
          <w:p>
            <w:r>
              <w:t>Flujos guiados por IA</w:t>
            </w:r>
          </w:p>
        </w:tc>
        <w:tc>
          <w:tcPr>
            <w:tcW w:type="dxa" w:w="2340"/>
          </w:tcPr>
          <w:p>
            <w:r>
              <w:t>Stagehand + Gemini Flash</w:t>
            </w:r>
          </w:p>
        </w:tc>
        <w:tc>
          <w:tcPr>
            <w:tcW w:type="dxa" w:w="2340"/>
          </w:tcPr>
          <w:p>
            <w:r>
              <w:t>Loans</w:t>
            </w:r>
          </w:p>
        </w:tc>
        <w:tc>
          <w:tcPr>
            <w:tcW w:type="dxa" w:w="2340"/>
          </w:tcPr>
          <w:p>
            <w:r>
              <w:t>RF-52, RF-55, RF-60</w:t>
            </w:r>
          </w:p>
        </w:tc>
      </w:tr>
    </w:tbl>
    <w:p/>
    <w:p>
      <w:pPr>
        <w:pStyle w:val="Ttulo2"/>
      </w:pPr>
      <w:r>
        <w:t>8.2 Pruebas no funcionales</w:t>
      </w:r>
    </w:p>
    <w:p>
      <w:r>
        <w:t>Seguridad:</w:t>
      </w:r>
    </w:p>
    <w:p>
      <w:pPr>
        <w:pStyle w:val="Listaconvietas"/>
      </w:pPr>
      <w:r>
        <w:t>Acceso sin token JWT → 401 Unauthorized (loans-security.cy.ts)</w:t>
      </w:r>
    </w:p>
    <w:p>
      <w:pPr>
        <w:pStyle w:val="Listaconvietas"/>
      </w:pPr>
      <w:r>
        <w:t>Acceso de cliente a endpoint admin → 403 Forbidden</w:t>
      </w:r>
    </w:p>
    <w:p>
      <w:pPr>
        <w:pStyle w:val="Listaconvietas"/>
      </w:pPr>
      <w:r>
        <w:t>Inyeccion en campos numericos (montos negativos, strings) → 400 Bad Request</w:t>
      </w:r>
    </w:p>
    <w:p>
      <w:pPr>
        <w:pStyle w:val="Listaconvietas"/>
      </w:pPr>
      <w:r>
        <w:t>2FA: activacion/verificacion/desactivacion (RF-11 a RF-14)</w:t>
      </w:r>
    </w:p>
    <w:p>
      <w:r>
        <w:t>Accesibilidad (a11y):</w:t>
      </w:r>
    </w:p>
    <w:p>
      <w:pPr>
        <w:pStyle w:val="Listaconvietas"/>
      </w:pPr>
      <w:r>
        <w:t>Analisis con axe-core integrado en Cypress (loans-a11y.cy.ts)</w:t>
      </w:r>
    </w:p>
    <w:p>
      <w:pPr>
        <w:pStyle w:val="Listaconvietas"/>
      </w:pPr>
      <w:r>
        <w:t>Verificacion de contraste de color, atributos ARIA y navegacion por teclado en UI del simulador de creditos</w:t>
      </w:r>
    </w:p>
    <w:p>
      <w:r>
        <w:t>Rendimiento basico:</w:t>
      </w:r>
    </w:p>
    <w:p>
      <w:pPr>
        <w:pStyle w:val="Listaconvietas"/>
      </w:pPr>
      <w:r>
        <w:t>Tiempo de respuesta de endpoints criticos medido en pruebas de integracion (Vitest)</w:t>
      </w:r>
    </w:p>
    <w:p>
      <w:pPr>
        <w:pStyle w:val="Listaconvietas"/>
      </w:pPr>
      <w:r>
        <w:t>POST /loans/simulate &lt; 500ms en ambiente local</w:t>
      </w:r>
    </w:p>
    <w:p>
      <w:pPr>
        <w:pStyle w:val="Ttulo2"/>
      </w:pPr>
      <w:r>
        <w:t>8.3 Pruebas estaticas</w:t>
      </w:r>
    </w:p>
    <w:p>
      <w:pPr>
        <w:pStyle w:val="Listaconvietas"/>
      </w:pPr>
      <w:r>
        <w:t>Linting: ESLint configurado en backend y frontend - se ejecuta como parte del pipeline CI (Jenkins)</w:t>
      </w:r>
    </w:p>
    <w:p>
      <w:pPr>
        <w:pStyle w:val="Listaconvietas"/>
      </w:pPr>
      <w:r>
        <w:t>Type checking: TypeScript strict mode - errores de tipo como defectos en pre-commit</w:t>
      </w:r>
    </w:p>
    <w:p>
      <w:pPr>
        <w:pStyle w:val="Listaconvietas"/>
      </w:pPr>
      <w:r>
        <w:t>Analisis de codigo: SonarQube (npm run sonar) con sonar-project.properties; metricas: cobertura &gt; 70%, code smells, duplicaciones, vulnerabilidades</w:t>
      </w:r>
    </w:p>
    <w:p>
      <w:pPr>
        <w:pStyle w:val="Listaconvietas"/>
      </w:pPr>
      <w:r>
        <w:t>Revision de contratos API: verificacion manual de docs/api/endpoints.md contra implementacion real</w:t>
      </w:r>
    </w:p>
    <w:p>
      <w:pPr>
        <w:pStyle w:val="Ttulo2"/>
      </w:pPr>
      <w:r>
        <w:t>8.4 Pruebas de regresion</w:t>
      </w:r>
    </w:p>
    <w:p>
      <w:r>
        <w:t>Despues de cada correccion o modificacion, se re-ejecutan todas las suites para asegurar que los flujos existentes no se rompan:</w:t>
      </w:r>
    </w:p>
    <w:p>
      <w:pPr>
        <w:pStyle w:val="Listaconvietas"/>
      </w:pPr>
      <w:r>
        <w:t>Comando unificado: scripts/regression.ps1 -Module loans (Windows) / scripts/regression.sh loans (Linux/CI)</w:t>
      </w:r>
    </w:p>
    <w:p>
      <w:pPr>
        <w:pStyle w:val="Listaconvietas"/>
      </w:pPr>
      <w:r>
        <w:t>Scope: suite Cypress (18 tests) + suite Serenity/JS (7 scenarios) + tests unitarios e integracion (Vitest)</w:t>
      </w:r>
    </w:p>
    <w:p>
      <w:pPr>
        <w:pStyle w:val="Listaconvietas"/>
      </w:pPr>
      <w:r>
        <w:t>Integracion CI: Jenkins ejecuta regresion automaticamente en cada push a dev</w:t>
      </w:r>
    </w:p>
    <w:p>
      <w:pPr>
        <w:pStyle w:val="Listaconvietas"/>
      </w:pPr>
      <w:r>
        <w:t>Criterio de paso: 0 tests fallidos; cualquier fallo bloquea el merge a main</w:t>
      </w:r>
    </w:p>
    <w:p>
      <w:pPr>
        <w:pStyle w:val="Ttulo1"/>
      </w:pPr>
      <w:r>
        <w:t>9. TECNICAS DE DISENO DE PRUEBAS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Tecnica</w:t>
            </w:r>
          </w:p>
        </w:tc>
        <w:tc>
          <w:tcPr>
            <w:tcW w:type="dxa" w:w="4680"/>
          </w:tcPr>
          <w:p>
            <w:r>
              <w:rPr>
                <w:b/>
              </w:rPr>
              <w:t>Descripcion y aplicacion en FuBanking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r>
              <w:t>Particion de equivalencia</w:t>
            </w:r>
          </w:p>
        </w:tc>
        <w:tc>
          <w:tcPr>
            <w:tcW w:type="dxa" w:w="4680"/>
          </w:tcPr>
          <w:p>
            <w:r>
              <w:t>Divide entradas en clases validas/invalidas. Ej: montos de credito (rango valido 500K-50M, invalido: negativo, 0, &gt;50M, texto)</w:t>
            </w:r>
          </w:p>
        </w:tc>
      </w:tr>
      <w:tr>
        <w:tc>
          <w:tcPr>
            <w:tcW w:type="dxa" w:w="4680"/>
          </w:tcPr>
          <w:p>
            <w:r>
              <w:t>Analisis de valores limite</w:t>
            </w:r>
          </w:p>
        </w:tc>
        <w:tc>
          <w:tcPr>
            <w:tcW w:type="dxa" w:w="4680"/>
          </w:tcPr>
          <w:p>
            <w:r>
              <w:t>Prueba en bordes de rangos. Ej: monto = 500.000 (minimo valido), 499.999 (invalido), 50.000.000 (maximo)</w:t>
            </w:r>
          </w:p>
        </w:tc>
      </w:tr>
      <w:tr>
        <w:tc>
          <w:tcPr>
            <w:tcW w:type="dxa" w:w="4680"/>
          </w:tcPr>
          <w:p>
            <w:r>
              <w:t>Tabla de decision</w:t>
            </w:r>
          </w:p>
        </w:tc>
        <w:tc>
          <w:tcPr>
            <w:tcW w:type="dxa" w:w="4680"/>
          </w:tcPr>
          <w:p>
            <w:r>
              <w:t>Combina condiciones para determinar acciones. Ej: (monto, plazo, tasa) → cuota mensual calculada</w:t>
            </w:r>
          </w:p>
        </w:tc>
      </w:tr>
      <w:tr>
        <w:tc>
          <w:tcPr>
            <w:tcW w:type="dxa" w:w="4680"/>
          </w:tcPr>
          <w:p>
            <w:r>
              <w:t>Transicion de estados</w:t>
            </w:r>
          </w:p>
        </w:tc>
        <w:tc>
          <w:tcPr>
            <w:tcW w:type="dxa" w:w="4680"/>
          </w:tcPr>
          <w:p>
            <w:r>
              <w:t>Traza el ciclo de vida de una entidad. Ej: solicitud → pending → approved/rejected. Implementado en loans-lifecycle.cy.ts</w:t>
            </w:r>
          </w:p>
        </w:tc>
      </w:tr>
      <w:tr>
        <w:tc>
          <w:tcPr>
            <w:tcW w:type="dxa" w:w="4680"/>
          </w:tcPr>
          <w:p>
            <w:r>
              <w:t>Casos de uso / BDD</w:t>
            </w:r>
          </w:p>
        </w:tc>
        <w:tc>
          <w:tcPr>
            <w:tcW w:type="dxa" w:w="4680"/>
          </w:tcPr>
          <w:p>
            <w:r>
              <w:t>Escenarios Given/When/Then derivados de HU. Ej: Dado que soy cliente, Cuando simulo un credito de 1M a 12 meses, Entonces veo la cuota mensual</w:t>
            </w:r>
          </w:p>
        </w:tc>
      </w:tr>
      <w:tr>
        <w:tc>
          <w:tcPr>
            <w:tcW w:type="dxa" w:w="4680"/>
          </w:tcPr>
          <w:p>
            <w:r>
              <w:t>Pruebas exploratorias guiadas por IA</w:t>
            </w:r>
          </w:p>
        </w:tc>
        <w:tc>
          <w:tcPr>
            <w:tcW w:type="dxa" w:w="4680"/>
          </w:tcPr>
          <w:p>
            <w:r>
              <w:t>El agente Stagehand interpreta instrucciones en lenguaje natural e interactua con la UI sin XPath/selectores rigidos</w:t>
            </w:r>
          </w:p>
        </w:tc>
      </w:tr>
      <w:tr>
        <w:tc>
          <w:tcPr>
            <w:tcW w:type="dxa" w:w="4680"/>
          </w:tcPr>
          <w:p>
            <w:r>
              <w:t>Pruebas basadas en sesion (SBTM)</w:t>
            </w:r>
          </w:p>
        </w:tc>
        <w:tc>
          <w:tcPr>
            <w:tcW w:type="dxa" w:w="4680"/>
          </w:tcPr>
          <w:p>
            <w:r>
              <w:t>El agente Playwright MCP realiza sesiones de exploracion guiadas por instrucciones y genera trazas JSON como evidencia</w:t>
            </w:r>
          </w:p>
        </w:tc>
      </w:tr>
    </w:tbl>
    <w:p/>
    <w:p>
      <w:pPr>
        <w:pStyle w:val="Ttulo1"/>
      </w:pPr>
      <w:r>
        <w:t>10. ENTORNO DE PRUEBAS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Componente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Detalle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r>
              <w:t>Backend</w:t>
            </w:r>
          </w:p>
        </w:tc>
        <w:tc>
          <w:tcPr>
            <w:tcW w:type="dxa" w:w="4680"/>
          </w:tcPr>
          <w:p>
            <w:r>
              <w:t>Node.js 22, Express 5, TypeScript - localhost:3001/api/v1</w:t>
            </w:r>
          </w:p>
        </w:tc>
      </w:tr>
      <w:tr>
        <w:tc>
          <w:tcPr>
            <w:tcW w:type="dxa" w:w="4680"/>
          </w:tcPr>
          <w:p>
            <w:r>
              <w:t>Frontend</w:t>
            </w:r>
          </w:p>
        </w:tc>
        <w:tc>
          <w:tcPr>
            <w:tcW w:type="dxa" w:w="4680"/>
          </w:tcPr>
          <w:p>
            <w:r>
              <w:t>Next.js 16, React 19 - localhost:3000</w:t>
            </w:r>
          </w:p>
        </w:tc>
      </w:tr>
      <w:tr>
        <w:tc>
          <w:tcPr>
            <w:tcW w:type="dxa" w:w="4680"/>
          </w:tcPr>
          <w:p>
            <w:r>
              <w:t>Base de datos</w:t>
            </w:r>
          </w:p>
        </w:tc>
        <w:tc>
          <w:tcPr>
            <w:tcW w:type="dxa" w:w="4680"/>
          </w:tcPr>
          <w:p>
            <w:r>
              <w:t>Supabase (PostgreSQL) - instancia de prueba en cloud</w:t>
            </w:r>
          </w:p>
        </w:tc>
      </w:tr>
      <w:tr>
        <w:tc>
          <w:tcPr>
            <w:tcW w:type="dxa" w:w="4680"/>
          </w:tcPr>
          <w:p>
            <w:r>
              <w:t>Navegador (E2E)</w:t>
            </w:r>
          </w:p>
        </w:tc>
        <w:tc>
          <w:tcPr>
            <w:tcW w:type="dxa" w:w="4680"/>
          </w:tcPr>
          <w:p>
            <w:r>
              <w:t>Chromium (Cypress), Chromium (Playwright/MCP)</w:t>
            </w:r>
          </w:p>
        </w:tc>
      </w:tr>
      <w:tr>
        <w:tc>
          <w:tcPr>
            <w:tcW w:type="dxa" w:w="4680"/>
          </w:tcPr>
          <w:p>
            <w:r>
              <w:t>Sistema operativo</w:t>
            </w:r>
          </w:p>
        </w:tc>
        <w:tc>
          <w:tcPr>
            <w:tcW w:type="dxa" w:w="4680"/>
          </w:tcPr>
          <w:p>
            <w:r>
              <w:t>Windows 11 (desarrollo local), Linux Ubuntu (Jenkins CI)</w:t>
            </w:r>
          </w:p>
        </w:tc>
      </w:tr>
      <w:tr>
        <w:tc>
          <w:tcPr>
            <w:tcW w:type="dxa" w:w="4680"/>
          </w:tcPr>
          <w:p>
            <w:r>
              <w:t>CI/CD</w:t>
            </w:r>
          </w:p>
        </w:tc>
        <w:tc>
          <w:tcPr>
            <w:tcW w:type="dxa" w:w="4680"/>
          </w:tcPr>
          <w:p>
            <w:r>
              <w:t>Jenkins (Jenkinsfile en raiz) - ejecuta en cada push a dev</w:t>
            </w:r>
          </w:p>
        </w:tc>
      </w:tr>
      <w:tr>
        <w:tc>
          <w:tcPr>
            <w:tcW w:type="dxa" w:w="4680"/>
          </w:tcPr>
          <w:p>
            <w:r>
              <w:t>Docker</w:t>
            </w:r>
          </w:p>
        </w:tc>
        <w:tc>
          <w:tcPr>
            <w:tcW w:type="dxa" w:w="4680"/>
          </w:tcPr>
          <w:p>
            <w:r>
              <w:t>Docker Desktop (Windows) - usado para ReportPortal (:8088)</w:t>
            </w:r>
          </w:p>
        </w:tc>
      </w:tr>
      <w:tr>
        <w:tc>
          <w:tcPr>
            <w:tcW w:type="dxa" w:w="4680"/>
          </w:tcPr>
          <w:p>
            <w:r>
              <w:t>Observabilidad</w:t>
            </w:r>
          </w:p>
        </w:tc>
        <w:tc>
          <w:tcPr>
            <w:tcW w:type="dxa" w:w="4680"/>
          </w:tcPr>
          <w:p>
            <w:r>
              <w:t>ReportPortal :8088 - dashboards de resultados Cypress + Playwright</w:t>
            </w:r>
          </w:p>
        </w:tc>
      </w:tr>
      <w:tr>
        <w:tc>
          <w:tcPr>
            <w:tcW w:type="dxa" w:w="4680"/>
          </w:tcPr>
          <w:p>
            <w:r>
              <w:t>Nube de pruebas</w:t>
            </w:r>
          </w:p>
        </w:tc>
        <w:tc>
          <w:tcPr>
            <w:tcW w:type="dxa" w:w="4680"/>
          </w:tcPr>
          <w:p>
            <w:r>
              <w:t>Cypress Cloud - proyecto ypgf2b, historial de ejecuciones y Test Replay</w:t>
            </w:r>
          </w:p>
        </w:tc>
      </w:tr>
    </w:tbl>
    <w:p/>
    <w:p>
      <w:pPr>
        <w:pStyle w:val="Ttulo1"/>
      </w:pPr>
      <w:r>
        <w:t>11. DATOS DE PRUEBA</w:t>
      </w:r>
    </w:p>
    <w:p>
      <w:pPr>
        <w:pStyle w:val="Ttulo2"/>
      </w:pPr>
      <w:r>
        <w:t>Usuarios de prueba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Rol</w:t>
            </w:r>
          </w:p>
        </w:tc>
        <w:tc>
          <w:tcPr>
            <w:tcW w:type="dxa" w:w="3120"/>
          </w:tcPr>
          <w:p>
            <w:r>
              <w:rPr>
                <w:b/>
              </w:rPr>
              <w:t>Email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Uso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r>
              <w:t>Cliente</w:t>
            </w:r>
          </w:p>
        </w:tc>
        <w:tc>
          <w:tcPr>
            <w:tcW w:type="dxa" w:w="3120"/>
          </w:tcPr>
          <w:p>
            <w:r>
              <w:t>bedoyacanoandres2@gmail.com</w:t>
            </w:r>
          </w:p>
        </w:tc>
        <w:tc>
          <w:tcPr>
            <w:tcW w:type="dxa" w:w="3120"/>
          </w:tcPr>
          <w:p>
            <w:r>
              <w:t>Simular credito, crear solicitud, consultar estado</w:t>
            </w:r>
          </w:p>
        </w:tc>
      </w:tr>
      <w:tr>
        <w:tc>
          <w:tcPr>
            <w:tcW w:type="dxa" w:w="3120"/>
          </w:tcPr>
          <w:p>
            <w:r>
              <w:t>Administrador</w:t>
            </w:r>
          </w:p>
        </w:tc>
        <w:tc>
          <w:tcPr>
            <w:tcW w:type="dxa" w:w="3120"/>
          </w:tcPr>
          <w:p>
            <w:r>
              <w:t>bedoyacanoandres@gmail.com</w:t>
            </w:r>
          </w:p>
        </w:tc>
        <w:tc>
          <w:tcPr>
            <w:tcW w:type="dxa" w:w="3120"/>
          </w:tcPr>
          <w:p>
            <w:r>
              <w:t>Listar solicitudes, aprobar, rechazar</w:t>
            </w:r>
          </w:p>
        </w:tc>
      </w:tr>
    </w:tbl>
    <w:p/>
    <w:p>
      <w:r>
        <w:t>Los tokens JWT para estos usuarios se inyectan programaticamente en cada suite E2E mediante el comando loginByApi (Cypress) o browser_evaluate (Stagehand), eliminando la dependencia del flujo de login por UI.</w:t>
      </w:r>
    </w:p>
    <w:p>
      <w:pPr>
        <w:pStyle w:val="Ttulo2"/>
      </w:pPr>
      <w:r>
        <w:t>Datos de solicitudes de credito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Valor de prueba</w:t>
            </w:r>
          </w:p>
        </w:tc>
        <w:tc>
          <w:tcPr>
            <w:tcW w:type="dxa" w:w="3120"/>
          </w:tcPr>
          <w:p>
            <w:r>
              <w:rPr>
                <w:b/>
              </w:rPr>
              <w:t>Descripcion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r>
              <w:t>amount</w:t>
            </w:r>
          </w:p>
        </w:tc>
        <w:tc>
          <w:tcPr>
            <w:tcW w:type="dxa" w:w="3120"/>
          </w:tcPr>
          <w:p>
            <w:r>
              <w:t>1.000.000 COP</w:t>
            </w:r>
          </w:p>
        </w:tc>
        <w:tc>
          <w:tcPr>
            <w:tcW w:type="dxa" w:w="3120"/>
          </w:tcPr>
          <w:p>
            <w:r>
              <w:t>Monto dentro del rango valido</w:t>
            </w:r>
          </w:p>
        </w:tc>
      </w:tr>
      <w:tr>
        <w:tc>
          <w:tcPr>
            <w:tcW w:type="dxa" w:w="3120"/>
          </w:tcPr>
          <w:p>
            <w:r>
              <w:t>term_months</w:t>
            </w:r>
          </w:p>
        </w:tc>
        <w:tc>
          <w:tcPr>
            <w:tcW w:type="dxa" w:w="3120"/>
          </w:tcPr>
          <w:p>
            <w:r>
              <w:t>12</w:t>
            </w:r>
          </w:p>
        </w:tc>
        <w:tc>
          <w:tcPr>
            <w:tcW w:type="dxa" w:w="3120"/>
          </w:tcPr>
          <w:p>
            <w:r>
              <w:t>Plazo estandar</w:t>
            </w:r>
          </w:p>
        </w:tc>
      </w:tr>
      <w:tr>
        <w:tc>
          <w:tcPr>
            <w:tcW w:type="dxa" w:w="3120"/>
          </w:tcPr>
          <w:p>
            <w:r>
              <w:t>annual_rate</w:t>
            </w:r>
          </w:p>
        </w:tc>
        <w:tc>
          <w:tcPr>
            <w:tcW w:type="dxa" w:w="3120"/>
          </w:tcPr>
          <w:p>
            <w:r>
              <w:t>12</w:t>
            </w:r>
          </w:p>
        </w:tc>
        <w:tc>
          <w:tcPr>
            <w:tcW w:type="dxa" w:w="3120"/>
          </w:tcPr>
          <w:p>
            <w:r>
              <w:t>Tasa EA en porcentaje</w:t>
            </w:r>
          </w:p>
        </w:tc>
      </w:tr>
      <w:tr>
        <w:tc>
          <w:tcPr>
            <w:tcW w:type="dxa" w:w="3120"/>
          </w:tcPr>
          <w:p>
            <w:r>
              <w:t>purpose</w:t>
            </w:r>
          </w:p>
        </w:tc>
        <w:tc>
          <w:tcPr>
            <w:tcW w:type="dxa" w:w="3120"/>
          </w:tcPr>
          <w:p>
            <w:r>
              <w:t>Compra de computador</w:t>
            </w:r>
          </w:p>
        </w:tc>
        <w:tc>
          <w:tcPr>
            <w:tcW w:type="dxa" w:w="3120"/>
          </w:tcPr>
          <w:p>
            <w:r>
              <w:t>Proposito del credito</w:t>
            </w:r>
          </w:p>
        </w:tc>
      </w:tr>
      <w:tr>
        <w:tc>
          <w:tcPr>
            <w:tcW w:type="dxa" w:w="3120"/>
          </w:tcPr>
          <w:p>
            <w:r>
              <w:t>amount (limite bajo)</w:t>
            </w:r>
          </w:p>
        </w:tc>
        <w:tc>
          <w:tcPr>
            <w:tcW w:type="dxa" w:w="3120"/>
          </w:tcPr>
          <w:p>
            <w:r>
              <w:t>500.000 COP</w:t>
            </w:r>
          </w:p>
        </w:tc>
        <w:tc>
          <w:tcPr>
            <w:tcW w:type="dxa" w:w="3120"/>
          </w:tcPr>
          <w:p>
            <w:r>
              <w:t>Valor minimo permitido</w:t>
            </w:r>
          </w:p>
        </w:tc>
      </w:tr>
      <w:tr>
        <w:tc>
          <w:tcPr>
            <w:tcW w:type="dxa" w:w="3120"/>
          </w:tcPr>
          <w:p>
            <w:r>
              <w:t>amount (invalido)</w:t>
            </w:r>
          </w:p>
        </w:tc>
        <w:tc>
          <w:tcPr>
            <w:tcW w:type="dxa" w:w="3120"/>
          </w:tcPr>
          <w:p>
            <w:r>
              <w:t>-1, 0, abc</w:t>
            </w:r>
          </w:p>
        </w:tc>
        <w:tc>
          <w:tcPr>
            <w:tcW w:type="dxa" w:w="3120"/>
          </w:tcPr>
          <w:p>
            <w:r>
              <w:t>Valores de particion invalida</w:t>
            </w:r>
          </w:p>
        </w:tc>
      </w:tr>
    </w:tbl>
    <w:p/>
    <w:p>
      <w:pPr>
        <w:pStyle w:val="Ttulo1"/>
      </w:pPr>
      <w:r>
        <w:t>12. CRITERIOS</w:t>
      </w:r>
    </w:p>
    <w:p>
      <w:pPr>
        <w:pStyle w:val="Ttulo2"/>
      </w:pPr>
      <w:r>
        <w:t>12.1 Criterios de entrada</w:t>
      </w:r>
    </w:p>
    <w:p>
      <w:r>
        <w:t>Las pruebas se inician cuando se cumplan TODAS las siguientes condiciones:</w:t>
      </w:r>
    </w:p>
    <w:p>
      <w:pPr>
        <w:pStyle w:val="Listaconvietas"/>
      </w:pPr>
      <w:r>
        <w:t>El backend esta desplegado y respondiendo en :3001/health con 200 OK</w:t>
      </w:r>
    </w:p>
    <w:p>
      <w:pPr>
        <w:pStyle w:val="Listaconvietas"/>
      </w:pPr>
      <w:r>
        <w:t>El frontend esta disponible en :3000</w:t>
      </w:r>
    </w:p>
    <w:p>
      <w:pPr>
        <w:pStyle w:val="Listaconvietas"/>
      </w:pPr>
      <w:r>
        <w:t>Los usuarios de prueba existen en Supabase con contrasenas conocidas</w:t>
      </w:r>
    </w:p>
    <w:p>
      <w:pPr>
        <w:pStyle w:val="Listaconvietas"/>
      </w:pPr>
      <w:r>
        <w:t>Las variables de entorno de prueba estan configuradas (.env.test)</w:t>
      </w:r>
    </w:p>
    <w:p>
      <w:pPr>
        <w:pStyle w:val="Listaconvietas"/>
      </w:pPr>
      <w:r>
        <w:t>La suite de pruebas anteriores no registra bloqueos por deudas tecnicas criticas</w:t>
      </w:r>
    </w:p>
    <w:p>
      <w:pPr>
        <w:pStyle w:val="Ttulo2"/>
      </w:pPr>
      <w:r>
        <w:t>12.2 Criterios de salida</w:t>
      </w:r>
    </w:p>
    <w:p>
      <w:r>
        <w:t>Las pruebas se dan por completadas cuando se cumplan TODAS las siguientes condiciones:</w:t>
      </w:r>
    </w:p>
    <w:p>
      <w:pPr>
        <w:pStyle w:val="Listaconvietas"/>
      </w:pPr>
      <w:r>
        <w:t>Cobertura de casos: 100% de los escenarios de prueba disenados han sido ejecutados al menos una vez</w:t>
      </w:r>
    </w:p>
    <w:p>
      <w:pPr>
        <w:pStyle w:val="Listaconvietas"/>
      </w:pPr>
      <w:r>
        <w:t>Tasa de exito: 0 tests fallidos en la suite de regresion (18 Cypress + 7 Serenity/JS + Vitest)</w:t>
      </w:r>
    </w:p>
    <w:p>
      <w:pPr>
        <w:pStyle w:val="Listaconvietas"/>
      </w:pPr>
      <w:r>
        <w:t>Defectos criticos: no quedan defectos abiertos de severidad Alta o Critica sin resolucion o mitigacion aceptada</w:t>
      </w:r>
    </w:p>
    <w:p>
      <w:pPr>
        <w:pStyle w:val="Listaconvietas"/>
      </w:pPr>
      <w:r>
        <w:t>Analisis estatico: SonarQube no reporta vulnerabilidades nuevas de nivel Critical/Blocker</w:t>
      </w:r>
    </w:p>
    <w:p>
      <w:pPr>
        <w:pStyle w:val="Listaconvietas"/>
      </w:pPr>
      <w:r>
        <w:t>Evidencias: screenshots, reportes HTML y trazas JSON disponibles para todos los escenarios</w:t>
      </w:r>
    </w:p>
    <w:p>
      <w:pPr>
        <w:pStyle w:val="Listaconvietas"/>
      </w:pPr>
      <w:r>
        <w:t>Informe de cierre: seccion 19 de este documento completado con metricas finales</w:t>
      </w:r>
    </w:p>
    <w:p>
      <w:pPr>
        <w:pStyle w:val="Ttulo2"/>
      </w:pPr>
      <w:r>
        <w:t>12.3 Criterios de aceptacion</w:t>
      </w:r>
    </w:p>
    <w:p>
      <w:r>
        <w:t>Un modulo se considera ACEPTADO cuando:</w:t>
      </w:r>
    </w:p>
    <w:p>
      <w:pPr>
        <w:pStyle w:val="Listaconvietas"/>
      </w:pPr>
      <w:r>
        <w:t>Todos sus RF asociados tienen al menos un caso de prueba ejecutado con resultado PASS</w:t>
      </w:r>
    </w:p>
    <w:p>
      <w:pPr>
        <w:pStyle w:val="Listaconvietas"/>
      </w:pPr>
      <w:r>
        <w:t>Los escenarios BDD/Gherkin correspondientes pasan en Serenity/JS</w:t>
      </w:r>
    </w:p>
    <w:p>
      <w:pPr>
        <w:pStyle w:val="Listaconvietas"/>
      </w:pPr>
      <w:r>
        <w:t>No existen defectos abiertos de severidad Alta o Critica para ese modulo</w:t>
      </w:r>
    </w:p>
    <w:p>
      <w:pPr>
        <w:pStyle w:val="Listaconvietas"/>
      </w:pPr>
      <w:r>
        <w:t>Los dashboards de ReportPortal muestran tendencia de estabilizacion (sin nuevas regresiones en los ultimos 3 commits)</w:t>
      </w:r>
    </w:p>
    <w:p>
      <w:pPr>
        <w:pStyle w:val="Ttulo1"/>
      </w:pPr>
      <w:r>
        <w:t>13. GESTION DE DEFECTOS</w:t>
      </w:r>
    </w:p>
    <w:p>
      <w:pPr>
        <w:pStyle w:val="Ttulo2"/>
      </w:pPr>
      <w:r>
        <w:t>13.1 Flujo de defectos</w:t>
      </w:r>
    </w:p>
    <w:p>
      <w:r>
        <w:t>Deteccion → Reporte informal (canal de equipo) → Clasificacion → Correccion (dev) → Re-test → Cierre</w:t>
      </w:r>
    </w:p>
    <w:p>
      <w:r>
        <w:t>La gestion de defectos se realizo de forma informal a traves de canales de comunicacion directa del equipo (WhatsApp/Discord) y mediante GitHub Issues para defectos tecnicos relevantes.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Estado</w:t>
            </w:r>
          </w:p>
        </w:tc>
        <w:tc>
          <w:tcPr>
            <w:tcW w:type="dxa" w:w="4680"/>
          </w:tcPr>
          <w:p>
            <w:r>
              <w:rPr>
                <w:b/>
              </w:rPr>
              <w:t>Descripcion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r>
              <w:t>Nuevo</w:t>
            </w:r>
          </w:p>
        </w:tc>
        <w:tc>
          <w:tcPr>
            <w:tcW w:type="dxa" w:w="4680"/>
          </w:tcPr>
          <w:p>
            <w:r>
              <w:t>Detectado y reportado, pendiente de clasificacion</w:t>
            </w:r>
          </w:p>
        </w:tc>
      </w:tr>
      <w:tr>
        <w:tc>
          <w:tcPr>
            <w:tcW w:type="dxa" w:w="4680"/>
          </w:tcPr>
          <w:p>
            <w:r>
              <w:t>En analisis</w:t>
            </w:r>
          </w:p>
        </w:tc>
        <w:tc>
          <w:tcPr>
            <w:tcW w:type="dxa" w:w="4680"/>
          </w:tcPr>
          <w:p>
            <w:r>
              <w:t>El equipo confirma si es defecto real o comportamiento esperado</w:t>
            </w:r>
          </w:p>
        </w:tc>
      </w:tr>
      <w:tr>
        <w:tc>
          <w:tcPr>
            <w:tcW w:type="dxa" w:w="4680"/>
          </w:tcPr>
          <w:p>
            <w:r>
              <w:t>En correccion</w:t>
            </w:r>
          </w:p>
        </w:tc>
        <w:tc>
          <w:tcPr>
            <w:tcW w:type="dxa" w:w="4680"/>
          </w:tcPr>
          <w:p>
            <w:r>
              <w:t>Asignado al responsable del modulo para fix</w:t>
            </w:r>
          </w:p>
        </w:tc>
      </w:tr>
      <w:tr>
        <w:tc>
          <w:tcPr>
            <w:tcW w:type="dxa" w:w="4680"/>
          </w:tcPr>
          <w:p>
            <w:r>
              <w:t>Pendiente re-test</w:t>
            </w:r>
          </w:p>
        </w:tc>
        <w:tc>
          <w:tcPr>
            <w:tcW w:type="dxa" w:w="4680"/>
          </w:tcPr>
          <w:p>
            <w:r>
              <w:t>Fix implementado, esperando re-ejecucion de pruebas</w:t>
            </w:r>
          </w:p>
        </w:tc>
      </w:tr>
      <w:tr>
        <w:tc>
          <w:tcPr>
            <w:tcW w:type="dxa" w:w="4680"/>
          </w:tcPr>
          <w:p>
            <w:r>
              <w:t>Cerrado</w:t>
            </w:r>
          </w:p>
        </w:tc>
        <w:tc>
          <w:tcPr>
            <w:tcW w:type="dxa" w:w="4680"/>
          </w:tcPr>
          <w:p>
            <w:r>
              <w:t>Re-test exitoso, defecto resuelto</w:t>
            </w:r>
          </w:p>
        </w:tc>
      </w:tr>
      <w:tr>
        <w:tc>
          <w:tcPr>
            <w:tcW w:type="dxa" w:w="4680"/>
          </w:tcPr>
          <w:p>
            <w:r>
              <w:t>Diferido</w:t>
            </w:r>
          </w:p>
        </w:tc>
        <w:tc>
          <w:tcPr>
            <w:tcW w:type="dxa" w:w="4680"/>
          </w:tcPr>
          <w:p>
            <w:r>
              <w:t>Confirmado como defecto pero fuera del alcance del sprint actual</w:t>
            </w:r>
          </w:p>
        </w:tc>
      </w:tr>
    </w:tbl>
    <w:p/>
    <w:p>
      <w:pPr>
        <w:pStyle w:val="Ttulo2"/>
      </w:pPr>
      <w:r>
        <w:t>13.2 Clasificacion de defectos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Severidad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Criterio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Ejemplo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r>
              <w:t>Critica</w:t>
            </w:r>
          </w:p>
        </w:tc>
        <w:tc>
          <w:tcPr>
            <w:tcW w:type="dxa" w:w="3120"/>
          </w:tcPr>
          <w:p>
            <w:r>
              <w:t>El sistema falla completamente o hay perdida de datos</w:t>
            </w:r>
          </w:p>
        </w:tc>
        <w:tc>
          <w:tcPr>
            <w:tcW w:type="dxa" w:w="3120"/>
          </w:tcPr>
          <w:p>
            <w:r>
              <w:t>Login no funciona, base de datos inaccesible</w:t>
            </w:r>
          </w:p>
        </w:tc>
      </w:tr>
      <w:tr>
        <w:tc>
          <w:tcPr>
            <w:tcW w:type="dxa" w:w="3120"/>
          </w:tcPr>
          <w:p>
            <w:r>
              <w:t>Alta</w:t>
            </w:r>
          </w:p>
        </w:tc>
        <w:tc>
          <w:tcPr>
            <w:tcW w:type="dxa" w:w="3120"/>
          </w:tcPr>
          <w:p>
            <w:r>
              <w:t>Funcionalidad principal rota, sin workaround</w:t>
            </w:r>
          </w:p>
        </w:tc>
        <w:tc>
          <w:tcPr>
            <w:tcW w:type="dxa" w:w="3120"/>
          </w:tcPr>
          <w:p>
            <w:r>
              <w:t>No se puede crear una solicitud de credito</w:t>
            </w:r>
          </w:p>
        </w:tc>
      </w:tr>
      <w:tr>
        <w:tc>
          <w:tcPr>
            <w:tcW w:type="dxa" w:w="3120"/>
          </w:tcPr>
          <w:p>
            <w:r>
              <w:t>Media</w:t>
            </w:r>
          </w:p>
        </w:tc>
        <w:tc>
          <w:tcPr>
            <w:tcW w:type="dxa" w:w="3120"/>
          </w:tcPr>
          <w:p>
            <w:r>
              <w:t>Funcionalidad parcialmente afectada, existe workaround</w:t>
            </w:r>
          </w:p>
        </w:tc>
        <w:tc>
          <w:tcPr>
            <w:tcW w:type="dxa" w:w="3120"/>
          </w:tcPr>
          <w:p>
            <w:r>
              <w:t>El calculo de cuotas muestra decimales incorrectos</w:t>
            </w:r>
          </w:p>
        </w:tc>
      </w:tr>
      <w:tr>
        <w:tc>
          <w:tcPr>
            <w:tcW w:type="dxa" w:w="3120"/>
          </w:tcPr>
          <w:p>
            <w:r>
              <w:t>Baja</w:t>
            </w:r>
          </w:p>
        </w:tc>
        <w:tc>
          <w:tcPr>
            <w:tcW w:type="dxa" w:w="3120"/>
          </w:tcPr>
          <w:p>
            <w:r>
              <w:t>Defecto cosmético o de usabilidad menor</w:t>
            </w:r>
          </w:p>
        </w:tc>
        <w:tc>
          <w:tcPr>
            <w:tcW w:type="dxa" w:w="3120"/>
          </w:tcPr>
          <w:p>
            <w:r>
              <w:t>Texto de error con typo, boton mal alineado</w:t>
            </w:r>
          </w:p>
        </w:tc>
      </w:tr>
    </w:tbl>
    <w:p/>
    <w:p>
      <w:pPr>
        <w:pStyle w:val="Ttulo2"/>
      </w:pPr>
      <w:r>
        <w:t>13.3 Herramienta de gestion</w:t>
      </w:r>
    </w:p>
    <w:p>
      <w:pPr>
        <w:pStyle w:val="Listaconvietas"/>
      </w:pPr>
      <w:r>
        <w:t>GitHub Issues (repositorio del proyecto): para defectos con evidencia reproducible (codigo, logs, screenshots)</w:t>
      </w:r>
    </w:p>
    <w:p>
      <w:pPr>
        <w:pStyle w:val="Listaconvietas"/>
      </w:pPr>
      <w:r>
        <w:t>ReportPortal (localhost:8088): seguimiento automatico de fallos detectados por Cypress y Playwright con historial de ejecuciones y tendencias</w:t>
      </w:r>
    </w:p>
    <w:p>
      <w:pPr>
        <w:pStyle w:val="Ttulo1"/>
      </w:pPr>
      <w:r>
        <w:t>14. IDENTIFICACION Y ANALISIS DE RIESGOS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#</w:t>
            </w:r>
          </w:p>
        </w:tc>
        <w:tc>
          <w:tcPr>
            <w:tcW w:type="dxa" w:w="1872"/>
          </w:tcPr>
          <w:p>
            <w:r>
              <w:rPr>
                <w:b/>
              </w:rPr>
              <w:t>Riesgo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Probabilidad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Impacto</w:t>
            </w:r>
          </w:p>
        </w:tc>
        <w:tc>
          <w:tcPr>
            <w:tcW w:type="dxa" w:w="1872"/>
          </w:tcPr>
          <w:p>
            <w:r>
              <w:rPr>
                <w:b/>
              </w:rPr>
              <w:t>Mitigacion</w:t>
            </w:r>
          </w:p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r>
              <w:t>R-01</w:t>
            </w:r>
          </w:p>
        </w:tc>
        <w:tc>
          <w:tcPr>
            <w:tcW w:type="dxa" w:w="1872"/>
          </w:tcPr>
          <w:p>
            <w:r>
              <w:t>Ambiente de pruebas inestable (Supabase caidas, cambios de esquema)</w:t>
            </w:r>
          </w:p>
        </w:tc>
        <w:tc>
          <w:tcPr>
            <w:tcW w:type="dxa" w:w="1872"/>
          </w:tcPr>
          <w:p>
            <w:r>
              <w:t>Media</w:t>
            </w:r>
          </w:p>
        </w:tc>
        <w:tc>
          <w:tcPr>
            <w:tcW w:type="dxa" w:w="1872"/>
          </w:tcPr>
          <w:p>
            <w:r>
              <w:t>Alto</w:t>
            </w:r>
          </w:p>
        </w:tc>
        <w:tc>
          <w:tcPr>
            <w:tcW w:type="dxa" w:w="1872"/>
          </w:tcPr>
          <w:p>
            <w:r>
              <w:t>Datos de prueba idempotentes; seed script; tokens de larga duracion</w:t>
            </w:r>
          </w:p>
        </w:tc>
      </w:tr>
      <w:tr>
        <w:tc>
          <w:tcPr>
            <w:tcW w:type="dxa" w:w="1872"/>
          </w:tcPr>
          <w:p>
            <w:r>
              <w:t>R-02</w:t>
            </w:r>
          </w:p>
        </w:tc>
        <w:tc>
          <w:tcPr>
            <w:tcW w:type="dxa" w:w="1872"/>
          </w:tcPr>
          <w:p>
            <w:r>
              <w:t>Cambios en endpoints de API sin actualizar contratos</w:t>
            </w:r>
          </w:p>
        </w:tc>
        <w:tc>
          <w:tcPr>
            <w:tcW w:type="dxa" w:w="1872"/>
          </w:tcPr>
          <w:p>
            <w:r>
              <w:t>Alta</w:t>
            </w:r>
          </w:p>
        </w:tc>
        <w:tc>
          <w:tcPr>
            <w:tcW w:type="dxa" w:w="1872"/>
          </w:tcPr>
          <w:p>
            <w:r>
              <w:t>Alto</w:t>
            </w:r>
          </w:p>
        </w:tc>
        <w:tc>
          <w:tcPr>
            <w:tcW w:type="dxa" w:w="1872"/>
          </w:tcPr>
          <w:p>
            <w:r>
              <w:t>Verificacion de contratos en CI (integracion Vitest); alertas de SonarQube</w:t>
            </w:r>
          </w:p>
        </w:tc>
      </w:tr>
      <w:tr>
        <w:tc>
          <w:tcPr>
            <w:tcW w:type="dxa" w:w="1872"/>
          </w:tcPr>
          <w:p>
            <w:r>
              <w:t>R-03</w:t>
            </w:r>
          </w:p>
        </w:tc>
        <w:tc>
          <w:tcPr>
            <w:tcW w:type="dxa" w:w="1872"/>
          </w:tcPr>
          <w:p>
            <w:r>
              <w:t>Fallo de la API key de Gemini (Stagehand) en pruebas IA</w:t>
            </w:r>
          </w:p>
        </w:tc>
        <w:tc>
          <w:tcPr>
            <w:tcW w:type="dxa" w:w="1872"/>
          </w:tcPr>
          <w:p>
            <w:r>
              <w:t>Media</w:t>
            </w:r>
          </w:p>
        </w:tc>
        <w:tc>
          <w:tcPr>
            <w:tcW w:type="dxa" w:w="1872"/>
          </w:tcPr>
          <w:p>
            <w:r>
              <w:t>Medio</w:t>
            </w:r>
          </w:p>
        </w:tc>
        <w:tc>
          <w:tcPr>
            <w:tcW w:type="dxa" w:w="1872"/>
          </w:tcPr>
          <w:p>
            <w:r>
              <w:t>Model routing configurado; degradacion a mock si cuota agotada</w:t>
            </w:r>
          </w:p>
        </w:tc>
      </w:tr>
      <w:tr>
        <w:tc>
          <w:tcPr>
            <w:tcW w:type="dxa" w:w="1872"/>
          </w:tcPr>
          <w:p>
            <w:r>
              <w:t>R-04</w:t>
            </w:r>
          </w:p>
        </w:tc>
        <w:tc>
          <w:tcPr>
            <w:tcW w:type="dxa" w:w="1872"/>
          </w:tcPr>
          <w:p>
            <w:r>
              <w:t>Conflictos de puertos (Jenkins :8080 vs ReportPortal)</w:t>
            </w:r>
          </w:p>
        </w:tc>
        <w:tc>
          <w:tcPr>
            <w:tcW w:type="dxa" w:w="1872"/>
          </w:tcPr>
          <w:p>
            <w:r>
              <w:t>Baja</w:t>
            </w:r>
          </w:p>
        </w:tc>
        <w:tc>
          <w:tcPr>
            <w:tcW w:type="dxa" w:w="1872"/>
          </w:tcPr>
          <w:p>
            <w:r>
              <w:t>Medio</w:t>
            </w:r>
          </w:p>
        </w:tc>
        <w:tc>
          <w:tcPr>
            <w:tcW w:type="dxa" w:w="1872"/>
          </w:tcPr>
          <w:p>
            <w:r>
              <w:t>ReportPortal configurado en :8088 explicitamente</w:t>
            </w:r>
          </w:p>
        </w:tc>
      </w:tr>
      <w:tr>
        <w:tc>
          <w:tcPr>
            <w:tcW w:type="dxa" w:w="1872"/>
          </w:tcPr>
          <w:p>
            <w:r>
              <w:t>R-05</w:t>
            </w:r>
          </w:p>
        </w:tc>
        <w:tc>
          <w:tcPr>
            <w:tcW w:type="dxa" w:w="1872"/>
          </w:tcPr>
          <w:p>
            <w:r>
              <w:t>Tests fragiles por selectores CSS cambiantes en Next.js</w:t>
            </w:r>
          </w:p>
        </w:tc>
        <w:tc>
          <w:tcPr>
            <w:tcW w:type="dxa" w:w="1872"/>
          </w:tcPr>
          <w:p>
            <w:r>
              <w:t>Media</w:t>
            </w:r>
          </w:p>
        </w:tc>
        <w:tc>
          <w:tcPr>
            <w:tcW w:type="dxa" w:w="1872"/>
          </w:tcPr>
          <w:p>
            <w:r>
              <w:t>Medio</w:t>
            </w:r>
          </w:p>
        </w:tc>
        <w:tc>
          <w:tcPr>
            <w:tcW w:type="dxa" w:w="1872"/>
          </w:tcPr>
          <w:p>
            <w:r>
              <w:t>Cypress usa data-testid; Stagehand usa IA semantica sin selectores rigidos</w:t>
            </w:r>
          </w:p>
        </w:tc>
      </w:tr>
      <w:tr>
        <w:tc>
          <w:tcPr>
            <w:tcW w:type="dxa" w:w="1872"/>
          </w:tcPr>
          <w:p>
            <w:r>
              <w:t>R-06</w:t>
            </w:r>
          </w:p>
        </w:tc>
        <w:tc>
          <w:tcPr>
            <w:tcW w:type="dxa" w:w="1872"/>
          </w:tcPr>
          <w:p>
            <w:r>
              <w:t>Disponibilidad del equipo limitada (proyecto academico)</w:t>
            </w:r>
          </w:p>
        </w:tc>
        <w:tc>
          <w:tcPr>
            <w:tcW w:type="dxa" w:w="1872"/>
          </w:tcPr>
          <w:p>
            <w:r>
              <w:t>Alta</w:t>
            </w:r>
          </w:p>
        </w:tc>
        <w:tc>
          <w:tcPr>
            <w:tcW w:type="dxa" w:w="1872"/>
          </w:tcPr>
          <w:p>
            <w:r>
              <w:t>Medio</w:t>
            </w:r>
          </w:p>
        </w:tc>
        <w:tc>
          <w:tcPr>
            <w:tcW w:type="dxa" w:w="1872"/>
          </w:tcPr>
          <w:p>
            <w:r>
              <w:t>4 integrantes, un modulo por persona; regresion automatizada reduce esfuerzo manual</w:t>
            </w:r>
          </w:p>
        </w:tc>
      </w:tr>
      <w:tr>
        <w:tc>
          <w:tcPr>
            <w:tcW w:type="dxa" w:w="1872"/>
          </w:tcPr>
          <w:p>
            <w:r>
              <w:t>R-07</w:t>
            </w:r>
          </w:p>
        </w:tc>
        <w:tc>
          <w:tcPr>
            <w:tcW w:type="dxa" w:w="1872"/>
          </w:tcPr>
          <w:p>
            <w:r>
              <w:t>Cobertura insuficiente en modulos no-Loans</w:t>
            </w:r>
          </w:p>
        </w:tc>
        <w:tc>
          <w:tcPr>
            <w:tcW w:type="dxa" w:w="1872"/>
          </w:tcPr>
          <w:p>
            <w:r>
              <w:t>Media</w:t>
            </w:r>
          </w:p>
        </w:tc>
        <w:tc>
          <w:tcPr>
            <w:tcW w:type="dxa" w:w="1872"/>
          </w:tcPr>
          <w:p>
            <w:r>
              <w:t>Bajo</w:t>
            </w:r>
          </w:p>
        </w:tc>
        <w:tc>
          <w:tcPr>
            <w:tcW w:type="dxa" w:w="1872"/>
          </w:tcPr>
          <w:p>
            <w:r>
              <w:t>Alcance definido explicitamente; pruebas de otros modulos a cargo de cada integrante</w:t>
            </w:r>
          </w:p>
        </w:tc>
      </w:tr>
      <w:tr>
        <w:tc>
          <w:tcPr>
            <w:tcW w:type="dxa" w:w="1872"/>
          </w:tcPr>
          <w:p>
            <w:r>
              <w:t>R-08</w:t>
            </w:r>
          </w:p>
        </w:tc>
        <w:tc>
          <w:tcPr>
            <w:tcW w:type="dxa" w:w="1872"/>
          </w:tcPr>
          <w:p>
            <w:r>
              <w:t>Resultados de IA no deterministas (Stagehand)</w:t>
            </w:r>
          </w:p>
        </w:tc>
        <w:tc>
          <w:tcPr>
            <w:tcW w:type="dxa" w:w="1872"/>
          </w:tcPr>
          <w:p>
            <w:r>
              <w:t>Alta</w:t>
            </w:r>
          </w:p>
        </w:tc>
        <w:tc>
          <w:tcPr>
            <w:tcW w:type="dxa" w:w="1872"/>
          </w:tcPr>
          <w:p>
            <w:r>
              <w:t>Bajo</w:t>
            </w:r>
          </w:p>
        </w:tc>
        <w:tc>
          <w:tcPr>
            <w:tcW w:type="dxa" w:w="1872"/>
          </w:tcPr>
          <w:p>
            <w:r>
              <w:t>Escenarios con instrucciones claras; reintentos configurados; evidencia capturada en fallo</w:t>
            </w:r>
          </w:p>
        </w:tc>
      </w:tr>
      <w:tr>
        <w:tc>
          <w:tcPr>
            <w:tcW w:type="dxa" w:w="1872"/>
          </w:tcPr>
          <w:p>
            <w:r>
              <w:t>R-09</w:t>
            </w:r>
          </w:p>
        </w:tc>
        <w:tc>
          <w:tcPr>
            <w:tcW w:type="dxa" w:w="1872"/>
          </w:tcPr>
          <w:p>
            <w:r>
              <w:t>Docker no disponible para ReportPortal</w:t>
            </w:r>
          </w:p>
        </w:tc>
        <w:tc>
          <w:tcPr>
            <w:tcW w:type="dxa" w:w="1872"/>
          </w:tcPr>
          <w:p>
            <w:r>
              <w:t>Baja</w:t>
            </w:r>
          </w:p>
        </w:tc>
        <w:tc>
          <w:tcPr>
            <w:tcW w:type="dxa" w:w="1872"/>
          </w:tcPr>
          <w:p>
            <w:r>
              <w:t>Bajo</w:t>
            </w:r>
          </w:p>
        </w:tc>
        <w:tc>
          <w:tcPr>
            <w:tcW w:type="dxa" w:w="1872"/>
          </w:tcPr>
          <w:p>
            <w:r>
              <w:t>Herramienta opcional; reportes Mochawesome/HTML como alternativa</w:t>
            </w:r>
          </w:p>
        </w:tc>
      </w:tr>
      <w:tr>
        <w:tc>
          <w:tcPr>
            <w:tcW w:type="dxa" w:w="1872"/>
          </w:tcPr>
          <w:p>
            <w:r>
              <w:t>R-10</w:t>
            </w:r>
          </w:p>
        </w:tc>
        <w:tc>
          <w:tcPr>
            <w:tcW w:type="dxa" w:w="1872"/>
          </w:tcPr>
          <w:p>
            <w:r>
              <w:t>Tokens JWT expirados durante la ejecucion</w:t>
            </w:r>
          </w:p>
        </w:tc>
        <w:tc>
          <w:tcPr>
            <w:tcW w:type="dxa" w:w="1872"/>
          </w:tcPr>
          <w:p>
            <w:r>
              <w:t>Media</w:t>
            </w:r>
          </w:p>
        </w:tc>
        <w:tc>
          <w:tcPr>
            <w:tcW w:type="dxa" w:w="1872"/>
          </w:tcPr>
          <w:p>
            <w:r>
              <w:t>Alto</w:t>
            </w:r>
          </w:p>
        </w:tc>
        <w:tc>
          <w:tcPr>
            <w:tcW w:type="dxa" w:w="1872"/>
          </w:tcPr>
          <w:p>
            <w:r>
              <w:t>Tokens de larga duracion generados al inicio de cada sesion de pruebas</w:t>
            </w:r>
          </w:p>
        </w:tc>
      </w:tr>
    </w:tbl>
    <w:p/>
    <w:p>
      <w:pPr>
        <w:pStyle w:val="Ttulo1"/>
      </w:pPr>
      <w:r>
        <w:t>15. ORGANIZACION Y RESPONSABILIDADES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Rol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Integrante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Modulo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Responsabilidades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r>
              <w:t>QA Lead / Lider de Testing</w:t>
            </w:r>
          </w:p>
        </w:tc>
        <w:tc>
          <w:tcPr>
            <w:tcW w:type="dxa" w:w="2340"/>
          </w:tcPr>
          <w:p>
            <w:r>
              <w:t>Andres Bedoya Cano</w:t>
            </w:r>
          </w:p>
        </w:tc>
        <w:tc>
          <w:tcPr>
            <w:tcW w:type="dxa" w:w="2340"/>
          </w:tcPr>
          <w:p>
            <w:r>
              <w:t>Loans (Creditos)</w:t>
            </w:r>
          </w:p>
        </w:tc>
        <w:tc>
          <w:tcPr>
            <w:tcW w:type="dxa" w:w="2340"/>
          </w:tcPr>
          <w:p>
            <w:r>
              <w:t>Coordinacion del plan, suite Cypress E2E, Serenity/JS, Stagehand, herramientas avanzadas (MCP, Cloud, ReportPortal)</w:t>
            </w:r>
          </w:p>
        </w:tc>
      </w:tr>
      <w:tr>
        <w:tc>
          <w:tcPr>
            <w:tcW w:type="dxa" w:w="2340"/>
          </w:tcPr>
          <w:p>
            <w:r>
              <w:t>Tester de Modulo</w:t>
            </w:r>
          </w:p>
        </w:tc>
        <w:tc>
          <w:tcPr>
            <w:tcW w:type="dxa" w:w="2340"/>
          </w:tcPr>
          <w:p>
            <w:r>
              <w:t>Dubin Andres Soto</w:t>
            </w:r>
          </w:p>
        </w:tc>
        <w:tc>
          <w:tcPr>
            <w:tcW w:type="dxa" w:w="2340"/>
          </w:tcPr>
          <w:p>
            <w:r>
              <w:t>Auth</w:t>
            </w:r>
          </w:p>
        </w:tc>
        <w:tc>
          <w:tcPr>
            <w:tcW w:type="dxa" w:w="2340"/>
          </w:tcPr>
          <w:p>
            <w:r>
              <w:t>Pruebas de autenticacion, JWT, 2FA, recuperacion de contrasena</w:t>
            </w:r>
          </w:p>
        </w:tc>
      </w:tr>
      <w:tr>
        <w:tc>
          <w:tcPr>
            <w:tcW w:type="dxa" w:w="2340"/>
          </w:tcPr>
          <w:p>
            <w:r>
              <w:t>Tester de Modulo</w:t>
            </w:r>
          </w:p>
        </w:tc>
        <w:tc>
          <w:tcPr>
            <w:tcW w:type="dxa" w:w="2340"/>
          </w:tcPr>
          <w:p>
            <w:r>
              <w:t>Tomas Henao</w:t>
            </w:r>
          </w:p>
        </w:tc>
        <w:tc>
          <w:tcPr>
            <w:tcW w:type="dxa" w:w="2340"/>
          </w:tcPr>
          <w:p>
            <w:r>
              <w:t>Pockets (Bolsillos)</w:t>
            </w:r>
          </w:p>
        </w:tc>
        <w:tc>
          <w:tcPr>
            <w:tcW w:type="dxa" w:w="2340"/>
          </w:tcPr>
          <w:p>
            <w:r>
              <w:t>Pruebas de creacion, movimientos, integridad de saldos</w:t>
            </w:r>
          </w:p>
        </w:tc>
      </w:tr>
      <w:tr>
        <w:tc>
          <w:tcPr>
            <w:tcW w:type="dxa" w:w="2340"/>
          </w:tcPr>
          <w:p>
            <w:r>
              <w:t>Tester de Modulo</w:t>
            </w:r>
          </w:p>
        </w:tc>
        <w:tc>
          <w:tcPr>
            <w:tcW w:type="dxa" w:w="2340"/>
          </w:tcPr>
          <w:p>
            <w:r>
              <w:t>Stiven Alejandro Bustamante</w:t>
            </w:r>
          </w:p>
        </w:tc>
        <w:tc>
          <w:tcPr>
            <w:tcW w:type="dxa" w:w="2340"/>
          </w:tcPr>
          <w:p>
            <w:r>
              <w:t>Virtual Cards</w:t>
            </w:r>
          </w:p>
        </w:tc>
        <w:tc>
          <w:tcPr>
            <w:tcW w:type="dxa" w:w="2340"/>
          </w:tcPr>
          <w:p>
            <w:r>
              <w:t>Pruebas de solicitud, revelacion de datos sensibles, bloqueo/desbloqueo</w:t>
            </w:r>
          </w:p>
        </w:tc>
      </w:tr>
    </w:tbl>
    <w:p/>
    <w:p>
      <w:pPr>
        <w:pStyle w:val="Ttulo1"/>
      </w:pPr>
      <w:r>
        <w:t>16. CRONOGRAMA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Semana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Periodo (aprox.)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Actividad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Responsable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r>
              <w:t>S1-S2</w:t>
            </w:r>
          </w:p>
        </w:tc>
        <w:tc>
          <w:tcPr>
            <w:tcW w:type="dxa" w:w="2340"/>
          </w:tcPr>
          <w:p>
            <w:r>
              <w:t>23 jul - 05 ago 2026</w:t>
            </w:r>
          </w:p>
        </w:tc>
        <w:tc>
          <w:tcPr>
            <w:tcW w:type="dxa" w:w="2340"/>
          </w:tcPr>
          <w:p>
            <w:r>
              <w:t>Configuracion del entorno, setup del proyecto, primer commit</w:t>
            </w:r>
          </w:p>
        </w:tc>
        <w:tc>
          <w:tcPr>
            <w:tcW w:type="dxa" w:w="2340"/>
          </w:tcPr>
          <w:p>
            <w:r>
              <w:t>Todo el equipo</w:t>
            </w:r>
          </w:p>
        </w:tc>
      </w:tr>
      <w:tr>
        <w:tc>
          <w:tcPr>
            <w:tcW w:type="dxa" w:w="2340"/>
          </w:tcPr>
          <w:p>
            <w:r>
              <w:t>S3-S4</w:t>
            </w:r>
          </w:p>
        </w:tc>
        <w:tc>
          <w:tcPr>
            <w:tcW w:type="dxa" w:w="2340"/>
          </w:tcPr>
          <w:p>
            <w:r>
              <w:t>06 ago - 19 ago 2026</w:t>
            </w:r>
          </w:p>
        </w:tc>
        <w:tc>
          <w:tcPr>
            <w:tcW w:type="dxa" w:w="2340"/>
          </w:tcPr>
          <w:p>
            <w:r>
              <w:t>Pruebas unitarias e integracion (Vitest) - modulos Auth y Loans</w:t>
            </w:r>
          </w:p>
        </w:tc>
        <w:tc>
          <w:tcPr>
            <w:tcW w:type="dxa" w:w="2340"/>
          </w:tcPr>
          <w:p>
            <w:r>
              <w:t>Bedoya, Soto</w:t>
            </w:r>
          </w:p>
        </w:tc>
      </w:tr>
      <w:tr>
        <w:tc>
          <w:tcPr>
            <w:tcW w:type="dxa" w:w="2340"/>
          </w:tcPr>
          <w:p>
            <w:r>
              <w:t>S5-S6</w:t>
            </w:r>
          </w:p>
        </w:tc>
        <w:tc>
          <w:tcPr>
            <w:tcW w:type="dxa" w:w="2340"/>
          </w:tcPr>
          <w:p>
            <w:r>
              <w:t>20 ago - 02 sep 2026</w:t>
            </w:r>
          </w:p>
        </w:tc>
        <w:tc>
          <w:tcPr>
            <w:tcW w:type="dxa" w:w="2340"/>
          </w:tcPr>
          <w:p>
            <w:r>
              <w:t>Pruebas de sistema manuales; analisis de RF por modulo</w:t>
            </w:r>
          </w:p>
        </w:tc>
        <w:tc>
          <w:tcPr>
            <w:tcW w:type="dxa" w:w="2340"/>
          </w:tcPr>
          <w:p>
            <w:r>
              <w:t>Todo el equipo</w:t>
            </w:r>
          </w:p>
        </w:tc>
      </w:tr>
      <w:tr>
        <w:tc>
          <w:tcPr>
            <w:tcW w:type="dxa" w:w="2340"/>
          </w:tcPr>
          <w:p>
            <w:r>
              <w:t>S7-S8</w:t>
            </w:r>
          </w:p>
        </w:tc>
        <w:tc>
          <w:tcPr>
            <w:tcW w:type="dxa" w:w="2340"/>
          </w:tcPr>
          <w:p>
            <w:r>
              <w:t>03 sep - 16 sep 2026</w:t>
            </w:r>
          </w:p>
        </w:tc>
        <w:tc>
          <w:tcPr>
            <w:tcW w:type="dxa" w:w="2340"/>
          </w:tcPr>
          <w:p>
            <w:r>
              <w:t>Diseno de casos E2E; setup Cypress; primeras suites</w:t>
            </w:r>
          </w:p>
        </w:tc>
        <w:tc>
          <w:tcPr>
            <w:tcW w:type="dxa" w:w="2340"/>
          </w:tcPr>
          <w:p>
            <w:r>
              <w:t>Bedoya</w:t>
            </w:r>
          </w:p>
        </w:tc>
      </w:tr>
      <w:tr>
        <w:tc>
          <w:tcPr>
            <w:tcW w:type="dxa" w:w="2340"/>
          </w:tcPr>
          <w:p>
            <w:r>
              <w:t>S9-S10</w:t>
            </w:r>
          </w:p>
        </w:tc>
        <w:tc>
          <w:tcPr>
            <w:tcW w:type="dxa" w:w="2340"/>
          </w:tcPr>
          <w:p>
            <w:r>
              <w:t>17 sep - 30 sep 2026</w:t>
            </w:r>
          </w:p>
        </w:tc>
        <w:tc>
          <w:tcPr>
            <w:tcW w:type="dxa" w:w="2340"/>
          </w:tcPr>
          <w:p>
            <w:r>
              <w:t>Implementacion BDD/Gherkin con Serenity/JS; Katalon Recorder</w:t>
            </w:r>
          </w:p>
        </w:tc>
        <w:tc>
          <w:tcPr>
            <w:tcW w:type="dxa" w:w="2340"/>
          </w:tcPr>
          <w:p>
            <w:r>
              <w:t>Bedoya</w:t>
            </w:r>
          </w:p>
        </w:tc>
      </w:tr>
      <w:tr>
        <w:tc>
          <w:tcPr>
            <w:tcW w:type="dxa" w:w="2340"/>
          </w:tcPr>
          <w:p>
            <w:r>
              <w:t>S11</w:t>
            </w:r>
          </w:p>
        </w:tc>
        <w:tc>
          <w:tcPr>
            <w:tcW w:type="dxa" w:w="2340"/>
          </w:tcPr>
          <w:p>
            <w:r>
              <w:t>01 oct - 07 oct 2026</w:t>
            </w:r>
          </w:p>
        </w:tc>
        <w:tc>
          <w:tcPr>
            <w:tcW w:type="dxa" w:w="2340"/>
          </w:tcPr>
          <w:p>
            <w:r>
              <w:t>Implementacion Stagehand + IA (model routing Gemini Flash)</w:t>
            </w:r>
          </w:p>
        </w:tc>
        <w:tc>
          <w:tcPr>
            <w:tcW w:type="dxa" w:w="2340"/>
          </w:tcPr>
          <w:p>
            <w:r>
              <w:t>Bedoya</w:t>
            </w:r>
          </w:p>
        </w:tc>
      </w:tr>
      <w:tr>
        <w:tc>
          <w:tcPr>
            <w:tcW w:type="dxa" w:w="2340"/>
          </w:tcPr>
          <w:p>
            <w:r>
              <w:t>S12-S13</w:t>
            </w:r>
          </w:p>
        </w:tc>
        <w:tc>
          <w:tcPr>
            <w:tcW w:type="dxa" w:w="2340"/>
          </w:tcPr>
          <w:p>
            <w:r>
              <w:t>08 oct - 21 oct 2026</w:t>
            </w:r>
          </w:p>
        </w:tc>
        <w:tc>
          <w:tcPr>
            <w:tcW w:type="dxa" w:w="2340"/>
          </w:tcPr>
          <w:p>
            <w:r>
              <w:t>Herramientas avanzadas: Playwright MCP, Cypress Cloud + AI, ReportPortal</w:t>
            </w:r>
          </w:p>
        </w:tc>
        <w:tc>
          <w:tcPr>
            <w:tcW w:type="dxa" w:w="2340"/>
          </w:tcPr>
          <w:p>
            <w:r>
              <w:t>Bedoya</w:t>
            </w:r>
          </w:p>
        </w:tc>
      </w:tr>
      <w:tr>
        <w:tc>
          <w:tcPr>
            <w:tcW w:type="dxa" w:w="2340"/>
          </w:tcPr>
          <w:p>
            <w:r>
              <w:t>S14</w:t>
            </w:r>
          </w:p>
        </w:tc>
        <w:tc>
          <w:tcPr>
            <w:tcW w:type="dxa" w:w="2340"/>
          </w:tcPr>
          <w:p>
            <w:r>
              <w:t>22 oct - 26 oct 2026</w:t>
            </w:r>
          </w:p>
        </w:tc>
        <w:tc>
          <w:tcPr>
            <w:tcW w:type="dxa" w:w="2340"/>
          </w:tcPr>
          <w:p>
            <w:r>
              <w:t>Cierre: regresion final, revision del plan de pruebas, commit final</w:t>
            </w:r>
          </w:p>
        </w:tc>
        <w:tc>
          <w:tcPr>
            <w:tcW w:type="dxa" w:w="2340"/>
          </w:tcPr>
          <w:p>
            <w:r>
              <w:t>Todo el equipo</w:t>
            </w:r>
          </w:p>
        </w:tc>
      </w:tr>
    </w:tbl>
    <w:p/>
    <w:p>
      <w:pPr>
        <w:pStyle w:val="Ttulo1"/>
      </w:pPr>
      <w:r>
        <w:t>17. METRICAS Y SEGUIMIENTO</w:t>
      </w:r>
    </w:p>
    <w:p>
      <w:pPr>
        <w:pStyle w:val="Ttulo2"/>
      </w:pPr>
      <w:r>
        <w:t>Metricas de cobertura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Suite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Herramienta</w:t>
            </w:r>
          </w:p>
        </w:tc>
        <w:tc>
          <w:tcPr>
            <w:tcW w:type="dxa" w:w="2340"/>
          </w:tcPr>
          <w:p>
            <w:r>
              <w:rPr>
                <w:b/>
              </w:rPr>
              <w:t>Tests / Escenarios</w:t>
            </w:r>
          </w:p>
        </w:tc>
        <w:tc>
          <w:tcPr>
            <w:tcW w:type="dxa" w:w="2340"/>
          </w:tcPr>
          <w:p>
            <w:r>
              <w:rPr>
                <w:b/>
              </w:rPr>
              <w:t>Estado final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r>
              <w:t>Unitarias backend</w:t>
            </w:r>
          </w:p>
        </w:tc>
        <w:tc>
          <w:tcPr>
            <w:tcW w:type="dxa" w:w="2340"/>
          </w:tcPr>
          <w:p>
            <w:r>
              <w:t>Vitest</w:t>
            </w:r>
          </w:p>
        </w:tc>
        <w:tc>
          <w:tcPr>
            <w:tcW w:type="dxa" w:w="2340"/>
          </w:tcPr>
          <w:p>
            <w:r>
              <w:t>(cobertura global)</w:t>
            </w:r>
          </w:p>
        </w:tc>
        <w:tc>
          <w:tcPr>
            <w:tcW w:type="dxa" w:w="2340"/>
          </w:tcPr>
          <w:p>
            <w:r>
              <w:t>Passing</w:t>
            </w:r>
          </w:p>
        </w:tc>
      </w:tr>
      <w:tr>
        <w:tc>
          <w:tcPr>
            <w:tcW w:type="dxa" w:w="2340"/>
          </w:tcPr>
          <w:p>
            <w:r>
              <w:t>Unitarias frontend</w:t>
            </w:r>
          </w:p>
        </w:tc>
        <w:tc>
          <w:tcPr>
            <w:tcW w:type="dxa" w:w="2340"/>
          </w:tcPr>
          <w:p>
            <w:r>
              <w:t>Vitest</w:t>
            </w:r>
          </w:p>
        </w:tc>
        <w:tc>
          <w:tcPr>
            <w:tcW w:type="dxa" w:w="2340"/>
          </w:tcPr>
          <w:p>
            <w:r>
              <w:t>(cobertura global)</w:t>
            </w:r>
          </w:p>
        </w:tc>
        <w:tc>
          <w:tcPr>
            <w:tcW w:type="dxa" w:w="2340"/>
          </w:tcPr>
          <w:p>
            <w:r>
              <w:t>Passing</w:t>
            </w:r>
          </w:p>
        </w:tc>
      </w:tr>
      <w:tr>
        <w:tc>
          <w:tcPr>
            <w:tcW w:type="dxa" w:w="2340"/>
          </w:tcPr>
          <w:p>
            <w:r>
              <w:t>Integracion API</w:t>
            </w:r>
          </w:p>
        </w:tc>
        <w:tc>
          <w:tcPr>
            <w:tcW w:type="dxa" w:w="2340"/>
          </w:tcPr>
          <w:p>
            <w:r>
              <w:t>Vitest</w:t>
            </w:r>
          </w:p>
        </w:tc>
        <w:tc>
          <w:tcPr>
            <w:tcW w:type="dxa" w:w="2340"/>
          </w:tcPr>
          <w:p>
            <w:r>
              <w:t>5 endpoints</w:t>
            </w:r>
          </w:p>
        </w:tc>
        <w:tc>
          <w:tcPr>
            <w:tcW w:type="dxa" w:w="2340"/>
          </w:tcPr>
          <w:p>
            <w:r>
              <w:t>Passing</w:t>
            </w:r>
          </w:p>
        </w:tc>
      </w:tr>
      <w:tr>
        <w:tc>
          <w:tcPr>
            <w:tcW w:type="dxa" w:w="2340"/>
          </w:tcPr>
          <w:p>
            <w:r>
              <w:t>E2E funcional (Loans)</w:t>
            </w:r>
          </w:p>
        </w:tc>
        <w:tc>
          <w:tcPr>
            <w:tcW w:type="dxa" w:w="2340"/>
          </w:tcPr>
          <w:p>
            <w:r>
              <w:t>Cypress 15.21.1</w:t>
            </w:r>
          </w:p>
        </w:tc>
        <w:tc>
          <w:tcPr>
            <w:tcW w:type="dxa" w:w="2340"/>
          </w:tcPr>
          <w:p>
            <w:r>
              <w:t>18 tests (5 suites)</w:t>
            </w:r>
          </w:p>
        </w:tc>
        <w:tc>
          <w:tcPr>
            <w:tcW w:type="dxa" w:w="2340"/>
          </w:tcPr>
          <w:p>
            <w:r>
              <w:t>18/18 PASS</w:t>
            </w:r>
          </w:p>
        </w:tc>
      </w:tr>
      <w:tr>
        <w:tc>
          <w:tcPr>
            <w:tcW w:type="dxa" w:w="2340"/>
          </w:tcPr>
          <w:p>
            <w:r>
              <w:t>E2E accesibilidad</w:t>
            </w:r>
          </w:p>
        </w:tc>
        <w:tc>
          <w:tcPr>
            <w:tcW w:type="dxa" w:w="2340"/>
          </w:tcPr>
          <w:p>
            <w:r>
              <w:t>Cypress + axe-core</w:t>
            </w:r>
          </w:p>
        </w:tc>
        <w:tc>
          <w:tcPr>
            <w:tcW w:type="dxa" w:w="2340"/>
          </w:tcPr>
          <w:p>
            <w:r>
              <w:t>3 tests</w:t>
            </w:r>
          </w:p>
        </w:tc>
        <w:tc>
          <w:tcPr>
            <w:tcW w:type="dxa" w:w="2340"/>
          </w:tcPr>
          <w:p>
            <w:r>
              <w:t>3/3 PASS</w:t>
            </w:r>
          </w:p>
        </w:tc>
      </w:tr>
      <w:tr>
        <w:tc>
          <w:tcPr>
            <w:tcW w:type="dxa" w:w="2340"/>
          </w:tcPr>
          <w:p>
            <w:r>
              <w:t>E2E seguridad</w:t>
            </w:r>
          </w:p>
        </w:tc>
        <w:tc>
          <w:tcPr>
            <w:tcW w:type="dxa" w:w="2340"/>
          </w:tcPr>
          <w:p>
            <w:r>
              <w:t>Cypress</w:t>
            </w:r>
          </w:p>
        </w:tc>
        <w:tc>
          <w:tcPr>
            <w:tcW w:type="dxa" w:w="2340"/>
          </w:tcPr>
          <w:p>
            <w:r>
              <w:t>4 tests</w:t>
            </w:r>
          </w:p>
        </w:tc>
        <w:tc>
          <w:tcPr>
            <w:tcW w:type="dxa" w:w="2340"/>
          </w:tcPr>
          <w:p>
            <w:r>
              <w:t>4/4 PASS</w:t>
            </w:r>
          </w:p>
        </w:tc>
      </w:tr>
      <w:tr>
        <w:tc>
          <w:tcPr>
            <w:tcW w:type="dxa" w:w="2340"/>
          </w:tcPr>
          <w:p>
            <w:r>
              <w:t>BDD/Gherkin (Loans)</w:t>
            </w:r>
          </w:p>
        </w:tc>
        <w:tc>
          <w:tcPr>
            <w:tcW w:type="dxa" w:w="2340"/>
          </w:tcPr>
          <w:p>
            <w:r>
              <w:t>Serenity/JS + Cucumber</w:t>
            </w:r>
          </w:p>
        </w:tc>
        <w:tc>
          <w:tcPr>
            <w:tcW w:type="dxa" w:w="2340"/>
          </w:tcPr>
          <w:p>
            <w:r>
              <w:t>7 scenarios</w:t>
            </w:r>
          </w:p>
        </w:tc>
        <w:tc>
          <w:tcPr>
            <w:tcW w:type="dxa" w:w="2340"/>
          </w:tcPr>
          <w:p>
            <w:r>
              <w:t>7/7 PASS</w:t>
            </w:r>
          </w:p>
        </w:tc>
      </w:tr>
      <w:tr>
        <w:tc>
          <w:tcPr>
            <w:tcW w:type="dxa" w:w="2340"/>
          </w:tcPr>
          <w:p>
            <w:r>
              <w:t>AI-Driven (Loans)</w:t>
            </w:r>
          </w:p>
        </w:tc>
        <w:tc>
          <w:tcPr>
            <w:tcW w:type="dxa" w:w="2340"/>
          </w:tcPr>
          <w:p>
            <w:r>
              <w:t>Stagehand + Gemini Flash 2.0</w:t>
            </w:r>
          </w:p>
        </w:tc>
        <w:tc>
          <w:tcPr>
            <w:tcW w:type="dxa" w:w="2340"/>
          </w:tcPr>
          <w:p>
            <w:r>
              <w:t>3 escenarios</w:t>
            </w:r>
          </w:p>
        </w:tc>
        <w:tc>
          <w:tcPr>
            <w:tcW w:type="dxa" w:w="2340"/>
          </w:tcPr>
          <w:p>
            <w:r>
              <w:t>3/3 PASS</w:t>
            </w:r>
          </w:p>
        </w:tc>
      </w:tr>
      <w:tr>
        <w:tc>
          <w:tcPr>
            <w:tcW w:type="dxa" w:w="2340"/>
          </w:tcPr>
          <w:p>
            <w:r>
              <w:t>MCP Playwright</w:t>
            </w:r>
          </w:p>
        </w:tc>
        <w:tc>
          <w:tcPr>
            <w:tcW w:type="dxa" w:w="2340"/>
          </w:tcPr>
          <w:p>
            <w:r>
              <w:t>@playwright/mcp</w:t>
            </w:r>
          </w:p>
        </w:tc>
        <w:tc>
          <w:tcPr>
            <w:tcW w:type="dxa" w:w="2340"/>
          </w:tcPr>
          <w:p>
            <w:r>
              <w:t>1 sesion</w:t>
            </w:r>
          </w:p>
        </w:tc>
        <w:tc>
          <w:tcPr>
            <w:tcW w:type="dxa" w:w="2340"/>
          </w:tcPr>
          <w:p>
            <w:r>
              <w:t>Completada</w:t>
            </w:r>
          </w:p>
        </w:tc>
      </w:tr>
      <w:tr>
        <w:tc>
          <w:tcPr>
            <w:tcW w:type="dxa" w:w="2340"/>
          </w:tcPr>
          <w:p>
            <w:r>
              <w:t>Cypress Cloud</w:t>
            </w:r>
          </w:p>
        </w:tc>
        <w:tc>
          <w:tcPr>
            <w:tcW w:type="dxa" w:w="2340"/>
          </w:tcPr>
          <w:p>
            <w:r>
              <w:t>Cypress Cloud + cy.prompt()</w:t>
            </w:r>
          </w:p>
        </w:tc>
        <w:tc>
          <w:tcPr>
            <w:tcW w:type="dxa" w:w="2340"/>
          </w:tcPr>
          <w:p>
            <w:r>
              <w:t>4 tests</w:t>
            </w:r>
          </w:p>
        </w:tc>
        <w:tc>
          <w:tcPr>
            <w:tcW w:type="dxa" w:w="2340"/>
          </w:tcPr>
          <w:p>
            <w:r>
              <w:t>4/4 PASS</w:t>
            </w:r>
          </w:p>
        </w:tc>
      </w:tr>
      <w:tr>
        <w:tc>
          <w:tcPr>
            <w:tcW w:type="dxa" w:w="2340"/>
          </w:tcPr>
          <w:p>
            <w:r>
              <w:t>ReportPortal</w:t>
            </w:r>
          </w:p>
        </w:tc>
        <w:tc>
          <w:tcPr>
            <w:tcW w:type="dxa" w:w="2340"/>
          </w:tcPr>
          <w:p>
            <w:r>
              <w:t>Agentes Cypress + Playwright</w:t>
            </w:r>
          </w:p>
        </w:tc>
        <w:tc>
          <w:tcPr>
            <w:tcW w:type="dxa" w:w="2340"/>
          </w:tcPr>
          <w:p>
            <w:r>
              <w:t>Ambas suites</w:t>
            </w:r>
          </w:p>
        </w:tc>
        <w:tc>
          <w:tcPr>
            <w:tcW w:type="dxa" w:w="2340"/>
          </w:tcPr>
          <w:p>
            <w:r>
              <w:t>Operativo</w:t>
            </w:r>
          </w:p>
        </w:tc>
      </w:tr>
    </w:tbl>
    <w:p/>
    <w:p>
      <w:r>
        <w:t>Total de checks automatizados activos: 39 tests + 7 BDD scenarios + 3 AI escenarios = 49 verificaciones automatizadas.</w:t>
      </w:r>
    </w:p>
    <w:p>
      <w:r>
        <w:t>Objetivo de cobertura de codigo (SonarQube): &gt;= 70%.</w:t>
      </w:r>
    </w:p>
    <w:p>
      <w:pPr>
        <w:pStyle w:val="Ttulo2"/>
      </w:pPr>
      <w:r>
        <w:t>Seguimiento de defectos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Severidad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Encontrados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Resueltos</w:t>
            </w:r>
          </w:p>
        </w:tc>
        <w:tc>
          <w:tcPr>
            <w:tcW w:type="dxa" w:w="2340"/>
          </w:tcPr>
          <w:p>
            <w:r>
              <w:rPr>
                <w:b/>
              </w:rPr>
              <w:t>Abiertos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r>
              <w:t>Critica</w:t>
            </w:r>
          </w:p>
        </w:tc>
        <w:tc>
          <w:tcPr>
            <w:tcW w:type="dxa" w:w="2340"/>
          </w:tcPr>
          <w:p>
            <w:r>
              <w:t>0</w:t>
            </w:r>
          </w:p>
        </w:tc>
        <w:tc>
          <w:tcPr>
            <w:tcW w:type="dxa" w:w="2340"/>
          </w:tcPr>
          <w:p>
            <w:r>
              <w:t>0</w:t>
            </w:r>
          </w:p>
        </w:tc>
        <w:tc>
          <w:tcPr>
            <w:tcW w:type="dxa" w:w="2340"/>
          </w:tcPr>
          <w:p>
            <w:r>
              <w:t>0</w:t>
            </w:r>
          </w:p>
        </w:tc>
      </w:tr>
      <w:tr>
        <w:tc>
          <w:tcPr>
            <w:tcW w:type="dxa" w:w="2340"/>
          </w:tcPr>
          <w:p>
            <w:r>
              <w:t>Alta</w:t>
            </w:r>
          </w:p>
        </w:tc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0</w:t>
            </w:r>
          </w:p>
        </w:tc>
      </w:tr>
      <w:tr>
        <w:tc>
          <w:tcPr>
            <w:tcW w:type="dxa" w:w="2340"/>
          </w:tcPr>
          <w:p>
            <w:r>
              <w:t>Media</w:t>
            </w:r>
          </w:p>
        </w:tc>
        <w:tc>
          <w:tcPr>
            <w:tcW w:type="dxa" w:w="2340"/>
          </w:tcPr>
          <w:p>
            <w:r>
              <w:t>3</w:t>
            </w:r>
          </w:p>
        </w:tc>
        <w:tc>
          <w:tcPr>
            <w:tcW w:type="dxa" w:w="2340"/>
          </w:tcPr>
          <w:p>
            <w:r>
              <w:t>3</w:t>
            </w:r>
          </w:p>
        </w:tc>
        <w:tc>
          <w:tcPr>
            <w:tcW w:type="dxa" w:w="2340"/>
          </w:tcPr>
          <w:p>
            <w:r>
              <w:t>0</w:t>
            </w:r>
          </w:p>
        </w:tc>
      </w:tr>
      <w:tr>
        <w:tc>
          <w:tcPr>
            <w:tcW w:type="dxa" w:w="2340"/>
          </w:tcPr>
          <w:p>
            <w:r>
              <w:t>Baja</w:t>
            </w:r>
          </w:p>
        </w:tc>
        <w:tc>
          <w:tcPr>
            <w:tcW w:type="dxa" w:w="2340"/>
          </w:tcPr>
          <w:p>
            <w:r>
              <w:t>2</w:t>
            </w:r>
          </w:p>
        </w:tc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1 (diferido)</w:t>
            </w:r>
          </w:p>
        </w:tc>
      </w:tr>
    </w:tbl>
    <w:p/>
    <w:p>
      <w:pPr>
        <w:pStyle w:val="Ttulo1"/>
      </w:pPr>
      <w:r>
        <w:t>18. ENTREGABLES DE PRUEBA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Entregable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Descripcion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Ubicacion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r>
              <w:t>Plan de Pruebas (este documento)</w:t>
            </w:r>
          </w:p>
        </w:tc>
        <w:tc>
          <w:tcPr>
            <w:tcW w:type="dxa" w:w="3120"/>
          </w:tcPr>
          <w:p>
            <w:r>
              <w:t>Estrategia, alcance, criterios, metricas y organizacion</w:t>
            </w:r>
          </w:p>
        </w:tc>
        <w:tc>
          <w:tcPr>
            <w:tcW w:type="dxa" w:w="3120"/>
          </w:tcPr>
          <w:p>
            <w:r>
              <w:t>Repositorio GitHub (docs/)</w:t>
            </w:r>
          </w:p>
        </w:tc>
      </w:tr>
      <w:tr>
        <w:tc>
          <w:tcPr>
            <w:tcW w:type="dxa" w:w="3120"/>
          </w:tcPr>
          <w:p>
            <w:r>
              <w:t>Suite Cypress E2E</w:t>
            </w:r>
          </w:p>
        </w:tc>
        <w:tc>
          <w:tcPr>
            <w:tcW w:type="dxa" w:w="3120"/>
          </w:tcPr>
          <w:p>
            <w:r>
              <w:t>5 archivos .cy.ts + reportes Mochawesome HTML</w:t>
            </w:r>
          </w:p>
        </w:tc>
        <w:tc>
          <w:tcPr>
            <w:tcW w:type="dxa" w:w="3120"/>
          </w:tcPr>
          <w:p>
            <w:r>
              <w:t>cypress/e2e/, cypress/reports/</w:t>
            </w:r>
          </w:p>
        </w:tc>
      </w:tr>
      <w:tr>
        <w:tc>
          <w:tcPr>
            <w:tcW w:type="dxa" w:w="3120"/>
          </w:tcPr>
          <w:p>
            <w:r>
              <w:t>Suite Serenity/JS</w:t>
            </w:r>
          </w:p>
        </w:tc>
        <w:tc>
          <w:tcPr>
            <w:tcW w:type="dxa" w:w="3120"/>
          </w:tcPr>
          <w:p>
            <w:r>
              <w:t>.feature Gherkin + implementacion Screenplay</w:t>
            </w:r>
          </w:p>
        </w:tc>
        <w:tc>
          <w:tcPr>
            <w:tcW w:type="dxa" w:w="3120"/>
          </w:tcPr>
          <w:p>
            <w:r>
              <w:t>e2e/serenity/features/, e2e/serenity/src/</w:t>
            </w:r>
          </w:p>
        </w:tc>
      </w:tr>
      <w:tr>
        <w:tc>
          <w:tcPr>
            <w:tcW w:type="dxa" w:w="3120"/>
          </w:tcPr>
          <w:p>
            <w:r>
              <w:t>Suite Stagehand + IA</w:t>
            </w:r>
          </w:p>
        </w:tc>
        <w:tc>
          <w:tcPr>
            <w:tcW w:type="dxa" w:w="3120"/>
          </w:tcPr>
          <w:p>
            <w:r>
              <w:t>3 escenarios TypeScript + evidencias PNG</w:t>
            </w:r>
          </w:p>
        </w:tc>
        <w:tc>
          <w:tcPr>
            <w:tcW w:type="dxa" w:w="3120"/>
          </w:tcPr>
          <w:p>
            <w:r>
              <w:t>e2e/stagehand/src/scenarios/, e2e/stagehand/evidence/</w:t>
            </w:r>
          </w:p>
        </w:tc>
      </w:tr>
      <w:tr>
        <w:tc>
          <w:tcPr>
            <w:tcW w:type="dxa" w:w="3120"/>
          </w:tcPr>
          <w:p>
            <w:r>
              <w:t>Herramienta MCP Playwright</w:t>
            </w:r>
          </w:p>
        </w:tc>
        <w:tc>
          <w:tcPr>
            <w:tcW w:type="dxa" w:w="3120"/>
          </w:tcPr>
          <w:p>
            <w:r>
              <w:t>Runner TypeScript + trace JSON + screenshot</w:t>
            </w:r>
          </w:p>
        </w:tc>
        <w:tc>
          <w:tcPr>
            <w:tcW w:type="dxa" w:w="3120"/>
          </w:tcPr>
          <w:p>
            <w:r>
              <w:t>test/pruebas-herramientas/herramientas-bedoya/01-mcp-playwright/</w:t>
            </w:r>
          </w:p>
        </w:tc>
      </w:tr>
      <w:tr>
        <w:tc>
          <w:tcPr>
            <w:tcW w:type="dxa" w:w="3120"/>
          </w:tcPr>
          <w:p>
            <w:r>
              <w:t>Herramienta Cypress Cloud + AI</w:t>
            </w:r>
          </w:p>
        </w:tc>
        <w:tc>
          <w:tcPr>
            <w:tcW w:type="dxa" w:w="3120"/>
          </w:tcPr>
          <w:p>
            <w:r>
              <w:t>Specs + cy.prompt() + historial en Cypress Cloud ypgf2b</w:t>
            </w:r>
          </w:p>
        </w:tc>
        <w:tc>
          <w:tcPr>
            <w:tcW w:type="dxa" w:w="3120"/>
          </w:tcPr>
          <w:p>
            <w:r>
              <w:t>test/pruebas-herramientas/herramientas-bedoya/02-cypress-cloud-ai/</w:t>
            </w:r>
          </w:p>
        </w:tc>
      </w:tr>
      <w:tr>
        <w:tc>
          <w:tcPr>
            <w:tcW w:type="dxa" w:w="3120"/>
          </w:tcPr>
          <w:p>
            <w:r>
              <w:t>Herramienta ReportPortal</w:t>
            </w:r>
          </w:p>
        </w:tc>
        <w:tc>
          <w:tcPr>
            <w:tcW w:type="dxa" w:w="3120"/>
          </w:tcPr>
          <w:p>
            <w:r>
              <w:t>Docker Compose + agentes + dashboards :8088</w:t>
            </w:r>
          </w:p>
        </w:tc>
        <w:tc>
          <w:tcPr>
            <w:tcW w:type="dxa" w:w="3120"/>
          </w:tcPr>
          <w:p>
            <w:r>
              <w:t>test/pruebas-herramientas/herramientas-bedoya/03-reportportal/</w:t>
            </w:r>
          </w:p>
        </w:tc>
      </w:tr>
      <w:tr>
        <w:tc>
          <w:tcPr>
            <w:tcW w:type="dxa" w:w="3120"/>
          </w:tcPr>
          <w:p>
            <w:r>
              <w:t>Sustentacion de herramientas</w:t>
            </w:r>
          </w:p>
        </w:tc>
        <w:tc>
          <w:tcPr>
            <w:tcW w:type="dxa" w:w="3120"/>
          </w:tcPr>
          <w:p>
            <w:r>
              <w:t>Documento tecnico de justificacion y uso</w:t>
            </w:r>
          </w:p>
        </w:tc>
        <w:tc>
          <w:tcPr>
            <w:tcW w:type="dxa" w:w="3120"/>
          </w:tcPr>
          <w:p>
            <w:r>
              <w:t>test/pruebas-herramientas/herramientas-bedoya/SUSTENTACION.md</w:t>
            </w:r>
          </w:p>
        </w:tc>
      </w:tr>
      <w:tr>
        <w:tc>
          <w:tcPr>
            <w:tcW w:type="dxa" w:w="3120"/>
          </w:tcPr>
          <w:p>
            <w:r>
              <w:t>Reporte Serenity HTML</w:t>
            </w:r>
          </w:p>
        </w:tc>
        <w:tc>
          <w:tcPr>
            <w:tcW w:type="dxa" w:w="3120"/>
          </w:tcPr>
          <w:p>
            <w:r>
              <w:t>Sitio HTML con resultados BDD navegables</w:t>
            </w:r>
          </w:p>
        </w:tc>
        <w:tc>
          <w:tcPr>
            <w:tcW w:type="dxa" w:w="3120"/>
          </w:tcPr>
          <w:p>
            <w:r>
              <w:t>e2e/serenity/target/site/serenity/</w:t>
            </w:r>
          </w:p>
        </w:tc>
      </w:tr>
      <w:tr>
        <w:tc>
          <w:tcPr>
            <w:tcW w:type="dxa" w:w="3120"/>
          </w:tcPr>
          <w:p>
            <w:r>
              <w:t>Katalon Recorder suites</w:t>
            </w:r>
          </w:p>
        </w:tc>
        <w:tc>
          <w:tcPr>
            <w:tcW w:type="dxa" w:w="3120"/>
          </w:tcPr>
          <w:p>
            <w:r>
              <w:t>Scripts Selenese HTML para Creditos, Bolsillos, Deposito</w:t>
            </w:r>
          </w:p>
        </w:tc>
        <w:tc>
          <w:tcPr>
            <w:tcW w:type="dxa" w:w="3120"/>
          </w:tcPr>
          <w:p>
            <w:r>
              <w:t>katalon/</w:t>
            </w:r>
          </w:p>
        </w:tc>
      </w:tr>
      <w:tr>
        <w:tc>
          <w:tcPr>
            <w:tcW w:type="dxa" w:w="3120"/>
          </w:tcPr>
          <w:p>
            <w:r>
              <w:t>Informe final de pruebas</w:t>
            </w:r>
          </w:p>
        </w:tc>
        <w:tc>
          <w:tcPr>
            <w:tcW w:type="dxa" w:w="3120"/>
          </w:tcPr>
          <w:p>
            <w:r>
              <w:t>Seccion 19 de este documento</w:t>
            </w:r>
          </w:p>
        </w:tc>
        <w:tc>
          <w:tcPr>
            <w:tcW w:type="dxa" w:w="3120"/>
          </w:tcPr>
          <w:p>
            <w:r>
              <w:t>Este documento</w:t>
            </w:r>
          </w:p>
        </w:tc>
      </w:tr>
    </w:tbl>
    <w:p/>
    <w:p>
      <w:pPr>
        <w:pStyle w:val="Ttulo1"/>
      </w:pPr>
      <w:r>
        <w:t>19. INFORME FINAL DE PRUEBAS</w:t>
      </w:r>
    </w:p>
    <w:p>
      <w:pPr>
        <w:pStyle w:val="Ttulo2"/>
      </w:pPr>
      <w:r>
        <w:t>Resumen ejecutivo</w:t>
      </w:r>
    </w:p>
    <w:p>
      <w:r>
        <w:t>El ciclo de pruebas del proyecto FuBank fue completado satisfactoriamente dentro del marco del curso Validacion y Verificacion de Software (semestre 2026-2). Se implemento una estrategia de pruebas de multiples niveles que abarca desde pruebas unitarias hasta pruebas E2E asistidas por IA, con tres herramientas avanzadas de automatizacion y observabilidad.</w:t>
      </w:r>
    </w:p>
    <w:p>
      <w:pPr>
        <w:pStyle w:val="Ttulo2"/>
      </w:pPr>
      <w:r>
        <w:t>Resultados finales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Indicador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r>
              <w:t>Total de verificaciones automatizadas</w:t>
            </w:r>
          </w:p>
        </w:tc>
        <w:tc>
          <w:tcPr>
            <w:tcW w:type="dxa" w:w="4680"/>
          </w:tcPr>
          <w:p>
            <w:r>
              <w:t>49 (tests + escenarios BDD + escenarios IA)</w:t>
            </w:r>
          </w:p>
        </w:tc>
      </w:tr>
      <w:tr>
        <w:tc>
          <w:tcPr>
            <w:tcW w:type="dxa" w:w="4680"/>
          </w:tcPr>
          <w:p>
            <w:r>
              <w:t>Tasa de exito en regresion final</w:t>
            </w:r>
          </w:p>
        </w:tc>
        <w:tc>
          <w:tcPr>
            <w:tcW w:type="dxa" w:w="4680"/>
          </w:tcPr>
          <w:p>
            <w:r>
              <w:t>100% (0 fallos)</w:t>
            </w:r>
          </w:p>
        </w:tc>
      </w:tr>
      <w:tr>
        <w:tc>
          <w:tcPr>
            <w:tcW w:type="dxa" w:w="4680"/>
          </w:tcPr>
          <w:p>
            <w:r>
              <w:t>Defectos criticos/altos pendientes al cierre</w:t>
            </w:r>
          </w:p>
        </w:tc>
        <w:tc>
          <w:tcPr>
            <w:tcW w:type="dxa" w:w="4680"/>
          </w:tcPr>
          <w:p>
            <w:r>
              <w:t>0</w:t>
            </w:r>
          </w:p>
        </w:tc>
      </w:tr>
      <w:tr>
        <w:tc>
          <w:tcPr>
            <w:tcW w:type="dxa" w:w="4680"/>
          </w:tcPr>
          <w:p>
            <w:r>
              <w:t>Modulo con mayor cobertura</w:t>
            </w:r>
          </w:p>
        </w:tc>
        <w:tc>
          <w:tcPr>
            <w:tcW w:type="dxa" w:w="4680"/>
          </w:tcPr>
          <w:p>
            <w:r>
              <w:t>Creditos/Loans (18 Cypress + 7 BDD + 3 IA)</w:t>
            </w:r>
          </w:p>
        </w:tc>
      </w:tr>
      <w:tr>
        <w:tc>
          <w:tcPr>
            <w:tcW w:type="dxa" w:w="4680"/>
          </w:tcPr>
          <w:p>
            <w:r>
              <w:t>Commit final</w:t>
            </w:r>
          </w:p>
        </w:tc>
        <w:tc>
          <w:tcPr>
            <w:tcW w:type="dxa" w:w="4680"/>
          </w:tcPr>
          <w:p>
            <w:r>
              <w:t>df760a8 - rama dev (25/10/2026)</w:t>
            </w:r>
          </w:p>
        </w:tc>
      </w:tr>
      <w:tr>
        <w:tc>
          <w:tcPr>
            <w:tcW w:type="dxa" w:w="4680"/>
          </w:tcPr>
          <w:p>
            <w:r>
              <w:t>Tiempo promedio de ejecucion (regresion completa)</w:t>
            </w:r>
          </w:p>
        </w:tc>
        <w:tc>
          <w:tcPr>
            <w:tcW w:type="dxa" w:w="4680"/>
          </w:tcPr>
          <w:p>
            <w:r>
              <w:t>~63 segundos (Cypress ~15s + Serenity ~12s + Stagehand ~36s)</w:t>
            </w:r>
          </w:p>
        </w:tc>
      </w:tr>
    </w:tbl>
    <w:p/>
    <w:p>
      <w:pPr>
        <w:pStyle w:val="Ttulo2"/>
      </w:pPr>
      <w:r>
        <w:t>Hallazgos destacados</w:t>
      </w:r>
    </w:p>
    <w:p>
      <w:pPr>
        <w:pStyle w:val="Listaconvietas"/>
      </w:pPr>
      <w:r>
        <w:t>El modulo de Creditos es el mas cubierto: flujos de simulacion, creacion, listado, aprobacion y rechazo verificados en tres capas independientes (API, E2E funcional, BDD).</w:t>
      </w:r>
    </w:p>
    <w:p>
      <w:pPr>
        <w:pStyle w:val="Listaconvietas"/>
      </w:pPr>
      <w:r>
        <w:t>Stagehand con Gemini Flash 2.0 demostro ser viable para pruebas exploratorias sin selectores rigidos, con model routing que adapta el modelo segun la complejidad del escenario.</w:t>
      </w:r>
    </w:p>
    <w:p>
      <w:pPr>
        <w:pStyle w:val="Listaconvietas"/>
      </w:pPr>
      <w:r>
        <w:t>ReportPortal centraliza resultados de Cypress y Playwright en dashboards separados, habilitando observabilidad de calidad independiente de la herramienta.</w:t>
      </w:r>
    </w:p>
    <w:p>
      <w:pPr>
        <w:pStyle w:val="Listaconvietas"/>
      </w:pPr>
      <w:r>
        <w:t>Playwright MCP Server demuestra una nueva modalidad de automatizacion donde el agente IA controla el browser via protocolo MCP, abriendo posibilidades de pruebas conversacionales.</w:t>
      </w:r>
    </w:p>
    <w:p>
      <w:pPr>
        <w:pStyle w:val="Listaconvietas"/>
      </w:pPr>
      <w:r>
        <w:t>Cypress Cloud con Test Replay permite reproducir ejecuciones fallidas frame a frame, reduciendo significativamente el tiempo de diagnostico.</w:t>
      </w:r>
    </w:p>
    <w:p>
      <w:pPr>
        <w:pStyle w:val="Ttulo2"/>
      </w:pPr>
      <w:r>
        <w:t>Conclusion</w:t>
      </w:r>
    </w:p>
    <w:p>
      <w:r>
        <w:t>El sistema FuBank, en su modulo de Creditos, cumple con todos los criterios de aceptacion definidos. Los demas modulos (Auth, Pockets, Virtual Cards) cuentan con cobertura en niveles unitario e integracion. Se recomienda extender la cobertura E2E a los modulos restantes en iteraciones futuras.</w:t>
      </w:r>
    </w:p>
    <w:p>
      <w:pPr>
        <w:pStyle w:val="Ttulo1"/>
      </w:pPr>
      <w:r>
        <w:t>20. GESTION DEL DOCUMENTO</w:t>
      </w:r>
    </w:p>
    <w:p>
      <w:pPr>
        <w:pStyle w:val="Ttulo2"/>
      </w:pPr>
      <w:r>
        <w:t>20.1 Historial de versiones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Descripcion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Autor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r>
              <w:t>1.0</w:t>
            </w:r>
          </w:p>
        </w:tc>
        <w:tc>
          <w:tcPr>
            <w:tcW w:type="dxa" w:w="2340"/>
          </w:tcPr>
          <w:p>
            <w:r>
              <w:t>03/08/2026</w:t>
            </w:r>
          </w:p>
        </w:tc>
        <w:tc>
          <w:tcPr>
            <w:tcW w:type="dxa" w:w="2340"/>
          </w:tcPr>
          <w:p>
            <w:r>
              <w:t>Version inicial - estructura base e introduccion</w:t>
            </w:r>
          </w:p>
        </w:tc>
        <w:tc>
          <w:tcPr>
            <w:tcW w:type="dxa" w:w="2340"/>
          </w:tcPr>
          <w:p>
            <w:r>
              <w:t>Equipo FuBanking</w:t>
            </w:r>
          </w:p>
        </w:tc>
      </w:tr>
      <w:tr>
        <w:tc>
          <w:tcPr>
            <w:tcW w:type="dxa" w:w="2340"/>
          </w:tcPr>
          <w:p>
            <w:r>
              <w:t>2.0</w:t>
            </w:r>
          </w:p>
        </w:tc>
        <w:tc>
          <w:tcPr>
            <w:tcW w:type="dxa" w:w="2340"/>
          </w:tcPr>
          <w:p>
            <w:r>
              <w:t>26/10/2026</w:t>
            </w:r>
          </w:p>
        </w:tc>
        <w:tc>
          <w:tcPr>
            <w:tcW w:type="dxa" w:w="2340"/>
          </w:tcPr>
          <w:p>
            <w:r>
              <w:t>Version completa - secciones 8 a 20 completadas con evidencia real de testing</w:t>
            </w:r>
          </w:p>
        </w:tc>
        <w:tc>
          <w:tcPr>
            <w:tcW w:type="dxa" w:w="2340"/>
          </w:tcPr>
          <w:p>
            <w:r>
              <w:t>Andres Bedoya Cano</w:t>
            </w:r>
          </w:p>
        </w:tc>
      </w:tr>
    </w:tbl>
    <w:p/>
    <w:p>
      <w:pPr>
        <w:pStyle w:val="Ttulo2"/>
      </w:pPr>
      <w:r>
        <w:t>20.2 Control de cambios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Seccion modificada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Version 2.0 - Cambio realizado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r>
              <w:t>Sec. 6 Estrategia</w:t>
            </w:r>
          </w:p>
        </w:tc>
        <w:tc>
          <w:tcPr>
            <w:tcW w:type="dxa" w:w="4680"/>
          </w:tcPr>
          <w:p>
            <w:r>
              <w:t>Actualizada con piramide de pruebas + 3 herramientas avanzadas</w:t>
            </w:r>
          </w:p>
        </w:tc>
      </w:tr>
      <w:tr>
        <w:tc>
          <w:tcPr>
            <w:tcW w:type="dxa" w:w="4680"/>
          </w:tcPr>
          <w:p>
            <w:r>
              <w:t>Sec. 8 Tipos de prueba</w:t>
            </w:r>
          </w:p>
        </w:tc>
        <w:tc>
          <w:tcPr>
            <w:tcW w:type="dxa" w:w="4680"/>
          </w:tcPr>
          <w:p>
            <w:r>
              <w:t>Completada: funcional, no funcional (seguridad + a11y + rendimiento), estatica, regresion</w:t>
            </w:r>
          </w:p>
        </w:tc>
      </w:tr>
      <w:tr>
        <w:tc>
          <w:tcPr>
            <w:tcW w:type="dxa" w:w="4680"/>
          </w:tcPr>
          <w:p>
            <w:r>
              <w:t>Sec. 9 Tecnicas de diseno</w:t>
            </w:r>
          </w:p>
        </w:tc>
        <w:tc>
          <w:tcPr>
            <w:tcW w:type="dxa" w:w="4680"/>
          </w:tcPr>
          <w:p>
            <w:r>
              <w:t>Completada con 7 tecnicas aplicadas al proyecto</w:t>
            </w:r>
          </w:p>
        </w:tc>
      </w:tr>
      <w:tr>
        <w:tc>
          <w:tcPr>
            <w:tcW w:type="dxa" w:w="4680"/>
          </w:tcPr>
          <w:p>
            <w:r>
              <w:t>Sec. 10 Entorno</w:t>
            </w:r>
          </w:p>
        </w:tc>
        <w:tc>
          <w:tcPr>
            <w:tcW w:type="dxa" w:w="4680"/>
          </w:tcPr>
          <w:p>
            <w:r>
              <w:t>Completado con puertos, CI/CD, Docker, Cypress Cloud</w:t>
            </w:r>
          </w:p>
        </w:tc>
      </w:tr>
      <w:tr>
        <w:tc>
          <w:tcPr>
            <w:tcW w:type="dxa" w:w="4680"/>
          </w:tcPr>
          <w:p>
            <w:r>
              <w:t>Sec. 11 Datos de prueba</w:t>
            </w:r>
          </w:p>
        </w:tc>
        <w:tc>
          <w:tcPr>
            <w:tcW w:type="dxa" w:w="4680"/>
          </w:tcPr>
          <w:p>
            <w:r>
              <w:t>Completado con usuarios reales y datasets de Creditos</w:t>
            </w:r>
          </w:p>
        </w:tc>
      </w:tr>
      <w:tr>
        <w:tc>
          <w:tcPr>
            <w:tcW w:type="dxa" w:w="4680"/>
          </w:tcPr>
          <w:p>
            <w:r>
              <w:t>Sec. 12 Criterios</w:t>
            </w:r>
          </w:p>
        </w:tc>
        <w:tc>
          <w:tcPr>
            <w:tcW w:type="dxa" w:w="4680"/>
          </w:tcPr>
          <w:p>
            <w:r>
              <w:t>Completado: entrada, salida, aceptacion con checkboxes verificables</w:t>
            </w:r>
          </w:p>
        </w:tc>
      </w:tr>
      <w:tr>
        <w:tc>
          <w:tcPr>
            <w:tcW w:type="dxa" w:w="4680"/>
          </w:tcPr>
          <w:p>
            <w:r>
              <w:t>Sec. 13 Gestion de defectos</w:t>
            </w:r>
          </w:p>
        </w:tc>
        <w:tc>
          <w:tcPr>
            <w:tcW w:type="dxa" w:w="4680"/>
          </w:tcPr>
          <w:p>
            <w:r>
              <w:t>Completado: flujo, clasificacion, herramientas (GitHub Issues + ReportPortal)</w:t>
            </w:r>
          </w:p>
        </w:tc>
      </w:tr>
      <w:tr>
        <w:tc>
          <w:tcPr>
            <w:tcW w:type="dxa" w:w="4680"/>
          </w:tcPr>
          <w:p>
            <w:r>
              <w:t>Sec. 14 Riesgos</w:t>
            </w:r>
          </w:p>
        </w:tc>
        <w:tc>
          <w:tcPr>
            <w:tcW w:type="dxa" w:w="4680"/>
          </w:tcPr>
          <w:p>
            <w:r>
              <w:t>Completado con 10 riesgos identificados y mitigaciones</w:t>
            </w:r>
          </w:p>
        </w:tc>
      </w:tr>
      <w:tr>
        <w:tc>
          <w:tcPr>
            <w:tcW w:type="dxa" w:w="4680"/>
          </w:tcPr>
          <w:p>
            <w:r>
              <w:t>Sec. 15 Organizacion</w:t>
            </w:r>
          </w:p>
        </w:tc>
        <w:tc>
          <w:tcPr>
            <w:tcW w:type="dxa" w:w="4680"/>
          </w:tcPr>
          <w:p>
            <w:r>
              <w:t>Completado con roles y modulos por integrante</w:t>
            </w:r>
          </w:p>
        </w:tc>
      </w:tr>
      <w:tr>
        <w:tc>
          <w:tcPr>
            <w:tcW w:type="dxa" w:w="4680"/>
          </w:tcPr>
          <w:p>
            <w:r>
              <w:t>Sec. 16 Cronograma</w:t>
            </w:r>
          </w:p>
        </w:tc>
        <w:tc>
          <w:tcPr>
            <w:tcW w:type="dxa" w:w="4680"/>
          </w:tcPr>
          <w:p>
            <w:r>
              <w:t>Completado con 14 semanas de actividades (jul-oct 2026)</w:t>
            </w:r>
          </w:p>
        </w:tc>
      </w:tr>
      <w:tr>
        <w:tc>
          <w:tcPr>
            <w:tcW w:type="dxa" w:w="4680"/>
          </w:tcPr>
          <w:p>
            <w:r>
              <w:t>Sec. 17 Metricas</w:t>
            </w:r>
          </w:p>
        </w:tc>
        <w:tc>
          <w:tcPr>
            <w:tcW w:type="dxa" w:w="4680"/>
          </w:tcPr>
          <w:p>
            <w:r>
              <w:t>Completado con 49 verificaciones y tabla de defectos</w:t>
            </w:r>
          </w:p>
        </w:tc>
      </w:tr>
      <w:tr>
        <w:tc>
          <w:tcPr>
            <w:tcW w:type="dxa" w:w="4680"/>
          </w:tcPr>
          <w:p>
            <w:r>
              <w:t>Sec. 18 Entregables</w:t>
            </w:r>
          </w:p>
        </w:tc>
        <w:tc>
          <w:tcPr>
            <w:tcW w:type="dxa" w:w="4680"/>
          </w:tcPr>
          <w:p>
            <w:r>
              <w:t>Completado con ubicaciones reales en el repositorio</w:t>
            </w:r>
          </w:p>
        </w:tc>
      </w:tr>
      <w:tr>
        <w:tc>
          <w:tcPr>
            <w:tcW w:type="dxa" w:w="4680"/>
          </w:tcPr>
          <w:p>
            <w:r>
              <w:t>Sec. 19 Informe final</w:t>
            </w:r>
          </w:p>
        </w:tc>
        <w:tc>
          <w:tcPr>
            <w:tcW w:type="dxa" w:w="4680"/>
          </w:tcPr>
          <w:p>
            <w:r>
              <w:t>Completado con resultados, hallazgos y conclusion</w:t>
            </w:r>
          </w:p>
        </w:tc>
      </w:tr>
    </w:tbl>
    <w:p/>
    <w:p>
      <w:pPr>
        <w:pStyle w:val="Ttulo2"/>
      </w:pPr>
      <w:r>
        <w:t>20.3 Aprobaciones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Rol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Nombre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Firma</w:t>
            </w:r>
          </w:p>
        </w:tc>
        <w:tc>
          <w:tcPr>
            <w:tcW w:type="dxa" w:w="2340"/>
          </w:tcPr>
          <w:p>
            <w:r>
              <w:rPr>
                <w:b/>
              </w:rPr>
              <w:t>Fecha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r>
              <w:t>QA Lead</w:t>
            </w:r>
          </w:p>
        </w:tc>
        <w:tc>
          <w:tcPr>
            <w:tcW w:type="dxa" w:w="2340"/>
          </w:tcPr>
          <w:p>
            <w:r>
              <w:t>Andres Bedoya Cano</w:t>
            </w:r>
          </w:p>
        </w:tc>
        <w:tc>
          <w:tcPr>
            <w:tcW w:type="dxa" w:w="2340"/>
          </w:tcPr>
          <w:p>
            <w:r>
              <w:t>___________________</w:t>
            </w:r>
          </w:p>
        </w:tc>
        <w:tc>
          <w:tcPr>
            <w:tcW w:type="dxa" w:w="2340"/>
          </w:tcPr>
          <w:p>
            <w:r>
              <w:t>26/10/2026</w:t>
            </w:r>
          </w:p>
        </w:tc>
      </w:tr>
      <w:tr>
        <w:tc>
          <w:tcPr>
            <w:tcW w:type="dxa" w:w="2340"/>
          </w:tcPr>
          <w:p>
            <w:r>
              <w:t>Integrante</w:t>
            </w:r>
          </w:p>
        </w:tc>
        <w:tc>
          <w:tcPr>
            <w:tcW w:type="dxa" w:w="2340"/>
          </w:tcPr>
          <w:p>
            <w:r>
              <w:t>Dubin Andres Soto</w:t>
            </w:r>
          </w:p>
        </w:tc>
        <w:tc>
          <w:tcPr>
            <w:tcW w:type="dxa" w:w="2340"/>
          </w:tcPr>
          <w:p>
            <w:r>
              <w:t>___________________</w:t>
            </w:r>
          </w:p>
        </w:tc>
        <w:tc>
          <w:tcPr>
            <w:tcW w:type="dxa" w:w="2340"/>
          </w:tcPr>
          <w:p>
            <w:r>
              <w:t>26/10/2026</w:t>
            </w:r>
          </w:p>
        </w:tc>
      </w:tr>
      <w:tr>
        <w:tc>
          <w:tcPr>
            <w:tcW w:type="dxa" w:w="2340"/>
          </w:tcPr>
          <w:p>
            <w:r>
              <w:t>Integrante</w:t>
            </w:r>
          </w:p>
        </w:tc>
        <w:tc>
          <w:tcPr>
            <w:tcW w:type="dxa" w:w="2340"/>
          </w:tcPr>
          <w:p>
            <w:r>
              <w:t>Tomas Henao</w:t>
            </w:r>
          </w:p>
        </w:tc>
        <w:tc>
          <w:tcPr>
            <w:tcW w:type="dxa" w:w="2340"/>
          </w:tcPr>
          <w:p>
            <w:r>
              <w:t>___________________</w:t>
            </w:r>
          </w:p>
        </w:tc>
        <w:tc>
          <w:tcPr>
            <w:tcW w:type="dxa" w:w="2340"/>
          </w:tcPr>
          <w:p>
            <w:r>
              <w:t>26/10/2026</w:t>
            </w:r>
          </w:p>
        </w:tc>
      </w:tr>
      <w:tr>
        <w:tc>
          <w:tcPr>
            <w:tcW w:type="dxa" w:w="2340"/>
          </w:tcPr>
          <w:p>
            <w:r>
              <w:t>Integrante</w:t>
            </w:r>
          </w:p>
        </w:tc>
        <w:tc>
          <w:tcPr>
            <w:tcW w:type="dxa" w:w="2340"/>
          </w:tcPr>
          <w:p>
            <w:r>
              <w:t>Stiven Alejandro Bustamante</w:t>
            </w:r>
          </w:p>
        </w:tc>
        <w:tc>
          <w:tcPr>
            <w:tcW w:type="dxa" w:w="2340"/>
          </w:tcPr>
          <w:p>
            <w:r>
              <w:t>___________________</w:t>
            </w:r>
          </w:p>
        </w:tc>
        <w:tc>
          <w:tcPr>
            <w:tcW w:type="dxa" w:w="2340"/>
          </w:tcPr>
          <w:p>
            <w:r>
              <w:t>26/10/2026</w:t>
            </w:r>
          </w:p>
        </w:tc>
      </w:tr>
      <w:tr>
        <w:tc>
          <w:tcPr>
            <w:tcW w:type="dxa" w:w="2340"/>
          </w:tcPr>
          <w:p>
            <w:r>
              <w:t>Docente</w:t>
            </w:r>
          </w:p>
        </w:tc>
        <w:tc>
          <w:tcPr>
            <w:tcW w:type="dxa" w:w="2340"/>
          </w:tcPr>
          <w:p>
            <w:r>
              <w:t>___________________</w:t>
            </w:r>
          </w:p>
        </w:tc>
        <w:tc>
          <w:tcPr>
            <w:tcW w:type="dxa" w:w="2340"/>
          </w:tcPr>
          <w:p>
            <w:r>
              <w:t>___________________</w:t>
            </w:r>
          </w:p>
        </w:tc>
        <w:tc>
          <w:tcPr>
            <w:tcW w:type="dxa" w:w="2340"/>
          </w:tcPr>
          <w:p>
            <w:r>
              <w:t>___________</w:t>
            </w:r>
          </w:p>
        </w:tc>
      </w:tr>
    </w:tbl>
    <w:p/>
    <w:sectPr w:rsidRPr="008C6DB2" w:rsidR="00AB398D" w:rsidSect="00667519">
      <w:headerReference w:type="default" r:id="rId11"/>
      <w:pgSz w:w="12240" w:h="15840" w:orient="portrait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6550E4" w:rsidP="00925BDC" w:rsidRDefault="006550E4" w14:paraId="440A4677" w14:textId="77777777">
      <w:pPr>
        <w:spacing w:after="0" w:line="240" w:lineRule="auto"/>
      </w:pPr>
      <w:r>
        <w:separator/>
      </w:r>
    </w:p>
  </w:endnote>
  <w:endnote w:type="continuationSeparator" w:id="0">
    <w:p w:rsidR="006550E4" w:rsidP="00925BDC" w:rsidRDefault="006550E4" w14:paraId="3C75A9A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6550E4" w:rsidP="00925BDC" w:rsidRDefault="006550E4" w14:paraId="75CDA497" w14:textId="77777777">
      <w:pPr>
        <w:spacing w:after="0" w:line="240" w:lineRule="auto"/>
      </w:pPr>
      <w:r>
        <w:separator/>
      </w:r>
    </w:p>
  </w:footnote>
  <w:footnote w:type="continuationSeparator" w:id="0">
    <w:p w:rsidR="006550E4" w:rsidP="00925BDC" w:rsidRDefault="006550E4" w14:paraId="6BFD82F4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80978938"/>
      <w:docPartObj>
        <w:docPartGallery w:val="Page Numbers (Top of Page)"/>
        <w:docPartUnique/>
      </w:docPartObj>
    </w:sdtPr>
    <w:sdtContent>
      <w:p w:rsidR="00925BDC" w:rsidRDefault="00925BDC" w14:paraId="5C4283DA" w14:textId="3A9F7B77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925BDC" w:rsidRDefault="00925BDC" w14:paraId="680587A8" w14:textId="77777777">
    <w:pPr>
      <w:pStyle w:val="Encabezad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Ygp96CdjUnQGpB" int2:id="WS3Wk0Vv">
      <int2:state int2:type="spell" int2:value="Rejected"/>
    </int2:textHash>
    <int2:textHash int2:hashCode="nYY20h/4K/8SFX" int2:id="U7AnvlTX">
      <int2:state int2:type="spell" int2:value="Rejected"/>
    </int2:textHash>
    <int2:bookmark int2:bookmarkName="_Int_Ww7uL0f0" int2:invalidationBookmarkName="" int2:hashCode="gbS2f/gnh+y/BG" int2:id="vFWdgJck">
      <int2:state int2:type="style" int2:value="Rejected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xmlns:w="http://schemas.openxmlformats.org/wordprocessingml/2006/main" w:abstractNumId="30">
    <w:nsid w:val="3c016d6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54ce0ce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2d342ef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4f4d4ef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6f8d55e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6cf87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1d5741e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55b8db6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9" w15:restartNumberingAfterBreak="0">
    <w:nsid w:val="0637FAB2"/>
    <w:multiLevelType w:val="hybridMultilevel"/>
    <w:tmpl w:val="AA7492EA"/>
    <w:lvl w:ilvl="0" w:tplc="86FE4372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B72EEA2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9D0714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DFA272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A9AE32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BD886D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A26F64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F8EA4C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890FF1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16C75EAC"/>
    <w:multiLevelType w:val="hybridMultilevel"/>
    <w:tmpl w:val="BA62E72C"/>
    <w:lvl w:ilvl="0" w:tplc="2B6E8AEC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2A5A098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B34B13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648CD8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F7409A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0FC81E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E78EB7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BE2064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D6252A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25DD5272"/>
    <w:multiLevelType w:val="hybridMultilevel"/>
    <w:tmpl w:val="830CD728"/>
    <w:lvl w:ilvl="0" w:tplc="D1BEE7BA">
      <w:start w:val="1"/>
      <w:numFmt w:val="bullet"/>
      <w:lvlText w:val="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358607B6"/>
    <w:multiLevelType w:val="hybridMultilevel"/>
    <w:tmpl w:val="E60610AE"/>
    <w:lvl w:ilvl="0" w:tplc="21AE8D9E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w:ilvl="1" w:tplc="8D187E6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716F36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DACB06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304FC5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6109E4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E6EB10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6DC679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A7CCA8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3A39CC48"/>
    <w:multiLevelType w:val="hybridMultilevel"/>
    <w:tmpl w:val="1FA66ECA"/>
    <w:lvl w:ilvl="0" w:tplc="9EE646D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F8A3F1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7BE299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B0A783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8A4326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DCEC33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FF42C4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7708D4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6E2166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47C50852"/>
    <w:multiLevelType w:val="hybridMultilevel"/>
    <w:tmpl w:val="B9BE62EE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4897A484"/>
    <w:multiLevelType w:val="hybridMultilevel"/>
    <w:tmpl w:val="3B28DF2C"/>
    <w:lvl w:ilvl="0" w:tplc="5A807386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w:ilvl="1" w:tplc="676E5298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0FF8E33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A5CE7A60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2EAE40F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1CAA2CF2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C454602E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57B8827C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66286A22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6" w15:restartNumberingAfterBreak="0">
    <w:nsid w:val="5332AE5D"/>
    <w:multiLevelType w:val="hybridMultilevel"/>
    <w:tmpl w:val="38A21B1C"/>
    <w:lvl w:ilvl="0" w:tplc="6BCE402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892E20F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26A5E8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630346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ED03FC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55ED70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918160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8AE77C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C3495E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560378D0"/>
    <w:multiLevelType w:val="hybridMultilevel"/>
    <w:tmpl w:val="378C5C32"/>
    <w:lvl w:ilvl="0" w:tplc="F2F8A24A">
      <w:start w:val="1"/>
      <w:numFmt w:val="bullet"/>
      <w:lvlText w:val="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60F0EA22"/>
    <w:multiLevelType w:val="hybridMultilevel"/>
    <w:tmpl w:val="7F2EA764"/>
    <w:lvl w:ilvl="0" w:tplc="410277D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D8EC9E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9429D4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6F8AEA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DBC376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D36436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63852D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8EA3ED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302943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6A0DE762"/>
    <w:multiLevelType w:val="hybridMultilevel"/>
    <w:tmpl w:val="881885BC"/>
    <w:lvl w:ilvl="0" w:tplc="008C554C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A818528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77A40F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EFA6C0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746E90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79016A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FA0CA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484650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082F0F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6DF01148"/>
    <w:multiLevelType w:val="hybridMultilevel"/>
    <w:tmpl w:val="B4862916"/>
    <w:lvl w:ilvl="0" w:tplc="822C6B96">
      <w:start w:val="4"/>
      <w:numFmt w:val="decimal"/>
      <w:lvlText w:val="%1."/>
      <w:lvlJc w:val="left"/>
      <w:pPr>
        <w:ind w:left="720" w:hanging="360"/>
      </w:pPr>
    </w:lvl>
    <w:lvl w:ilvl="1" w:tplc="B218CA2A">
      <w:start w:val="1"/>
      <w:numFmt w:val="lowerLetter"/>
      <w:lvlText w:val="%2."/>
      <w:lvlJc w:val="left"/>
      <w:pPr>
        <w:ind w:left="1440" w:hanging="360"/>
      </w:pPr>
    </w:lvl>
    <w:lvl w:ilvl="2" w:tplc="29608F34">
      <w:start w:val="1"/>
      <w:numFmt w:val="lowerRoman"/>
      <w:lvlText w:val="%3."/>
      <w:lvlJc w:val="right"/>
      <w:pPr>
        <w:ind w:left="2160" w:hanging="180"/>
      </w:pPr>
    </w:lvl>
    <w:lvl w:ilvl="3" w:tplc="2C04F46E">
      <w:start w:val="1"/>
      <w:numFmt w:val="decimal"/>
      <w:lvlText w:val="%4."/>
      <w:lvlJc w:val="left"/>
      <w:pPr>
        <w:ind w:left="2880" w:hanging="360"/>
      </w:pPr>
    </w:lvl>
    <w:lvl w:ilvl="4" w:tplc="B2920436">
      <w:start w:val="1"/>
      <w:numFmt w:val="lowerLetter"/>
      <w:lvlText w:val="%5."/>
      <w:lvlJc w:val="left"/>
      <w:pPr>
        <w:ind w:left="3600" w:hanging="360"/>
      </w:pPr>
    </w:lvl>
    <w:lvl w:ilvl="5" w:tplc="0C0466C0">
      <w:start w:val="1"/>
      <w:numFmt w:val="lowerRoman"/>
      <w:lvlText w:val="%6."/>
      <w:lvlJc w:val="right"/>
      <w:pPr>
        <w:ind w:left="4320" w:hanging="180"/>
      </w:pPr>
    </w:lvl>
    <w:lvl w:ilvl="6" w:tplc="6532B460">
      <w:start w:val="1"/>
      <w:numFmt w:val="decimal"/>
      <w:lvlText w:val="%7."/>
      <w:lvlJc w:val="left"/>
      <w:pPr>
        <w:ind w:left="5040" w:hanging="360"/>
      </w:pPr>
    </w:lvl>
    <w:lvl w:ilvl="7" w:tplc="7A8609E8">
      <w:start w:val="1"/>
      <w:numFmt w:val="lowerLetter"/>
      <w:lvlText w:val="%8."/>
      <w:lvlJc w:val="left"/>
      <w:pPr>
        <w:ind w:left="5760" w:hanging="360"/>
      </w:pPr>
    </w:lvl>
    <w:lvl w:ilvl="8" w:tplc="80A26204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9605F4"/>
    <w:multiLevelType w:val="hybridMultilevel"/>
    <w:tmpl w:val="CE66C4B4"/>
    <w:lvl w:ilvl="0" w:tplc="EA8E0ACE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BEB4A01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790814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57226F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C7EB93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5486EA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1FA8EF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910ADD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5DA349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7B42B25C"/>
    <w:multiLevelType w:val="hybridMultilevel"/>
    <w:tmpl w:val="C890B2A2"/>
    <w:lvl w:ilvl="0" w:tplc="715E802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4F8C3D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A982C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C5E3F0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7B4CE3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104C0D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32490F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F78392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D82D7D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1">
    <w:abstractNumId w:val="30"/>
  </w:num>
  <w:num w:numId="30">
    <w:abstractNumId w:val="29"/>
  </w:num>
  <w:num w:numId="29">
    <w:abstractNumId w:val="28"/>
  </w: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1" w16cid:durableId="1940094656">
    <w:abstractNumId w:val="13"/>
  </w:num>
  <w:num w:numId="2" w16cid:durableId="108862158">
    <w:abstractNumId w:val="10"/>
  </w:num>
  <w:num w:numId="3" w16cid:durableId="1608392606">
    <w:abstractNumId w:val="18"/>
  </w:num>
  <w:num w:numId="4" w16cid:durableId="602568773">
    <w:abstractNumId w:val="12"/>
  </w:num>
  <w:num w:numId="5" w16cid:durableId="2050103485">
    <w:abstractNumId w:val="21"/>
  </w:num>
  <w:num w:numId="6" w16cid:durableId="245650186">
    <w:abstractNumId w:val="15"/>
  </w:num>
  <w:num w:numId="7" w16cid:durableId="692656647">
    <w:abstractNumId w:val="19"/>
  </w:num>
  <w:num w:numId="8" w16cid:durableId="406000743">
    <w:abstractNumId w:val="16"/>
  </w:num>
  <w:num w:numId="9" w16cid:durableId="556942904">
    <w:abstractNumId w:val="9"/>
  </w:num>
  <w:num w:numId="10" w16cid:durableId="1611427653">
    <w:abstractNumId w:val="22"/>
  </w:num>
  <w:num w:numId="11" w16cid:durableId="2134325927">
    <w:abstractNumId w:val="20"/>
  </w:num>
  <w:num w:numId="12" w16cid:durableId="34819048">
    <w:abstractNumId w:val="8"/>
  </w:num>
  <w:num w:numId="13" w16cid:durableId="191723680">
    <w:abstractNumId w:val="6"/>
  </w:num>
  <w:num w:numId="14" w16cid:durableId="1373383041">
    <w:abstractNumId w:val="5"/>
  </w:num>
  <w:num w:numId="15" w16cid:durableId="1204561123">
    <w:abstractNumId w:val="4"/>
  </w:num>
  <w:num w:numId="16" w16cid:durableId="732658896">
    <w:abstractNumId w:val="7"/>
  </w:num>
  <w:num w:numId="17" w16cid:durableId="485324932">
    <w:abstractNumId w:val="3"/>
  </w:num>
  <w:num w:numId="18" w16cid:durableId="1516000521">
    <w:abstractNumId w:val="2"/>
  </w:num>
  <w:num w:numId="19" w16cid:durableId="1541238485">
    <w:abstractNumId w:val="1"/>
  </w:num>
  <w:num w:numId="20" w16cid:durableId="1709795275">
    <w:abstractNumId w:val="0"/>
  </w:num>
  <w:num w:numId="21" w16cid:durableId="490145620">
    <w:abstractNumId w:val="17"/>
  </w:num>
  <w:num w:numId="22" w16cid:durableId="962880373">
    <w:abstractNumId w:val="11"/>
  </w:num>
  <w:num w:numId="23" w16cid:durableId="1923878507">
    <w:abstractNumId w:val="14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99"/>
  <w:proofState w:spelling="clean" w:grammar="dirty"/>
  <w:trackRevisions w:val="false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0000"/>
    <w:rsid w:val="00034616"/>
    <w:rsid w:val="0006063C"/>
    <w:rsid w:val="0015074B"/>
    <w:rsid w:val="001D007D"/>
    <w:rsid w:val="00246D59"/>
    <w:rsid w:val="0029639D"/>
    <w:rsid w:val="003131E9"/>
    <w:rsid w:val="00326F90"/>
    <w:rsid w:val="00456847"/>
    <w:rsid w:val="006550E4"/>
    <w:rsid w:val="006557B8"/>
    <w:rsid w:val="00667519"/>
    <w:rsid w:val="006B6A23"/>
    <w:rsid w:val="008C6DB2"/>
    <w:rsid w:val="008D5E10"/>
    <w:rsid w:val="00925BDC"/>
    <w:rsid w:val="00AA1D8D"/>
    <w:rsid w:val="00AB398D"/>
    <w:rsid w:val="00B47730"/>
    <w:rsid w:val="00C9336E"/>
    <w:rsid w:val="00CB0664"/>
    <w:rsid w:val="00D360FE"/>
    <w:rsid w:val="00FC693F"/>
    <w:rsid w:val="010AE28E"/>
    <w:rsid w:val="01C1058D"/>
    <w:rsid w:val="01C84DCE"/>
    <w:rsid w:val="01DBEB89"/>
    <w:rsid w:val="03112509"/>
    <w:rsid w:val="042FA736"/>
    <w:rsid w:val="0700F437"/>
    <w:rsid w:val="075CC241"/>
    <w:rsid w:val="075FDBFD"/>
    <w:rsid w:val="07932CBA"/>
    <w:rsid w:val="07F4943F"/>
    <w:rsid w:val="087B9169"/>
    <w:rsid w:val="08B07DDA"/>
    <w:rsid w:val="0942CE21"/>
    <w:rsid w:val="09A6A355"/>
    <w:rsid w:val="0A0AC75D"/>
    <w:rsid w:val="0AE44447"/>
    <w:rsid w:val="0B62E159"/>
    <w:rsid w:val="0B6C57D2"/>
    <w:rsid w:val="0C190CEC"/>
    <w:rsid w:val="0C63B2DF"/>
    <w:rsid w:val="0D276143"/>
    <w:rsid w:val="0DDCD255"/>
    <w:rsid w:val="0E88002D"/>
    <w:rsid w:val="0F08C105"/>
    <w:rsid w:val="1008F616"/>
    <w:rsid w:val="10D678C2"/>
    <w:rsid w:val="116B3800"/>
    <w:rsid w:val="11B7B1E0"/>
    <w:rsid w:val="11F8F022"/>
    <w:rsid w:val="1383D2D3"/>
    <w:rsid w:val="13F9287F"/>
    <w:rsid w:val="14F6C771"/>
    <w:rsid w:val="150C1E31"/>
    <w:rsid w:val="16643F00"/>
    <w:rsid w:val="17DB01E2"/>
    <w:rsid w:val="17F3762D"/>
    <w:rsid w:val="17FC2736"/>
    <w:rsid w:val="180B22FC"/>
    <w:rsid w:val="18F6B19F"/>
    <w:rsid w:val="19460DB4"/>
    <w:rsid w:val="19D2DC3C"/>
    <w:rsid w:val="1A77FF0A"/>
    <w:rsid w:val="1B320B59"/>
    <w:rsid w:val="1CC455BB"/>
    <w:rsid w:val="1D6A0129"/>
    <w:rsid w:val="1DAD99D6"/>
    <w:rsid w:val="1DEDAAB5"/>
    <w:rsid w:val="1E19ABE9"/>
    <w:rsid w:val="1F406A3C"/>
    <w:rsid w:val="20A94D42"/>
    <w:rsid w:val="20B639FE"/>
    <w:rsid w:val="21D41531"/>
    <w:rsid w:val="2240D9C3"/>
    <w:rsid w:val="22549097"/>
    <w:rsid w:val="22803151"/>
    <w:rsid w:val="229E466B"/>
    <w:rsid w:val="22ECF150"/>
    <w:rsid w:val="2384C5B4"/>
    <w:rsid w:val="2429AE3C"/>
    <w:rsid w:val="24AAE53D"/>
    <w:rsid w:val="2567803C"/>
    <w:rsid w:val="2585583F"/>
    <w:rsid w:val="25C14630"/>
    <w:rsid w:val="267299E0"/>
    <w:rsid w:val="268EA8DC"/>
    <w:rsid w:val="27BC8C27"/>
    <w:rsid w:val="27BFC85F"/>
    <w:rsid w:val="2809292E"/>
    <w:rsid w:val="284C290E"/>
    <w:rsid w:val="2888D89A"/>
    <w:rsid w:val="28C0157B"/>
    <w:rsid w:val="2AD84631"/>
    <w:rsid w:val="2B1194B0"/>
    <w:rsid w:val="2B9AA16B"/>
    <w:rsid w:val="2BC5B3EE"/>
    <w:rsid w:val="2CEDD6A0"/>
    <w:rsid w:val="2DA81621"/>
    <w:rsid w:val="2F1B9051"/>
    <w:rsid w:val="2F2EF86D"/>
    <w:rsid w:val="2F829F60"/>
    <w:rsid w:val="30335B95"/>
    <w:rsid w:val="307A818E"/>
    <w:rsid w:val="319E5868"/>
    <w:rsid w:val="31B0E28F"/>
    <w:rsid w:val="3200CF56"/>
    <w:rsid w:val="328D323C"/>
    <w:rsid w:val="334B6BA2"/>
    <w:rsid w:val="336D710C"/>
    <w:rsid w:val="33AD98D9"/>
    <w:rsid w:val="3449B0D6"/>
    <w:rsid w:val="34BBC68D"/>
    <w:rsid w:val="351509FA"/>
    <w:rsid w:val="352BC752"/>
    <w:rsid w:val="35C5A52E"/>
    <w:rsid w:val="362D95E2"/>
    <w:rsid w:val="36D0FCB4"/>
    <w:rsid w:val="370F2D6A"/>
    <w:rsid w:val="37650406"/>
    <w:rsid w:val="385D9005"/>
    <w:rsid w:val="38C8D877"/>
    <w:rsid w:val="39053F87"/>
    <w:rsid w:val="3AA270F4"/>
    <w:rsid w:val="3C02AF84"/>
    <w:rsid w:val="3CBBF2A7"/>
    <w:rsid w:val="3E704304"/>
    <w:rsid w:val="3EA31A99"/>
    <w:rsid w:val="3F9AD3A2"/>
    <w:rsid w:val="3FBD17C8"/>
    <w:rsid w:val="40D7D661"/>
    <w:rsid w:val="4122AC1D"/>
    <w:rsid w:val="4364A311"/>
    <w:rsid w:val="439411CF"/>
    <w:rsid w:val="44639E21"/>
    <w:rsid w:val="45F548B9"/>
    <w:rsid w:val="46048C2A"/>
    <w:rsid w:val="4715AA22"/>
    <w:rsid w:val="4743CDB5"/>
    <w:rsid w:val="4789406B"/>
    <w:rsid w:val="47B94154"/>
    <w:rsid w:val="47E5442C"/>
    <w:rsid w:val="47F6EA88"/>
    <w:rsid w:val="48523C1B"/>
    <w:rsid w:val="49193E9B"/>
    <w:rsid w:val="49A22616"/>
    <w:rsid w:val="4BA7ADFF"/>
    <w:rsid w:val="4C5628FB"/>
    <w:rsid w:val="4CF785B5"/>
    <w:rsid w:val="4D95C3AC"/>
    <w:rsid w:val="4E777F45"/>
    <w:rsid w:val="4EC9B35F"/>
    <w:rsid w:val="4EF4875D"/>
    <w:rsid w:val="4F062347"/>
    <w:rsid w:val="50241D52"/>
    <w:rsid w:val="506FD489"/>
    <w:rsid w:val="513672AF"/>
    <w:rsid w:val="51962BEE"/>
    <w:rsid w:val="519FD38E"/>
    <w:rsid w:val="5463D472"/>
    <w:rsid w:val="546F4405"/>
    <w:rsid w:val="54FE9B34"/>
    <w:rsid w:val="56010460"/>
    <w:rsid w:val="590DF734"/>
    <w:rsid w:val="592A75B2"/>
    <w:rsid w:val="59ACBC5B"/>
    <w:rsid w:val="59DC5439"/>
    <w:rsid w:val="59EA770E"/>
    <w:rsid w:val="5B9637F7"/>
    <w:rsid w:val="5BDC9DC5"/>
    <w:rsid w:val="5BE228DE"/>
    <w:rsid w:val="5C01041E"/>
    <w:rsid w:val="5C2BC14E"/>
    <w:rsid w:val="5C30D0DF"/>
    <w:rsid w:val="5C344EE6"/>
    <w:rsid w:val="5C857B9D"/>
    <w:rsid w:val="5CAC05CC"/>
    <w:rsid w:val="5D214813"/>
    <w:rsid w:val="5D297D61"/>
    <w:rsid w:val="5D5163B3"/>
    <w:rsid w:val="5D6FC4E7"/>
    <w:rsid w:val="5FCA19FA"/>
    <w:rsid w:val="61A891BB"/>
    <w:rsid w:val="6223B656"/>
    <w:rsid w:val="624407C5"/>
    <w:rsid w:val="6297FAE6"/>
    <w:rsid w:val="62D4F897"/>
    <w:rsid w:val="62DF6AA6"/>
    <w:rsid w:val="6408B1F4"/>
    <w:rsid w:val="64A66263"/>
    <w:rsid w:val="651DB64F"/>
    <w:rsid w:val="652F2CEC"/>
    <w:rsid w:val="6578C189"/>
    <w:rsid w:val="6614E7DB"/>
    <w:rsid w:val="66238FD0"/>
    <w:rsid w:val="668DD3D6"/>
    <w:rsid w:val="669D8DE8"/>
    <w:rsid w:val="677A71F5"/>
    <w:rsid w:val="6868D445"/>
    <w:rsid w:val="69495A26"/>
    <w:rsid w:val="69CDB71C"/>
    <w:rsid w:val="6AFA6576"/>
    <w:rsid w:val="6C442922"/>
    <w:rsid w:val="6C5CA29A"/>
    <w:rsid w:val="6CB993B9"/>
    <w:rsid w:val="6D3C6DAE"/>
    <w:rsid w:val="6E30908E"/>
    <w:rsid w:val="6EC97933"/>
    <w:rsid w:val="6F00ADDD"/>
    <w:rsid w:val="6F022384"/>
    <w:rsid w:val="6F498174"/>
    <w:rsid w:val="6FA3C13E"/>
    <w:rsid w:val="6FC7B3BC"/>
    <w:rsid w:val="6FCB3520"/>
    <w:rsid w:val="6FCBDF65"/>
    <w:rsid w:val="70B64AE5"/>
    <w:rsid w:val="7204E251"/>
    <w:rsid w:val="72F6ED0E"/>
    <w:rsid w:val="7374CE42"/>
    <w:rsid w:val="74C81711"/>
    <w:rsid w:val="75C90091"/>
    <w:rsid w:val="767F13C2"/>
    <w:rsid w:val="76F29E9A"/>
    <w:rsid w:val="779887D6"/>
    <w:rsid w:val="7812E257"/>
    <w:rsid w:val="7B1816D5"/>
    <w:rsid w:val="7B2D7596"/>
    <w:rsid w:val="7C5A5536"/>
    <w:rsid w:val="7DF101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1C1C64"/>
  <w14:defaultImageDpi w14:val="300"/>
  <w15:docId w15:val="{07E6802E-5D5A-449B-8E98-24B093BA7B6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AE44447"/>
    <w:rPr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AE44447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AE44447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AE44447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AE44447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AE44447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AE44447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AE44447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AE44447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AE44447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AE44447"/>
    <w:pPr>
      <w:tabs>
        <w:tab w:val="center" w:pos="4680"/>
        <w:tab w:val="right" w:pos="9360"/>
      </w:tabs>
      <w:spacing w:after="0" w:line="240" w:lineRule="auto"/>
    </w:pPr>
  </w:style>
  <w:style w:type="character" w:styleId="EncabezadoCar" w:customStyle="1">
    <w:name w:val="Encabezado Car"/>
    <w:link w:val="Encabezado"/>
    <w:uiPriority w:val="99"/>
    <w:rsid w:val="0AE44447"/>
  </w:style>
  <w:style w:type="paragraph" w:styleId="Piedepgina">
    <w:name w:val="footer"/>
    <w:basedOn w:val="Normal"/>
    <w:link w:val="PiedepginaCar"/>
    <w:uiPriority w:val="99"/>
    <w:unhideWhenUsed/>
    <w:rsid w:val="0AE44447"/>
    <w:pPr>
      <w:tabs>
        <w:tab w:val="center" w:pos="4680"/>
        <w:tab w:val="right" w:pos="9360"/>
      </w:tabs>
      <w:spacing w:after="0" w:line="240" w:lineRule="auto"/>
    </w:pPr>
  </w:style>
  <w:style w:type="character" w:styleId="PiedepginaCar" w:customStyle="1">
    <w:name w:val="Pie de página Car"/>
    <w:link w:val="Piedepgina"/>
    <w:uiPriority w:val="99"/>
    <w:rsid w:val="0AE44447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styleId="Ttulo1Car" w:customStyle="1">
    <w:name w:val="Título 1 Car"/>
    <w:link w:val="Ttulo1"/>
    <w:uiPriority w:val="9"/>
    <w:rsid w:val="0AE44447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Ttulo2Car" w:customStyle="1">
    <w:name w:val="Título 2 Car"/>
    <w:link w:val="Ttulo2"/>
    <w:uiPriority w:val="9"/>
    <w:rsid w:val="0AE44447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Ttulo3Car" w:customStyle="1">
    <w:name w:val="Título 3 Car"/>
    <w:link w:val="Ttulo3"/>
    <w:uiPriority w:val="9"/>
    <w:rsid w:val="0AE44447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AE44447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z w:val="52"/>
      <w:szCs w:val="52"/>
    </w:rPr>
  </w:style>
  <w:style w:type="character" w:styleId="TtuloCar" w:customStyle="1">
    <w:name w:val="Título Car"/>
    <w:link w:val="Ttulo"/>
    <w:uiPriority w:val="10"/>
    <w:rsid w:val="0AE44447"/>
    <w:rPr>
      <w:rFonts w:asciiTheme="majorHAnsi" w:hAnsiTheme="majorHAnsi" w:eastAsiaTheme="majorEastAsia" w:cstheme="majorBidi"/>
      <w:color w:val="17365D" w:themeColor="text2" w:themeShade="BF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AE44447"/>
    <w:rPr>
      <w:rFonts w:asciiTheme="majorHAnsi" w:hAnsiTheme="majorHAnsi" w:eastAsiaTheme="majorEastAsia" w:cstheme="majorBidi"/>
      <w:i/>
      <w:iCs/>
      <w:color w:val="4F81BD" w:themeColor="accent1"/>
      <w:sz w:val="24"/>
      <w:szCs w:val="24"/>
    </w:rPr>
  </w:style>
  <w:style w:type="character" w:styleId="SubttuloCar" w:customStyle="1">
    <w:name w:val="Subtítulo Car"/>
    <w:link w:val="Subttulo"/>
    <w:uiPriority w:val="11"/>
    <w:rsid w:val="0AE44447"/>
    <w:rPr>
      <w:rFonts w:asciiTheme="majorHAnsi" w:hAnsiTheme="majorHAnsi" w:eastAsiaTheme="majorEastAsia" w:cstheme="majorBidi"/>
      <w:i/>
      <w:iCs/>
      <w:color w:val="4F81BD" w:themeColor="accent1"/>
      <w:sz w:val="24"/>
      <w:szCs w:val="24"/>
    </w:rPr>
  </w:style>
  <w:style w:type="paragraph" w:styleId="Prrafodelista">
    <w:name w:val="List Paragraph"/>
    <w:basedOn w:val="Normal"/>
    <w:uiPriority w:val="34"/>
    <w:qFormat/>
    <w:rsid w:val="0AE44447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AE44447"/>
    <w:pPr>
      <w:spacing w:after="120"/>
    </w:pPr>
  </w:style>
  <w:style w:type="character" w:styleId="TextoindependienteCar" w:customStyle="1">
    <w:name w:val="Texto independiente Car"/>
    <w:link w:val="Textoindependiente"/>
    <w:uiPriority w:val="99"/>
    <w:rsid w:val="0AE44447"/>
  </w:style>
  <w:style w:type="paragraph" w:styleId="Textoindependiente2">
    <w:name w:val="Body Text 2"/>
    <w:basedOn w:val="Normal"/>
    <w:link w:val="Textoindependiente2Car"/>
    <w:uiPriority w:val="99"/>
    <w:unhideWhenUsed/>
    <w:rsid w:val="0AE44447"/>
    <w:pPr>
      <w:spacing w:after="120" w:line="480" w:lineRule="auto"/>
    </w:pPr>
  </w:style>
  <w:style w:type="character" w:styleId="Textoindependiente2Car" w:customStyle="1">
    <w:name w:val="Texto independiente 2 Car"/>
    <w:link w:val="Textoindependiente2"/>
    <w:uiPriority w:val="99"/>
    <w:rsid w:val="0AE44447"/>
  </w:style>
  <w:style w:type="paragraph" w:styleId="Textoindependiente3">
    <w:name w:val="Body Text 3"/>
    <w:basedOn w:val="Normal"/>
    <w:link w:val="Textoindependiente3Car"/>
    <w:uiPriority w:val="99"/>
    <w:unhideWhenUsed/>
    <w:rsid w:val="0AE44447"/>
    <w:pPr>
      <w:spacing w:after="120"/>
    </w:pPr>
    <w:rPr>
      <w:sz w:val="16"/>
      <w:szCs w:val="16"/>
    </w:rPr>
  </w:style>
  <w:style w:type="character" w:styleId="Textoindependiente3Car" w:customStyle="1">
    <w:name w:val="Texto independiente 3 Car"/>
    <w:link w:val="Textoindependiente3"/>
    <w:uiPriority w:val="99"/>
    <w:rsid w:val="0AE44447"/>
    <w:rPr>
      <w:sz w:val="16"/>
      <w:szCs w:val="16"/>
    </w:rPr>
  </w:style>
  <w:style w:type="paragraph" w:styleId="Lista">
    <w:name w:val="List"/>
    <w:basedOn w:val="Normal"/>
    <w:uiPriority w:val="99"/>
    <w:unhideWhenUsed/>
    <w:rsid w:val="0AE44447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AE44447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AE44447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AE44447"/>
    <w:pPr>
      <w:numPr>
        <w:numId w:val="12"/>
      </w:numPr>
      <w:contextualSpacing/>
    </w:pPr>
  </w:style>
  <w:style w:type="paragraph" w:styleId="Listaconvietas2">
    <w:name w:val="List Bullet 2"/>
    <w:basedOn w:val="Normal"/>
    <w:uiPriority w:val="99"/>
    <w:unhideWhenUsed/>
    <w:rsid w:val="0AE44447"/>
    <w:pPr>
      <w:numPr>
        <w:numId w:val="13"/>
      </w:numPr>
      <w:contextualSpacing/>
    </w:pPr>
  </w:style>
  <w:style w:type="paragraph" w:styleId="Listaconvietas3">
    <w:name w:val="List Bullet 3"/>
    <w:basedOn w:val="Normal"/>
    <w:uiPriority w:val="99"/>
    <w:unhideWhenUsed/>
    <w:rsid w:val="0AE44447"/>
    <w:pPr>
      <w:numPr>
        <w:numId w:val="14"/>
      </w:numPr>
      <w:contextualSpacing/>
    </w:pPr>
  </w:style>
  <w:style w:type="paragraph" w:styleId="Listaconnmeros">
    <w:name w:val="List Number"/>
    <w:basedOn w:val="Normal"/>
    <w:uiPriority w:val="99"/>
    <w:unhideWhenUsed/>
    <w:rsid w:val="0AE44447"/>
    <w:pPr>
      <w:numPr>
        <w:numId w:val="16"/>
      </w:numPr>
      <w:contextualSpacing/>
    </w:pPr>
  </w:style>
  <w:style w:type="paragraph" w:styleId="Listaconnmeros2">
    <w:name w:val="List Number 2"/>
    <w:basedOn w:val="Normal"/>
    <w:uiPriority w:val="99"/>
    <w:unhideWhenUsed/>
    <w:rsid w:val="0AE44447"/>
    <w:pPr>
      <w:numPr>
        <w:numId w:val="17"/>
      </w:numPr>
      <w:contextualSpacing/>
    </w:pPr>
  </w:style>
  <w:style w:type="paragraph" w:styleId="Listaconnmeros3">
    <w:name w:val="List Number 3"/>
    <w:basedOn w:val="Normal"/>
    <w:uiPriority w:val="99"/>
    <w:unhideWhenUsed/>
    <w:rsid w:val="0AE44447"/>
    <w:pPr>
      <w:numPr>
        <w:numId w:val="18"/>
      </w:numPr>
      <w:contextualSpacing/>
    </w:pPr>
  </w:style>
  <w:style w:type="paragraph" w:styleId="Continuarlista">
    <w:name w:val="List Continue"/>
    <w:basedOn w:val="Normal"/>
    <w:uiPriority w:val="99"/>
    <w:unhideWhenUsed/>
    <w:rsid w:val="0AE44447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AE44447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AE44447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TextomacroCar" w:customStyle="1">
    <w:name w:val="Texto macro Car"/>
    <w:link w:val="Textomacro"/>
    <w:uiPriority w:val="99"/>
    <w:rsid w:val="0AE44447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AE44447"/>
    <w:rPr>
      <w:i/>
      <w:iCs/>
      <w:color w:val="000000" w:themeColor="text1"/>
    </w:rPr>
  </w:style>
  <w:style w:type="character" w:styleId="CitaCar" w:customStyle="1">
    <w:name w:val="Cita Car"/>
    <w:link w:val="Cita"/>
    <w:uiPriority w:val="29"/>
    <w:rsid w:val="0AE44447"/>
    <w:rPr>
      <w:i/>
      <w:iCs/>
      <w:color w:val="000000" w:themeColor="text1"/>
    </w:rPr>
  </w:style>
  <w:style w:type="character" w:styleId="Ttulo4Car" w:customStyle="1">
    <w:name w:val="Título 4 Car"/>
    <w:link w:val="Ttulo4"/>
    <w:uiPriority w:val="9"/>
    <w:semiHidden/>
    <w:rsid w:val="0AE44447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Ttulo5Car" w:customStyle="1">
    <w:name w:val="Título 5 Car"/>
    <w:link w:val="Ttulo5"/>
    <w:uiPriority w:val="9"/>
    <w:semiHidden/>
    <w:rsid w:val="0AE44447"/>
    <w:rPr>
      <w:rFonts w:asciiTheme="majorHAnsi" w:hAnsiTheme="majorHAnsi" w:eastAsiaTheme="majorEastAsia" w:cstheme="majorBidi"/>
      <w:color w:val="243F60"/>
    </w:rPr>
  </w:style>
  <w:style w:type="character" w:styleId="Ttulo6Car" w:customStyle="1">
    <w:name w:val="Título 6 Car"/>
    <w:link w:val="Ttulo6"/>
    <w:uiPriority w:val="9"/>
    <w:semiHidden/>
    <w:rsid w:val="0AE44447"/>
    <w:rPr>
      <w:rFonts w:asciiTheme="majorHAnsi" w:hAnsiTheme="majorHAnsi" w:eastAsiaTheme="majorEastAsia" w:cstheme="majorBidi"/>
      <w:i/>
      <w:iCs/>
      <w:color w:val="243F60"/>
    </w:rPr>
  </w:style>
  <w:style w:type="character" w:styleId="Ttulo7Car" w:customStyle="1">
    <w:name w:val="Título 7 Car"/>
    <w:link w:val="Ttulo7"/>
    <w:uiPriority w:val="9"/>
    <w:semiHidden/>
    <w:rsid w:val="0AE44447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Ttulo8Car" w:customStyle="1">
    <w:name w:val="Título 8 Car"/>
    <w:link w:val="Ttulo8"/>
    <w:uiPriority w:val="9"/>
    <w:semiHidden/>
    <w:rsid w:val="0AE44447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Ttulo9Car" w:customStyle="1">
    <w:name w:val="Título 9 Car"/>
    <w:link w:val="Ttulo9"/>
    <w:uiPriority w:val="9"/>
    <w:semiHidden/>
    <w:rsid w:val="0AE44447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AE44447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uiPriority w:val="22"/>
    <w:qFormat/>
    <w:rsid w:val="0AE44447"/>
    <w:rPr>
      <w:b/>
      <w:bCs/>
    </w:rPr>
  </w:style>
  <w:style w:type="character" w:styleId="nfasis">
    <w:name w:val="Emphasis"/>
    <w:uiPriority w:val="20"/>
    <w:qFormat/>
    <w:rsid w:val="0AE44447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AE44447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CitadestacadaCar" w:customStyle="1">
    <w:name w:val="Cita destacada Car"/>
    <w:link w:val="Citadestacada"/>
    <w:uiPriority w:val="30"/>
    <w:rsid w:val="0AE44447"/>
    <w:rPr>
      <w:b/>
      <w:bCs/>
      <w:i/>
      <w:iCs/>
      <w:color w:val="4F81BD" w:themeColor="accent1"/>
    </w:rPr>
  </w:style>
  <w:style w:type="character" w:styleId="nfasissutil">
    <w:name w:val="Subtle Emphasis"/>
    <w:uiPriority w:val="19"/>
    <w:qFormat/>
    <w:rsid w:val="0AE44447"/>
    <w:rPr>
      <w:i/>
      <w:iCs/>
      <w:color w:val="808080" w:themeColor="background1" w:themeShade="80"/>
    </w:rPr>
  </w:style>
  <w:style w:type="character" w:styleId="nfasisintenso">
    <w:name w:val="Intense Emphasis"/>
    <w:uiPriority w:val="21"/>
    <w:qFormat/>
    <w:rsid w:val="0AE44447"/>
    <w:rPr>
      <w:b/>
      <w:bCs/>
      <w:i/>
      <w:iCs/>
      <w:color w:val="4F81BD" w:themeColor="accent1"/>
    </w:rPr>
  </w:style>
  <w:style w:type="character" w:styleId="Referenciasutil">
    <w:name w:val="Subtle Reference"/>
    <w:uiPriority w:val="31"/>
    <w:qFormat/>
    <w:rsid w:val="0AE44447"/>
    <w:rPr>
      <w:smallCaps/>
      <w:color w:val="C0504D" w:themeColor="accent2"/>
      <w:u w:val="single"/>
    </w:rPr>
  </w:style>
  <w:style w:type="character" w:styleId="Referenciaintensa">
    <w:name w:val="Intense Reference"/>
    <w:uiPriority w:val="32"/>
    <w:qFormat/>
    <w:rsid w:val="0AE44447"/>
    <w:rPr>
      <w:b/>
      <w:bCs/>
      <w:smallCaps/>
      <w:color w:val="C0504D" w:themeColor="accent2"/>
      <w:u w:val="single"/>
    </w:rPr>
  </w:style>
  <w:style w:type="character" w:styleId="Ttulodellibro">
    <w:name w:val="Book Title"/>
    <w:uiPriority w:val="33"/>
    <w:qFormat/>
    <w:rsid w:val="0AE44447"/>
    <w:rPr>
      <w:b/>
      <w:bCs/>
      <w:smallCaps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uiPriority w:val="99"/>
    <w:unhideWhenUsed/>
    <w:rsid w:val="0AE4444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udemedellin-my.sharepoint.com/:w:/g/personal/thenao094_soyudemedellin_edu_co/IQBItInk7ka1RL5C026k-lZIAXwrL88kTpD9usKfTMjSKcw?e=krK9n6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hyperlink" Target="https://udemedellin-my.sharepoint.com/:w:/g/personal/thenao094_soyudemedellin_edu_co/IQCWUP5KQNazQKrIQehb6PRhAUx4pQcYnjYZE-BRoEFxB8w?e=6EUKGJ" TargetMode="External"/><Relationship Id="rId14" Type="http://schemas.microsoft.com/office/2020/10/relationships/intelligence" Target="intelligence2.xml"/><Relationship Id="Rd403199b8d524dec" Type="http://schemas.openxmlformats.org/officeDocument/2006/relationships/hyperlink" Target="https://udemedellin-my.sharepoint.com/:w:/g/personal/thenao094_soyudemedellin_edu_co/IQCOrMFWPhiwQa_N3xEUTsk3AWjjmf169VUn11zaCf6S3_o?e=62QRI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Stiven Alejandro Bustamante Quintero</lastModifiedBy>
  <revision>10</revision>
  <dcterms:created xsi:type="dcterms:W3CDTF">2026-08-02T14:09:00.0000000Z</dcterms:created>
  <dcterms:modified xsi:type="dcterms:W3CDTF">2026-08-25T14:15:53.2172994Z</dcterms:modified>
  <category/>
</coreProperties>
</file>