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48FB" w14:textId="77777777" w:rsidR="00DB064B" w:rsidRDefault="00D7115F">
      <w:pPr>
        <w:jc w:val="center"/>
        <w:rPr>
          <w:b/>
          <w:color w:val="1F497D"/>
          <w:sz w:val="32"/>
          <w:szCs w:val="32"/>
        </w:rPr>
      </w:pPr>
      <w:r>
        <w:rPr>
          <w:b/>
          <w:color w:val="1F497D"/>
          <w:sz w:val="32"/>
          <w:szCs w:val="32"/>
        </w:rPr>
        <w:t>Proyecto XXXX</w:t>
      </w:r>
    </w:p>
    <w:p w14:paraId="29AD48FD" w14:textId="77777777" w:rsidR="00DB064B" w:rsidRDefault="00DB064B">
      <w:pPr>
        <w:ind w:left="720" w:firstLine="720"/>
        <w:jc w:val="center"/>
        <w:rPr>
          <w:b/>
          <w:color w:val="1F497D"/>
          <w:sz w:val="32"/>
          <w:szCs w:val="32"/>
        </w:rPr>
      </w:pPr>
    </w:p>
    <w:p w14:paraId="29AD48FE" w14:textId="77777777" w:rsidR="00DB064B" w:rsidRDefault="00D7115F">
      <w:pPr>
        <w:jc w:val="center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Registro Histórico de Cambios en el Documento</w:t>
      </w:r>
    </w:p>
    <w:p w14:paraId="29AD48FF" w14:textId="77777777" w:rsidR="00DB064B" w:rsidRDefault="00DB064B">
      <w:pPr>
        <w:jc w:val="center"/>
        <w:rPr>
          <w:rFonts w:ascii="Century Gothic" w:eastAsia="Century Gothic" w:hAnsi="Century Gothic" w:cs="Century Gothic"/>
          <w:b/>
        </w:rPr>
      </w:pPr>
    </w:p>
    <w:tbl>
      <w:tblPr>
        <w:tblStyle w:val="a"/>
        <w:tblW w:w="9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9"/>
        <w:gridCol w:w="1290"/>
        <w:gridCol w:w="1986"/>
        <w:gridCol w:w="1637"/>
        <w:gridCol w:w="1688"/>
        <w:gridCol w:w="1499"/>
      </w:tblGrid>
      <w:tr w:rsidR="00DB064B" w14:paraId="29AD4906" w14:textId="77777777">
        <w:trPr>
          <w:trHeight w:val="248"/>
        </w:trPr>
        <w:tc>
          <w:tcPr>
            <w:tcW w:w="1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D4900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Código </w:t>
            </w:r>
          </w:p>
        </w:tc>
        <w:tc>
          <w:tcPr>
            <w:tcW w:w="12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D4901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Fecha </w:t>
            </w:r>
          </w:p>
        </w:tc>
        <w:tc>
          <w:tcPr>
            <w:tcW w:w="198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D4902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Elaboró </w:t>
            </w:r>
          </w:p>
        </w:tc>
        <w:tc>
          <w:tcPr>
            <w:tcW w:w="1637" w:type="dxa"/>
          </w:tcPr>
          <w:p w14:paraId="29AD4903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Revisó</w:t>
            </w:r>
          </w:p>
        </w:tc>
        <w:tc>
          <w:tcPr>
            <w:tcW w:w="16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D4904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Descripción Cambio</w:t>
            </w:r>
          </w:p>
        </w:tc>
        <w:tc>
          <w:tcPr>
            <w:tcW w:w="1499" w:type="dxa"/>
          </w:tcPr>
          <w:p w14:paraId="29AD4905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Versión</w:t>
            </w:r>
          </w:p>
        </w:tc>
      </w:tr>
      <w:tr w:rsidR="00DB064B" w14:paraId="29AD490D" w14:textId="77777777">
        <w:trPr>
          <w:trHeight w:val="143"/>
        </w:trPr>
        <w:tc>
          <w:tcPr>
            <w:tcW w:w="1340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AD4907" w14:textId="77777777" w:rsidR="00DB064B" w:rsidRDefault="00D7115F">
            <w:pP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D-VIS-IS-UC</w:t>
            </w:r>
          </w:p>
        </w:tc>
        <w:tc>
          <w:tcPr>
            <w:tcW w:w="1290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AD4908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17/03/2020</w:t>
            </w:r>
          </w:p>
        </w:tc>
        <w:tc>
          <w:tcPr>
            <w:tcW w:w="1986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AD4909" w14:textId="77777777" w:rsidR="00DB064B" w:rsidRDefault="00D7115F">
            <w:pPr>
              <w:rPr>
                <w:rFonts w:ascii="Century Gothic" w:eastAsia="Century Gothic" w:hAnsi="Century Gothic" w:cs="Century Gothic"/>
                <w:b/>
                <w:i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14"/>
                <w:szCs w:val="14"/>
              </w:rPr>
              <w:t>Oscar Franco-Bedoya</w:t>
            </w:r>
          </w:p>
        </w:tc>
        <w:tc>
          <w:tcPr>
            <w:tcW w:w="1637" w:type="dxa"/>
            <w:shd w:val="clear" w:color="auto" w:fill="E7E7E7"/>
          </w:tcPr>
          <w:p w14:paraId="29AD490A" w14:textId="77777777" w:rsidR="00DB064B" w:rsidRDefault="00DB064B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</w:p>
        </w:tc>
        <w:tc>
          <w:tcPr>
            <w:tcW w:w="1688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AD490B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Documento Inicial</w:t>
            </w:r>
          </w:p>
        </w:tc>
        <w:tc>
          <w:tcPr>
            <w:tcW w:w="1499" w:type="dxa"/>
            <w:shd w:val="clear" w:color="auto" w:fill="E7E7E7"/>
            <w:vAlign w:val="center"/>
          </w:tcPr>
          <w:p w14:paraId="29AD490C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0.2</w:t>
            </w:r>
          </w:p>
        </w:tc>
      </w:tr>
      <w:tr w:rsidR="00DB064B" w14:paraId="29AD4914" w14:textId="77777777">
        <w:trPr>
          <w:trHeight w:val="143"/>
        </w:trPr>
        <w:tc>
          <w:tcPr>
            <w:tcW w:w="1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AD490E" w14:textId="77777777" w:rsidR="00DB064B" w:rsidRDefault="00DB064B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</w:p>
        </w:tc>
        <w:tc>
          <w:tcPr>
            <w:tcW w:w="12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AD490F" w14:textId="77777777" w:rsidR="00DB064B" w:rsidRDefault="00DB064B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</w:p>
        </w:tc>
        <w:tc>
          <w:tcPr>
            <w:tcW w:w="198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AD4910" w14:textId="77777777" w:rsidR="00DB064B" w:rsidRDefault="00DB064B">
            <w:pPr>
              <w:jc w:val="center"/>
              <w:rPr>
                <w:rFonts w:ascii="Century Gothic" w:eastAsia="Century Gothic" w:hAnsi="Century Gothic" w:cs="Century Gothic"/>
                <w:b/>
                <w:i/>
                <w:sz w:val="14"/>
                <w:szCs w:val="14"/>
              </w:rPr>
            </w:pPr>
          </w:p>
        </w:tc>
        <w:tc>
          <w:tcPr>
            <w:tcW w:w="1637" w:type="dxa"/>
            <w:shd w:val="clear" w:color="auto" w:fill="auto"/>
          </w:tcPr>
          <w:p w14:paraId="29AD4911" w14:textId="77777777" w:rsidR="00DB064B" w:rsidRDefault="00DB064B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</w:p>
        </w:tc>
        <w:tc>
          <w:tcPr>
            <w:tcW w:w="16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AD4912" w14:textId="77777777" w:rsidR="00DB064B" w:rsidRDefault="00DB064B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29AD4913" w14:textId="77777777" w:rsidR="00DB064B" w:rsidRDefault="00DB064B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</w:p>
        </w:tc>
      </w:tr>
    </w:tbl>
    <w:p w14:paraId="29AD4915" w14:textId="77777777" w:rsidR="00DB064B" w:rsidRDefault="00DB064B">
      <w:pPr>
        <w:jc w:val="center"/>
        <w:rPr>
          <w:rFonts w:ascii="Century Gothic" w:eastAsia="Century Gothic" w:hAnsi="Century Gothic" w:cs="Century Gothic"/>
          <w:b/>
        </w:rPr>
      </w:pPr>
    </w:p>
    <w:p w14:paraId="039B1BFA" w14:textId="500DD9D6" w:rsidR="008A5BB8" w:rsidRDefault="008A5BB8" w:rsidP="008A5BB8">
      <w:pPr>
        <w:pStyle w:val="Heading1"/>
        <w:pBdr>
          <w:bottom w:val="single" w:sz="4" w:space="1" w:color="000000"/>
        </w:pBdr>
        <w:rPr>
          <w:rFonts w:ascii="Century Gothic" w:eastAsia="Century Gothic" w:hAnsi="Century Gothic" w:cs="Century Gothic"/>
          <w:b w:val="0"/>
        </w:rPr>
      </w:pPr>
      <w:r w:rsidRPr="008A5BB8">
        <w:rPr>
          <w:b w:val="0"/>
          <w:i/>
          <w:color w:val="F79646"/>
        </w:rPr>
        <w:t>Los textos en naranja</w:t>
      </w:r>
      <w:r>
        <w:rPr>
          <w:b w:val="0"/>
          <w:i/>
          <w:color w:val="F79646"/>
        </w:rPr>
        <w:t xml:space="preserve"> son de guía, deben ser eliminados en la entrega del documento.</w:t>
      </w:r>
    </w:p>
    <w:p w14:paraId="29AD4916" w14:textId="77777777" w:rsidR="00DB064B" w:rsidRDefault="00D7115F">
      <w:pPr>
        <w:pStyle w:val="Heading1"/>
        <w:pBdr>
          <w:bottom w:val="single" w:sz="4" w:space="1" w:color="000000"/>
        </w:pBdr>
        <w:rPr>
          <w:b w:val="0"/>
        </w:rPr>
      </w:pPr>
      <w:r>
        <w:rPr>
          <w:b w:val="0"/>
        </w:rPr>
        <w:t xml:space="preserve">Documento de Lanzamiento del Proyecto </w:t>
      </w:r>
      <w:r>
        <w:rPr>
          <w:b w:val="0"/>
          <w:i/>
          <w:color w:val="F79646"/>
        </w:rPr>
        <w:t>Nombre del Proyecto</w:t>
      </w:r>
    </w:p>
    <w:p w14:paraId="29AD4917" w14:textId="77777777" w:rsidR="00DB064B" w:rsidRDefault="00D7115F">
      <w:pPr>
        <w:jc w:val="both"/>
        <w:rPr>
          <w:rFonts w:ascii="Century Gothic" w:eastAsia="Century Gothic" w:hAnsi="Century Gothic" w:cs="Century Gothic"/>
          <w:i/>
          <w:color w:val="F79646"/>
          <w:sz w:val="18"/>
          <w:szCs w:val="18"/>
        </w:rPr>
      </w:pPr>
      <w:r>
        <w:rPr>
          <w:rFonts w:ascii="Century Gothic" w:eastAsia="Century Gothic" w:hAnsi="Century Gothic" w:cs="Century Gothic"/>
          <w:i/>
          <w:color w:val="F79646"/>
          <w:sz w:val="18"/>
          <w:szCs w:val="18"/>
        </w:rPr>
        <w:t>Describir de manera general lo que el lector va a encontrar</w:t>
      </w:r>
    </w:p>
    <w:p w14:paraId="29AD4918" w14:textId="77777777" w:rsidR="00DB064B" w:rsidRDefault="00DB064B">
      <w:pPr>
        <w:jc w:val="both"/>
        <w:rPr>
          <w:rFonts w:ascii="Century Gothic" w:eastAsia="Century Gothic" w:hAnsi="Century Gothic" w:cs="Century Gothic"/>
          <w:color w:val="548DD4"/>
          <w:sz w:val="18"/>
          <w:szCs w:val="18"/>
        </w:rPr>
      </w:pPr>
    </w:p>
    <w:p w14:paraId="29AD4919" w14:textId="77777777" w:rsidR="00DB064B" w:rsidRDefault="00D7115F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i/>
          <w:color w:val="4F81BD"/>
          <w:szCs w:val="22"/>
        </w:rPr>
      </w:pPr>
      <w:r>
        <w:rPr>
          <w:rFonts w:ascii="Century Gothic" w:eastAsia="Century Gothic" w:hAnsi="Century Gothic" w:cs="Century Gothic"/>
          <w:i/>
          <w:color w:val="4F81BD"/>
          <w:szCs w:val="22"/>
        </w:rPr>
        <w:t>Identificación del Problema</w:t>
      </w:r>
    </w:p>
    <w:p w14:paraId="29AD491A" w14:textId="77777777" w:rsidR="00DB064B" w:rsidRDefault="00D7115F">
      <w:pPr>
        <w:jc w:val="both"/>
        <w:rPr>
          <w:rFonts w:ascii="Century Gothic" w:eastAsia="Century Gothic" w:hAnsi="Century Gothic" w:cs="Century Gothic"/>
          <w:i/>
          <w:color w:val="F79646"/>
          <w:sz w:val="18"/>
          <w:szCs w:val="18"/>
        </w:rPr>
      </w:pPr>
      <w:r>
        <w:rPr>
          <w:rFonts w:ascii="Century Gothic" w:eastAsia="Century Gothic" w:hAnsi="Century Gothic" w:cs="Century Gothic"/>
          <w:i/>
          <w:color w:val="F79646"/>
          <w:sz w:val="18"/>
          <w:szCs w:val="18"/>
        </w:rPr>
        <w:t xml:space="preserve">En un párrafo general se describe el problema/oportunidad que se desea solucionar/aprovechar con el desarrollo de este proyecto.  </w:t>
      </w:r>
    </w:p>
    <w:p w14:paraId="29AD491B" w14:textId="77777777" w:rsidR="00DB064B" w:rsidRDefault="00DB064B">
      <w:pPr>
        <w:jc w:val="both"/>
        <w:rPr>
          <w:rFonts w:ascii="Century Gothic" w:eastAsia="Century Gothic" w:hAnsi="Century Gothic" w:cs="Century Gothic"/>
          <w:i/>
          <w:color w:val="F79646"/>
          <w:sz w:val="18"/>
          <w:szCs w:val="18"/>
        </w:rPr>
      </w:pPr>
    </w:p>
    <w:p w14:paraId="29AD491C" w14:textId="77777777" w:rsidR="00DB064B" w:rsidRDefault="00D7115F">
      <w:pPr>
        <w:rPr>
          <w:rFonts w:ascii="Century Gothic" w:eastAsia="Century Gothic" w:hAnsi="Century Gothic" w:cs="Century Gothic"/>
          <w:i/>
          <w:color w:val="F79646"/>
          <w:sz w:val="18"/>
          <w:szCs w:val="18"/>
        </w:rPr>
      </w:pPr>
      <w:r>
        <w:rPr>
          <w:rFonts w:ascii="Century Gothic" w:eastAsia="Century Gothic" w:hAnsi="Century Gothic" w:cs="Century Gothic"/>
          <w:i/>
          <w:color w:val="F79646"/>
          <w:sz w:val="18"/>
          <w:szCs w:val="18"/>
        </w:rPr>
        <w:t>En los sistemas logísticos de distribución de “carga” se presenta una gran informalidad en la definición de procesos y en lo</w:t>
      </w:r>
      <w:r>
        <w:rPr>
          <w:rFonts w:ascii="Century Gothic" w:eastAsia="Century Gothic" w:hAnsi="Century Gothic" w:cs="Century Gothic"/>
          <w:i/>
          <w:color w:val="F79646"/>
          <w:sz w:val="18"/>
          <w:szCs w:val="18"/>
        </w:rPr>
        <w:t xml:space="preserve">s estándares para el manejo de información; esta informalidad dificulta la visibilidad y la trazabilidad de los envíos lo que a su vez genera: 1) sobrecostos, 2) retrasos en los pagos, 3) inconsistencias en la información, entre otros. </w:t>
      </w:r>
    </w:p>
    <w:p w14:paraId="29AD491F" w14:textId="77777777" w:rsidR="00DB064B" w:rsidRDefault="00D7115F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i/>
          <w:color w:val="4F81BD"/>
          <w:szCs w:val="22"/>
        </w:rPr>
      </w:pPr>
      <w:r>
        <w:rPr>
          <w:rFonts w:ascii="Century Gothic" w:eastAsia="Century Gothic" w:hAnsi="Century Gothic" w:cs="Century Gothic"/>
          <w:i/>
          <w:color w:val="4F81BD"/>
          <w:szCs w:val="22"/>
        </w:rPr>
        <w:t>Definición del eq</w:t>
      </w:r>
      <w:r>
        <w:rPr>
          <w:rFonts w:ascii="Century Gothic" w:eastAsia="Century Gothic" w:hAnsi="Century Gothic" w:cs="Century Gothic"/>
          <w:i/>
          <w:color w:val="4F81BD"/>
          <w:szCs w:val="22"/>
        </w:rPr>
        <w:t>uipo de trabajo</w:t>
      </w:r>
    </w:p>
    <w:p w14:paraId="29AD4920" w14:textId="77777777" w:rsidR="00DB064B" w:rsidRDefault="00D7115F">
      <w:pPr>
        <w:rPr>
          <w:rFonts w:ascii="Century Gothic" w:eastAsia="Century Gothic" w:hAnsi="Century Gothic" w:cs="Century Gothic"/>
          <w:smallCaps/>
          <w:color w:val="5A5A5A"/>
          <w:sz w:val="18"/>
          <w:szCs w:val="18"/>
        </w:rPr>
      </w:pPr>
      <w:bookmarkStart w:id="0" w:name="_heading=h.gjdgxs" w:colFirst="0" w:colLast="0"/>
      <w:bookmarkEnd w:id="0"/>
      <w:r>
        <w:rPr>
          <w:rFonts w:ascii="Century Gothic" w:eastAsia="Century Gothic" w:hAnsi="Century Gothic" w:cs="Century Gothic"/>
          <w:smallCaps/>
          <w:color w:val="5A5A5A"/>
          <w:sz w:val="18"/>
          <w:szCs w:val="18"/>
        </w:rPr>
        <w:t>Desarrolladores</w:t>
      </w:r>
    </w:p>
    <w:p w14:paraId="29AD4921" w14:textId="77777777" w:rsidR="00DB064B" w:rsidRDefault="00D7115F">
      <w:pPr>
        <w:rPr>
          <w:rFonts w:ascii="Century Gothic" w:eastAsia="Century Gothic" w:hAnsi="Century Gothic" w:cs="Century Gothic"/>
          <w:i/>
          <w:color w:val="F79646"/>
          <w:sz w:val="18"/>
          <w:szCs w:val="18"/>
        </w:rPr>
      </w:pPr>
      <w:r>
        <w:rPr>
          <w:rFonts w:ascii="Century Gothic" w:eastAsia="Century Gothic" w:hAnsi="Century Gothic" w:cs="Century Gothic"/>
          <w:i/>
          <w:color w:val="F79646"/>
          <w:sz w:val="18"/>
          <w:szCs w:val="18"/>
        </w:rPr>
        <w:t>Se registran los datos del equipo de desarrolladores del proyecto</w:t>
      </w:r>
    </w:p>
    <w:p w14:paraId="29AD4922" w14:textId="77777777" w:rsidR="00DB064B" w:rsidRDefault="00DB064B"/>
    <w:tbl>
      <w:tblPr>
        <w:tblStyle w:val="a0"/>
        <w:tblW w:w="93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3"/>
        <w:gridCol w:w="3402"/>
        <w:gridCol w:w="2410"/>
        <w:gridCol w:w="2075"/>
      </w:tblGrid>
      <w:tr w:rsidR="00DB064B" w14:paraId="29AD4927" w14:textId="77777777">
        <w:trPr>
          <w:jc w:val="center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AD4923" w14:textId="77777777" w:rsidR="00DB064B" w:rsidRDefault="00D7115F">
            <w:pPr>
              <w:spacing w:after="6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Rol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AD4924" w14:textId="77777777" w:rsidR="00DB064B" w:rsidRDefault="00D7115F">
            <w:pPr>
              <w:spacing w:after="6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Nombre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AD4925" w14:textId="77777777" w:rsidR="00DB064B" w:rsidRDefault="00D7115F">
            <w:pPr>
              <w:spacing w:after="60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E-mail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AD4926" w14:textId="77777777" w:rsidR="00DB064B" w:rsidRDefault="00D7115F">
            <w:pPr>
              <w:spacing w:after="60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Teléfono</w:t>
            </w:r>
          </w:p>
        </w:tc>
      </w:tr>
      <w:tr w:rsidR="00DB064B" w14:paraId="29AD492C" w14:textId="77777777">
        <w:trPr>
          <w:jc w:val="center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28" w14:textId="77777777" w:rsidR="00DB064B" w:rsidRDefault="00DB064B">
            <w:pPr>
              <w:spacing w:after="6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29" w14:textId="77777777" w:rsidR="00DB064B" w:rsidRDefault="00DB064B">
            <w:pPr>
              <w:spacing w:after="60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2A" w14:textId="77777777" w:rsidR="00DB064B" w:rsidRDefault="00DB064B">
            <w:pPr>
              <w:spacing w:after="60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2B" w14:textId="77777777" w:rsidR="00DB064B" w:rsidRDefault="00DB064B">
            <w:pPr>
              <w:spacing w:after="60"/>
              <w:jc w:val="center"/>
              <w:rPr>
                <w:rFonts w:ascii="Century Gothic" w:eastAsia="Century Gothic" w:hAnsi="Century Gothic" w:cs="Century Gothic"/>
              </w:rPr>
            </w:pPr>
          </w:p>
        </w:tc>
      </w:tr>
      <w:tr w:rsidR="00DB064B" w14:paraId="29AD4931" w14:textId="77777777">
        <w:trPr>
          <w:jc w:val="center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2D" w14:textId="77777777" w:rsidR="00DB064B" w:rsidRDefault="00DB064B">
            <w:pPr>
              <w:spacing w:after="6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2E" w14:textId="77777777" w:rsidR="00DB064B" w:rsidRDefault="00DB064B">
            <w:pPr>
              <w:spacing w:after="60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2F" w14:textId="77777777" w:rsidR="00DB064B" w:rsidRDefault="00DB064B">
            <w:pPr>
              <w:spacing w:after="60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30" w14:textId="77777777" w:rsidR="00DB064B" w:rsidRDefault="00DB064B">
            <w:pPr>
              <w:spacing w:after="60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DB064B" w14:paraId="29AD4936" w14:textId="77777777">
        <w:trPr>
          <w:jc w:val="center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32" w14:textId="77777777" w:rsidR="00DB064B" w:rsidRDefault="00DB064B">
            <w:pPr>
              <w:spacing w:after="6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33" w14:textId="77777777" w:rsidR="00DB064B" w:rsidRDefault="00DB064B">
            <w:pPr>
              <w:spacing w:after="60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34" w14:textId="77777777" w:rsidR="00DB064B" w:rsidRDefault="00DB064B">
            <w:pPr>
              <w:spacing w:after="60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35" w14:textId="77777777" w:rsidR="00DB064B" w:rsidRDefault="00DB064B">
            <w:pPr>
              <w:spacing w:after="60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DB064B" w14:paraId="29AD493B" w14:textId="77777777">
        <w:trPr>
          <w:jc w:val="center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37" w14:textId="77777777" w:rsidR="00DB064B" w:rsidRDefault="00DB064B">
            <w:pPr>
              <w:spacing w:after="6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38" w14:textId="77777777" w:rsidR="00DB064B" w:rsidRDefault="00DB064B">
            <w:pPr>
              <w:spacing w:after="60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39" w14:textId="77777777" w:rsidR="00DB064B" w:rsidRDefault="00DB064B">
            <w:pPr>
              <w:spacing w:after="60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3A" w14:textId="77777777" w:rsidR="00DB064B" w:rsidRDefault="00DB064B">
            <w:pPr>
              <w:spacing w:after="60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DB064B" w14:paraId="29AD4940" w14:textId="77777777">
        <w:trPr>
          <w:jc w:val="center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3C" w14:textId="77777777" w:rsidR="00DB064B" w:rsidRDefault="00DB064B">
            <w:pPr>
              <w:spacing w:after="6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3D" w14:textId="77777777" w:rsidR="00DB064B" w:rsidRDefault="00DB064B">
            <w:pPr>
              <w:spacing w:after="60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3E" w14:textId="77777777" w:rsidR="00DB064B" w:rsidRDefault="00DB064B">
            <w:pPr>
              <w:spacing w:after="60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3F" w14:textId="77777777" w:rsidR="00DB064B" w:rsidRDefault="00DB064B">
            <w:pPr>
              <w:spacing w:after="60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</w:tbl>
    <w:p w14:paraId="29AD4941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942" w14:textId="77777777" w:rsidR="00DB064B" w:rsidRDefault="00DB064B">
      <w:pPr>
        <w:rPr>
          <w:rFonts w:ascii="Century Gothic" w:eastAsia="Century Gothic" w:hAnsi="Century Gothic" w:cs="Century Gothic"/>
          <w:smallCaps/>
          <w:color w:val="5A5A5A"/>
          <w:sz w:val="18"/>
          <w:szCs w:val="18"/>
        </w:rPr>
      </w:pPr>
    </w:p>
    <w:p w14:paraId="29AD4943" w14:textId="77777777" w:rsidR="00DB064B" w:rsidRDefault="00D7115F">
      <w:pPr>
        <w:rPr>
          <w:rFonts w:ascii="Century Gothic" w:eastAsia="Century Gothic" w:hAnsi="Century Gothic" w:cs="Century Gothic"/>
          <w:smallCaps/>
          <w:color w:val="5A5A5A"/>
          <w:sz w:val="18"/>
          <w:szCs w:val="18"/>
        </w:rPr>
      </w:pPr>
      <w:r>
        <w:rPr>
          <w:rFonts w:ascii="Century Gothic" w:eastAsia="Century Gothic" w:hAnsi="Century Gothic" w:cs="Century Gothic"/>
          <w:smallCaps/>
          <w:color w:val="5A5A5A"/>
          <w:sz w:val="18"/>
          <w:szCs w:val="18"/>
        </w:rPr>
        <w:t>Stakeholders</w:t>
      </w:r>
    </w:p>
    <w:p w14:paraId="29AD4944" w14:textId="77777777" w:rsidR="00DB064B" w:rsidRDefault="00D7115F">
      <w:pPr>
        <w:rPr>
          <w:rFonts w:ascii="Century Gothic" w:eastAsia="Century Gothic" w:hAnsi="Century Gothic" w:cs="Century Gothic"/>
          <w:i/>
          <w:color w:val="F79646"/>
          <w:sz w:val="18"/>
          <w:szCs w:val="18"/>
        </w:rPr>
      </w:pPr>
      <w:r>
        <w:rPr>
          <w:rFonts w:ascii="Century Gothic" w:eastAsia="Century Gothic" w:hAnsi="Century Gothic" w:cs="Century Gothic"/>
          <w:i/>
          <w:color w:val="F79646"/>
          <w:sz w:val="18"/>
          <w:szCs w:val="18"/>
        </w:rPr>
        <w:t>Se registran los datos de los clientes y usuarios del sistema a desarrollar</w:t>
      </w:r>
    </w:p>
    <w:p w14:paraId="29AD4945" w14:textId="77777777" w:rsidR="00DB064B" w:rsidRDefault="00DB064B">
      <w:pPr>
        <w:rPr>
          <w:rFonts w:ascii="Century Gothic" w:eastAsia="Century Gothic" w:hAnsi="Century Gothic" w:cs="Century Gothic"/>
          <w:smallCaps/>
          <w:color w:val="5A5A5A"/>
          <w:sz w:val="18"/>
          <w:szCs w:val="18"/>
        </w:rPr>
      </w:pPr>
    </w:p>
    <w:p w14:paraId="29AD4946" w14:textId="77777777" w:rsidR="00DB064B" w:rsidRDefault="00DB064B"/>
    <w:tbl>
      <w:tblPr>
        <w:tblStyle w:val="a1"/>
        <w:tblW w:w="9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3266"/>
        <w:gridCol w:w="4437"/>
      </w:tblGrid>
      <w:tr w:rsidR="00DB064B" w14:paraId="29AD494A" w14:textId="77777777">
        <w:tc>
          <w:tcPr>
            <w:tcW w:w="1804" w:type="dxa"/>
            <w:shd w:val="clear" w:color="auto" w:fill="D9D9D9"/>
          </w:tcPr>
          <w:p w14:paraId="29AD4947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Rol</w:t>
            </w:r>
          </w:p>
        </w:tc>
        <w:tc>
          <w:tcPr>
            <w:tcW w:w="3266" w:type="dxa"/>
            <w:shd w:val="clear" w:color="auto" w:fill="D9D9D9"/>
          </w:tcPr>
          <w:p w14:paraId="29AD4948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Descripción</w:t>
            </w:r>
          </w:p>
        </w:tc>
        <w:tc>
          <w:tcPr>
            <w:tcW w:w="4437" w:type="dxa"/>
            <w:shd w:val="clear" w:color="auto" w:fill="D9D9D9"/>
          </w:tcPr>
          <w:p w14:paraId="29AD4949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Responsabilidades</w:t>
            </w:r>
          </w:p>
        </w:tc>
      </w:tr>
      <w:tr w:rsidR="00DB064B" w14:paraId="29AD494E" w14:textId="77777777">
        <w:tc>
          <w:tcPr>
            <w:tcW w:w="1804" w:type="dxa"/>
          </w:tcPr>
          <w:p w14:paraId="29AD494B" w14:textId="77777777" w:rsidR="00DB064B" w:rsidRDefault="00DB064B">
            <w:pPr>
              <w:spacing w:after="60"/>
              <w:rPr>
                <w:rFonts w:ascii="Century Gothic" w:eastAsia="Century Gothic" w:hAnsi="Century Gothic" w:cs="Century Gothic"/>
                <w:color w:val="548DD4"/>
                <w:sz w:val="18"/>
                <w:szCs w:val="18"/>
              </w:rPr>
            </w:pPr>
          </w:p>
        </w:tc>
        <w:tc>
          <w:tcPr>
            <w:tcW w:w="3266" w:type="dxa"/>
          </w:tcPr>
          <w:p w14:paraId="29AD494C" w14:textId="77777777" w:rsidR="00DB064B" w:rsidRDefault="00DB064B">
            <w:pPr>
              <w:spacing w:after="60"/>
              <w:rPr>
                <w:rFonts w:ascii="Century Gothic" w:eastAsia="Century Gothic" w:hAnsi="Century Gothic" w:cs="Century Gothic"/>
                <w:color w:val="548DD4"/>
                <w:sz w:val="18"/>
                <w:szCs w:val="18"/>
              </w:rPr>
            </w:pPr>
          </w:p>
        </w:tc>
        <w:tc>
          <w:tcPr>
            <w:tcW w:w="4437" w:type="dxa"/>
          </w:tcPr>
          <w:p w14:paraId="29AD494D" w14:textId="77777777" w:rsidR="00DB064B" w:rsidRDefault="00DB064B">
            <w:pPr>
              <w:spacing w:after="60"/>
              <w:rPr>
                <w:rFonts w:ascii="Century Gothic" w:eastAsia="Century Gothic" w:hAnsi="Century Gothic" w:cs="Century Gothic"/>
                <w:color w:val="548DD4"/>
                <w:sz w:val="18"/>
                <w:szCs w:val="18"/>
              </w:rPr>
            </w:pPr>
          </w:p>
        </w:tc>
      </w:tr>
      <w:tr w:rsidR="00DB064B" w14:paraId="29AD4952" w14:textId="77777777">
        <w:tc>
          <w:tcPr>
            <w:tcW w:w="1804" w:type="dxa"/>
          </w:tcPr>
          <w:p w14:paraId="29AD494F" w14:textId="77777777" w:rsidR="00DB064B" w:rsidRDefault="00DB064B">
            <w:pPr>
              <w:spacing w:after="60"/>
              <w:rPr>
                <w:rFonts w:ascii="Century Gothic" w:eastAsia="Century Gothic" w:hAnsi="Century Gothic" w:cs="Century Gothic"/>
                <w:color w:val="548DD4"/>
                <w:sz w:val="18"/>
                <w:szCs w:val="18"/>
              </w:rPr>
            </w:pPr>
          </w:p>
        </w:tc>
        <w:tc>
          <w:tcPr>
            <w:tcW w:w="3266" w:type="dxa"/>
          </w:tcPr>
          <w:p w14:paraId="29AD4950" w14:textId="77777777" w:rsidR="00DB064B" w:rsidRDefault="00DB064B">
            <w:pPr>
              <w:spacing w:after="60"/>
              <w:rPr>
                <w:rFonts w:ascii="Century Gothic" w:eastAsia="Century Gothic" w:hAnsi="Century Gothic" w:cs="Century Gothic"/>
                <w:color w:val="548DD4"/>
                <w:sz w:val="18"/>
                <w:szCs w:val="18"/>
              </w:rPr>
            </w:pPr>
          </w:p>
        </w:tc>
        <w:tc>
          <w:tcPr>
            <w:tcW w:w="4437" w:type="dxa"/>
          </w:tcPr>
          <w:p w14:paraId="29AD4951" w14:textId="77777777" w:rsidR="00DB064B" w:rsidRDefault="00DB064B">
            <w:pPr>
              <w:spacing w:after="60"/>
              <w:rPr>
                <w:rFonts w:ascii="Century Gothic" w:eastAsia="Century Gothic" w:hAnsi="Century Gothic" w:cs="Century Gothic"/>
                <w:color w:val="548DD4"/>
                <w:sz w:val="18"/>
                <w:szCs w:val="18"/>
              </w:rPr>
            </w:pPr>
          </w:p>
        </w:tc>
      </w:tr>
      <w:tr w:rsidR="00DB064B" w14:paraId="29AD4956" w14:textId="77777777">
        <w:tc>
          <w:tcPr>
            <w:tcW w:w="1804" w:type="dxa"/>
          </w:tcPr>
          <w:p w14:paraId="29AD4953" w14:textId="77777777" w:rsidR="00DB064B" w:rsidRDefault="00DB064B">
            <w:pPr>
              <w:spacing w:after="60"/>
              <w:rPr>
                <w:rFonts w:ascii="Century Gothic" w:eastAsia="Century Gothic" w:hAnsi="Century Gothic" w:cs="Century Gothic"/>
                <w:color w:val="548DD4"/>
                <w:sz w:val="18"/>
                <w:szCs w:val="18"/>
              </w:rPr>
            </w:pPr>
          </w:p>
        </w:tc>
        <w:tc>
          <w:tcPr>
            <w:tcW w:w="3266" w:type="dxa"/>
          </w:tcPr>
          <w:p w14:paraId="29AD4954" w14:textId="77777777" w:rsidR="00DB064B" w:rsidRDefault="00DB064B">
            <w:pPr>
              <w:spacing w:after="60"/>
              <w:rPr>
                <w:rFonts w:ascii="Century Gothic" w:eastAsia="Century Gothic" w:hAnsi="Century Gothic" w:cs="Century Gothic"/>
                <w:color w:val="548DD4"/>
                <w:sz w:val="18"/>
                <w:szCs w:val="18"/>
              </w:rPr>
            </w:pPr>
          </w:p>
        </w:tc>
        <w:tc>
          <w:tcPr>
            <w:tcW w:w="4437" w:type="dxa"/>
          </w:tcPr>
          <w:p w14:paraId="29AD4955" w14:textId="77777777" w:rsidR="00DB064B" w:rsidRDefault="00DB064B">
            <w:pPr>
              <w:spacing w:after="60"/>
              <w:rPr>
                <w:rFonts w:ascii="Century Gothic" w:eastAsia="Century Gothic" w:hAnsi="Century Gothic" w:cs="Century Gothic"/>
                <w:color w:val="548DD4"/>
                <w:sz w:val="18"/>
                <w:szCs w:val="18"/>
              </w:rPr>
            </w:pPr>
          </w:p>
        </w:tc>
      </w:tr>
    </w:tbl>
    <w:p w14:paraId="29AD4957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958" w14:textId="77777777" w:rsidR="00DB064B" w:rsidRDefault="00D7115F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i/>
          <w:color w:val="4F81BD"/>
          <w:szCs w:val="22"/>
        </w:rPr>
      </w:pPr>
      <w:r>
        <w:rPr>
          <w:rFonts w:ascii="Century Gothic" w:eastAsia="Century Gothic" w:hAnsi="Century Gothic" w:cs="Century Gothic"/>
          <w:i/>
          <w:color w:val="4F81BD"/>
          <w:szCs w:val="22"/>
        </w:rPr>
        <w:t>Canales de Comunicación</w:t>
      </w:r>
    </w:p>
    <w:p w14:paraId="29AD4959" w14:textId="77777777" w:rsidR="00DB064B" w:rsidRDefault="00D7115F">
      <w:pPr>
        <w:rPr>
          <w:rFonts w:ascii="Century Gothic" w:eastAsia="Century Gothic" w:hAnsi="Century Gothic" w:cs="Century Gothic"/>
          <w:i/>
          <w:color w:val="F79646"/>
          <w:sz w:val="18"/>
          <w:szCs w:val="18"/>
        </w:rPr>
      </w:pPr>
      <w:r>
        <w:rPr>
          <w:rFonts w:ascii="Century Gothic" w:eastAsia="Century Gothic" w:hAnsi="Century Gothic" w:cs="Century Gothic"/>
          <w:i/>
          <w:color w:val="F79646"/>
          <w:sz w:val="18"/>
          <w:szCs w:val="18"/>
        </w:rPr>
        <w:t>Especifique cómo será la comunicación del equipo sea presencial y/o virtual</w:t>
      </w:r>
    </w:p>
    <w:p w14:paraId="29AD495A" w14:textId="77777777" w:rsidR="00DB064B" w:rsidRDefault="00DB064B"/>
    <w:tbl>
      <w:tblPr>
        <w:tblStyle w:val="a2"/>
        <w:tblW w:w="95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2377"/>
        <w:gridCol w:w="2377"/>
        <w:gridCol w:w="2377"/>
      </w:tblGrid>
      <w:tr w:rsidR="00DB064B" w14:paraId="29AD495F" w14:textId="77777777">
        <w:tc>
          <w:tcPr>
            <w:tcW w:w="2376" w:type="dxa"/>
          </w:tcPr>
          <w:p w14:paraId="29AD495B" w14:textId="77777777" w:rsidR="00DB064B" w:rsidRDefault="00D7115F">
            <w:pPr>
              <w:jc w:val="center"/>
            </w:pPr>
            <w:r>
              <w:t>Dia</w:t>
            </w:r>
          </w:p>
        </w:tc>
        <w:tc>
          <w:tcPr>
            <w:tcW w:w="2377" w:type="dxa"/>
          </w:tcPr>
          <w:p w14:paraId="29AD495C" w14:textId="77777777" w:rsidR="00DB064B" w:rsidRDefault="00D7115F">
            <w:pPr>
              <w:jc w:val="center"/>
            </w:pPr>
            <w:r>
              <w:t>Hora</w:t>
            </w:r>
          </w:p>
        </w:tc>
        <w:tc>
          <w:tcPr>
            <w:tcW w:w="2377" w:type="dxa"/>
          </w:tcPr>
          <w:p w14:paraId="29AD495D" w14:textId="77777777" w:rsidR="00DB064B" w:rsidRDefault="00D7115F">
            <w:pPr>
              <w:jc w:val="center"/>
            </w:pPr>
            <w:r>
              <w:t>Tipo (Virtual/Presencial)</w:t>
            </w:r>
          </w:p>
        </w:tc>
        <w:tc>
          <w:tcPr>
            <w:tcW w:w="2377" w:type="dxa"/>
          </w:tcPr>
          <w:p w14:paraId="29AD495E" w14:textId="77777777" w:rsidR="00DB064B" w:rsidRDefault="00D7115F">
            <w:pPr>
              <w:jc w:val="center"/>
            </w:pPr>
            <w:r>
              <w:t>Lugar</w:t>
            </w:r>
          </w:p>
        </w:tc>
      </w:tr>
      <w:tr w:rsidR="00DB064B" w14:paraId="29AD4964" w14:textId="77777777">
        <w:tc>
          <w:tcPr>
            <w:tcW w:w="2376" w:type="dxa"/>
          </w:tcPr>
          <w:p w14:paraId="29AD4960" w14:textId="77777777" w:rsidR="00DB064B" w:rsidRDefault="00DB064B"/>
        </w:tc>
        <w:tc>
          <w:tcPr>
            <w:tcW w:w="2377" w:type="dxa"/>
          </w:tcPr>
          <w:p w14:paraId="29AD4961" w14:textId="77777777" w:rsidR="00DB064B" w:rsidRDefault="00DB064B"/>
        </w:tc>
        <w:tc>
          <w:tcPr>
            <w:tcW w:w="2377" w:type="dxa"/>
          </w:tcPr>
          <w:p w14:paraId="29AD4962" w14:textId="77777777" w:rsidR="00DB064B" w:rsidRDefault="00DB064B"/>
        </w:tc>
        <w:tc>
          <w:tcPr>
            <w:tcW w:w="2377" w:type="dxa"/>
          </w:tcPr>
          <w:p w14:paraId="29AD4963" w14:textId="77777777" w:rsidR="00DB064B" w:rsidRDefault="00DB064B"/>
        </w:tc>
      </w:tr>
      <w:tr w:rsidR="00DB064B" w14:paraId="29AD4969" w14:textId="77777777">
        <w:tc>
          <w:tcPr>
            <w:tcW w:w="2376" w:type="dxa"/>
          </w:tcPr>
          <w:p w14:paraId="29AD4965" w14:textId="77777777" w:rsidR="00DB064B" w:rsidRDefault="00DB064B"/>
        </w:tc>
        <w:tc>
          <w:tcPr>
            <w:tcW w:w="2377" w:type="dxa"/>
          </w:tcPr>
          <w:p w14:paraId="29AD4966" w14:textId="77777777" w:rsidR="00DB064B" w:rsidRDefault="00DB064B"/>
        </w:tc>
        <w:tc>
          <w:tcPr>
            <w:tcW w:w="2377" w:type="dxa"/>
          </w:tcPr>
          <w:p w14:paraId="29AD4967" w14:textId="77777777" w:rsidR="00DB064B" w:rsidRDefault="00DB064B"/>
        </w:tc>
        <w:tc>
          <w:tcPr>
            <w:tcW w:w="2377" w:type="dxa"/>
          </w:tcPr>
          <w:p w14:paraId="29AD4968" w14:textId="77777777" w:rsidR="00DB064B" w:rsidRDefault="00DB064B"/>
        </w:tc>
      </w:tr>
      <w:tr w:rsidR="00DB064B" w14:paraId="29AD496E" w14:textId="77777777">
        <w:tc>
          <w:tcPr>
            <w:tcW w:w="2376" w:type="dxa"/>
          </w:tcPr>
          <w:p w14:paraId="29AD496A" w14:textId="77777777" w:rsidR="00DB064B" w:rsidRDefault="00DB064B"/>
        </w:tc>
        <w:tc>
          <w:tcPr>
            <w:tcW w:w="2377" w:type="dxa"/>
          </w:tcPr>
          <w:p w14:paraId="29AD496B" w14:textId="77777777" w:rsidR="00DB064B" w:rsidRDefault="00DB064B"/>
        </w:tc>
        <w:tc>
          <w:tcPr>
            <w:tcW w:w="2377" w:type="dxa"/>
          </w:tcPr>
          <w:p w14:paraId="29AD496C" w14:textId="77777777" w:rsidR="00DB064B" w:rsidRDefault="00DB064B"/>
        </w:tc>
        <w:tc>
          <w:tcPr>
            <w:tcW w:w="2377" w:type="dxa"/>
          </w:tcPr>
          <w:p w14:paraId="29AD496D" w14:textId="77777777" w:rsidR="00DB064B" w:rsidRDefault="00DB064B"/>
        </w:tc>
      </w:tr>
      <w:tr w:rsidR="00DB064B" w14:paraId="29AD4973" w14:textId="77777777">
        <w:tc>
          <w:tcPr>
            <w:tcW w:w="2376" w:type="dxa"/>
          </w:tcPr>
          <w:p w14:paraId="29AD496F" w14:textId="77777777" w:rsidR="00DB064B" w:rsidRDefault="00DB064B"/>
        </w:tc>
        <w:tc>
          <w:tcPr>
            <w:tcW w:w="2377" w:type="dxa"/>
          </w:tcPr>
          <w:p w14:paraId="29AD4970" w14:textId="77777777" w:rsidR="00DB064B" w:rsidRDefault="00DB064B"/>
        </w:tc>
        <w:tc>
          <w:tcPr>
            <w:tcW w:w="2377" w:type="dxa"/>
          </w:tcPr>
          <w:p w14:paraId="29AD4971" w14:textId="77777777" w:rsidR="00DB064B" w:rsidRDefault="00DB064B"/>
        </w:tc>
        <w:tc>
          <w:tcPr>
            <w:tcW w:w="2377" w:type="dxa"/>
          </w:tcPr>
          <w:p w14:paraId="29AD4972" w14:textId="77777777" w:rsidR="00DB064B" w:rsidRDefault="00DB064B"/>
        </w:tc>
      </w:tr>
    </w:tbl>
    <w:p w14:paraId="29AD4974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982" w14:textId="77777777" w:rsidR="00DB064B" w:rsidRDefault="00DB064B">
      <w:pPr>
        <w:jc w:val="both"/>
        <w:rPr>
          <w:rFonts w:ascii="Century Gothic" w:eastAsia="Century Gothic" w:hAnsi="Century Gothic" w:cs="Century Gothic"/>
          <w:color w:val="548DD4"/>
          <w:sz w:val="18"/>
          <w:szCs w:val="18"/>
        </w:rPr>
      </w:pPr>
    </w:p>
    <w:p w14:paraId="29AD4983" w14:textId="77777777" w:rsidR="00DB064B" w:rsidRDefault="00DB064B">
      <w:pPr>
        <w:jc w:val="both"/>
        <w:rPr>
          <w:rFonts w:ascii="Century Gothic" w:eastAsia="Century Gothic" w:hAnsi="Century Gothic" w:cs="Century Gothic"/>
          <w:color w:val="548DD4"/>
          <w:sz w:val="18"/>
          <w:szCs w:val="18"/>
        </w:rPr>
      </w:pPr>
    </w:p>
    <w:p w14:paraId="29AD4986" w14:textId="3858DD2F" w:rsidR="00DB064B" w:rsidRDefault="00D7115F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i/>
          <w:color w:val="4F81BD"/>
          <w:szCs w:val="22"/>
        </w:rPr>
      </w:pPr>
      <w:proofErr w:type="gramStart"/>
      <w:r>
        <w:rPr>
          <w:rFonts w:ascii="Century Gothic" w:eastAsia="Century Gothic" w:hAnsi="Century Gothic" w:cs="Century Gothic"/>
          <w:i/>
          <w:color w:val="4F81BD"/>
          <w:szCs w:val="22"/>
        </w:rPr>
        <w:t>Problemas específicos</w:t>
      </w:r>
      <w:r w:rsidR="001C34CA">
        <w:rPr>
          <w:rFonts w:ascii="Century Gothic" w:eastAsia="Century Gothic" w:hAnsi="Century Gothic" w:cs="Century Gothic"/>
          <w:i/>
          <w:color w:val="4F81BD"/>
          <w:szCs w:val="22"/>
        </w:rPr>
        <w:t xml:space="preserve"> a solucionar</w:t>
      </w:r>
      <w:proofErr w:type="gramEnd"/>
    </w:p>
    <w:p w14:paraId="29AD4988" w14:textId="77777777" w:rsidR="00DB064B" w:rsidRDefault="00DB064B">
      <w:pPr>
        <w:rPr>
          <w:rFonts w:ascii="Century Gothic" w:eastAsia="Century Gothic" w:hAnsi="Century Gothic" w:cs="Century Gothic"/>
          <w:b/>
          <w:i/>
          <w:sz w:val="18"/>
          <w:szCs w:val="18"/>
        </w:rPr>
      </w:pPr>
    </w:p>
    <w:tbl>
      <w:tblPr>
        <w:tblStyle w:val="a3"/>
        <w:tblW w:w="7797" w:type="dxa"/>
        <w:tblInd w:w="552" w:type="dxa"/>
        <w:tblLayout w:type="fixed"/>
        <w:tblLook w:val="0000" w:firstRow="0" w:lastRow="0" w:firstColumn="0" w:lastColumn="0" w:noHBand="0" w:noVBand="0"/>
      </w:tblPr>
      <w:tblGrid>
        <w:gridCol w:w="2835"/>
        <w:gridCol w:w="4962"/>
      </w:tblGrid>
      <w:tr w:rsidR="00DB064B" w14:paraId="29AD498B" w14:textId="77777777"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89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PE-01 El problema de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AD498A" w14:textId="77777777" w:rsidR="00DB064B" w:rsidRDefault="00D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La dificultad para conseguir carga de retorno cuando ya se ha descargado en una ciudad</w:t>
            </w:r>
          </w:p>
        </w:tc>
      </w:tr>
      <w:tr w:rsidR="00DB064B" w14:paraId="29AD498E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8C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Afecta 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8D" w14:textId="77777777" w:rsidR="00DB064B" w:rsidRDefault="00D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 xml:space="preserve">A los conductores </w:t>
            </w:r>
          </w:p>
        </w:tc>
      </w:tr>
      <w:tr w:rsidR="00DB064B" w14:paraId="29AD4991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8F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Lo cual tiene como impacto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90" w14:textId="77777777" w:rsidR="00DB064B" w:rsidRDefault="00D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 xml:space="preserve">Afectación económica a los conductores porque deben asumir costos de regreso. Perdida de oportunidad por parte de las empresas generadoras de carga que no se enteran de la posibilidad de hacer envíos. </w:t>
            </w:r>
          </w:p>
        </w:tc>
      </w:tr>
      <w:tr w:rsidR="00DB064B" w14:paraId="29AD4994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92" w14:textId="77777777" w:rsidR="00DB064B" w:rsidRDefault="00D7115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Una solución exitosa sería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93" w14:textId="77777777" w:rsidR="00DB064B" w:rsidRDefault="00D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Contar con un sistema que permita registrar los retornos sin carga que pueda ser consultado por parte de las empresas generadoras de carga.</w:t>
            </w:r>
          </w:p>
        </w:tc>
      </w:tr>
    </w:tbl>
    <w:p w14:paraId="29AD4995" w14:textId="77777777" w:rsidR="00DB064B" w:rsidRDefault="00DB064B">
      <w:pPr>
        <w:rPr>
          <w:rFonts w:ascii="Century Gothic" w:eastAsia="Century Gothic" w:hAnsi="Century Gothic" w:cs="Century Gothic"/>
          <w:b/>
          <w:i/>
          <w:color w:val="F79646"/>
          <w:sz w:val="18"/>
          <w:szCs w:val="18"/>
        </w:rPr>
      </w:pPr>
    </w:p>
    <w:p w14:paraId="29AD4996" w14:textId="77777777" w:rsidR="00DB064B" w:rsidRDefault="00DB064B">
      <w:pPr>
        <w:rPr>
          <w:rFonts w:ascii="Century Gothic" w:eastAsia="Century Gothic" w:hAnsi="Century Gothic" w:cs="Century Gothic"/>
          <w:b/>
          <w:i/>
          <w:color w:val="F79646"/>
          <w:sz w:val="18"/>
          <w:szCs w:val="18"/>
        </w:rPr>
      </w:pPr>
    </w:p>
    <w:p w14:paraId="29AD4997" w14:textId="77777777" w:rsidR="00DB064B" w:rsidRDefault="00DB064B">
      <w:pPr>
        <w:rPr>
          <w:rFonts w:ascii="Century Gothic" w:eastAsia="Century Gothic" w:hAnsi="Century Gothic" w:cs="Century Gothic"/>
          <w:b/>
          <w:i/>
          <w:color w:val="F79646"/>
          <w:sz w:val="18"/>
          <w:szCs w:val="18"/>
        </w:rPr>
      </w:pPr>
    </w:p>
    <w:tbl>
      <w:tblPr>
        <w:tblStyle w:val="a4"/>
        <w:tblW w:w="7797" w:type="dxa"/>
        <w:tblInd w:w="552" w:type="dxa"/>
        <w:tblLayout w:type="fixed"/>
        <w:tblLook w:val="0000" w:firstRow="0" w:lastRow="0" w:firstColumn="0" w:lastColumn="0" w:noHBand="0" w:noVBand="0"/>
      </w:tblPr>
      <w:tblGrid>
        <w:gridCol w:w="2835"/>
        <w:gridCol w:w="4962"/>
      </w:tblGrid>
      <w:tr w:rsidR="00DB064B" w14:paraId="29AD499A" w14:textId="77777777"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98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PE-02 El problema de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AD4999" w14:textId="77777777" w:rsidR="00DB064B" w:rsidRDefault="00D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Demoras en los tiempos para legalizar los pagos a transportadores por demoras o inconsistencias en la facturación</w:t>
            </w:r>
          </w:p>
        </w:tc>
      </w:tr>
      <w:tr w:rsidR="00DB064B" w14:paraId="29AD499D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9B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Afecta 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9C" w14:textId="77777777" w:rsidR="00DB064B" w:rsidRDefault="00D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A todos los actores del sistema: empresas generadoras de carga, empresas de logística de trasporte, conductores y clientes de la car</w:t>
            </w: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ga.</w:t>
            </w:r>
          </w:p>
        </w:tc>
      </w:tr>
      <w:tr w:rsidR="00DB064B" w14:paraId="29AD49A0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9E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Lo cual tiene como impacto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9F" w14:textId="77777777" w:rsidR="00DB064B" w:rsidRDefault="00D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Demora en el pago a los transportadores</w:t>
            </w:r>
          </w:p>
        </w:tc>
      </w:tr>
      <w:tr w:rsidR="00DB064B" w14:paraId="29AD49A3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A1" w14:textId="77777777" w:rsidR="00DB064B" w:rsidRDefault="00D7115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Una solución exitosa sería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A2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</w:tbl>
    <w:p w14:paraId="29AD49A4" w14:textId="77777777" w:rsidR="00DB064B" w:rsidRDefault="00DB064B">
      <w:pPr>
        <w:rPr>
          <w:rFonts w:ascii="Century Gothic" w:eastAsia="Century Gothic" w:hAnsi="Century Gothic" w:cs="Century Gothic"/>
          <w:b/>
          <w:i/>
          <w:color w:val="F79646"/>
          <w:sz w:val="18"/>
          <w:szCs w:val="18"/>
        </w:rPr>
      </w:pPr>
    </w:p>
    <w:p w14:paraId="29AD49A5" w14:textId="77777777" w:rsidR="00DB064B" w:rsidRDefault="00DB064B">
      <w:pPr>
        <w:rPr>
          <w:rFonts w:ascii="Century Gothic" w:eastAsia="Century Gothic" w:hAnsi="Century Gothic" w:cs="Century Gothic"/>
          <w:b/>
          <w:i/>
          <w:color w:val="F79646"/>
          <w:sz w:val="18"/>
          <w:szCs w:val="18"/>
        </w:rPr>
      </w:pPr>
    </w:p>
    <w:tbl>
      <w:tblPr>
        <w:tblStyle w:val="a5"/>
        <w:tblW w:w="7797" w:type="dxa"/>
        <w:tblInd w:w="552" w:type="dxa"/>
        <w:tblLayout w:type="fixed"/>
        <w:tblLook w:val="0000" w:firstRow="0" w:lastRow="0" w:firstColumn="0" w:lastColumn="0" w:noHBand="0" w:noVBand="0"/>
      </w:tblPr>
      <w:tblGrid>
        <w:gridCol w:w="2835"/>
        <w:gridCol w:w="4962"/>
      </w:tblGrid>
      <w:tr w:rsidR="00DB064B" w14:paraId="29AD49A8" w14:textId="77777777"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A6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PE-03-El problema de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AD49A7" w14:textId="77777777" w:rsidR="00DB064B" w:rsidRDefault="00D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Falta de visibilidad de la ubicación y estado del vehículo, conductor y el estado la carga en tiempo real</w:t>
            </w:r>
          </w:p>
        </w:tc>
      </w:tr>
      <w:tr w:rsidR="00DB064B" w14:paraId="29AD49AB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A9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Afecta 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AA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  <w:tr w:rsidR="00DB064B" w14:paraId="29AD49AE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AC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Lo cual tiene como impacto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AD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  <w:tr w:rsidR="00DB064B" w14:paraId="29AD49B1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AF" w14:textId="77777777" w:rsidR="00DB064B" w:rsidRDefault="00D7115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Una solución exitosa sería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B0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</w:tbl>
    <w:p w14:paraId="29AD49B2" w14:textId="77777777" w:rsidR="00DB064B" w:rsidRDefault="00DB064B">
      <w:pPr>
        <w:rPr>
          <w:rFonts w:ascii="Century Gothic" w:eastAsia="Century Gothic" w:hAnsi="Century Gothic" w:cs="Century Gothic"/>
          <w:b/>
          <w:i/>
          <w:color w:val="F79646"/>
          <w:sz w:val="18"/>
          <w:szCs w:val="18"/>
        </w:rPr>
      </w:pPr>
    </w:p>
    <w:tbl>
      <w:tblPr>
        <w:tblStyle w:val="a6"/>
        <w:tblW w:w="7797" w:type="dxa"/>
        <w:tblInd w:w="552" w:type="dxa"/>
        <w:tblLayout w:type="fixed"/>
        <w:tblLook w:val="0000" w:firstRow="0" w:lastRow="0" w:firstColumn="0" w:lastColumn="0" w:noHBand="0" w:noVBand="0"/>
      </w:tblPr>
      <w:tblGrid>
        <w:gridCol w:w="2835"/>
        <w:gridCol w:w="4962"/>
      </w:tblGrid>
      <w:tr w:rsidR="00DB064B" w14:paraId="29AD49B5" w14:textId="77777777"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B3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PE-04-El problema de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AD49B4" w14:textId="77777777" w:rsidR="00DB064B" w:rsidRDefault="00D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Falta de trazabilidad de la carga desde que se despacha hasta que llega a su destino</w:t>
            </w:r>
          </w:p>
        </w:tc>
      </w:tr>
      <w:tr w:rsidR="00DB064B" w14:paraId="29AD49B8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B6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Afecta 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B7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  <w:tr w:rsidR="00DB064B" w14:paraId="29AD49BB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B9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Lo cual tiene como impacto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BA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  <w:tr w:rsidR="00DB064B" w14:paraId="29AD49BE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BC" w14:textId="77777777" w:rsidR="00DB064B" w:rsidRDefault="00D7115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Una solución exitosa sería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BD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</w:tbl>
    <w:p w14:paraId="29AD49BF" w14:textId="77777777" w:rsidR="00DB064B" w:rsidRDefault="00DB064B">
      <w:pPr>
        <w:rPr>
          <w:rFonts w:ascii="Century Gothic" w:eastAsia="Century Gothic" w:hAnsi="Century Gothic" w:cs="Century Gothic"/>
          <w:b/>
          <w:i/>
          <w:color w:val="F79646"/>
          <w:sz w:val="18"/>
          <w:szCs w:val="18"/>
        </w:rPr>
      </w:pPr>
    </w:p>
    <w:p w14:paraId="29AD49C0" w14:textId="77777777" w:rsidR="00DB064B" w:rsidRDefault="00DB064B">
      <w:pPr>
        <w:rPr>
          <w:rFonts w:ascii="Century Gothic" w:eastAsia="Century Gothic" w:hAnsi="Century Gothic" w:cs="Century Gothic"/>
          <w:b/>
          <w:i/>
          <w:color w:val="F79646"/>
          <w:sz w:val="18"/>
          <w:szCs w:val="18"/>
        </w:rPr>
      </w:pPr>
    </w:p>
    <w:tbl>
      <w:tblPr>
        <w:tblStyle w:val="a7"/>
        <w:tblW w:w="7797" w:type="dxa"/>
        <w:tblInd w:w="552" w:type="dxa"/>
        <w:tblLayout w:type="fixed"/>
        <w:tblLook w:val="0000" w:firstRow="0" w:lastRow="0" w:firstColumn="0" w:lastColumn="0" w:noHBand="0" w:noVBand="0"/>
      </w:tblPr>
      <w:tblGrid>
        <w:gridCol w:w="2835"/>
        <w:gridCol w:w="4962"/>
      </w:tblGrid>
      <w:tr w:rsidR="00DB064B" w14:paraId="29AD49C3" w14:textId="77777777"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C1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PE-05 El problema de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AD49C2" w14:textId="77777777" w:rsidR="00DB064B" w:rsidRDefault="00D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Selección de la empresa logística para transportar una carga específica de acuerdo con los parámetros dados</w:t>
            </w:r>
          </w:p>
        </w:tc>
      </w:tr>
      <w:tr w:rsidR="00DB064B" w14:paraId="29AD49C6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C4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Afecta 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C5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  <w:tr w:rsidR="00DB064B" w14:paraId="29AD49C9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C7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Lo cual tiene como impacto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C8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  <w:tr w:rsidR="00DB064B" w14:paraId="29AD49CC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CA" w14:textId="77777777" w:rsidR="00DB064B" w:rsidRDefault="00D7115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Una solución exitosa sería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CB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</w:tbl>
    <w:p w14:paraId="29AD49CD" w14:textId="77777777" w:rsidR="00DB064B" w:rsidRDefault="00DB064B">
      <w:pPr>
        <w:rPr>
          <w:rFonts w:ascii="Century Gothic" w:eastAsia="Century Gothic" w:hAnsi="Century Gothic" w:cs="Century Gothic"/>
          <w:b/>
          <w:i/>
          <w:color w:val="F79646"/>
          <w:sz w:val="18"/>
          <w:szCs w:val="18"/>
        </w:rPr>
      </w:pPr>
    </w:p>
    <w:p w14:paraId="29AD49CE" w14:textId="77777777" w:rsidR="00DB064B" w:rsidRDefault="00DB064B">
      <w:pPr>
        <w:rPr>
          <w:rFonts w:ascii="Century Gothic" w:eastAsia="Century Gothic" w:hAnsi="Century Gothic" w:cs="Century Gothic"/>
          <w:b/>
          <w:i/>
          <w:color w:val="F79646"/>
          <w:sz w:val="18"/>
          <w:szCs w:val="18"/>
        </w:rPr>
      </w:pPr>
    </w:p>
    <w:tbl>
      <w:tblPr>
        <w:tblStyle w:val="a8"/>
        <w:tblW w:w="7797" w:type="dxa"/>
        <w:tblInd w:w="552" w:type="dxa"/>
        <w:tblLayout w:type="fixed"/>
        <w:tblLook w:val="0000" w:firstRow="0" w:lastRow="0" w:firstColumn="0" w:lastColumn="0" w:noHBand="0" w:noVBand="0"/>
      </w:tblPr>
      <w:tblGrid>
        <w:gridCol w:w="2835"/>
        <w:gridCol w:w="4962"/>
      </w:tblGrid>
      <w:tr w:rsidR="00DB064B" w14:paraId="29AD49D1" w14:textId="77777777"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CF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PE-06 El problema de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AD49D0" w14:textId="77777777" w:rsidR="00DB064B" w:rsidRDefault="00D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Falta de estandarización en la información que se maneja por parte las empresas generadoras de carga y las empresas de transporte</w:t>
            </w:r>
          </w:p>
        </w:tc>
      </w:tr>
      <w:tr w:rsidR="00DB064B" w14:paraId="29AD49D4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D2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Afecta 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D3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  <w:tr w:rsidR="00DB064B" w14:paraId="29AD49D7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D5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Lo cual tiene como impacto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D6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  <w:tr w:rsidR="00DB064B" w14:paraId="29AD49DA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D8" w14:textId="77777777" w:rsidR="00DB064B" w:rsidRDefault="00D7115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Una solución exitosa sería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D9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</w:tbl>
    <w:p w14:paraId="29AD49DB" w14:textId="77777777" w:rsidR="00DB064B" w:rsidRDefault="00DB064B">
      <w:pPr>
        <w:rPr>
          <w:rFonts w:ascii="Century Gothic" w:eastAsia="Century Gothic" w:hAnsi="Century Gothic" w:cs="Century Gothic"/>
          <w:b/>
          <w:i/>
          <w:sz w:val="18"/>
          <w:szCs w:val="18"/>
        </w:rPr>
      </w:pPr>
    </w:p>
    <w:p w14:paraId="29AD49EF" w14:textId="77777777" w:rsidR="00DB064B" w:rsidRDefault="00DB064B">
      <w:pPr>
        <w:jc w:val="both"/>
        <w:rPr>
          <w:rFonts w:ascii="Century Gothic" w:eastAsia="Century Gothic" w:hAnsi="Century Gothic" w:cs="Century Gothic"/>
          <w:color w:val="548DD4"/>
          <w:sz w:val="18"/>
          <w:szCs w:val="18"/>
        </w:rPr>
      </w:pPr>
    </w:p>
    <w:p w14:paraId="29AD49F0" w14:textId="77777777" w:rsidR="00DB064B" w:rsidRDefault="00D7115F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i/>
          <w:color w:val="4F81BD"/>
          <w:szCs w:val="22"/>
        </w:rPr>
      </w:pPr>
      <w:r>
        <w:rPr>
          <w:rFonts w:ascii="Century Gothic" w:eastAsia="Century Gothic" w:hAnsi="Century Gothic" w:cs="Century Gothic"/>
          <w:i/>
          <w:color w:val="4F81BD"/>
          <w:szCs w:val="22"/>
        </w:rPr>
        <w:t>Objetivos de negocio</w:t>
      </w:r>
    </w:p>
    <w:tbl>
      <w:tblPr>
        <w:tblStyle w:val="a9"/>
        <w:tblW w:w="9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8506"/>
      </w:tblGrid>
      <w:tr w:rsidR="00DB064B" w14:paraId="29AD49F3" w14:textId="77777777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9F1" w14:textId="77777777" w:rsidR="00DB064B" w:rsidRDefault="00D7115F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ID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9F2" w14:textId="77777777" w:rsidR="00DB064B" w:rsidRDefault="00D7115F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Descripción del objetivo de negocio</w:t>
            </w:r>
          </w:p>
        </w:tc>
      </w:tr>
      <w:tr w:rsidR="00DB064B" w14:paraId="29AD49F6" w14:textId="77777777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9F4" w14:textId="77777777" w:rsidR="00DB064B" w:rsidRDefault="00D7115F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ON-01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9F5" w14:textId="77777777" w:rsidR="00DB064B" w:rsidRDefault="00D7115F">
            <w:pP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Evitar las devoluciones y reprocesos en las entregas mediante el uso de algoritmos y modelos informáticos</w:t>
            </w:r>
          </w:p>
        </w:tc>
      </w:tr>
      <w:tr w:rsidR="00DB064B" w14:paraId="29AD49F9" w14:textId="77777777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9F7" w14:textId="77777777" w:rsidR="00DB064B" w:rsidRDefault="00D7115F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ON-02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9F8" w14:textId="77777777" w:rsidR="00DB064B" w:rsidRDefault="00D7115F">
            <w:pP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Formalizar el proceso de transporte de carga de empresas manufactureras</w:t>
            </w:r>
          </w:p>
        </w:tc>
      </w:tr>
      <w:tr w:rsidR="00DB064B" w14:paraId="29AD49FC" w14:textId="77777777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9FA" w14:textId="77777777" w:rsidR="00DB064B" w:rsidRDefault="00D7115F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ON-03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9FB" w14:textId="77777777" w:rsidR="00DB064B" w:rsidRDefault="00D7115F">
            <w:pP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Incrementar la visibilidad y la trazabilidad en el transporte de</w:t>
            </w: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 xml:space="preserve"> carga</w:t>
            </w:r>
          </w:p>
        </w:tc>
      </w:tr>
      <w:tr w:rsidR="00DB064B" w14:paraId="29AD49FF" w14:textId="77777777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9FD" w14:textId="77777777" w:rsidR="00DB064B" w:rsidRDefault="00D7115F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ON-04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9FE" w14:textId="77777777" w:rsidR="00DB064B" w:rsidRDefault="00D7115F">
            <w:pP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Disminuir los sobrecostos económicos del transporte de carga debido a la informalidad</w:t>
            </w:r>
          </w:p>
        </w:tc>
      </w:tr>
      <w:tr w:rsidR="00DB064B" w14:paraId="29AD4A02" w14:textId="77777777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00" w14:textId="77777777" w:rsidR="00DB064B" w:rsidRDefault="00D7115F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ON-05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01" w14:textId="77777777" w:rsidR="00DB064B" w:rsidRDefault="00D7115F">
            <w:pP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Mejorar el manejo de los recursos logísticos utilizados en el proceso de transporte de carga.</w:t>
            </w:r>
            <w:r>
              <w:rPr>
                <w:rFonts w:ascii="Times New Roman" w:eastAsia="Times New Roman" w:hAnsi="Times New Roman" w:cs="Times New Roman"/>
                <w:i/>
                <w:color w:val="F79646"/>
                <w:sz w:val="18"/>
                <w:szCs w:val="18"/>
              </w:rPr>
              <w:t xml:space="preserve"> actual del parqueadero</w:t>
            </w:r>
          </w:p>
        </w:tc>
      </w:tr>
      <w:tr w:rsidR="00DB064B" w14:paraId="29AD4A05" w14:textId="77777777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03" w14:textId="77777777" w:rsidR="00DB064B" w:rsidRDefault="00D7115F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ON-06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04" w14:textId="77777777" w:rsidR="00DB064B" w:rsidRDefault="00D7115F">
            <w:pP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Soportar la planeación logística del transporte de carga en empresas manufactureras</w:t>
            </w:r>
          </w:p>
        </w:tc>
      </w:tr>
      <w:tr w:rsidR="00DB064B" w14:paraId="29AD4A08" w14:textId="77777777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06" w14:textId="77777777" w:rsidR="00DB064B" w:rsidRDefault="00D7115F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ON-07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07" w14:textId="77777777" w:rsidR="00DB064B" w:rsidRDefault="00D7115F">
            <w:pP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Mejorar la asignación de carga a los transportadores</w:t>
            </w:r>
          </w:p>
        </w:tc>
      </w:tr>
      <w:tr w:rsidR="00DB064B" w14:paraId="29AD4A0B" w14:textId="77777777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09" w14:textId="77777777" w:rsidR="00DB064B" w:rsidRDefault="00D7115F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ON-08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0A" w14:textId="77777777" w:rsidR="00DB064B" w:rsidRDefault="00D7115F">
            <w:pP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Mejorar la eficiencia en el proceso logístico en tiempo y costos.</w:t>
            </w:r>
          </w:p>
        </w:tc>
      </w:tr>
    </w:tbl>
    <w:p w14:paraId="29AD4A0C" w14:textId="77777777" w:rsidR="00DB064B" w:rsidRDefault="00DB064B"/>
    <w:p w14:paraId="29AD4A0D" w14:textId="77777777" w:rsidR="00DB064B" w:rsidRDefault="00DB064B">
      <w:pPr>
        <w:jc w:val="both"/>
        <w:rPr>
          <w:rFonts w:ascii="Century Gothic" w:eastAsia="Century Gothic" w:hAnsi="Century Gothic" w:cs="Century Gothic"/>
          <w:color w:val="548DD4"/>
          <w:sz w:val="18"/>
          <w:szCs w:val="18"/>
        </w:rPr>
      </w:pPr>
    </w:p>
    <w:p w14:paraId="29AD4A25" w14:textId="77777777" w:rsidR="00DB064B" w:rsidRDefault="00DB064B">
      <w:pPr>
        <w:jc w:val="both"/>
        <w:rPr>
          <w:rFonts w:ascii="Century Gothic" w:eastAsia="Century Gothic" w:hAnsi="Century Gothic" w:cs="Century Gothic"/>
          <w:color w:val="548DD4"/>
          <w:sz w:val="18"/>
          <w:szCs w:val="18"/>
        </w:rPr>
      </w:pPr>
    </w:p>
    <w:p w14:paraId="29AD4A26" w14:textId="77777777" w:rsidR="00DB064B" w:rsidRDefault="00D7115F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i/>
          <w:color w:val="4F81BD"/>
          <w:szCs w:val="22"/>
        </w:rPr>
      </w:pPr>
      <w:r>
        <w:rPr>
          <w:rFonts w:ascii="Century Gothic" w:eastAsia="Century Gothic" w:hAnsi="Century Gothic" w:cs="Century Gothic"/>
          <w:i/>
          <w:color w:val="4F81BD"/>
          <w:szCs w:val="22"/>
        </w:rPr>
        <w:t>Funcionalidades Generales</w:t>
      </w:r>
    </w:p>
    <w:tbl>
      <w:tblPr>
        <w:tblStyle w:val="aa"/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4648"/>
        <w:gridCol w:w="1808"/>
        <w:gridCol w:w="1940"/>
      </w:tblGrid>
      <w:tr w:rsidR="00DB064B" w14:paraId="29AD4A2B" w14:textId="77777777">
        <w:tc>
          <w:tcPr>
            <w:tcW w:w="885" w:type="dxa"/>
            <w:shd w:val="clear" w:color="auto" w:fill="D9D9D9"/>
          </w:tcPr>
          <w:p w14:paraId="29AD4A27" w14:textId="77777777" w:rsidR="00DB064B" w:rsidRDefault="00D7115F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48" w:type="dxa"/>
            <w:shd w:val="clear" w:color="auto" w:fill="D9D9D9"/>
          </w:tcPr>
          <w:p w14:paraId="29AD4A28" w14:textId="77777777" w:rsidR="00DB064B" w:rsidRDefault="00D7115F">
            <w:pPr>
              <w:jc w:val="center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1808" w:type="dxa"/>
            <w:shd w:val="clear" w:color="auto" w:fill="D9D9D9"/>
          </w:tcPr>
          <w:p w14:paraId="29AD4A29" w14:textId="77777777" w:rsidR="00DB064B" w:rsidRDefault="00D7115F">
            <w:pPr>
              <w:jc w:val="center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940" w:type="dxa"/>
            <w:shd w:val="clear" w:color="auto" w:fill="D9D9D9"/>
          </w:tcPr>
          <w:p w14:paraId="29AD4A2A" w14:textId="77777777" w:rsidR="00DB064B" w:rsidRDefault="00D7115F">
            <w:pPr>
              <w:jc w:val="center"/>
              <w:rPr>
                <w:b/>
              </w:rPr>
            </w:pPr>
            <w:r>
              <w:rPr>
                <w:b/>
              </w:rPr>
              <w:t>Objetivos de Negocio Asociados</w:t>
            </w:r>
          </w:p>
        </w:tc>
      </w:tr>
      <w:tr w:rsidR="00DB064B" w14:paraId="29AD4A30" w14:textId="77777777">
        <w:trPr>
          <w:trHeight w:val="571"/>
        </w:trPr>
        <w:tc>
          <w:tcPr>
            <w:tcW w:w="885" w:type="dxa"/>
          </w:tcPr>
          <w:p w14:paraId="29AD4A2C" w14:textId="77777777" w:rsidR="00DB064B" w:rsidRDefault="00D7115F">
            <w:r>
              <w:t>RF-01</w:t>
            </w:r>
          </w:p>
        </w:tc>
        <w:tc>
          <w:tcPr>
            <w:tcW w:w="4648" w:type="dxa"/>
          </w:tcPr>
          <w:p w14:paraId="29AD4A2D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actualizar el estado de cada envío en tiempo real.</w:t>
            </w:r>
          </w:p>
        </w:tc>
        <w:tc>
          <w:tcPr>
            <w:tcW w:w="1808" w:type="dxa"/>
          </w:tcPr>
          <w:p w14:paraId="29AD4A2E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2F" w14:textId="77777777" w:rsidR="00DB064B" w:rsidRDefault="00DB064B">
            <w:pPr>
              <w:jc w:val="center"/>
            </w:pPr>
          </w:p>
        </w:tc>
      </w:tr>
      <w:tr w:rsidR="00DB064B" w14:paraId="29AD4A35" w14:textId="77777777">
        <w:tc>
          <w:tcPr>
            <w:tcW w:w="885" w:type="dxa"/>
          </w:tcPr>
          <w:p w14:paraId="29AD4A31" w14:textId="77777777" w:rsidR="00DB064B" w:rsidRDefault="00D7115F">
            <w:r>
              <w:t>RF-02</w:t>
            </w:r>
          </w:p>
        </w:tc>
        <w:tc>
          <w:tcPr>
            <w:tcW w:w="4648" w:type="dxa"/>
          </w:tcPr>
          <w:p w14:paraId="29AD4A32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llevar una trazabilidad fotográfica que evidencie el cumplimiento de las entregas en tiempo real esta evidencia debe ser almacenada en la nube</w:t>
            </w:r>
          </w:p>
        </w:tc>
        <w:tc>
          <w:tcPr>
            <w:tcW w:w="1808" w:type="dxa"/>
          </w:tcPr>
          <w:p w14:paraId="29AD4A33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34" w14:textId="77777777" w:rsidR="00DB064B" w:rsidRDefault="00DB064B">
            <w:pPr>
              <w:jc w:val="center"/>
            </w:pPr>
          </w:p>
        </w:tc>
      </w:tr>
      <w:tr w:rsidR="00DB064B" w14:paraId="29AD4A3A" w14:textId="77777777">
        <w:tc>
          <w:tcPr>
            <w:tcW w:w="885" w:type="dxa"/>
          </w:tcPr>
          <w:p w14:paraId="29AD4A36" w14:textId="77777777" w:rsidR="00DB064B" w:rsidRDefault="00D7115F">
            <w:r>
              <w:t>RF-03</w:t>
            </w:r>
          </w:p>
        </w:tc>
        <w:tc>
          <w:tcPr>
            <w:tcW w:w="4648" w:type="dxa"/>
          </w:tcPr>
          <w:p w14:paraId="29AD4A37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permitir la solicitud de vehículos de acuerdo con las características de</w:t>
            </w: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seadas</w:t>
            </w:r>
          </w:p>
        </w:tc>
        <w:tc>
          <w:tcPr>
            <w:tcW w:w="1808" w:type="dxa"/>
          </w:tcPr>
          <w:p w14:paraId="29AD4A38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39" w14:textId="77777777" w:rsidR="00DB064B" w:rsidRDefault="00DB064B">
            <w:pPr>
              <w:jc w:val="center"/>
            </w:pPr>
          </w:p>
        </w:tc>
      </w:tr>
      <w:tr w:rsidR="00DB064B" w14:paraId="29AD4A3F" w14:textId="77777777">
        <w:tc>
          <w:tcPr>
            <w:tcW w:w="885" w:type="dxa"/>
          </w:tcPr>
          <w:p w14:paraId="29AD4A3B" w14:textId="77777777" w:rsidR="00DB064B" w:rsidRDefault="00D7115F">
            <w:r>
              <w:lastRenderedPageBreak/>
              <w:t>RF-04</w:t>
            </w:r>
          </w:p>
        </w:tc>
        <w:tc>
          <w:tcPr>
            <w:tcW w:w="4648" w:type="dxa"/>
          </w:tcPr>
          <w:p w14:paraId="29AD4A3C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informar a los conductores los servicios que se les han asignado en una aplicación móvil</w:t>
            </w:r>
          </w:p>
        </w:tc>
        <w:tc>
          <w:tcPr>
            <w:tcW w:w="1808" w:type="dxa"/>
          </w:tcPr>
          <w:p w14:paraId="29AD4A3D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3E" w14:textId="77777777" w:rsidR="00DB064B" w:rsidRDefault="00DB064B">
            <w:pPr>
              <w:jc w:val="center"/>
            </w:pPr>
          </w:p>
        </w:tc>
      </w:tr>
      <w:tr w:rsidR="00DB064B" w14:paraId="29AD4A44" w14:textId="77777777">
        <w:tc>
          <w:tcPr>
            <w:tcW w:w="885" w:type="dxa"/>
          </w:tcPr>
          <w:p w14:paraId="29AD4A40" w14:textId="77777777" w:rsidR="00DB064B" w:rsidRDefault="00D7115F">
            <w:r>
              <w:t>RF-05</w:t>
            </w:r>
          </w:p>
        </w:tc>
        <w:tc>
          <w:tcPr>
            <w:tcW w:w="4648" w:type="dxa"/>
          </w:tcPr>
          <w:p w14:paraId="29AD4A41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 xml:space="preserve">El sistema debe permitir el reconocimiento biométrico para garantizar la seguridad en los procesos </w:t>
            </w:r>
          </w:p>
        </w:tc>
        <w:tc>
          <w:tcPr>
            <w:tcW w:w="1808" w:type="dxa"/>
          </w:tcPr>
          <w:p w14:paraId="29AD4A42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43" w14:textId="77777777" w:rsidR="00DB064B" w:rsidRDefault="00DB064B">
            <w:pPr>
              <w:jc w:val="center"/>
            </w:pPr>
          </w:p>
        </w:tc>
      </w:tr>
      <w:tr w:rsidR="00DB064B" w14:paraId="29AD4A49" w14:textId="77777777">
        <w:tc>
          <w:tcPr>
            <w:tcW w:w="885" w:type="dxa"/>
          </w:tcPr>
          <w:p w14:paraId="29AD4A45" w14:textId="77777777" w:rsidR="00DB064B" w:rsidRDefault="00D7115F">
            <w:r>
              <w:t>RF-06</w:t>
            </w:r>
          </w:p>
        </w:tc>
        <w:tc>
          <w:tcPr>
            <w:tcW w:w="4648" w:type="dxa"/>
          </w:tcPr>
          <w:p w14:paraId="29AD4A46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permitir al generador de carga consultar información en tiempo real como: trazabilidad de sus productos y estados de entregas.</w:t>
            </w:r>
          </w:p>
        </w:tc>
        <w:tc>
          <w:tcPr>
            <w:tcW w:w="1808" w:type="dxa"/>
          </w:tcPr>
          <w:p w14:paraId="29AD4A47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48" w14:textId="77777777" w:rsidR="00DB064B" w:rsidRDefault="00DB064B">
            <w:pPr>
              <w:jc w:val="center"/>
            </w:pPr>
          </w:p>
        </w:tc>
      </w:tr>
      <w:tr w:rsidR="00DB064B" w14:paraId="29AD4A4E" w14:textId="77777777">
        <w:tc>
          <w:tcPr>
            <w:tcW w:w="885" w:type="dxa"/>
          </w:tcPr>
          <w:p w14:paraId="29AD4A4A" w14:textId="77777777" w:rsidR="00DB064B" w:rsidRDefault="00D7115F">
            <w:r>
              <w:t>RF-07</w:t>
            </w:r>
          </w:p>
        </w:tc>
        <w:tc>
          <w:tcPr>
            <w:tcW w:w="4648" w:type="dxa"/>
          </w:tcPr>
          <w:p w14:paraId="29AD4A4B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 xml:space="preserve">El sistema debe realizar optimización de rutas </w:t>
            </w:r>
          </w:p>
        </w:tc>
        <w:tc>
          <w:tcPr>
            <w:tcW w:w="1808" w:type="dxa"/>
          </w:tcPr>
          <w:p w14:paraId="29AD4A4C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4D" w14:textId="77777777" w:rsidR="00DB064B" w:rsidRDefault="00DB064B">
            <w:pPr>
              <w:jc w:val="center"/>
            </w:pPr>
          </w:p>
        </w:tc>
      </w:tr>
      <w:tr w:rsidR="00DB064B" w14:paraId="29AD4A53" w14:textId="77777777">
        <w:tc>
          <w:tcPr>
            <w:tcW w:w="885" w:type="dxa"/>
          </w:tcPr>
          <w:p w14:paraId="29AD4A4F" w14:textId="77777777" w:rsidR="00DB064B" w:rsidRDefault="00D7115F">
            <w:r>
              <w:t>RF-08</w:t>
            </w:r>
          </w:p>
        </w:tc>
        <w:tc>
          <w:tcPr>
            <w:tcW w:w="4648" w:type="dxa"/>
          </w:tcPr>
          <w:p w14:paraId="29AD4A50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Mantener la cadena de suministros en una base de datos general y consolidada</w:t>
            </w:r>
          </w:p>
        </w:tc>
        <w:tc>
          <w:tcPr>
            <w:tcW w:w="1808" w:type="dxa"/>
          </w:tcPr>
          <w:p w14:paraId="29AD4A51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52" w14:textId="77777777" w:rsidR="00DB064B" w:rsidRDefault="00DB064B">
            <w:pPr>
              <w:jc w:val="center"/>
            </w:pPr>
          </w:p>
        </w:tc>
      </w:tr>
      <w:tr w:rsidR="00DB064B" w14:paraId="29AD4A58" w14:textId="77777777">
        <w:tc>
          <w:tcPr>
            <w:tcW w:w="885" w:type="dxa"/>
          </w:tcPr>
          <w:p w14:paraId="29AD4A54" w14:textId="77777777" w:rsidR="00DB064B" w:rsidRDefault="00D7115F">
            <w:r>
              <w:t>RF-09</w:t>
            </w:r>
          </w:p>
        </w:tc>
        <w:tc>
          <w:tcPr>
            <w:tcW w:w="4648" w:type="dxa"/>
          </w:tcPr>
          <w:p w14:paraId="29AD4A55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permitir a las empresas generadoras de carga las características de las cargas que desean t</w:t>
            </w: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ransportar de manera general por sus cargas y no una por una.</w:t>
            </w:r>
          </w:p>
        </w:tc>
        <w:tc>
          <w:tcPr>
            <w:tcW w:w="1808" w:type="dxa"/>
          </w:tcPr>
          <w:p w14:paraId="29AD4A56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57" w14:textId="77777777" w:rsidR="00DB064B" w:rsidRDefault="00DB064B">
            <w:pPr>
              <w:jc w:val="center"/>
            </w:pPr>
          </w:p>
        </w:tc>
      </w:tr>
      <w:tr w:rsidR="00DB064B" w14:paraId="29AD4A5D" w14:textId="77777777">
        <w:tc>
          <w:tcPr>
            <w:tcW w:w="885" w:type="dxa"/>
          </w:tcPr>
          <w:p w14:paraId="29AD4A59" w14:textId="77777777" w:rsidR="00DB064B" w:rsidRDefault="00D7115F">
            <w:r>
              <w:t>RF-10</w:t>
            </w:r>
          </w:p>
        </w:tc>
        <w:tc>
          <w:tcPr>
            <w:tcW w:w="4648" w:type="dxa"/>
          </w:tcPr>
          <w:p w14:paraId="29AD4A5A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 xml:space="preserve">El sistema debe permitir </w:t>
            </w:r>
            <w:proofErr w:type="spellStart"/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 xml:space="preserve"> envió de mensajes de texto y correos electrónicos con información o alerta del proceso logístico (estado de la entrega/producto) </w:t>
            </w:r>
          </w:p>
        </w:tc>
        <w:tc>
          <w:tcPr>
            <w:tcW w:w="1808" w:type="dxa"/>
          </w:tcPr>
          <w:p w14:paraId="29AD4A5B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5C" w14:textId="77777777" w:rsidR="00DB064B" w:rsidRDefault="00DB064B">
            <w:pPr>
              <w:jc w:val="center"/>
            </w:pPr>
          </w:p>
        </w:tc>
      </w:tr>
      <w:tr w:rsidR="00DB064B" w14:paraId="29AD4A62" w14:textId="77777777">
        <w:tc>
          <w:tcPr>
            <w:tcW w:w="885" w:type="dxa"/>
          </w:tcPr>
          <w:p w14:paraId="29AD4A5E" w14:textId="77777777" w:rsidR="00DB064B" w:rsidRDefault="00D7115F">
            <w:r>
              <w:t>RF-11</w:t>
            </w:r>
          </w:p>
        </w:tc>
        <w:tc>
          <w:tcPr>
            <w:tcW w:w="4648" w:type="dxa"/>
          </w:tcPr>
          <w:p w14:paraId="29AD4A5F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calcular los tiempos de arribo de vehículos a sitios definidos</w:t>
            </w:r>
          </w:p>
        </w:tc>
        <w:tc>
          <w:tcPr>
            <w:tcW w:w="1808" w:type="dxa"/>
          </w:tcPr>
          <w:p w14:paraId="29AD4A60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61" w14:textId="77777777" w:rsidR="00DB064B" w:rsidRDefault="00DB064B">
            <w:pPr>
              <w:jc w:val="center"/>
            </w:pPr>
          </w:p>
        </w:tc>
      </w:tr>
      <w:tr w:rsidR="00DB064B" w14:paraId="29AD4A67" w14:textId="77777777">
        <w:tc>
          <w:tcPr>
            <w:tcW w:w="885" w:type="dxa"/>
          </w:tcPr>
          <w:p w14:paraId="29AD4A63" w14:textId="77777777" w:rsidR="00DB064B" w:rsidRDefault="00D7115F">
            <w:r>
              <w:t>RF-12</w:t>
            </w:r>
          </w:p>
        </w:tc>
        <w:tc>
          <w:tcPr>
            <w:tcW w:w="4648" w:type="dxa"/>
          </w:tcPr>
          <w:p w14:paraId="29AD4A64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 xml:space="preserve">El sistema debe manejar registro digital de documentos (fotos de facturas, recibos, etc.) </w:t>
            </w:r>
          </w:p>
        </w:tc>
        <w:tc>
          <w:tcPr>
            <w:tcW w:w="1808" w:type="dxa"/>
          </w:tcPr>
          <w:p w14:paraId="29AD4A65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66" w14:textId="77777777" w:rsidR="00DB064B" w:rsidRDefault="00DB064B">
            <w:pPr>
              <w:jc w:val="center"/>
            </w:pPr>
          </w:p>
        </w:tc>
      </w:tr>
      <w:tr w:rsidR="00DB064B" w14:paraId="29AD4A6C" w14:textId="77777777">
        <w:tc>
          <w:tcPr>
            <w:tcW w:w="885" w:type="dxa"/>
          </w:tcPr>
          <w:p w14:paraId="29AD4A68" w14:textId="77777777" w:rsidR="00DB064B" w:rsidRDefault="00D7115F">
            <w:r>
              <w:t>RF-13</w:t>
            </w:r>
          </w:p>
        </w:tc>
        <w:tc>
          <w:tcPr>
            <w:tcW w:w="4648" w:type="dxa"/>
          </w:tcPr>
          <w:p w14:paraId="29AD4A69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permitir la consulta de conductores disponibles (fec</w:t>
            </w: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ha, tiempo y lugar)</w:t>
            </w:r>
          </w:p>
        </w:tc>
        <w:tc>
          <w:tcPr>
            <w:tcW w:w="1808" w:type="dxa"/>
          </w:tcPr>
          <w:p w14:paraId="29AD4A6A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6B" w14:textId="77777777" w:rsidR="00DB064B" w:rsidRDefault="00DB064B">
            <w:pPr>
              <w:jc w:val="center"/>
            </w:pPr>
          </w:p>
        </w:tc>
      </w:tr>
      <w:tr w:rsidR="00DB064B" w14:paraId="29AD4A71" w14:textId="77777777">
        <w:tc>
          <w:tcPr>
            <w:tcW w:w="885" w:type="dxa"/>
          </w:tcPr>
          <w:p w14:paraId="29AD4A6D" w14:textId="77777777" w:rsidR="00DB064B" w:rsidRDefault="00D7115F">
            <w:r>
              <w:t>RF-14</w:t>
            </w:r>
          </w:p>
        </w:tc>
        <w:tc>
          <w:tcPr>
            <w:tcW w:w="4648" w:type="dxa"/>
          </w:tcPr>
          <w:p w14:paraId="29AD4A6E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registrar información parametrizada de la carga que se desea enviar.</w:t>
            </w:r>
          </w:p>
        </w:tc>
        <w:tc>
          <w:tcPr>
            <w:tcW w:w="1808" w:type="dxa"/>
          </w:tcPr>
          <w:p w14:paraId="29AD4A6F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70" w14:textId="77777777" w:rsidR="00DB064B" w:rsidRDefault="00DB064B">
            <w:pPr>
              <w:jc w:val="center"/>
            </w:pPr>
          </w:p>
        </w:tc>
      </w:tr>
      <w:tr w:rsidR="00DB064B" w14:paraId="29AD4A76" w14:textId="77777777">
        <w:tc>
          <w:tcPr>
            <w:tcW w:w="885" w:type="dxa"/>
          </w:tcPr>
          <w:p w14:paraId="29AD4A72" w14:textId="77777777" w:rsidR="00DB064B" w:rsidRDefault="00D7115F">
            <w:r>
              <w:t>RF-15</w:t>
            </w:r>
          </w:p>
        </w:tc>
        <w:tc>
          <w:tcPr>
            <w:tcW w:w="4648" w:type="dxa"/>
          </w:tcPr>
          <w:p w14:paraId="29AD4A73" w14:textId="77777777" w:rsidR="00DB064B" w:rsidRDefault="00D7115F">
            <w:pPr>
              <w:jc w:val="both"/>
              <w:rPr>
                <w:color w:val="F79646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presentar una lista de empresas de transporte que puede llevar la carga de acuerdo con los parámetros dados</w:t>
            </w:r>
          </w:p>
        </w:tc>
        <w:tc>
          <w:tcPr>
            <w:tcW w:w="1808" w:type="dxa"/>
          </w:tcPr>
          <w:p w14:paraId="29AD4A74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75" w14:textId="77777777" w:rsidR="00DB064B" w:rsidRDefault="00DB064B">
            <w:pPr>
              <w:jc w:val="center"/>
            </w:pPr>
          </w:p>
        </w:tc>
      </w:tr>
      <w:tr w:rsidR="00DB064B" w14:paraId="29AD4A7B" w14:textId="77777777">
        <w:tc>
          <w:tcPr>
            <w:tcW w:w="885" w:type="dxa"/>
          </w:tcPr>
          <w:p w14:paraId="29AD4A77" w14:textId="77777777" w:rsidR="00DB064B" w:rsidRDefault="00D7115F">
            <w:r>
              <w:t>RF-16</w:t>
            </w:r>
          </w:p>
        </w:tc>
        <w:tc>
          <w:tcPr>
            <w:tcW w:w="4648" w:type="dxa"/>
          </w:tcPr>
          <w:p w14:paraId="29AD4A78" w14:textId="77777777" w:rsidR="00DB064B" w:rsidRDefault="00D7115F">
            <w:pPr>
              <w:jc w:val="both"/>
              <w:rPr>
                <w:color w:val="F79646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permitir la selección de una empresa de transporte para llevar la carga</w:t>
            </w:r>
          </w:p>
        </w:tc>
        <w:tc>
          <w:tcPr>
            <w:tcW w:w="1808" w:type="dxa"/>
          </w:tcPr>
          <w:p w14:paraId="29AD4A79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7A" w14:textId="77777777" w:rsidR="00DB064B" w:rsidRDefault="00DB064B">
            <w:pPr>
              <w:jc w:val="center"/>
            </w:pPr>
          </w:p>
        </w:tc>
      </w:tr>
      <w:tr w:rsidR="00DB064B" w14:paraId="29AD4A80" w14:textId="77777777">
        <w:tc>
          <w:tcPr>
            <w:tcW w:w="885" w:type="dxa"/>
          </w:tcPr>
          <w:p w14:paraId="29AD4A7C" w14:textId="77777777" w:rsidR="00DB064B" w:rsidRDefault="00D7115F">
            <w:r>
              <w:t>RF-17</w:t>
            </w:r>
          </w:p>
        </w:tc>
        <w:tc>
          <w:tcPr>
            <w:tcW w:w="4648" w:type="dxa"/>
          </w:tcPr>
          <w:p w14:paraId="29AD4A7D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permitir e</w:t>
            </w: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 xml:space="preserve">l ingreso de disponibilidad de transporte por parte de las empresas de transporte </w:t>
            </w:r>
          </w:p>
        </w:tc>
        <w:tc>
          <w:tcPr>
            <w:tcW w:w="1808" w:type="dxa"/>
          </w:tcPr>
          <w:p w14:paraId="29AD4A7E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7F" w14:textId="77777777" w:rsidR="00DB064B" w:rsidRDefault="00DB064B">
            <w:pPr>
              <w:jc w:val="center"/>
            </w:pPr>
          </w:p>
        </w:tc>
      </w:tr>
      <w:tr w:rsidR="00DB064B" w14:paraId="29AD4A85" w14:textId="77777777">
        <w:tc>
          <w:tcPr>
            <w:tcW w:w="885" w:type="dxa"/>
          </w:tcPr>
          <w:p w14:paraId="29AD4A81" w14:textId="77777777" w:rsidR="00DB064B" w:rsidRDefault="00D7115F">
            <w:r>
              <w:t>RF-18</w:t>
            </w:r>
          </w:p>
        </w:tc>
        <w:tc>
          <w:tcPr>
            <w:tcW w:w="4648" w:type="dxa"/>
          </w:tcPr>
          <w:p w14:paraId="29AD4A82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permitir el registro de empresas generadoras de carga</w:t>
            </w:r>
          </w:p>
        </w:tc>
        <w:tc>
          <w:tcPr>
            <w:tcW w:w="1808" w:type="dxa"/>
          </w:tcPr>
          <w:p w14:paraId="29AD4A83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84" w14:textId="77777777" w:rsidR="00DB064B" w:rsidRDefault="00DB064B">
            <w:pPr>
              <w:jc w:val="center"/>
            </w:pPr>
          </w:p>
        </w:tc>
      </w:tr>
      <w:tr w:rsidR="00DB064B" w14:paraId="29AD4A8A" w14:textId="77777777">
        <w:tc>
          <w:tcPr>
            <w:tcW w:w="885" w:type="dxa"/>
          </w:tcPr>
          <w:p w14:paraId="29AD4A86" w14:textId="77777777" w:rsidR="00DB064B" w:rsidRDefault="00D7115F">
            <w:r>
              <w:t>RF-19</w:t>
            </w:r>
          </w:p>
        </w:tc>
        <w:tc>
          <w:tcPr>
            <w:tcW w:w="4648" w:type="dxa"/>
          </w:tcPr>
          <w:p w14:paraId="29AD4A87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 xml:space="preserve">El sistema debe permitir el registro de empresas de transporte </w:t>
            </w:r>
          </w:p>
        </w:tc>
        <w:tc>
          <w:tcPr>
            <w:tcW w:w="1808" w:type="dxa"/>
          </w:tcPr>
          <w:p w14:paraId="29AD4A88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89" w14:textId="77777777" w:rsidR="00DB064B" w:rsidRDefault="00DB064B">
            <w:pPr>
              <w:jc w:val="center"/>
            </w:pPr>
          </w:p>
        </w:tc>
      </w:tr>
      <w:tr w:rsidR="00DB064B" w14:paraId="29AD4A8F" w14:textId="77777777">
        <w:tc>
          <w:tcPr>
            <w:tcW w:w="885" w:type="dxa"/>
          </w:tcPr>
          <w:p w14:paraId="29AD4A8B" w14:textId="77777777" w:rsidR="00DB064B" w:rsidRDefault="00D7115F">
            <w:r>
              <w:t>RF-20</w:t>
            </w:r>
          </w:p>
        </w:tc>
        <w:tc>
          <w:tcPr>
            <w:tcW w:w="4648" w:type="dxa"/>
          </w:tcPr>
          <w:p w14:paraId="29AD4A8C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permitir el registro de clientes de la carga.</w:t>
            </w:r>
          </w:p>
        </w:tc>
        <w:tc>
          <w:tcPr>
            <w:tcW w:w="1808" w:type="dxa"/>
          </w:tcPr>
          <w:p w14:paraId="29AD4A8D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8E" w14:textId="77777777" w:rsidR="00DB064B" w:rsidRDefault="00DB064B">
            <w:pPr>
              <w:jc w:val="center"/>
            </w:pPr>
          </w:p>
        </w:tc>
      </w:tr>
      <w:tr w:rsidR="00DB064B" w14:paraId="29AD4A94" w14:textId="77777777">
        <w:tc>
          <w:tcPr>
            <w:tcW w:w="885" w:type="dxa"/>
          </w:tcPr>
          <w:p w14:paraId="29AD4A90" w14:textId="77777777" w:rsidR="00DB064B" w:rsidRDefault="00D7115F">
            <w:r>
              <w:t>RF-21</w:t>
            </w:r>
          </w:p>
        </w:tc>
        <w:tc>
          <w:tcPr>
            <w:tcW w:w="4648" w:type="dxa"/>
          </w:tcPr>
          <w:p w14:paraId="29AD4A91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permitir el registro de conductores</w:t>
            </w:r>
          </w:p>
        </w:tc>
        <w:tc>
          <w:tcPr>
            <w:tcW w:w="1808" w:type="dxa"/>
          </w:tcPr>
          <w:p w14:paraId="29AD4A92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93" w14:textId="77777777" w:rsidR="00DB064B" w:rsidRDefault="00DB064B">
            <w:pPr>
              <w:jc w:val="center"/>
            </w:pPr>
          </w:p>
        </w:tc>
      </w:tr>
      <w:tr w:rsidR="00DB064B" w14:paraId="29AD4A99" w14:textId="77777777">
        <w:tc>
          <w:tcPr>
            <w:tcW w:w="885" w:type="dxa"/>
          </w:tcPr>
          <w:p w14:paraId="29AD4A95" w14:textId="77777777" w:rsidR="00DB064B" w:rsidRDefault="00D7115F">
            <w:r>
              <w:lastRenderedPageBreak/>
              <w:t>RF-22</w:t>
            </w:r>
          </w:p>
        </w:tc>
        <w:tc>
          <w:tcPr>
            <w:tcW w:w="4648" w:type="dxa"/>
          </w:tcPr>
          <w:p w14:paraId="29AD4A96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visualizar el estado de la carga, vehículo y transportador en tiempo real</w:t>
            </w:r>
          </w:p>
        </w:tc>
        <w:tc>
          <w:tcPr>
            <w:tcW w:w="1808" w:type="dxa"/>
          </w:tcPr>
          <w:p w14:paraId="29AD4A97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98" w14:textId="77777777" w:rsidR="00DB064B" w:rsidRDefault="00DB064B">
            <w:pPr>
              <w:jc w:val="center"/>
            </w:pPr>
          </w:p>
        </w:tc>
      </w:tr>
      <w:tr w:rsidR="00DB064B" w14:paraId="29AD4A9E" w14:textId="77777777">
        <w:tc>
          <w:tcPr>
            <w:tcW w:w="885" w:type="dxa"/>
          </w:tcPr>
          <w:p w14:paraId="29AD4A9A" w14:textId="77777777" w:rsidR="00DB064B" w:rsidRDefault="00D7115F">
            <w:r>
              <w:t>RF-23</w:t>
            </w:r>
          </w:p>
        </w:tc>
        <w:tc>
          <w:tcPr>
            <w:tcW w:w="4648" w:type="dxa"/>
          </w:tcPr>
          <w:p w14:paraId="29AD4A9B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llevar la trazabilidad de cada envió de carga en tiempo real</w:t>
            </w:r>
          </w:p>
        </w:tc>
        <w:tc>
          <w:tcPr>
            <w:tcW w:w="1808" w:type="dxa"/>
          </w:tcPr>
          <w:p w14:paraId="29AD4A9C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9D" w14:textId="77777777" w:rsidR="00DB064B" w:rsidRDefault="00DB064B">
            <w:pPr>
              <w:jc w:val="center"/>
            </w:pPr>
          </w:p>
        </w:tc>
      </w:tr>
      <w:tr w:rsidR="00DB064B" w14:paraId="29AD4AA3" w14:textId="77777777">
        <w:tc>
          <w:tcPr>
            <w:tcW w:w="885" w:type="dxa"/>
          </w:tcPr>
          <w:p w14:paraId="29AD4A9F" w14:textId="77777777" w:rsidR="00DB064B" w:rsidRDefault="00D7115F">
            <w:r>
              <w:t>RF-24</w:t>
            </w:r>
          </w:p>
        </w:tc>
        <w:tc>
          <w:tcPr>
            <w:tcW w:w="4648" w:type="dxa"/>
          </w:tcPr>
          <w:p w14:paraId="29AD4AA0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 xml:space="preserve">El sistema debe generar informes de gestión </w:t>
            </w:r>
          </w:p>
        </w:tc>
        <w:tc>
          <w:tcPr>
            <w:tcW w:w="1808" w:type="dxa"/>
          </w:tcPr>
          <w:p w14:paraId="29AD4AA1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A2" w14:textId="77777777" w:rsidR="00DB064B" w:rsidRDefault="00DB064B">
            <w:pPr>
              <w:jc w:val="center"/>
            </w:pPr>
          </w:p>
        </w:tc>
      </w:tr>
      <w:tr w:rsidR="00DB064B" w14:paraId="29AD4AA8" w14:textId="77777777">
        <w:tc>
          <w:tcPr>
            <w:tcW w:w="885" w:type="dxa"/>
          </w:tcPr>
          <w:p w14:paraId="29AD4AA4" w14:textId="77777777" w:rsidR="00DB064B" w:rsidRDefault="00D7115F">
            <w:r>
              <w:t>RF-25</w:t>
            </w:r>
          </w:p>
        </w:tc>
        <w:tc>
          <w:tcPr>
            <w:tcW w:w="4648" w:type="dxa"/>
          </w:tcPr>
          <w:p w14:paraId="29AD4AA5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permitir calificar a las empresas de transporte y a los conductores</w:t>
            </w:r>
          </w:p>
        </w:tc>
        <w:tc>
          <w:tcPr>
            <w:tcW w:w="1808" w:type="dxa"/>
          </w:tcPr>
          <w:p w14:paraId="29AD4AA6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A7" w14:textId="77777777" w:rsidR="00DB064B" w:rsidRDefault="00DB064B">
            <w:pPr>
              <w:jc w:val="center"/>
            </w:pPr>
          </w:p>
        </w:tc>
      </w:tr>
      <w:tr w:rsidR="00DB064B" w14:paraId="29AD4AAD" w14:textId="77777777">
        <w:tc>
          <w:tcPr>
            <w:tcW w:w="885" w:type="dxa"/>
          </w:tcPr>
          <w:p w14:paraId="29AD4AA9" w14:textId="77777777" w:rsidR="00DB064B" w:rsidRDefault="00D7115F">
            <w:r>
              <w:t>RF-26</w:t>
            </w:r>
          </w:p>
        </w:tc>
        <w:tc>
          <w:tcPr>
            <w:tcW w:w="4648" w:type="dxa"/>
          </w:tcPr>
          <w:p w14:paraId="29AD4AAA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se puede poner en modo simulación y en modo operación</w:t>
            </w:r>
          </w:p>
        </w:tc>
        <w:tc>
          <w:tcPr>
            <w:tcW w:w="1808" w:type="dxa"/>
          </w:tcPr>
          <w:p w14:paraId="29AD4AAB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AC" w14:textId="77777777" w:rsidR="00DB064B" w:rsidRDefault="00DB064B">
            <w:pPr>
              <w:jc w:val="center"/>
            </w:pPr>
          </w:p>
        </w:tc>
      </w:tr>
    </w:tbl>
    <w:p w14:paraId="29AD4AAE" w14:textId="77777777" w:rsidR="00DB064B" w:rsidRDefault="00DB064B">
      <w:pPr>
        <w:jc w:val="both"/>
        <w:rPr>
          <w:rFonts w:ascii="Century Gothic" w:eastAsia="Century Gothic" w:hAnsi="Century Gothic" w:cs="Century Gothic"/>
          <w:color w:val="548DD4"/>
          <w:sz w:val="18"/>
          <w:szCs w:val="18"/>
        </w:rPr>
      </w:pPr>
    </w:p>
    <w:p w14:paraId="29AD4AAF" w14:textId="77777777" w:rsidR="00DB064B" w:rsidRDefault="00DB064B">
      <w:pPr>
        <w:jc w:val="both"/>
        <w:rPr>
          <w:rFonts w:ascii="Century Gothic" w:eastAsia="Century Gothic" w:hAnsi="Century Gothic" w:cs="Century Gothic"/>
          <w:color w:val="548DD4"/>
          <w:sz w:val="18"/>
          <w:szCs w:val="18"/>
        </w:rPr>
      </w:pPr>
    </w:p>
    <w:p w14:paraId="29AD4AC1" w14:textId="77777777" w:rsidR="00DB064B" w:rsidRDefault="00D7115F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i/>
          <w:color w:val="4F81BD"/>
          <w:szCs w:val="22"/>
        </w:rPr>
      </w:pPr>
      <w:bookmarkStart w:id="1" w:name="_heading=h.30j0zll" w:colFirst="0" w:colLast="0"/>
      <w:bookmarkEnd w:id="1"/>
      <w:r>
        <w:rPr>
          <w:rFonts w:ascii="Century Gothic" w:eastAsia="Century Gothic" w:hAnsi="Century Gothic" w:cs="Century Gothic"/>
          <w:i/>
          <w:color w:val="4F81BD"/>
          <w:szCs w:val="22"/>
        </w:rPr>
        <w:t>Características de Calidad</w:t>
      </w:r>
    </w:p>
    <w:tbl>
      <w:tblPr>
        <w:tblStyle w:val="ab"/>
        <w:tblW w:w="9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8506"/>
      </w:tblGrid>
      <w:tr w:rsidR="00DB064B" w14:paraId="29AD4AC4" w14:textId="77777777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C2" w14:textId="77777777" w:rsidR="00DB064B" w:rsidRDefault="00D7115F">
            <w:pP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t>RNF-01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C3" w14:textId="77777777" w:rsidR="00DB064B" w:rsidRDefault="00D7115F">
            <w:pP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La usabilidad del sistema debe permitir su fácil manejo</w:t>
            </w:r>
          </w:p>
        </w:tc>
      </w:tr>
      <w:tr w:rsidR="00DB064B" w14:paraId="29AD4AC7" w14:textId="77777777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C5" w14:textId="77777777" w:rsidR="00DB064B" w:rsidRDefault="00D7115F">
            <w:r>
              <w:t>RNF-02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C6" w14:textId="77777777" w:rsidR="00DB064B" w:rsidRDefault="00D7115F">
            <w:pP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funcionar en plataformas web y móviles</w:t>
            </w:r>
          </w:p>
        </w:tc>
      </w:tr>
    </w:tbl>
    <w:p w14:paraId="29AD4AC8" w14:textId="77777777" w:rsidR="00DB064B" w:rsidRDefault="00DB064B"/>
    <w:p w14:paraId="29AD4AC9" w14:textId="77777777" w:rsidR="00DB064B" w:rsidRDefault="00D7115F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i/>
          <w:color w:val="4F81BD"/>
          <w:szCs w:val="22"/>
        </w:rPr>
      </w:pPr>
      <w:r>
        <w:rPr>
          <w:rFonts w:ascii="Century Gothic" w:eastAsia="Century Gothic" w:hAnsi="Century Gothic" w:cs="Century Gothic"/>
          <w:i/>
          <w:color w:val="4F81BD"/>
          <w:szCs w:val="22"/>
        </w:rPr>
        <w:t>Reglas de Negocio</w:t>
      </w:r>
    </w:p>
    <w:p w14:paraId="29AD4ACA" w14:textId="77777777" w:rsidR="00DB064B" w:rsidRDefault="00DB064B"/>
    <w:tbl>
      <w:tblPr>
        <w:tblStyle w:val="ac"/>
        <w:tblW w:w="93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6302"/>
        <w:gridCol w:w="2108"/>
      </w:tblGrid>
      <w:tr w:rsidR="00DB064B" w14:paraId="29AD4ACE" w14:textId="77777777">
        <w:tc>
          <w:tcPr>
            <w:tcW w:w="988" w:type="dxa"/>
          </w:tcPr>
          <w:p w14:paraId="29AD4ACB" w14:textId="77777777" w:rsidR="00DB064B" w:rsidRDefault="00D7115F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303" w:type="dxa"/>
          </w:tcPr>
          <w:p w14:paraId="29AD4ACC" w14:textId="77777777" w:rsidR="00DB064B" w:rsidRDefault="00D7115F">
            <w:pPr>
              <w:jc w:val="center"/>
              <w:rPr>
                <w:b/>
              </w:rPr>
            </w:pPr>
            <w:r>
              <w:rPr>
                <w:b/>
              </w:rPr>
              <w:t>Regla</w:t>
            </w:r>
          </w:p>
        </w:tc>
        <w:tc>
          <w:tcPr>
            <w:tcW w:w="2108" w:type="dxa"/>
          </w:tcPr>
          <w:p w14:paraId="29AD4ACD" w14:textId="77777777" w:rsidR="00DB064B" w:rsidRDefault="00D7115F">
            <w:pPr>
              <w:jc w:val="center"/>
              <w:rPr>
                <w:b/>
              </w:rPr>
            </w:pPr>
            <w:r>
              <w:rPr>
                <w:b/>
              </w:rPr>
              <w:t>Fuente</w:t>
            </w:r>
          </w:p>
        </w:tc>
      </w:tr>
      <w:tr w:rsidR="00DB064B" w14:paraId="29AD4AD2" w14:textId="77777777">
        <w:tc>
          <w:tcPr>
            <w:tcW w:w="988" w:type="dxa"/>
          </w:tcPr>
          <w:p w14:paraId="29AD4ACF" w14:textId="77777777" w:rsidR="00DB064B" w:rsidRDefault="00D7115F">
            <w:pPr>
              <w:jc w:val="center"/>
            </w:pPr>
            <w:r>
              <w:t>RN-01</w:t>
            </w:r>
          </w:p>
        </w:tc>
        <w:tc>
          <w:tcPr>
            <w:tcW w:w="6303" w:type="dxa"/>
          </w:tcPr>
          <w:p w14:paraId="29AD4AD0" w14:textId="77777777" w:rsidR="00DB064B" w:rsidRDefault="00D7115F">
            <w:pPr>
              <w:rPr>
                <w:b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 xml:space="preserve">Los transportadores deben cumplir con la normatividad vigente </w:t>
            </w:r>
            <w:proofErr w:type="gramStart"/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de acuerdo al</w:t>
            </w:r>
            <w:proofErr w:type="gramEnd"/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 xml:space="preserve"> ministerio de transporte</w:t>
            </w:r>
          </w:p>
        </w:tc>
        <w:tc>
          <w:tcPr>
            <w:tcW w:w="2108" w:type="dxa"/>
          </w:tcPr>
          <w:p w14:paraId="29AD4AD1" w14:textId="77777777" w:rsidR="00DB064B" w:rsidRDefault="00DB064B">
            <w:pPr>
              <w:jc w:val="center"/>
              <w:rPr>
                <w:b/>
              </w:rPr>
            </w:pPr>
          </w:p>
        </w:tc>
      </w:tr>
      <w:tr w:rsidR="00DB064B" w14:paraId="29AD4AD6" w14:textId="77777777">
        <w:tc>
          <w:tcPr>
            <w:tcW w:w="988" w:type="dxa"/>
          </w:tcPr>
          <w:p w14:paraId="29AD4AD3" w14:textId="77777777" w:rsidR="00DB064B" w:rsidRDefault="00DB064B">
            <w:pPr>
              <w:jc w:val="center"/>
              <w:rPr>
                <w:b/>
              </w:rPr>
            </w:pPr>
          </w:p>
        </w:tc>
        <w:tc>
          <w:tcPr>
            <w:tcW w:w="6303" w:type="dxa"/>
          </w:tcPr>
          <w:p w14:paraId="29AD4AD4" w14:textId="77777777" w:rsidR="00DB064B" w:rsidRDefault="00DB064B">
            <w:pPr>
              <w:jc w:val="center"/>
              <w:rPr>
                <w:b/>
              </w:rPr>
            </w:pPr>
          </w:p>
        </w:tc>
        <w:tc>
          <w:tcPr>
            <w:tcW w:w="2108" w:type="dxa"/>
          </w:tcPr>
          <w:p w14:paraId="29AD4AD5" w14:textId="77777777" w:rsidR="00DB064B" w:rsidRDefault="00DB064B">
            <w:pPr>
              <w:jc w:val="center"/>
              <w:rPr>
                <w:b/>
              </w:rPr>
            </w:pPr>
          </w:p>
        </w:tc>
      </w:tr>
      <w:tr w:rsidR="00DB064B" w14:paraId="29AD4ADA" w14:textId="77777777">
        <w:tc>
          <w:tcPr>
            <w:tcW w:w="988" w:type="dxa"/>
          </w:tcPr>
          <w:p w14:paraId="29AD4AD7" w14:textId="77777777" w:rsidR="00DB064B" w:rsidRDefault="00DB064B">
            <w:pPr>
              <w:jc w:val="center"/>
              <w:rPr>
                <w:b/>
              </w:rPr>
            </w:pPr>
          </w:p>
        </w:tc>
        <w:tc>
          <w:tcPr>
            <w:tcW w:w="6303" w:type="dxa"/>
          </w:tcPr>
          <w:p w14:paraId="29AD4AD8" w14:textId="77777777" w:rsidR="00DB064B" w:rsidRDefault="00DB064B">
            <w:pPr>
              <w:jc w:val="center"/>
              <w:rPr>
                <w:b/>
              </w:rPr>
            </w:pPr>
          </w:p>
        </w:tc>
        <w:tc>
          <w:tcPr>
            <w:tcW w:w="2108" w:type="dxa"/>
          </w:tcPr>
          <w:p w14:paraId="29AD4AD9" w14:textId="77777777" w:rsidR="00DB064B" w:rsidRDefault="00DB064B">
            <w:pPr>
              <w:jc w:val="center"/>
              <w:rPr>
                <w:b/>
              </w:rPr>
            </w:pPr>
          </w:p>
        </w:tc>
      </w:tr>
      <w:tr w:rsidR="00DB064B" w14:paraId="29AD4ADE" w14:textId="77777777">
        <w:tc>
          <w:tcPr>
            <w:tcW w:w="988" w:type="dxa"/>
          </w:tcPr>
          <w:p w14:paraId="29AD4ADB" w14:textId="77777777" w:rsidR="00DB064B" w:rsidRDefault="00DB064B">
            <w:pPr>
              <w:jc w:val="center"/>
              <w:rPr>
                <w:b/>
              </w:rPr>
            </w:pPr>
          </w:p>
        </w:tc>
        <w:tc>
          <w:tcPr>
            <w:tcW w:w="6303" w:type="dxa"/>
          </w:tcPr>
          <w:p w14:paraId="29AD4ADC" w14:textId="77777777" w:rsidR="00DB064B" w:rsidRDefault="00DB064B">
            <w:pPr>
              <w:jc w:val="center"/>
              <w:rPr>
                <w:b/>
              </w:rPr>
            </w:pPr>
          </w:p>
        </w:tc>
        <w:tc>
          <w:tcPr>
            <w:tcW w:w="2108" w:type="dxa"/>
          </w:tcPr>
          <w:p w14:paraId="29AD4ADD" w14:textId="77777777" w:rsidR="00DB064B" w:rsidRDefault="00DB064B">
            <w:pPr>
              <w:jc w:val="center"/>
              <w:rPr>
                <w:b/>
              </w:rPr>
            </w:pPr>
          </w:p>
        </w:tc>
      </w:tr>
    </w:tbl>
    <w:p w14:paraId="29AD4ADF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AE0" w14:textId="77777777" w:rsidR="00DB064B" w:rsidRDefault="00DB064B"/>
    <w:p w14:paraId="29AD4AE1" w14:textId="77777777" w:rsidR="00DB064B" w:rsidRDefault="00DB064B"/>
    <w:p w14:paraId="29AD4AE2" w14:textId="77777777" w:rsidR="00DB064B" w:rsidRDefault="00DB064B"/>
    <w:p w14:paraId="29AD4AE3" w14:textId="77777777" w:rsidR="00DB064B" w:rsidRDefault="00DB064B"/>
    <w:p w14:paraId="29AD4AE4" w14:textId="77777777" w:rsidR="00DB064B" w:rsidRDefault="00DB064B"/>
    <w:p w14:paraId="29AD4AE5" w14:textId="77777777" w:rsidR="00DB064B" w:rsidRDefault="00DB064B"/>
    <w:p w14:paraId="29AD4AE6" w14:textId="77777777" w:rsidR="00DB064B" w:rsidRDefault="00DB064B"/>
    <w:p w14:paraId="29AD4AE7" w14:textId="77777777" w:rsidR="00DB064B" w:rsidRDefault="00DB064B"/>
    <w:p w14:paraId="29AD4AE8" w14:textId="77777777" w:rsidR="00DB064B" w:rsidRDefault="00DB064B"/>
    <w:p w14:paraId="29AD4AE9" w14:textId="77777777" w:rsidR="00DB064B" w:rsidRDefault="00DB064B"/>
    <w:p w14:paraId="29AD4AEA" w14:textId="77777777" w:rsidR="00DB064B" w:rsidRDefault="00DB064B"/>
    <w:p w14:paraId="29AD4AEB" w14:textId="77777777" w:rsidR="00DB064B" w:rsidRDefault="00DB064B"/>
    <w:p w14:paraId="29AD4AF5" w14:textId="13D95CFA" w:rsidR="00DB064B" w:rsidRDefault="00D7115F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i/>
          <w:color w:val="4F81BD"/>
          <w:szCs w:val="22"/>
        </w:rPr>
      </w:pPr>
      <w:r>
        <w:rPr>
          <w:rFonts w:ascii="Century Gothic" w:eastAsia="Century Gothic" w:hAnsi="Century Gothic" w:cs="Century Gothic"/>
          <w:i/>
          <w:color w:val="4F81BD"/>
          <w:szCs w:val="22"/>
        </w:rPr>
        <w:t>Di</w:t>
      </w:r>
      <w:r>
        <w:rPr>
          <w:rFonts w:ascii="Century Gothic" w:eastAsia="Century Gothic" w:hAnsi="Century Gothic" w:cs="Century Gothic"/>
          <w:i/>
          <w:color w:val="4F81BD"/>
          <w:szCs w:val="22"/>
        </w:rPr>
        <w:t>a</w:t>
      </w:r>
      <w:r>
        <w:rPr>
          <w:rFonts w:ascii="Century Gothic" w:eastAsia="Century Gothic" w:hAnsi="Century Gothic" w:cs="Century Gothic"/>
          <w:i/>
          <w:color w:val="4F81BD"/>
          <w:szCs w:val="22"/>
        </w:rPr>
        <w:t>grama de Contexto</w:t>
      </w:r>
    </w:p>
    <w:p w14:paraId="29AD4AF6" w14:textId="77777777" w:rsidR="00DB064B" w:rsidRDefault="00D7115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</w:rPr>
        <w:drawing>
          <wp:inline distT="0" distB="0" distL="0" distR="0" wp14:anchorId="29AD4B38" wp14:editId="29AD4B39">
            <wp:extent cx="5925898" cy="4196198"/>
            <wp:effectExtent l="0" t="0" r="0" b="0"/>
            <wp:docPr id="2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898" cy="4196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D4AF7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AF8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AF9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AFA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AFB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AFC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AFD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AFE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AFF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0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1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2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3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4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5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6" w14:textId="77777777" w:rsidR="00DB064B" w:rsidRDefault="00D7115F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i/>
          <w:color w:val="4F81BD"/>
          <w:szCs w:val="22"/>
        </w:rPr>
      </w:pPr>
      <w:r>
        <w:rPr>
          <w:rFonts w:ascii="Century Gothic" w:eastAsia="Century Gothic" w:hAnsi="Century Gothic" w:cs="Century Gothic"/>
          <w:i/>
          <w:color w:val="4F81BD"/>
          <w:szCs w:val="22"/>
        </w:rPr>
        <w:t>Estrategia de Desarrollo</w:t>
      </w:r>
    </w:p>
    <w:p w14:paraId="29AD4B07" w14:textId="77777777" w:rsidR="00DB064B" w:rsidRDefault="00D7115F">
      <w:pPr>
        <w:tabs>
          <w:tab w:val="left" w:pos="2295"/>
        </w:tabs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noProof/>
        </w:rPr>
        <w:drawing>
          <wp:inline distT="0" distB="0" distL="0" distR="0" wp14:anchorId="29AD4B3A" wp14:editId="29AD4B3B">
            <wp:extent cx="5899785" cy="5414645"/>
            <wp:effectExtent l="0" t="0" r="0" b="0"/>
            <wp:docPr id="2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5414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D4B08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9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A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B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C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D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E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F" w14:textId="77777777" w:rsidR="00DB064B" w:rsidRDefault="00D7115F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i/>
          <w:color w:val="4F81BD"/>
          <w:szCs w:val="22"/>
        </w:rPr>
      </w:pPr>
      <w:r>
        <w:rPr>
          <w:rFonts w:ascii="Century Gothic" w:eastAsia="Century Gothic" w:hAnsi="Century Gothic" w:cs="Century Gothic"/>
          <w:i/>
          <w:color w:val="4F81BD"/>
          <w:szCs w:val="22"/>
        </w:rPr>
        <w:t>Plan de iteraciones</w:t>
      </w:r>
    </w:p>
    <w:p w14:paraId="29AD4B10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11" w14:textId="77777777" w:rsidR="00DB064B" w:rsidRDefault="00DB064B">
      <w:pPr>
        <w:rPr>
          <w:rFonts w:ascii="Century Gothic" w:eastAsia="Century Gothic" w:hAnsi="Century Gothic" w:cs="Century Gothic"/>
        </w:rPr>
      </w:pPr>
    </w:p>
    <w:tbl>
      <w:tblPr>
        <w:tblStyle w:val="ad"/>
        <w:tblW w:w="943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771"/>
      </w:tblGrid>
      <w:tr w:rsidR="00DB064B" w14:paraId="29AD4B14" w14:textId="77777777" w:rsidTr="00DB0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9AD4B12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sz w:val="28"/>
                <w:szCs w:val="28"/>
              </w:rPr>
              <w:t>Iteración</w:t>
            </w:r>
          </w:p>
        </w:tc>
        <w:tc>
          <w:tcPr>
            <w:tcW w:w="6771" w:type="dxa"/>
          </w:tcPr>
          <w:p w14:paraId="29AD4B13" w14:textId="77777777" w:rsidR="00DB064B" w:rsidRDefault="00D711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sz w:val="28"/>
                <w:szCs w:val="28"/>
              </w:rPr>
              <w:t>Casos de Uso</w:t>
            </w:r>
          </w:p>
        </w:tc>
      </w:tr>
      <w:tr w:rsidR="00DB064B" w14:paraId="29AD4B18" w14:textId="77777777" w:rsidTr="00DB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</w:tcPr>
          <w:p w14:paraId="29AD4B15" w14:textId="77777777" w:rsidR="00DB064B" w:rsidRDefault="00DB064B">
            <w:pPr>
              <w:jc w:val="center"/>
              <w:rPr>
                <w:rFonts w:ascii="Century Gothic" w:eastAsia="Century Gothic" w:hAnsi="Century Gothic" w:cs="Century Gothic"/>
                <w:sz w:val="28"/>
                <w:szCs w:val="28"/>
              </w:rPr>
            </w:pPr>
          </w:p>
          <w:p w14:paraId="29AD4B16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sz w:val="28"/>
                <w:szCs w:val="28"/>
              </w:rPr>
              <w:t>1</w:t>
            </w:r>
          </w:p>
        </w:tc>
        <w:tc>
          <w:tcPr>
            <w:tcW w:w="6771" w:type="dxa"/>
          </w:tcPr>
          <w:p w14:paraId="29AD4B17" w14:textId="77777777" w:rsidR="00DB064B" w:rsidRDefault="00DB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DB064B" w14:paraId="29AD4B1B" w14:textId="77777777" w:rsidTr="00DB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29AD4B19" w14:textId="77777777" w:rsidR="00DB064B" w:rsidRDefault="00DB0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771" w:type="dxa"/>
          </w:tcPr>
          <w:p w14:paraId="29AD4B1A" w14:textId="77777777" w:rsidR="00DB064B" w:rsidRDefault="00DB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DB064B" w14:paraId="29AD4B1E" w14:textId="77777777" w:rsidTr="00DB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29AD4B1C" w14:textId="77777777" w:rsidR="00DB064B" w:rsidRDefault="00DB0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771" w:type="dxa"/>
          </w:tcPr>
          <w:p w14:paraId="29AD4B1D" w14:textId="77777777" w:rsidR="00DB064B" w:rsidRDefault="00DB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DB064B" w14:paraId="29AD4B21" w14:textId="77777777" w:rsidTr="00DB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29AD4B1F" w14:textId="77777777" w:rsidR="00DB064B" w:rsidRDefault="00DB0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771" w:type="dxa"/>
          </w:tcPr>
          <w:p w14:paraId="29AD4B20" w14:textId="77777777" w:rsidR="00DB064B" w:rsidRDefault="00DB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DB064B" w14:paraId="29AD4B26" w14:textId="77777777" w:rsidTr="00DB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</w:tcPr>
          <w:p w14:paraId="29AD4B22" w14:textId="77777777" w:rsidR="00DB064B" w:rsidRDefault="00DB064B">
            <w:pPr>
              <w:jc w:val="center"/>
              <w:rPr>
                <w:rFonts w:ascii="Century Gothic" w:eastAsia="Century Gothic" w:hAnsi="Century Gothic" w:cs="Century Gothic"/>
                <w:sz w:val="28"/>
                <w:szCs w:val="28"/>
              </w:rPr>
            </w:pPr>
          </w:p>
          <w:p w14:paraId="29AD4B23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sz w:val="28"/>
                <w:szCs w:val="28"/>
              </w:rPr>
              <w:t>2</w:t>
            </w:r>
          </w:p>
          <w:p w14:paraId="29AD4B24" w14:textId="77777777" w:rsidR="00DB064B" w:rsidRDefault="00DB064B">
            <w:pPr>
              <w:jc w:val="center"/>
              <w:rPr>
                <w:rFonts w:ascii="Century Gothic" w:eastAsia="Century Gothic" w:hAnsi="Century Gothic" w:cs="Century Gothic"/>
                <w:sz w:val="28"/>
                <w:szCs w:val="28"/>
              </w:rPr>
            </w:pPr>
          </w:p>
        </w:tc>
        <w:tc>
          <w:tcPr>
            <w:tcW w:w="6771" w:type="dxa"/>
          </w:tcPr>
          <w:p w14:paraId="29AD4B25" w14:textId="77777777" w:rsidR="00DB064B" w:rsidRDefault="00DB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DB064B" w14:paraId="29AD4B29" w14:textId="77777777" w:rsidTr="00DB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29AD4B27" w14:textId="77777777" w:rsidR="00DB064B" w:rsidRDefault="00DB0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771" w:type="dxa"/>
          </w:tcPr>
          <w:p w14:paraId="29AD4B28" w14:textId="77777777" w:rsidR="00DB064B" w:rsidRDefault="00DB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DB064B" w14:paraId="29AD4B2C" w14:textId="77777777" w:rsidTr="00DB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29AD4B2A" w14:textId="77777777" w:rsidR="00DB064B" w:rsidRDefault="00DB0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771" w:type="dxa"/>
          </w:tcPr>
          <w:p w14:paraId="29AD4B2B" w14:textId="77777777" w:rsidR="00DB064B" w:rsidRDefault="00DB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DB064B" w14:paraId="29AD4B2F" w14:textId="77777777" w:rsidTr="00DB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29AD4B2D" w14:textId="77777777" w:rsidR="00DB064B" w:rsidRDefault="00DB0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771" w:type="dxa"/>
          </w:tcPr>
          <w:p w14:paraId="29AD4B2E" w14:textId="77777777" w:rsidR="00DB064B" w:rsidRDefault="00DB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DB064B" w14:paraId="29AD4B32" w14:textId="77777777" w:rsidTr="00DB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29AD4B30" w14:textId="77777777" w:rsidR="00DB064B" w:rsidRDefault="00DB0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771" w:type="dxa"/>
          </w:tcPr>
          <w:p w14:paraId="29AD4B31" w14:textId="77777777" w:rsidR="00DB064B" w:rsidRDefault="00DB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</w:tbl>
    <w:p w14:paraId="29AD4B33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34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35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36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37" w14:textId="77777777" w:rsidR="00DB064B" w:rsidRDefault="00DB064B">
      <w:pPr>
        <w:rPr>
          <w:rFonts w:ascii="Century Gothic" w:eastAsia="Century Gothic" w:hAnsi="Century Gothic" w:cs="Century Gothic"/>
        </w:rPr>
      </w:pPr>
    </w:p>
    <w:sectPr w:rsidR="00DB064B">
      <w:headerReference w:type="default" r:id="rId10"/>
      <w:pgSz w:w="12240" w:h="15840"/>
      <w:pgMar w:top="1531" w:right="1418" w:bottom="1418" w:left="1531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D4B46" w14:textId="77777777" w:rsidR="00000000" w:rsidRDefault="00D7115F">
      <w:r>
        <w:separator/>
      </w:r>
    </w:p>
  </w:endnote>
  <w:endnote w:type="continuationSeparator" w:id="0">
    <w:p w14:paraId="29AD4B48" w14:textId="77777777" w:rsidR="00000000" w:rsidRDefault="00D71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D4B42" w14:textId="77777777" w:rsidR="00000000" w:rsidRDefault="00D7115F">
      <w:r>
        <w:separator/>
      </w:r>
    </w:p>
  </w:footnote>
  <w:footnote w:type="continuationSeparator" w:id="0">
    <w:p w14:paraId="29AD4B44" w14:textId="77777777" w:rsidR="00000000" w:rsidRDefault="00D71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4B3C" w14:textId="77777777" w:rsidR="00DB064B" w:rsidRDefault="00D7115F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9AD4B42" wp14:editId="29AD4B43">
              <wp:simplePos x="0" y="0"/>
              <wp:positionH relativeFrom="column">
                <wp:posOffset>-393699</wp:posOffset>
              </wp:positionH>
              <wp:positionV relativeFrom="paragraph">
                <wp:posOffset>38100</wp:posOffset>
              </wp:positionV>
              <wp:extent cx="819150" cy="771525"/>
              <wp:effectExtent l="0" t="0" r="0" b="0"/>
              <wp:wrapSquare wrapText="bothSides" distT="0" distB="0" distL="114300" distR="114300"/>
              <wp:docPr id="224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41188" y="3399000"/>
                        <a:ext cx="809625" cy="762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9AD4B46" w14:textId="77777777" w:rsidR="00DB064B" w:rsidRDefault="00D7115F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INSERTE </w:t>
                          </w:r>
                        </w:p>
                        <w:p w14:paraId="29AD4B47" w14:textId="77777777" w:rsidR="00DB064B" w:rsidRDefault="00D7115F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EL LOGO </w:t>
                          </w:r>
                        </w:p>
                        <w:p w14:paraId="29AD4B48" w14:textId="77777777" w:rsidR="00DB064B" w:rsidRDefault="00D7115F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DEL EQUIPO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AD4B42" id="_x0000_s1026" style="position:absolute;margin-left:-31pt;margin-top:3pt;width:64.5pt;height:6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29AD4B46" w14:textId="77777777" w:rsidR="00DB064B" w:rsidRDefault="00D7115F">
                    <w:pPr>
                      <w:textDirection w:val="btLr"/>
                    </w:pPr>
                    <w:r>
                      <w:rPr>
                        <w:color w:val="000000"/>
                      </w:rPr>
                      <w:t xml:space="preserve">INSERTE </w:t>
                    </w:r>
                  </w:p>
                  <w:p w14:paraId="29AD4B47" w14:textId="77777777" w:rsidR="00DB064B" w:rsidRDefault="00D7115F">
                    <w:pPr>
                      <w:textDirection w:val="btLr"/>
                    </w:pPr>
                    <w:r>
                      <w:rPr>
                        <w:color w:val="000000"/>
                      </w:rPr>
                      <w:t xml:space="preserve">EL LOGO </w:t>
                    </w:r>
                  </w:p>
                  <w:p w14:paraId="29AD4B48" w14:textId="77777777" w:rsidR="00DB064B" w:rsidRDefault="00D7115F">
                    <w:pPr>
                      <w:textDirection w:val="btLr"/>
                    </w:pPr>
                    <w:r>
                      <w:rPr>
                        <w:color w:val="000000"/>
                      </w:rPr>
                      <w:t>DEL EQUIPO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29AD4B3D" w14:textId="77777777" w:rsidR="00DB064B" w:rsidRDefault="00DB064B">
    <w:pPr>
      <w:spacing w:line="264" w:lineRule="auto"/>
      <w:rPr>
        <w:color w:val="F79646"/>
      </w:rPr>
    </w:pPr>
  </w:p>
  <w:p w14:paraId="29AD4B3E" w14:textId="77777777" w:rsidR="00DB064B" w:rsidRDefault="00D7115F">
    <w:pPr>
      <w:spacing w:line="264" w:lineRule="auto"/>
    </w:pPr>
    <w:r>
      <w:tab/>
    </w:r>
    <w:r>
      <w:rPr>
        <w:color w:val="FF0000"/>
      </w:rPr>
      <w:t>Nombre del Equipo</w:t>
    </w:r>
  </w:p>
  <w:p w14:paraId="29AD4B3F" w14:textId="77777777" w:rsidR="00DB064B" w:rsidRDefault="00DB064B">
    <w:pPr>
      <w:spacing w:line="264" w:lineRule="auto"/>
    </w:pPr>
  </w:p>
  <w:p w14:paraId="29AD4B40" w14:textId="77777777" w:rsidR="00DB064B" w:rsidRDefault="00D7115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9AD4B44" wp14:editId="29AD4B4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92035" cy="9571355"/>
              <wp:effectExtent l="0" t="0" r="0" b="0"/>
              <wp:wrapNone/>
              <wp:docPr id="223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57920" y="0"/>
                        <a:ext cx="737616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9AD4B49" w14:textId="77777777" w:rsidR="00DB064B" w:rsidRDefault="00DB064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AD4B44" id="_x0000_s1027" style="position:absolute;margin-left:0;margin-top:0;width:582.05pt;height:753.65pt;z-index:251659264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29AD4B49" w14:textId="77777777" w:rsidR="00DB064B" w:rsidRDefault="00DB064B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29AD4B41" w14:textId="77777777" w:rsidR="00DB064B" w:rsidRDefault="00DB06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4599D"/>
    <w:multiLevelType w:val="multilevel"/>
    <w:tmpl w:val="5E78A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2009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64B"/>
    <w:rsid w:val="001C34CA"/>
    <w:rsid w:val="001D777A"/>
    <w:rsid w:val="008A5BB8"/>
    <w:rsid w:val="00D7115F"/>
    <w:rsid w:val="00DB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48FB"/>
  <w15:docId w15:val="{D0F306E2-AD7D-419A-B0A9-F902F4D0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89D"/>
    <w:rPr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7D9"/>
    <w:pPr>
      <w:keepNext/>
      <w:spacing w:before="240" w:after="60"/>
      <w:outlineLvl w:val="0"/>
    </w:pPr>
    <w:rPr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92"/>
    <w:pPr>
      <w:keepNext/>
      <w:spacing w:before="240" w:after="60"/>
      <w:outlineLvl w:val="1"/>
    </w:pPr>
    <w:rPr>
      <w:b/>
      <w:bCs/>
      <w:i/>
      <w:iCs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167D9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167D9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167D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167D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6167D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6167D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6167D9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AA7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AA727E"/>
    <w:pPr>
      <w:spacing w:before="360" w:after="360"/>
    </w:pPr>
    <w:rPr>
      <w:rFonts w:ascii="Times New Roman" w:hAnsi="Times New Roman"/>
      <w:b/>
      <w:bCs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AA727E"/>
    <w:rPr>
      <w:rFonts w:ascii="Times New Roman" w:hAnsi="Times New Roman"/>
      <w:b/>
      <w:bCs/>
      <w:smallCaps/>
      <w:szCs w:val="22"/>
    </w:rPr>
  </w:style>
  <w:style w:type="paragraph" w:styleId="TOC3">
    <w:name w:val="toc 3"/>
    <w:basedOn w:val="Normal"/>
    <w:next w:val="Normal"/>
    <w:autoRedefine/>
    <w:semiHidden/>
    <w:rsid w:val="00AA727E"/>
    <w:rPr>
      <w:rFonts w:ascii="Times New Roman" w:hAnsi="Times New Roman"/>
      <w:smallCaps/>
      <w:szCs w:val="22"/>
    </w:rPr>
  </w:style>
  <w:style w:type="paragraph" w:styleId="TOC4">
    <w:name w:val="toc 4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OC5">
    <w:name w:val="toc 5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OC6">
    <w:name w:val="toc 6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OC7">
    <w:name w:val="toc 7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OC8">
    <w:name w:val="toc 8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OC9">
    <w:name w:val="toc 9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character" w:styleId="Hyperlink">
    <w:name w:val="Hyperlink"/>
    <w:uiPriority w:val="99"/>
    <w:rsid w:val="00AA727E"/>
    <w:rPr>
      <w:color w:val="0000FF"/>
      <w:u w:val="single"/>
    </w:rPr>
  </w:style>
  <w:style w:type="paragraph" w:styleId="Header">
    <w:name w:val="header"/>
    <w:basedOn w:val="Normal"/>
    <w:rsid w:val="002C39B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C39B5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2C39B5"/>
  </w:style>
  <w:style w:type="paragraph" w:styleId="BalloonText">
    <w:name w:val="Balloon Text"/>
    <w:basedOn w:val="Normal"/>
    <w:link w:val="BalloonTextChar"/>
    <w:rsid w:val="004B4B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B4B7D"/>
    <w:rPr>
      <w:rFonts w:ascii="Tahoma" w:hAnsi="Tahoma" w:cs="Tahoma"/>
      <w:sz w:val="16"/>
      <w:szCs w:val="16"/>
    </w:rPr>
  </w:style>
  <w:style w:type="paragraph" w:customStyle="1" w:styleId="Consigna">
    <w:name w:val="Consigna"/>
    <w:basedOn w:val="Normal"/>
    <w:rsid w:val="00891897"/>
    <w:pPr>
      <w:spacing w:line="268" w:lineRule="auto"/>
      <w:jc w:val="center"/>
    </w:pPr>
    <w:rPr>
      <w:b/>
      <w:bCs/>
      <w:kern w:val="28"/>
      <w:sz w:val="28"/>
      <w:szCs w:val="28"/>
      <w:lang w:val="en-US" w:eastAsia="es-CO" w:bidi="en-US"/>
    </w:rPr>
  </w:style>
  <w:style w:type="paragraph" w:customStyle="1" w:styleId="Direccin">
    <w:name w:val="Dirección"/>
    <w:basedOn w:val="Normal"/>
    <w:rsid w:val="00891897"/>
    <w:pPr>
      <w:spacing w:line="268" w:lineRule="auto"/>
      <w:jc w:val="center"/>
    </w:pPr>
    <w:rPr>
      <w:kern w:val="28"/>
      <w:sz w:val="16"/>
      <w:szCs w:val="16"/>
      <w:lang w:val="en-US" w:eastAsia="es-CO" w:bidi="en-US"/>
    </w:rPr>
  </w:style>
  <w:style w:type="character" w:customStyle="1" w:styleId="Heading1Char">
    <w:name w:val="Heading 1 Char"/>
    <w:basedOn w:val="DefaultParagraphFont"/>
    <w:link w:val="Heading1"/>
    <w:rsid w:val="00891897"/>
    <w:rPr>
      <w:rFonts w:ascii="Arial" w:hAnsi="Arial" w:cs="Arial"/>
      <w:b/>
      <w:bCs/>
      <w:kern w:val="32"/>
      <w:sz w:val="28"/>
      <w:szCs w:val="28"/>
      <w:lang w:val="es-ES" w:eastAsia="es-ES"/>
    </w:rPr>
  </w:style>
  <w:style w:type="character" w:customStyle="1" w:styleId="Heading2Char">
    <w:name w:val="Heading 2 Char"/>
    <w:basedOn w:val="DefaultParagraphFont"/>
    <w:link w:val="Heading2"/>
    <w:rsid w:val="00891897"/>
    <w:rPr>
      <w:rFonts w:ascii="Arial" w:hAnsi="Arial" w:cs="Arial"/>
      <w:b/>
      <w:bCs/>
      <w:i/>
      <w:iCs/>
      <w:sz w:val="24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00B1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FootnoteText">
    <w:name w:val="footnote text"/>
    <w:basedOn w:val="Normal"/>
    <w:link w:val="FootnoteTextChar"/>
    <w:rsid w:val="006577A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577A0"/>
    <w:rPr>
      <w:rFonts w:ascii="Arial" w:hAnsi="Arial"/>
      <w:lang w:val="es-ES" w:eastAsia="es-ES"/>
    </w:rPr>
  </w:style>
  <w:style w:type="character" w:styleId="FootnoteReference">
    <w:name w:val="footnote reference"/>
    <w:basedOn w:val="DefaultParagraphFont"/>
    <w:rsid w:val="006577A0"/>
    <w:rPr>
      <w:vertAlign w:val="superscript"/>
    </w:rPr>
  </w:style>
  <w:style w:type="paragraph" w:styleId="ListParagraph">
    <w:name w:val="List Paragraph"/>
    <w:basedOn w:val="Normal"/>
    <w:uiPriority w:val="34"/>
    <w:qFormat/>
    <w:rsid w:val="00E7254C"/>
    <w:pPr>
      <w:ind w:left="720"/>
      <w:contextualSpacing/>
    </w:pPr>
  </w:style>
  <w:style w:type="paragraph" w:styleId="NormalWeb">
    <w:name w:val="Normal (Web)"/>
    <w:basedOn w:val="Normal"/>
    <w:uiPriority w:val="99"/>
    <w:rsid w:val="00360FE8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E4B4E"/>
    <w:rPr>
      <w:color w:val="808080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95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953"/>
    <w:rPr>
      <w:rFonts w:ascii="Arial" w:hAnsi="Arial"/>
      <w:i/>
      <w:iCs/>
      <w:color w:val="4F81BD" w:themeColor="accent1"/>
      <w:sz w:val="22"/>
      <w:szCs w:val="24"/>
      <w:lang w:val="es-ES"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</w:rPr>
  </w:style>
  <w:style w:type="character" w:customStyle="1" w:styleId="SubtitleChar">
    <w:name w:val="Subtitle Char"/>
    <w:basedOn w:val="DefaultParagraphFont"/>
    <w:link w:val="Subtitle"/>
    <w:rsid w:val="00A8319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character" w:styleId="Emphasis">
    <w:name w:val="Emphasis"/>
    <w:basedOn w:val="DefaultParagraphFont"/>
    <w:qFormat/>
    <w:rsid w:val="00907CB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7D1E21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C10D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D5A"/>
    <w:rPr>
      <w:rFonts w:ascii="Arial" w:hAnsi="Arial"/>
      <w:i/>
      <w:iCs/>
      <w:color w:val="404040" w:themeColor="text1" w:themeTint="BF"/>
      <w:sz w:val="22"/>
      <w:szCs w:val="24"/>
      <w:lang w:val="es-ES" w:eastAsia="es-ES"/>
    </w:rPr>
  </w:style>
  <w:style w:type="character" w:styleId="IntenseEmphasis">
    <w:name w:val="Intense Emphasis"/>
    <w:basedOn w:val="DefaultParagraphFont"/>
    <w:uiPriority w:val="21"/>
    <w:qFormat/>
    <w:rsid w:val="00C10D5A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260F9"/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semiHidden/>
    <w:rsid w:val="00597321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597321"/>
    <w:rPr>
      <w:lang w:val="en-US" w:eastAsia="en-US"/>
    </w:rPr>
  </w:style>
  <w:style w:type="paragraph" w:customStyle="1" w:styleId="InfoBlue">
    <w:name w:val="InfoBlue"/>
    <w:basedOn w:val="Normal"/>
    <w:next w:val="BodyText"/>
    <w:autoRedefine/>
    <w:rsid w:val="00597321"/>
    <w:pPr>
      <w:tabs>
        <w:tab w:val="left" w:pos="540"/>
        <w:tab w:val="left" w:pos="1260"/>
      </w:tabs>
      <w:spacing w:after="120" w:line="240" w:lineRule="atLeast"/>
    </w:pPr>
    <w:rPr>
      <w:rFonts w:ascii="Times" w:hAnsi="Times"/>
      <w:i/>
      <w:color w:val="0000FF"/>
      <w:sz w:val="20"/>
      <w:szCs w:val="20"/>
      <w:lang w:val="en-US" w:eastAsia="en-US"/>
    </w:rPr>
  </w:style>
  <w:style w:type="paragraph" w:customStyle="1" w:styleId="Default">
    <w:name w:val="Default"/>
    <w:rsid w:val="00BB679C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296D5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7MAAFPAsZERlu4EY+cNScDK4g==">AMUW2mW+BH3AkwLzQW7KPl91aQrEshTvwnTMxyQ2oq03ylQukBREMxMoFLlpbzVcdmlEQIxgvFOc0CYtdZPR3GTVMBD0W360PG5yJObgDKpuToPLuhn7pvX3isZg3RBfSss7GHecJfmu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1063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Franco</dc:creator>
  <cp:lastModifiedBy>Oscar Franco Franco B</cp:lastModifiedBy>
  <cp:revision>5</cp:revision>
  <dcterms:created xsi:type="dcterms:W3CDTF">2012-11-16T02:44:00Z</dcterms:created>
  <dcterms:modified xsi:type="dcterms:W3CDTF">2023-03-03T02:14:00Z</dcterms:modified>
</cp:coreProperties>
</file>