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  <w:r>
        <w:rPr>
          <w:rFonts w:ascii="Times New Roman" w:hAnsi="Times New Roman" w:cs="Times New Roman"/>
          <w:b/>
          <w:sz w:val="24"/>
          <w:lang w:val="es-CO"/>
        </w:rPr>
        <w:t>FORO N°3 ORGANIZACIÓN EMPRESARIAL</w:t>
      </w: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  <w:r>
        <w:rPr>
          <w:rFonts w:ascii="Times New Roman" w:hAnsi="Times New Roman" w:cs="Times New Roman"/>
          <w:b/>
          <w:sz w:val="24"/>
          <w:lang w:val="es-CO"/>
        </w:rPr>
        <w:t>KAREN EMILIA MENESES ORJUELA</w:t>
      </w: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  <w:r>
        <w:rPr>
          <w:rFonts w:ascii="Times New Roman" w:hAnsi="Times New Roman" w:cs="Times New Roman"/>
          <w:b/>
          <w:sz w:val="24"/>
          <w:lang w:val="es-CO"/>
        </w:rPr>
        <w:t>CÓDIGO: 20182172957</w:t>
      </w: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  <w:r>
        <w:rPr>
          <w:rFonts w:ascii="Times New Roman" w:hAnsi="Times New Roman" w:cs="Times New Roman"/>
          <w:b/>
          <w:sz w:val="24"/>
          <w:lang w:val="es-CO"/>
        </w:rPr>
        <w:t xml:space="preserve">PRESENTADO </w:t>
      </w:r>
      <w:proofErr w:type="gramStart"/>
      <w:r>
        <w:rPr>
          <w:rFonts w:ascii="Times New Roman" w:hAnsi="Times New Roman" w:cs="Times New Roman"/>
          <w:b/>
          <w:sz w:val="24"/>
          <w:lang w:val="es-CO"/>
        </w:rPr>
        <w:t>A :</w:t>
      </w:r>
      <w:proofErr w:type="gramEnd"/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  <w:r>
        <w:rPr>
          <w:rFonts w:ascii="Times New Roman" w:hAnsi="Times New Roman" w:cs="Times New Roman"/>
          <w:b/>
          <w:sz w:val="24"/>
          <w:lang w:val="es-CO"/>
        </w:rPr>
        <w:t>JAVIER ANDRES MARTINEZ</w:t>
      </w: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  <w:r>
        <w:rPr>
          <w:rFonts w:ascii="Times New Roman" w:hAnsi="Times New Roman" w:cs="Times New Roman"/>
          <w:b/>
          <w:sz w:val="24"/>
          <w:lang w:val="es-CO"/>
        </w:rPr>
        <w:t>UNIVERSIDAD SURCOLOMBIANA</w:t>
      </w: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  <w:r>
        <w:rPr>
          <w:rFonts w:ascii="Times New Roman" w:hAnsi="Times New Roman" w:cs="Times New Roman"/>
          <w:b/>
          <w:sz w:val="24"/>
          <w:lang w:val="es-CO"/>
        </w:rPr>
        <w:t>FACULTAD DE INGENIERIA</w:t>
      </w: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  <w:r>
        <w:rPr>
          <w:rFonts w:ascii="Times New Roman" w:hAnsi="Times New Roman" w:cs="Times New Roman"/>
          <w:b/>
          <w:sz w:val="24"/>
          <w:lang w:val="es-CO"/>
        </w:rPr>
        <w:t>NEIVA – HUILA</w:t>
      </w: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  <w:r>
        <w:rPr>
          <w:rFonts w:ascii="Times New Roman" w:hAnsi="Times New Roman" w:cs="Times New Roman"/>
          <w:b/>
          <w:sz w:val="24"/>
          <w:lang w:val="es-CO"/>
        </w:rPr>
        <w:t>2020</w:t>
      </w: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</w:p>
    <w:p w:rsidR="00C072AF" w:rsidRDefault="00C072AF" w:rsidP="00C072AF">
      <w:pPr>
        <w:jc w:val="center"/>
        <w:rPr>
          <w:rFonts w:ascii="Times New Roman" w:hAnsi="Times New Roman" w:cs="Times New Roman"/>
          <w:b/>
          <w:sz w:val="24"/>
          <w:lang w:val="es-CO"/>
        </w:rPr>
      </w:pPr>
      <w:r>
        <w:rPr>
          <w:rFonts w:ascii="Times New Roman" w:hAnsi="Times New Roman" w:cs="Times New Roman"/>
          <w:b/>
          <w:sz w:val="24"/>
          <w:lang w:val="es-CO"/>
        </w:rPr>
        <w:t>FORO N°3 ORGANIZACIÓN EMPRESARIAL</w:t>
      </w:r>
    </w:p>
    <w:p w:rsidR="00C072AF" w:rsidRPr="00C072AF" w:rsidRDefault="00C072AF" w:rsidP="00C072AF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lang w:val="es-CO"/>
        </w:rPr>
      </w:pPr>
      <w:r w:rsidRPr="00C072AF">
        <w:rPr>
          <w:rFonts w:ascii="Times New Roman" w:hAnsi="Times New Roman" w:cs="Times New Roman"/>
        </w:rPr>
        <w:t>Consultar el organigrama de una empresa relacionada con su sector productivo.</w:t>
      </w:r>
      <w:r>
        <w:rPr>
          <w:rFonts w:ascii="Times New Roman" w:hAnsi="Times New Roman" w:cs="Times New Roman"/>
        </w:rPr>
        <w:t xml:space="preserve"> KEPAR</w:t>
      </w:r>
    </w:p>
    <w:p w:rsidR="00C072AF" w:rsidRDefault="00C072AF" w:rsidP="00C072AF">
      <w:pPr>
        <w:jc w:val="both"/>
        <w:rPr>
          <w:rFonts w:ascii="Times New Roman" w:hAnsi="Times New Roman" w:cs="Times New Roman"/>
          <w:sz w:val="24"/>
          <w:lang w:val="es-CO"/>
        </w:rPr>
      </w:pPr>
      <w:r>
        <w:rPr>
          <w:noProof/>
          <w:lang w:eastAsia="es-ES"/>
        </w:rPr>
        <w:drawing>
          <wp:inline distT="0" distB="0" distL="0" distR="0">
            <wp:extent cx="5400040" cy="1905896"/>
            <wp:effectExtent l="19050" t="0" r="0" b="0"/>
            <wp:docPr id="4" name="Imagen 4" descr="http://kepar.es/wp-content/uploads/2015/02/organigra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kepar.es/wp-content/uploads/2015/02/organigram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05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2AF" w:rsidRPr="00C072AF" w:rsidRDefault="00C072AF" w:rsidP="00DA64E1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es-CO"/>
        </w:rPr>
      </w:pPr>
      <w:r w:rsidRPr="00C072AF">
        <w:rPr>
          <w:rFonts w:ascii="Times New Roman" w:hAnsi="Times New Roman" w:cs="Times New Roman"/>
        </w:rPr>
        <w:t>Cuáles son los tres integrantes más importantes</w:t>
      </w:r>
      <w:proofErr w:type="gramStart"/>
      <w:r w:rsidRPr="00C072AF">
        <w:rPr>
          <w:rFonts w:ascii="Times New Roman" w:hAnsi="Times New Roman" w:cs="Times New Roman"/>
        </w:rPr>
        <w:t>?</w:t>
      </w:r>
      <w:proofErr w:type="gramEnd"/>
      <w:r w:rsidRPr="00C072AF">
        <w:rPr>
          <w:rFonts w:ascii="Times New Roman" w:hAnsi="Times New Roman" w:cs="Times New Roman"/>
        </w:rPr>
        <w:t xml:space="preserve"> Describa sus funciones principales</w:t>
      </w:r>
      <w:r>
        <w:rPr>
          <w:rFonts w:ascii="Times New Roman" w:hAnsi="Times New Roman" w:cs="Times New Roman"/>
        </w:rPr>
        <w:t>.</w:t>
      </w:r>
    </w:p>
    <w:p w:rsidR="00DA64E1" w:rsidRPr="00DA64E1" w:rsidRDefault="00C072AF" w:rsidP="00DA64E1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lang w:val="es-CO"/>
        </w:rPr>
      </w:pPr>
      <w:r w:rsidRPr="00C072AF">
        <w:rPr>
          <w:rFonts w:ascii="Times New Roman" w:hAnsi="Times New Roman" w:cs="Times New Roman"/>
          <w:b/>
          <w:lang w:val="es-CO"/>
        </w:rPr>
        <w:t>Director General:</w:t>
      </w:r>
      <w:r>
        <w:rPr>
          <w:rFonts w:ascii="Times New Roman" w:hAnsi="Times New Roman" w:cs="Times New Roman"/>
          <w:b/>
          <w:lang w:val="es-CO"/>
        </w:rPr>
        <w:t xml:space="preserve"> </w:t>
      </w:r>
      <w:r w:rsidRPr="00C072AF">
        <w:rPr>
          <w:rFonts w:ascii="Times New Roman" w:hAnsi="Times New Roman" w:cs="Times New Roman"/>
        </w:rPr>
        <w:t>Desarrollo del presupuesto anual de la empresa</w:t>
      </w:r>
      <w:r w:rsidR="00DA64E1">
        <w:rPr>
          <w:rFonts w:ascii="Times New Roman" w:hAnsi="Times New Roman" w:cs="Times New Roman"/>
        </w:rPr>
        <w:t xml:space="preserve"> y de la asignación de recursos.</w:t>
      </w:r>
    </w:p>
    <w:p w:rsidR="00DA64E1" w:rsidRPr="00DA64E1" w:rsidRDefault="00DA64E1" w:rsidP="00DA64E1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lang w:val="es-CO"/>
        </w:rPr>
      </w:pPr>
      <w:r w:rsidRPr="00DA64E1">
        <w:rPr>
          <w:rFonts w:ascii="Times New Roman" w:hAnsi="Times New Roman" w:cs="Times New Roman"/>
        </w:rPr>
        <w:t>Control de los procesos</w:t>
      </w:r>
      <w:r>
        <w:rPr>
          <w:rFonts w:ascii="Times New Roman" w:hAnsi="Times New Roman" w:cs="Times New Roman"/>
        </w:rPr>
        <w:t xml:space="preserve">. </w:t>
      </w:r>
    </w:p>
    <w:p w:rsidR="00C072AF" w:rsidRPr="00DA64E1" w:rsidRDefault="00DA64E1" w:rsidP="00DA64E1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lang w:val="es-CO"/>
        </w:rPr>
      </w:pPr>
      <w:r w:rsidRPr="00DA64E1">
        <w:rPr>
          <w:rFonts w:ascii="Times New Roman" w:hAnsi="Times New Roman" w:cs="Times New Roman"/>
        </w:rPr>
        <w:t>Funcionar como líder de los Recursos Humanos</w:t>
      </w:r>
      <w:r>
        <w:rPr>
          <w:rFonts w:ascii="Times New Roman" w:hAnsi="Times New Roman" w:cs="Times New Roman"/>
        </w:rPr>
        <w:t>.</w:t>
      </w:r>
    </w:p>
    <w:p w:rsidR="00DA64E1" w:rsidRPr="00DA64E1" w:rsidRDefault="00DA64E1" w:rsidP="00DA64E1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lang w:val="es-CO"/>
        </w:rPr>
        <w:t xml:space="preserve">Gerente: </w:t>
      </w:r>
      <w:r w:rsidRPr="00DA64E1">
        <w:rPr>
          <w:rFonts w:ascii="Times New Roman" w:hAnsi="Times New Roman" w:cs="Times New Roman"/>
        </w:rPr>
        <w:t>Organizar los recursos de la entidad</w:t>
      </w:r>
      <w:r>
        <w:rPr>
          <w:rFonts w:ascii="Times New Roman" w:hAnsi="Times New Roman" w:cs="Times New Roman"/>
        </w:rPr>
        <w:t>.</w:t>
      </w:r>
    </w:p>
    <w:p w:rsidR="00DA64E1" w:rsidRPr="00DA64E1" w:rsidRDefault="00DA64E1" w:rsidP="00DA64E1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64E1">
        <w:rPr>
          <w:rFonts w:ascii="Times New Roman" w:hAnsi="Times New Roman" w:cs="Times New Roman"/>
        </w:rPr>
        <w:t>Definir a donde se va a dirigir la empresa en un corto, medio y largo plazo, entre otras muchas tareas</w:t>
      </w:r>
      <w:r>
        <w:rPr>
          <w:rFonts w:ascii="Times New Roman" w:hAnsi="Times New Roman" w:cs="Times New Roman"/>
        </w:rPr>
        <w:t>.</w:t>
      </w:r>
    </w:p>
    <w:p w:rsidR="00DA64E1" w:rsidRDefault="00DA64E1" w:rsidP="00DA64E1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A64E1">
        <w:rPr>
          <w:rFonts w:ascii="Times New Roman" w:hAnsi="Times New Roman" w:cs="Times New Roman"/>
        </w:rPr>
        <w:t>Fijación de una serie de objetivos que marcan el rumbo y el trabajo de la organización</w:t>
      </w:r>
      <w:r>
        <w:rPr>
          <w:rFonts w:ascii="Times New Roman" w:hAnsi="Times New Roman" w:cs="Times New Roman"/>
        </w:rPr>
        <w:t>.</w:t>
      </w:r>
    </w:p>
    <w:p w:rsidR="00DA64E1" w:rsidRDefault="00DA64E1" w:rsidP="00DA64E1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Comité directivo: </w:t>
      </w:r>
      <w:r w:rsidRPr="00DA64E1">
        <w:rPr>
          <w:rFonts w:ascii="Times New Roman" w:hAnsi="Times New Roman" w:cs="Times New Roman"/>
        </w:rPr>
        <w:t>Evaluar periódicamente el grado de cumplimiento de objetivos de la compañía y toma de decisión en cuanto a las desviaciones en los mismos.</w:t>
      </w:r>
    </w:p>
    <w:p w:rsidR="00DA64E1" w:rsidRDefault="00DA64E1" w:rsidP="00DA64E1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A64E1">
        <w:rPr>
          <w:rFonts w:ascii="Times New Roman" w:hAnsi="Times New Roman" w:cs="Times New Roman"/>
        </w:rPr>
        <w:t>Alinear las estrategias y acciones comerciales con las estrategias generales.</w:t>
      </w:r>
    </w:p>
    <w:p w:rsidR="00DA64E1" w:rsidRDefault="00DA64E1" w:rsidP="00DA64E1">
      <w:pPr>
        <w:pStyle w:val="Prrafodelista"/>
        <w:jc w:val="both"/>
        <w:rPr>
          <w:rFonts w:ascii="Times New Roman" w:hAnsi="Times New Roman" w:cs="Times New Roman"/>
        </w:rPr>
      </w:pPr>
    </w:p>
    <w:p w:rsidR="00DA64E1" w:rsidRDefault="00DA64E1" w:rsidP="00DA64E1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A64E1">
        <w:rPr>
          <w:rFonts w:ascii="Times New Roman" w:hAnsi="Times New Roman" w:cs="Times New Roman"/>
        </w:rPr>
        <w:t>Cómo describiría la estructura organizacional de la empresa</w:t>
      </w:r>
      <w:proofErr w:type="gramStart"/>
      <w:r w:rsidRPr="00DA64E1">
        <w:rPr>
          <w:rFonts w:ascii="Times New Roman" w:hAnsi="Times New Roman" w:cs="Times New Roman"/>
        </w:rPr>
        <w:t>?</w:t>
      </w:r>
      <w:proofErr w:type="gramEnd"/>
      <w:r w:rsidRPr="00DA64E1">
        <w:rPr>
          <w:rFonts w:ascii="Times New Roman" w:hAnsi="Times New Roman" w:cs="Times New Roman"/>
        </w:rPr>
        <w:t xml:space="preserve"> En su concepto es adecuada</w:t>
      </w:r>
      <w:proofErr w:type="gramStart"/>
      <w:r w:rsidRPr="00DA64E1">
        <w:rPr>
          <w:rFonts w:ascii="Times New Roman" w:hAnsi="Times New Roman" w:cs="Times New Roman"/>
        </w:rPr>
        <w:t>?</w:t>
      </w:r>
      <w:proofErr w:type="gramEnd"/>
      <w:r w:rsidRPr="00DA64E1">
        <w:rPr>
          <w:rFonts w:ascii="Times New Roman" w:hAnsi="Times New Roman" w:cs="Times New Roman"/>
        </w:rPr>
        <w:t xml:space="preserve"> Por qué</w:t>
      </w:r>
      <w:proofErr w:type="gramStart"/>
      <w:r w:rsidRPr="00DA64E1">
        <w:rPr>
          <w:rFonts w:ascii="Times New Roman" w:hAnsi="Times New Roman" w:cs="Times New Roman"/>
        </w:rPr>
        <w:t>?</w:t>
      </w:r>
      <w:proofErr w:type="gramEnd"/>
    </w:p>
    <w:p w:rsidR="00DA64E1" w:rsidRDefault="00DA64E1" w:rsidP="00DA64E1">
      <w:pPr>
        <w:pStyle w:val="Prrafodelista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R= La estructura organizacional de la empresa KEPAR es la adecuada hasta el día de hoy, ya que maneja cada uno de los campos y ámbitos </w:t>
      </w:r>
      <w:r w:rsidR="00666E87">
        <w:rPr>
          <w:rFonts w:ascii="Times New Roman" w:hAnsi="Times New Roman" w:cs="Times New Roman"/>
        </w:rPr>
        <w:t>necesarios para que una empresa vaya en orden, tiene en cuenta la parte social, administrativa, de liderazgo y calidad para la producción y venta en una sociedad.</w:t>
      </w:r>
    </w:p>
    <w:p w:rsidR="00DA64E1" w:rsidRPr="00DA64E1" w:rsidRDefault="00DA64E1" w:rsidP="00DA64E1">
      <w:pPr>
        <w:jc w:val="both"/>
        <w:rPr>
          <w:rFonts w:ascii="Times New Roman" w:hAnsi="Times New Roman" w:cs="Times New Roman"/>
        </w:rPr>
      </w:pPr>
    </w:p>
    <w:p w:rsidR="00DA64E1" w:rsidRPr="00DA64E1" w:rsidRDefault="00DA64E1" w:rsidP="00DA64E1">
      <w:pPr>
        <w:pStyle w:val="Prrafodelista"/>
        <w:spacing w:after="0" w:line="240" w:lineRule="auto"/>
        <w:jc w:val="both"/>
        <w:rPr>
          <w:rFonts w:ascii="Times New Roman" w:hAnsi="Times New Roman" w:cs="Times New Roman"/>
          <w:b/>
          <w:lang w:val="es-CO"/>
        </w:rPr>
      </w:pPr>
    </w:p>
    <w:p w:rsidR="00C072AF" w:rsidRPr="00C072AF" w:rsidRDefault="00C072AF" w:rsidP="00DA64E1">
      <w:pPr>
        <w:spacing w:after="0"/>
        <w:jc w:val="center"/>
        <w:rPr>
          <w:rFonts w:ascii="Times New Roman" w:hAnsi="Times New Roman" w:cs="Times New Roman"/>
          <w:b/>
          <w:sz w:val="24"/>
          <w:lang w:val="es-CO"/>
        </w:rPr>
      </w:pPr>
    </w:p>
    <w:sectPr w:rsidR="00C072AF" w:rsidRPr="00C072AF" w:rsidSect="00B36C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A52FD"/>
    <w:multiLevelType w:val="hybridMultilevel"/>
    <w:tmpl w:val="69568C9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A12515"/>
    <w:multiLevelType w:val="hybridMultilevel"/>
    <w:tmpl w:val="8E9A3A9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D736CC"/>
    <w:multiLevelType w:val="hybridMultilevel"/>
    <w:tmpl w:val="F4260DC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42637C"/>
    <w:multiLevelType w:val="hybridMultilevel"/>
    <w:tmpl w:val="7FA089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8700FDB"/>
    <w:multiLevelType w:val="hybridMultilevel"/>
    <w:tmpl w:val="F3E8D6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40676B"/>
    <w:multiLevelType w:val="multilevel"/>
    <w:tmpl w:val="5CC8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08"/>
  <w:hyphenationZone w:val="425"/>
  <w:characterSpacingControl w:val="doNotCompress"/>
  <w:compat/>
  <w:rsids>
    <w:rsidRoot w:val="00C072AF"/>
    <w:rsid w:val="00666E87"/>
    <w:rsid w:val="00B36CBA"/>
    <w:rsid w:val="00C072AF"/>
    <w:rsid w:val="00DA64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CBA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072A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07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72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6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224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Emilia Meneses</dc:creator>
  <cp:lastModifiedBy>Emilia Meneses</cp:lastModifiedBy>
  <cp:revision>1</cp:revision>
  <dcterms:created xsi:type="dcterms:W3CDTF">2020-07-02T03:06:00Z</dcterms:created>
  <dcterms:modified xsi:type="dcterms:W3CDTF">2020-07-02T03:32:00Z</dcterms:modified>
</cp:coreProperties>
</file>