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80CDE" w14:textId="719AE071" w:rsidR="00392D49" w:rsidRPr="002465C3" w:rsidRDefault="00E41711" w:rsidP="00964E46">
      <w:pPr>
        <w:ind w:firstLine="0"/>
        <w:jc w:val="center"/>
        <w:rPr>
          <w:rFonts w:ascii="Arial" w:hAnsi="Arial" w:cs="Arial"/>
          <w:b/>
          <w:bCs/>
        </w:rPr>
      </w:pPr>
      <w:r w:rsidRPr="002465C3">
        <w:rPr>
          <w:rFonts w:ascii="Arial" w:hAnsi="Arial" w:cs="Arial"/>
          <w:b/>
          <w:bCs/>
        </w:rPr>
        <w:t>ACTIVIDAD LABORATORIO NO.1</w:t>
      </w:r>
    </w:p>
    <w:p w14:paraId="7B5276BD" w14:textId="474FB768" w:rsidR="00392D49" w:rsidRPr="002465C3" w:rsidRDefault="00D133D7" w:rsidP="00964E46">
      <w:pPr>
        <w:ind w:firstLine="0"/>
        <w:jc w:val="center"/>
        <w:rPr>
          <w:rFonts w:ascii="Arial" w:hAnsi="Arial" w:cs="Arial"/>
          <w:b/>
          <w:bCs/>
        </w:rPr>
      </w:pPr>
      <w:r w:rsidRPr="002465C3">
        <w:rPr>
          <w:rFonts w:ascii="Arial" w:hAnsi="Arial" w:cs="Arial"/>
          <w:b/>
          <w:bCs/>
        </w:rPr>
        <w:t>DELITOS INFORMÁTICOS EN FUENTES ABIERTAS</w:t>
      </w:r>
    </w:p>
    <w:p w14:paraId="25A233F0" w14:textId="77777777" w:rsidR="00392D49" w:rsidRPr="002465C3" w:rsidRDefault="00392D49" w:rsidP="00964E46">
      <w:pPr>
        <w:ind w:firstLine="0"/>
        <w:jc w:val="center"/>
        <w:rPr>
          <w:rFonts w:ascii="Arial" w:hAnsi="Arial" w:cs="Arial"/>
          <w:b/>
          <w:bCs/>
        </w:rPr>
      </w:pPr>
    </w:p>
    <w:p w14:paraId="5AAF3AA7" w14:textId="77777777" w:rsidR="00392D49" w:rsidRPr="002465C3" w:rsidRDefault="00392D49" w:rsidP="00964E46">
      <w:pPr>
        <w:ind w:firstLine="0"/>
        <w:jc w:val="center"/>
        <w:rPr>
          <w:rFonts w:ascii="Arial" w:hAnsi="Arial" w:cs="Arial"/>
          <w:b/>
          <w:bCs/>
        </w:rPr>
      </w:pPr>
    </w:p>
    <w:p w14:paraId="0F6A08EA" w14:textId="77777777" w:rsidR="00392D49" w:rsidRPr="002465C3" w:rsidRDefault="00392D49" w:rsidP="00964E46">
      <w:pPr>
        <w:ind w:firstLine="0"/>
        <w:jc w:val="center"/>
        <w:rPr>
          <w:rFonts w:ascii="Arial" w:hAnsi="Arial" w:cs="Arial"/>
          <w:b/>
          <w:bCs/>
        </w:rPr>
      </w:pPr>
    </w:p>
    <w:p w14:paraId="4F713814" w14:textId="77777777" w:rsidR="0005726E" w:rsidRPr="002465C3" w:rsidRDefault="0005726E" w:rsidP="00964E46">
      <w:pPr>
        <w:ind w:firstLine="0"/>
        <w:jc w:val="center"/>
        <w:rPr>
          <w:rFonts w:ascii="Arial" w:hAnsi="Arial" w:cs="Arial"/>
          <w:b/>
          <w:bCs/>
        </w:rPr>
      </w:pPr>
    </w:p>
    <w:p w14:paraId="06E6FA43" w14:textId="77777777" w:rsidR="0005726E" w:rsidRPr="002465C3" w:rsidRDefault="0005726E" w:rsidP="00964E46">
      <w:pPr>
        <w:ind w:firstLine="0"/>
        <w:jc w:val="center"/>
        <w:rPr>
          <w:rFonts w:ascii="Arial" w:hAnsi="Arial" w:cs="Arial"/>
          <w:b/>
          <w:bCs/>
        </w:rPr>
      </w:pPr>
    </w:p>
    <w:p w14:paraId="334BD4C9" w14:textId="77777777" w:rsidR="00CB2C5D" w:rsidRPr="002465C3" w:rsidRDefault="00CB2C5D" w:rsidP="00964E46">
      <w:pPr>
        <w:ind w:firstLine="0"/>
        <w:jc w:val="center"/>
        <w:rPr>
          <w:rFonts w:ascii="Arial" w:hAnsi="Arial" w:cs="Arial"/>
          <w:b/>
          <w:bCs/>
        </w:rPr>
      </w:pPr>
    </w:p>
    <w:p w14:paraId="71E4B03A" w14:textId="77777777" w:rsidR="00392D49" w:rsidRPr="002465C3" w:rsidRDefault="00392D49" w:rsidP="00964E46">
      <w:pPr>
        <w:ind w:firstLine="0"/>
        <w:jc w:val="center"/>
        <w:rPr>
          <w:rFonts w:ascii="Arial" w:hAnsi="Arial" w:cs="Arial"/>
          <w:b/>
          <w:bCs/>
        </w:rPr>
      </w:pPr>
    </w:p>
    <w:p w14:paraId="6D499C40" w14:textId="77777777" w:rsidR="00392D49" w:rsidRPr="002465C3" w:rsidRDefault="00392D49" w:rsidP="00964E46">
      <w:pPr>
        <w:ind w:firstLine="0"/>
        <w:jc w:val="center"/>
        <w:rPr>
          <w:rFonts w:ascii="Arial" w:hAnsi="Arial" w:cs="Arial"/>
          <w:b/>
          <w:bCs/>
        </w:rPr>
      </w:pPr>
    </w:p>
    <w:p w14:paraId="3BFC34C4" w14:textId="77777777" w:rsidR="00392D49" w:rsidRPr="002465C3" w:rsidRDefault="00392D49" w:rsidP="00964E46">
      <w:pPr>
        <w:ind w:firstLine="0"/>
        <w:jc w:val="center"/>
        <w:rPr>
          <w:rFonts w:ascii="Arial" w:hAnsi="Arial" w:cs="Arial"/>
          <w:b/>
          <w:bCs/>
        </w:rPr>
      </w:pPr>
    </w:p>
    <w:p w14:paraId="5581243C" w14:textId="77777777" w:rsidR="00392D49" w:rsidRPr="002465C3" w:rsidRDefault="00392D49" w:rsidP="00964E46">
      <w:pPr>
        <w:ind w:firstLine="0"/>
        <w:jc w:val="center"/>
        <w:rPr>
          <w:rFonts w:ascii="Arial" w:hAnsi="Arial" w:cs="Arial"/>
          <w:b/>
          <w:bCs/>
        </w:rPr>
      </w:pPr>
      <w:r w:rsidRPr="002465C3">
        <w:rPr>
          <w:rFonts w:ascii="Arial" w:hAnsi="Arial" w:cs="Arial"/>
          <w:b/>
          <w:bCs/>
        </w:rPr>
        <w:t>PRESENTADO POR:</w:t>
      </w:r>
    </w:p>
    <w:p w14:paraId="5657F440" w14:textId="77777777" w:rsidR="00392D49" w:rsidRPr="002465C3" w:rsidRDefault="00392D49" w:rsidP="00964E46">
      <w:pPr>
        <w:ind w:firstLine="0"/>
        <w:jc w:val="center"/>
        <w:rPr>
          <w:rFonts w:ascii="Arial" w:hAnsi="Arial" w:cs="Arial"/>
          <w:b/>
          <w:bCs/>
        </w:rPr>
      </w:pPr>
      <w:r w:rsidRPr="002465C3">
        <w:rPr>
          <w:rFonts w:ascii="Arial" w:hAnsi="Arial" w:cs="Arial"/>
          <w:b/>
          <w:bCs/>
        </w:rPr>
        <w:t>ALEJANDRO DE MENDOZA</w:t>
      </w:r>
    </w:p>
    <w:p w14:paraId="060B0336" w14:textId="77777777" w:rsidR="00392D49" w:rsidRPr="002465C3" w:rsidRDefault="00392D49" w:rsidP="00964E46">
      <w:pPr>
        <w:ind w:firstLine="0"/>
        <w:jc w:val="center"/>
        <w:rPr>
          <w:rFonts w:ascii="Arial" w:hAnsi="Arial" w:cs="Arial"/>
          <w:b/>
          <w:bCs/>
        </w:rPr>
      </w:pPr>
    </w:p>
    <w:p w14:paraId="48A75598" w14:textId="77777777" w:rsidR="00CB2C5D" w:rsidRPr="002465C3" w:rsidRDefault="00CB2C5D" w:rsidP="00964E46">
      <w:pPr>
        <w:ind w:firstLine="0"/>
        <w:jc w:val="center"/>
        <w:rPr>
          <w:rFonts w:ascii="Arial" w:hAnsi="Arial" w:cs="Arial"/>
          <w:b/>
          <w:bCs/>
        </w:rPr>
      </w:pPr>
    </w:p>
    <w:p w14:paraId="40FDCBA3" w14:textId="77777777" w:rsidR="00CB2C5D" w:rsidRPr="002465C3" w:rsidRDefault="00CB2C5D" w:rsidP="00964E46">
      <w:pPr>
        <w:ind w:firstLine="0"/>
        <w:jc w:val="center"/>
        <w:rPr>
          <w:rFonts w:ascii="Arial" w:hAnsi="Arial" w:cs="Arial"/>
          <w:b/>
          <w:bCs/>
        </w:rPr>
      </w:pPr>
    </w:p>
    <w:p w14:paraId="5DAE3D15" w14:textId="77777777" w:rsidR="00CB2C5D" w:rsidRPr="002465C3" w:rsidRDefault="00CB2C5D" w:rsidP="00964E46">
      <w:pPr>
        <w:ind w:firstLine="0"/>
        <w:jc w:val="center"/>
        <w:rPr>
          <w:rFonts w:ascii="Arial" w:hAnsi="Arial" w:cs="Arial"/>
          <w:b/>
          <w:bCs/>
        </w:rPr>
      </w:pPr>
    </w:p>
    <w:p w14:paraId="039F5545" w14:textId="77777777" w:rsidR="00CB2C5D" w:rsidRPr="002465C3" w:rsidRDefault="00CB2C5D" w:rsidP="00964E46">
      <w:pPr>
        <w:ind w:firstLine="0"/>
        <w:jc w:val="center"/>
        <w:rPr>
          <w:rFonts w:ascii="Arial" w:hAnsi="Arial" w:cs="Arial"/>
          <w:b/>
          <w:bCs/>
        </w:rPr>
      </w:pPr>
    </w:p>
    <w:p w14:paraId="42C5D171" w14:textId="77777777" w:rsidR="00CB2C5D" w:rsidRPr="002465C3" w:rsidRDefault="00CB2C5D" w:rsidP="00964E46">
      <w:pPr>
        <w:ind w:firstLine="0"/>
        <w:jc w:val="center"/>
        <w:rPr>
          <w:rFonts w:ascii="Arial" w:hAnsi="Arial" w:cs="Arial"/>
          <w:b/>
          <w:bCs/>
        </w:rPr>
      </w:pPr>
    </w:p>
    <w:p w14:paraId="6F86DD25" w14:textId="77777777" w:rsidR="00392D49" w:rsidRPr="002465C3" w:rsidRDefault="00392D49" w:rsidP="00964E46">
      <w:pPr>
        <w:ind w:firstLine="0"/>
        <w:jc w:val="center"/>
        <w:rPr>
          <w:rFonts w:ascii="Arial" w:hAnsi="Arial" w:cs="Arial"/>
          <w:b/>
          <w:bCs/>
        </w:rPr>
      </w:pPr>
    </w:p>
    <w:p w14:paraId="23DECCEE" w14:textId="77777777" w:rsidR="00392D49" w:rsidRPr="002465C3" w:rsidRDefault="00392D49" w:rsidP="00964E46">
      <w:pPr>
        <w:ind w:firstLine="0"/>
        <w:jc w:val="center"/>
        <w:rPr>
          <w:rFonts w:ascii="Arial" w:hAnsi="Arial" w:cs="Arial"/>
          <w:b/>
          <w:bCs/>
        </w:rPr>
      </w:pPr>
    </w:p>
    <w:p w14:paraId="06B82102" w14:textId="77777777" w:rsidR="0005726E" w:rsidRPr="002465C3" w:rsidRDefault="0005726E" w:rsidP="00964E46">
      <w:pPr>
        <w:ind w:firstLine="0"/>
        <w:jc w:val="center"/>
        <w:rPr>
          <w:rFonts w:ascii="Arial" w:hAnsi="Arial" w:cs="Arial"/>
          <w:b/>
          <w:bCs/>
        </w:rPr>
      </w:pPr>
    </w:p>
    <w:p w14:paraId="3004E4DC" w14:textId="77777777" w:rsidR="0005726E" w:rsidRPr="002465C3" w:rsidRDefault="0005726E" w:rsidP="00964E46">
      <w:pPr>
        <w:ind w:firstLine="0"/>
        <w:jc w:val="center"/>
        <w:rPr>
          <w:rFonts w:ascii="Arial" w:hAnsi="Arial" w:cs="Arial"/>
          <w:b/>
          <w:bCs/>
        </w:rPr>
      </w:pPr>
    </w:p>
    <w:p w14:paraId="33E8FC8C" w14:textId="77777777" w:rsidR="0005726E" w:rsidRPr="002465C3" w:rsidRDefault="0005726E" w:rsidP="00964E46">
      <w:pPr>
        <w:ind w:firstLine="0"/>
        <w:jc w:val="center"/>
        <w:rPr>
          <w:rFonts w:ascii="Arial" w:hAnsi="Arial" w:cs="Arial"/>
          <w:b/>
          <w:bCs/>
        </w:rPr>
      </w:pPr>
    </w:p>
    <w:p w14:paraId="43034EC9" w14:textId="77777777" w:rsidR="0005726E" w:rsidRPr="002465C3" w:rsidRDefault="0005726E" w:rsidP="00964E46">
      <w:pPr>
        <w:ind w:firstLine="0"/>
        <w:jc w:val="center"/>
        <w:rPr>
          <w:rFonts w:ascii="Arial" w:hAnsi="Arial" w:cs="Arial"/>
          <w:b/>
          <w:bCs/>
        </w:rPr>
      </w:pPr>
    </w:p>
    <w:p w14:paraId="35687CEF" w14:textId="77777777" w:rsidR="00392D49" w:rsidRPr="002465C3" w:rsidRDefault="00392D49" w:rsidP="00964E46">
      <w:pPr>
        <w:ind w:firstLine="0"/>
        <w:jc w:val="center"/>
        <w:rPr>
          <w:rFonts w:ascii="Arial" w:hAnsi="Arial" w:cs="Arial"/>
          <w:b/>
          <w:bCs/>
        </w:rPr>
      </w:pPr>
    </w:p>
    <w:p w14:paraId="048DB8B1" w14:textId="77777777" w:rsidR="00392D49" w:rsidRPr="002465C3" w:rsidRDefault="00392D49" w:rsidP="00964E46">
      <w:pPr>
        <w:ind w:firstLine="0"/>
        <w:jc w:val="center"/>
        <w:rPr>
          <w:rFonts w:ascii="Arial" w:hAnsi="Arial" w:cs="Arial"/>
          <w:b/>
          <w:bCs/>
        </w:rPr>
      </w:pPr>
      <w:r w:rsidRPr="002465C3">
        <w:rPr>
          <w:rFonts w:ascii="Arial" w:hAnsi="Arial" w:cs="Arial"/>
          <w:b/>
          <w:bCs/>
        </w:rPr>
        <w:t>PRESENTADO AL PROFESOR:</w:t>
      </w:r>
    </w:p>
    <w:p w14:paraId="4BF305F0" w14:textId="6A3B6C33" w:rsidR="00392D49" w:rsidRPr="002465C3" w:rsidRDefault="00392D49" w:rsidP="00964E46">
      <w:pPr>
        <w:ind w:firstLine="0"/>
        <w:jc w:val="center"/>
        <w:rPr>
          <w:rFonts w:ascii="Arial" w:hAnsi="Arial" w:cs="Arial"/>
          <w:b/>
          <w:bCs/>
        </w:rPr>
      </w:pPr>
      <w:r w:rsidRPr="002465C3">
        <w:rPr>
          <w:rFonts w:ascii="Arial" w:hAnsi="Arial" w:cs="Arial"/>
          <w:b/>
          <w:bCs/>
        </w:rPr>
        <w:t xml:space="preserve">ING </w:t>
      </w:r>
      <w:r w:rsidR="003E3162" w:rsidRPr="002465C3">
        <w:rPr>
          <w:rFonts w:ascii="Arial" w:hAnsi="Arial" w:cs="Arial"/>
          <w:b/>
          <w:bCs/>
        </w:rPr>
        <w:t>DIEGO OSORIO REINA</w:t>
      </w:r>
    </w:p>
    <w:p w14:paraId="4537A566" w14:textId="77777777" w:rsidR="00392D49" w:rsidRPr="002465C3" w:rsidRDefault="00392D49" w:rsidP="00964E46">
      <w:pPr>
        <w:ind w:firstLine="0"/>
        <w:jc w:val="center"/>
        <w:rPr>
          <w:rFonts w:ascii="Arial" w:hAnsi="Arial" w:cs="Arial"/>
          <w:b/>
          <w:bCs/>
        </w:rPr>
      </w:pPr>
    </w:p>
    <w:p w14:paraId="02D11266" w14:textId="77777777" w:rsidR="00392D49" w:rsidRPr="002465C3" w:rsidRDefault="00392D49" w:rsidP="00964E46">
      <w:pPr>
        <w:ind w:firstLine="0"/>
        <w:jc w:val="center"/>
        <w:rPr>
          <w:rFonts w:ascii="Arial" w:hAnsi="Arial" w:cs="Arial"/>
          <w:b/>
          <w:bCs/>
        </w:rPr>
      </w:pPr>
    </w:p>
    <w:p w14:paraId="29BB8C74" w14:textId="77777777" w:rsidR="00392D49" w:rsidRPr="002465C3" w:rsidRDefault="00392D49" w:rsidP="00964E46">
      <w:pPr>
        <w:ind w:firstLine="0"/>
        <w:jc w:val="center"/>
        <w:rPr>
          <w:rFonts w:ascii="Arial" w:hAnsi="Arial" w:cs="Arial"/>
          <w:b/>
          <w:bCs/>
        </w:rPr>
      </w:pPr>
    </w:p>
    <w:p w14:paraId="1B07F6DE" w14:textId="77777777" w:rsidR="00392D49" w:rsidRPr="002465C3" w:rsidRDefault="00392D49" w:rsidP="00964E46">
      <w:pPr>
        <w:ind w:firstLine="0"/>
        <w:jc w:val="center"/>
        <w:rPr>
          <w:rFonts w:ascii="Arial" w:hAnsi="Arial" w:cs="Arial"/>
          <w:b/>
          <w:bCs/>
        </w:rPr>
      </w:pPr>
    </w:p>
    <w:p w14:paraId="1B965A06" w14:textId="77777777" w:rsidR="00392D49" w:rsidRPr="002465C3" w:rsidRDefault="00392D49" w:rsidP="00964E46">
      <w:pPr>
        <w:ind w:firstLine="0"/>
        <w:jc w:val="center"/>
        <w:rPr>
          <w:rFonts w:ascii="Arial" w:hAnsi="Arial" w:cs="Arial"/>
          <w:b/>
          <w:bCs/>
        </w:rPr>
      </w:pPr>
    </w:p>
    <w:p w14:paraId="72085492" w14:textId="77777777" w:rsidR="00392D49" w:rsidRPr="002465C3" w:rsidRDefault="00392D49" w:rsidP="00964E46">
      <w:pPr>
        <w:ind w:firstLine="0"/>
        <w:jc w:val="center"/>
        <w:rPr>
          <w:rFonts w:ascii="Arial" w:hAnsi="Arial" w:cs="Arial"/>
          <w:b/>
          <w:bCs/>
        </w:rPr>
      </w:pPr>
    </w:p>
    <w:p w14:paraId="44A14E50" w14:textId="77777777" w:rsidR="00392D49" w:rsidRPr="002465C3" w:rsidRDefault="00392D49" w:rsidP="00964E46">
      <w:pPr>
        <w:ind w:firstLine="0"/>
        <w:jc w:val="center"/>
        <w:rPr>
          <w:rFonts w:ascii="Arial" w:hAnsi="Arial" w:cs="Arial"/>
          <w:b/>
          <w:bCs/>
        </w:rPr>
      </w:pPr>
    </w:p>
    <w:p w14:paraId="473FD1B5" w14:textId="77777777" w:rsidR="00CB2C5D" w:rsidRPr="002465C3" w:rsidRDefault="00CB2C5D" w:rsidP="00964E46">
      <w:pPr>
        <w:ind w:firstLine="0"/>
        <w:jc w:val="center"/>
        <w:rPr>
          <w:rFonts w:ascii="Arial" w:hAnsi="Arial" w:cs="Arial"/>
          <w:b/>
          <w:bCs/>
        </w:rPr>
      </w:pPr>
    </w:p>
    <w:p w14:paraId="65EFFC6A" w14:textId="77777777" w:rsidR="00CB2C5D" w:rsidRPr="002465C3" w:rsidRDefault="00CB2C5D" w:rsidP="00964E46">
      <w:pPr>
        <w:ind w:firstLine="0"/>
        <w:jc w:val="center"/>
        <w:rPr>
          <w:rFonts w:ascii="Arial" w:hAnsi="Arial" w:cs="Arial"/>
          <w:b/>
          <w:bCs/>
        </w:rPr>
      </w:pPr>
    </w:p>
    <w:p w14:paraId="7494BCDC" w14:textId="77777777" w:rsidR="00CB2C5D" w:rsidRPr="002465C3" w:rsidRDefault="00CB2C5D" w:rsidP="00964E46">
      <w:pPr>
        <w:ind w:firstLine="0"/>
        <w:jc w:val="center"/>
        <w:rPr>
          <w:rFonts w:ascii="Arial" w:hAnsi="Arial" w:cs="Arial"/>
          <w:b/>
          <w:bCs/>
        </w:rPr>
      </w:pPr>
    </w:p>
    <w:p w14:paraId="555A6371" w14:textId="77777777" w:rsidR="00CB2C5D" w:rsidRPr="002465C3" w:rsidRDefault="00CB2C5D" w:rsidP="00964E46">
      <w:pPr>
        <w:ind w:firstLine="0"/>
        <w:jc w:val="center"/>
        <w:rPr>
          <w:rFonts w:ascii="Arial" w:hAnsi="Arial" w:cs="Arial"/>
          <w:b/>
          <w:bCs/>
        </w:rPr>
      </w:pPr>
    </w:p>
    <w:p w14:paraId="1CE48748" w14:textId="77777777" w:rsidR="0005726E" w:rsidRPr="002465C3" w:rsidRDefault="0005726E" w:rsidP="00964E46">
      <w:pPr>
        <w:ind w:firstLine="0"/>
        <w:jc w:val="center"/>
        <w:rPr>
          <w:rFonts w:ascii="Arial" w:hAnsi="Arial" w:cs="Arial"/>
          <w:b/>
          <w:bCs/>
        </w:rPr>
      </w:pPr>
    </w:p>
    <w:p w14:paraId="13E94BC3" w14:textId="77777777" w:rsidR="0005726E" w:rsidRPr="002465C3" w:rsidRDefault="0005726E" w:rsidP="00964E46">
      <w:pPr>
        <w:ind w:firstLine="0"/>
        <w:jc w:val="center"/>
        <w:rPr>
          <w:rFonts w:ascii="Arial" w:hAnsi="Arial" w:cs="Arial"/>
          <w:b/>
          <w:bCs/>
        </w:rPr>
      </w:pPr>
    </w:p>
    <w:p w14:paraId="06D2497F" w14:textId="77777777" w:rsidR="0005726E" w:rsidRPr="002465C3" w:rsidRDefault="0005726E" w:rsidP="00964E46">
      <w:pPr>
        <w:ind w:firstLine="0"/>
        <w:jc w:val="center"/>
        <w:rPr>
          <w:rFonts w:ascii="Arial" w:hAnsi="Arial" w:cs="Arial"/>
          <w:b/>
          <w:bCs/>
        </w:rPr>
      </w:pPr>
    </w:p>
    <w:p w14:paraId="3E760CCF" w14:textId="77777777" w:rsidR="0005726E" w:rsidRPr="002465C3" w:rsidRDefault="0005726E" w:rsidP="00964E46">
      <w:pPr>
        <w:ind w:firstLine="0"/>
        <w:jc w:val="center"/>
        <w:rPr>
          <w:rFonts w:ascii="Arial" w:hAnsi="Arial" w:cs="Arial"/>
          <w:b/>
          <w:bCs/>
        </w:rPr>
      </w:pPr>
    </w:p>
    <w:p w14:paraId="7B4634D7" w14:textId="77777777" w:rsidR="00392D49" w:rsidRPr="002465C3" w:rsidRDefault="00392D49" w:rsidP="00964E46">
      <w:pPr>
        <w:ind w:firstLine="0"/>
        <w:jc w:val="center"/>
        <w:rPr>
          <w:rFonts w:ascii="Arial" w:hAnsi="Arial" w:cs="Arial"/>
          <w:b/>
          <w:bCs/>
        </w:rPr>
      </w:pPr>
    </w:p>
    <w:p w14:paraId="4F661DE1" w14:textId="77777777" w:rsidR="00392D49" w:rsidRPr="002465C3" w:rsidRDefault="00392D49" w:rsidP="00964E46">
      <w:pPr>
        <w:ind w:firstLine="0"/>
        <w:jc w:val="center"/>
        <w:rPr>
          <w:rFonts w:ascii="Arial" w:hAnsi="Arial" w:cs="Arial"/>
          <w:b/>
          <w:bCs/>
        </w:rPr>
      </w:pPr>
    </w:p>
    <w:p w14:paraId="1B9531A8" w14:textId="77777777" w:rsidR="00392D49" w:rsidRPr="002465C3" w:rsidRDefault="00392D49" w:rsidP="00964E46">
      <w:pPr>
        <w:ind w:firstLine="0"/>
        <w:jc w:val="center"/>
        <w:rPr>
          <w:rFonts w:ascii="Arial" w:hAnsi="Arial" w:cs="Arial"/>
          <w:b/>
          <w:bCs/>
        </w:rPr>
      </w:pPr>
    </w:p>
    <w:p w14:paraId="459EC99B" w14:textId="77777777" w:rsidR="00392D49" w:rsidRPr="002465C3" w:rsidRDefault="00392D49" w:rsidP="00964E46">
      <w:pPr>
        <w:ind w:firstLine="0"/>
        <w:jc w:val="center"/>
        <w:rPr>
          <w:rFonts w:ascii="Arial" w:hAnsi="Arial" w:cs="Arial"/>
          <w:b/>
          <w:bCs/>
        </w:rPr>
      </w:pPr>
      <w:r w:rsidRPr="002465C3">
        <w:rPr>
          <w:rFonts w:ascii="Arial" w:hAnsi="Arial" w:cs="Arial"/>
          <w:b/>
          <w:bCs/>
        </w:rPr>
        <w:t>FUNDACIÓN UNIVERSITARIA INTERNACIONAL DE LA RIOJA</w:t>
      </w:r>
    </w:p>
    <w:p w14:paraId="77A91566" w14:textId="77777777" w:rsidR="00392D49" w:rsidRPr="002465C3" w:rsidRDefault="00392D49" w:rsidP="00964E46">
      <w:pPr>
        <w:ind w:firstLine="0"/>
        <w:jc w:val="center"/>
        <w:rPr>
          <w:rFonts w:ascii="Arial" w:hAnsi="Arial" w:cs="Arial"/>
          <w:b/>
          <w:bCs/>
        </w:rPr>
      </w:pPr>
      <w:r w:rsidRPr="002465C3">
        <w:rPr>
          <w:rFonts w:ascii="Arial" w:hAnsi="Arial" w:cs="Arial"/>
          <w:b/>
          <w:bCs/>
        </w:rPr>
        <w:t>BOGOTÁ D.C.</w:t>
      </w:r>
    </w:p>
    <w:p w14:paraId="2CA6DEF2" w14:textId="0EA19C0E" w:rsidR="00392D49" w:rsidRPr="002465C3" w:rsidRDefault="00392D49" w:rsidP="00964E46">
      <w:pPr>
        <w:ind w:firstLine="0"/>
        <w:jc w:val="center"/>
        <w:rPr>
          <w:rFonts w:ascii="Arial" w:hAnsi="Arial" w:cs="Arial"/>
          <w:b/>
          <w:bCs/>
        </w:rPr>
      </w:pPr>
      <w:r w:rsidRPr="002465C3">
        <w:rPr>
          <w:rFonts w:ascii="Arial" w:hAnsi="Arial" w:cs="Arial"/>
          <w:b/>
          <w:bCs/>
        </w:rPr>
        <w:t>1</w:t>
      </w:r>
      <w:r w:rsidR="00D133D7" w:rsidRPr="002465C3">
        <w:rPr>
          <w:rFonts w:ascii="Arial" w:hAnsi="Arial" w:cs="Arial"/>
          <w:b/>
          <w:bCs/>
        </w:rPr>
        <w:t>7</w:t>
      </w:r>
      <w:r w:rsidRPr="002465C3">
        <w:rPr>
          <w:rFonts w:ascii="Arial" w:hAnsi="Arial" w:cs="Arial"/>
          <w:b/>
          <w:bCs/>
        </w:rPr>
        <w:t xml:space="preserve"> DE FEBRERO</w:t>
      </w:r>
    </w:p>
    <w:p w14:paraId="18C3AB2E" w14:textId="77777777" w:rsidR="00392D49" w:rsidRPr="002465C3" w:rsidRDefault="00392D49" w:rsidP="00964E46">
      <w:pPr>
        <w:ind w:firstLine="0"/>
        <w:jc w:val="center"/>
        <w:rPr>
          <w:rFonts w:ascii="Arial" w:hAnsi="Arial" w:cs="Arial"/>
        </w:rPr>
      </w:pPr>
      <w:r w:rsidRPr="002465C3">
        <w:rPr>
          <w:rFonts w:ascii="Arial" w:hAnsi="Arial" w:cs="Arial"/>
          <w:b/>
          <w:bCs/>
        </w:rPr>
        <w:t>2026</w:t>
      </w:r>
      <w:r w:rsidRPr="002465C3">
        <w:rPr>
          <w:rFonts w:ascii="Arial" w:hAnsi="Arial" w:cs="Arial"/>
        </w:rPr>
        <w:br w:type="page"/>
      </w:r>
    </w:p>
    <w:p w14:paraId="56D61045" w14:textId="1CB74A83" w:rsidR="00392D49" w:rsidRPr="002465C3" w:rsidRDefault="00392D49" w:rsidP="00964E46">
      <w:pPr>
        <w:pStyle w:val="Ttulo1"/>
        <w:spacing w:before="0" w:after="0"/>
        <w:jc w:val="center"/>
        <w:rPr>
          <w:rFonts w:ascii="Arial" w:hAnsi="Arial" w:cs="Arial"/>
          <w:b/>
          <w:bCs/>
          <w:sz w:val="24"/>
          <w:szCs w:val="24"/>
        </w:rPr>
      </w:pPr>
      <w:bookmarkStart w:id="0" w:name="_Toc222164007"/>
      <w:bookmarkStart w:id="1" w:name="_Toc222220040"/>
      <w:r w:rsidRPr="002465C3">
        <w:rPr>
          <w:rFonts w:ascii="Arial" w:hAnsi="Arial" w:cs="Arial"/>
          <w:b/>
          <w:bCs/>
          <w:sz w:val="24"/>
          <w:szCs w:val="24"/>
        </w:rPr>
        <w:lastRenderedPageBreak/>
        <w:t>TABLA DE CONTENIDO</w:t>
      </w:r>
      <w:bookmarkEnd w:id="0"/>
      <w:bookmarkEnd w:id="1"/>
    </w:p>
    <w:p w14:paraId="58C8D863" w14:textId="77777777" w:rsidR="00576C34" w:rsidRPr="002465C3" w:rsidRDefault="00576C34" w:rsidP="00964E46">
      <w:pPr>
        <w:ind w:firstLine="0"/>
        <w:jc w:val="center"/>
        <w:rPr>
          <w:rFonts w:ascii="Arial" w:hAnsi="Arial" w:cs="Arial"/>
          <w:b/>
          <w:bCs/>
        </w:rPr>
      </w:pPr>
    </w:p>
    <w:p w14:paraId="6D3B13DC" w14:textId="77777777" w:rsidR="00392D49" w:rsidRPr="002465C3" w:rsidRDefault="00392D49" w:rsidP="00964E46">
      <w:pPr>
        <w:ind w:firstLine="0"/>
        <w:rPr>
          <w:rFonts w:ascii="Arial" w:hAnsi="Arial" w:cs="Arial"/>
        </w:rPr>
      </w:pPr>
    </w:p>
    <w:p w14:paraId="0E75D53D" w14:textId="77777777" w:rsidR="00392D49" w:rsidRPr="002465C3" w:rsidRDefault="00392D49" w:rsidP="00964E46">
      <w:pPr>
        <w:ind w:firstLine="0"/>
        <w:rPr>
          <w:rFonts w:ascii="Arial" w:hAnsi="Arial" w:cs="Arial"/>
        </w:rPr>
      </w:pPr>
    </w:p>
    <w:sdt>
      <w:sdtPr>
        <w:rPr>
          <w:rFonts w:ascii="Arial" w:eastAsiaTheme="minorHAnsi" w:hAnsi="Arial" w:cs="Arial"/>
          <w:color w:val="auto"/>
          <w:kern w:val="2"/>
          <w:sz w:val="24"/>
          <w:szCs w:val="24"/>
          <w:lang w:eastAsia="en-US"/>
          <w14:ligatures w14:val="standardContextual"/>
        </w:rPr>
        <w:id w:val="1907567340"/>
        <w:docPartObj>
          <w:docPartGallery w:val="Table of Contents"/>
          <w:docPartUnique/>
        </w:docPartObj>
      </w:sdtPr>
      <w:sdtEndPr>
        <w:rPr>
          <w:b/>
          <w:bCs/>
        </w:rPr>
      </w:sdtEndPr>
      <w:sdtContent>
        <w:p w14:paraId="1AF811A6" w14:textId="1592226B" w:rsidR="00CB2C5D" w:rsidRPr="002465C3" w:rsidRDefault="00CB2C5D" w:rsidP="00964E46">
          <w:pPr>
            <w:pStyle w:val="TtuloTDC"/>
            <w:spacing w:before="0" w:line="240" w:lineRule="auto"/>
            <w:rPr>
              <w:rFonts w:ascii="Arial" w:hAnsi="Arial" w:cs="Arial"/>
              <w:sz w:val="24"/>
              <w:szCs w:val="24"/>
            </w:rPr>
          </w:pPr>
        </w:p>
        <w:p w14:paraId="6ABE9489" w14:textId="69CC6A12" w:rsidR="00ED1ACF" w:rsidRDefault="00CB2C5D">
          <w:pPr>
            <w:pStyle w:val="TDC1"/>
            <w:rPr>
              <w:rFonts w:asciiTheme="minorHAnsi" w:eastAsiaTheme="minorEastAsia" w:hAnsiTheme="minorHAnsi" w:cstheme="minorBidi"/>
              <w:b w:val="0"/>
              <w:bCs w:val="0"/>
              <w:sz w:val="22"/>
              <w:szCs w:val="22"/>
              <w:lang w:eastAsia="es-CO"/>
            </w:rPr>
          </w:pPr>
          <w:r w:rsidRPr="002465C3">
            <w:fldChar w:fldCharType="begin"/>
          </w:r>
          <w:r w:rsidRPr="002465C3">
            <w:instrText xml:space="preserve"> TOC \o "1-3" \h \z \u </w:instrText>
          </w:r>
          <w:r w:rsidRPr="002465C3">
            <w:fldChar w:fldCharType="separate"/>
          </w:r>
          <w:hyperlink w:anchor="_Toc222220040" w:history="1">
            <w:r w:rsidR="00ED1ACF" w:rsidRPr="006626D4">
              <w:rPr>
                <w:rStyle w:val="Hipervnculo"/>
              </w:rPr>
              <w:t>TABLA DE CONTENIDO</w:t>
            </w:r>
            <w:r w:rsidR="00ED1ACF">
              <w:rPr>
                <w:webHidden/>
              </w:rPr>
              <w:tab/>
            </w:r>
            <w:r w:rsidR="00ED1ACF">
              <w:rPr>
                <w:webHidden/>
              </w:rPr>
              <w:fldChar w:fldCharType="begin"/>
            </w:r>
            <w:r w:rsidR="00ED1ACF">
              <w:rPr>
                <w:webHidden/>
              </w:rPr>
              <w:instrText xml:space="preserve"> PAGEREF _Toc222220040 \h </w:instrText>
            </w:r>
            <w:r w:rsidR="00ED1ACF">
              <w:rPr>
                <w:webHidden/>
              </w:rPr>
            </w:r>
            <w:r w:rsidR="00ED1ACF">
              <w:rPr>
                <w:webHidden/>
              </w:rPr>
              <w:fldChar w:fldCharType="separate"/>
            </w:r>
            <w:r w:rsidR="00ED1ACF">
              <w:rPr>
                <w:webHidden/>
              </w:rPr>
              <w:t>2</w:t>
            </w:r>
            <w:r w:rsidR="00ED1ACF">
              <w:rPr>
                <w:webHidden/>
              </w:rPr>
              <w:fldChar w:fldCharType="end"/>
            </w:r>
          </w:hyperlink>
        </w:p>
        <w:p w14:paraId="2C554741" w14:textId="2E8D7C12" w:rsidR="00ED1ACF" w:rsidRDefault="00ED1ACF">
          <w:pPr>
            <w:pStyle w:val="TDC1"/>
            <w:rPr>
              <w:rFonts w:asciiTheme="minorHAnsi" w:eastAsiaTheme="minorEastAsia" w:hAnsiTheme="minorHAnsi" w:cstheme="minorBidi"/>
              <w:b w:val="0"/>
              <w:bCs w:val="0"/>
              <w:sz w:val="22"/>
              <w:szCs w:val="22"/>
              <w:lang w:eastAsia="es-CO"/>
            </w:rPr>
          </w:pPr>
          <w:hyperlink w:anchor="_Toc222220041" w:history="1">
            <w:r w:rsidRPr="006626D4">
              <w:rPr>
                <w:rStyle w:val="Hipervnculo"/>
              </w:rPr>
              <w:t>INTRODUCCIÓN</w:t>
            </w:r>
            <w:r>
              <w:rPr>
                <w:webHidden/>
              </w:rPr>
              <w:tab/>
            </w:r>
            <w:r>
              <w:rPr>
                <w:webHidden/>
              </w:rPr>
              <w:fldChar w:fldCharType="begin"/>
            </w:r>
            <w:r>
              <w:rPr>
                <w:webHidden/>
              </w:rPr>
              <w:instrText xml:space="preserve"> PAGEREF _Toc222220041 \h </w:instrText>
            </w:r>
            <w:r>
              <w:rPr>
                <w:webHidden/>
              </w:rPr>
            </w:r>
            <w:r>
              <w:rPr>
                <w:webHidden/>
              </w:rPr>
              <w:fldChar w:fldCharType="separate"/>
            </w:r>
            <w:r>
              <w:rPr>
                <w:webHidden/>
              </w:rPr>
              <w:t>3</w:t>
            </w:r>
            <w:r>
              <w:rPr>
                <w:webHidden/>
              </w:rPr>
              <w:fldChar w:fldCharType="end"/>
            </w:r>
          </w:hyperlink>
        </w:p>
        <w:p w14:paraId="5E9B4946" w14:textId="1C69F10D" w:rsidR="00ED1ACF" w:rsidRDefault="00ED1ACF">
          <w:pPr>
            <w:pStyle w:val="TDC1"/>
            <w:rPr>
              <w:rFonts w:asciiTheme="minorHAnsi" w:eastAsiaTheme="minorEastAsia" w:hAnsiTheme="minorHAnsi" w:cstheme="minorBidi"/>
              <w:b w:val="0"/>
              <w:bCs w:val="0"/>
              <w:sz w:val="22"/>
              <w:szCs w:val="22"/>
              <w:lang w:eastAsia="es-CO"/>
            </w:rPr>
          </w:pPr>
          <w:hyperlink w:anchor="_Toc222220042" w:history="1">
            <w:r w:rsidRPr="006626D4">
              <w:rPr>
                <w:rStyle w:val="Hipervnculo"/>
              </w:rPr>
              <w:t>DESARROLLO ACTIVIDAD</w:t>
            </w:r>
            <w:r>
              <w:rPr>
                <w:webHidden/>
              </w:rPr>
              <w:tab/>
            </w:r>
            <w:r>
              <w:rPr>
                <w:webHidden/>
              </w:rPr>
              <w:fldChar w:fldCharType="begin"/>
            </w:r>
            <w:r>
              <w:rPr>
                <w:webHidden/>
              </w:rPr>
              <w:instrText xml:space="preserve"> PAGEREF _Toc222220042 \h </w:instrText>
            </w:r>
            <w:r>
              <w:rPr>
                <w:webHidden/>
              </w:rPr>
            </w:r>
            <w:r>
              <w:rPr>
                <w:webHidden/>
              </w:rPr>
              <w:fldChar w:fldCharType="separate"/>
            </w:r>
            <w:r>
              <w:rPr>
                <w:webHidden/>
              </w:rPr>
              <w:t>3</w:t>
            </w:r>
            <w:r>
              <w:rPr>
                <w:webHidden/>
              </w:rPr>
              <w:fldChar w:fldCharType="end"/>
            </w:r>
          </w:hyperlink>
        </w:p>
        <w:p w14:paraId="0656F945" w14:textId="3192E109" w:rsidR="00ED1ACF" w:rsidRDefault="00ED1ACF">
          <w:pPr>
            <w:pStyle w:val="TDC2"/>
            <w:tabs>
              <w:tab w:val="left" w:pos="1320"/>
            </w:tabs>
            <w:rPr>
              <w:rFonts w:eastAsiaTheme="minorEastAsia"/>
              <w:noProof/>
              <w:sz w:val="22"/>
              <w:szCs w:val="22"/>
              <w:lang w:eastAsia="es-CO"/>
            </w:rPr>
          </w:pPr>
          <w:hyperlink w:anchor="_Toc222220043" w:history="1">
            <w:r w:rsidRPr="006626D4">
              <w:rPr>
                <w:rStyle w:val="Hipervnculo"/>
                <w:rFonts w:ascii="Arial" w:hAnsi="Arial" w:cs="Arial"/>
                <w:noProof/>
              </w:rPr>
              <w:t>1.</w:t>
            </w:r>
            <w:r>
              <w:rPr>
                <w:rFonts w:eastAsiaTheme="minorEastAsia"/>
                <w:noProof/>
                <w:sz w:val="22"/>
                <w:szCs w:val="22"/>
                <w:lang w:eastAsia="es-CO"/>
              </w:rPr>
              <w:tab/>
            </w:r>
            <w:r w:rsidRPr="006626D4">
              <w:rPr>
                <w:rStyle w:val="Hipervnculo"/>
                <w:rFonts w:ascii="Arial" w:hAnsi="Arial" w:cs="Arial"/>
                <w:noProof/>
              </w:rPr>
              <w:t>Información recopilada en fuentes abiertas</w:t>
            </w:r>
            <w:r>
              <w:rPr>
                <w:noProof/>
                <w:webHidden/>
              </w:rPr>
              <w:tab/>
            </w:r>
            <w:r>
              <w:rPr>
                <w:noProof/>
                <w:webHidden/>
              </w:rPr>
              <w:fldChar w:fldCharType="begin"/>
            </w:r>
            <w:r>
              <w:rPr>
                <w:noProof/>
                <w:webHidden/>
              </w:rPr>
              <w:instrText xml:space="preserve"> PAGEREF _Toc222220043 \h </w:instrText>
            </w:r>
            <w:r>
              <w:rPr>
                <w:noProof/>
                <w:webHidden/>
              </w:rPr>
            </w:r>
            <w:r>
              <w:rPr>
                <w:noProof/>
                <w:webHidden/>
              </w:rPr>
              <w:fldChar w:fldCharType="separate"/>
            </w:r>
            <w:r>
              <w:rPr>
                <w:noProof/>
                <w:webHidden/>
              </w:rPr>
              <w:t>4</w:t>
            </w:r>
            <w:r>
              <w:rPr>
                <w:noProof/>
                <w:webHidden/>
              </w:rPr>
              <w:fldChar w:fldCharType="end"/>
            </w:r>
          </w:hyperlink>
        </w:p>
        <w:p w14:paraId="51A582B0" w14:textId="42A87483" w:rsidR="00ED1ACF" w:rsidRDefault="00ED1ACF">
          <w:pPr>
            <w:pStyle w:val="TDC3"/>
            <w:tabs>
              <w:tab w:val="left" w:pos="1820"/>
              <w:tab w:val="right" w:leader="dot" w:pos="9060"/>
            </w:tabs>
            <w:rPr>
              <w:rFonts w:eastAsiaTheme="minorEastAsia"/>
              <w:noProof/>
              <w:sz w:val="22"/>
              <w:szCs w:val="22"/>
              <w:lang w:eastAsia="es-CO"/>
            </w:rPr>
          </w:pPr>
          <w:hyperlink w:anchor="_Toc222220044" w:history="1">
            <w:r w:rsidRPr="006626D4">
              <w:rPr>
                <w:rStyle w:val="Hipervnculo"/>
                <w:rFonts w:ascii="Arial" w:hAnsi="Arial" w:cs="Arial"/>
                <w:noProof/>
              </w:rPr>
              <w:t>1.1.</w:t>
            </w:r>
            <w:r>
              <w:rPr>
                <w:rFonts w:eastAsiaTheme="minorEastAsia"/>
                <w:noProof/>
                <w:sz w:val="22"/>
                <w:szCs w:val="22"/>
                <w:lang w:eastAsia="es-CO"/>
              </w:rPr>
              <w:tab/>
            </w:r>
            <w:r w:rsidRPr="006626D4">
              <w:rPr>
                <w:rStyle w:val="Hipervnculo"/>
                <w:rFonts w:ascii="Arial" w:hAnsi="Arial" w:cs="Arial"/>
                <w:noProof/>
              </w:rPr>
              <w:t>Búsqueda general en Google</w:t>
            </w:r>
            <w:r>
              <w:rPr>
                <w:noProof/>
                <w:webHidden/>
              </w:rPr>
              <w:tab/>
            </w:r>
            <w:r>
              <w:rPr>
                <w:noProof/>
                <w:webHidden/>
              </w:rPr>
              <w:fldChar w:fldCharType="begin"/>
            </w:r>
            <w:r>
              <w:rPr>
                <w:noProof/>
                <w:webHidden/>
              </w:rPr>
              <w:instrText xml:space="preserve"> PAGEREF _Toc222220044 \h </w:instrText>
            </w:r>
            <w:r>
              <w:rPr>
                <w:noProof/>
                <w:webHidden/>
              </w:rPr>
            </w:r>
            <w:r>
              <w:rPr>
                <w:noProof/>
                <w:webHidden/>
              </w:rPr>
              <w:fldChar w:fldCharType="separate"/>
            </w:r>
            <w:r>
              <w:rPr>
                <w:noProof/>
                <w:webHidden/>
              </w:rPr>
              <w:t>5</w:t>
            </w:r>
            <w:r>
              <w:rPr>
                <w:noProof/>
                <w:webHidden/>
              </w:rPr>
              <w:fldChar w:fldCharType="end"/>
            </w:r>
          </w:hyperlink>
        </w:p>
        <w:p w14:paraId="559383BC" w14:textId="702B8659" w:rsidR="00ED1ACF" w:rsidRDefault="00ED1ACF" w:rsidP="00ED1ACF">
          <w:pPr>
            <w:pStyle w:val="TDC3"/>
            <w:tabs>
              <w:tab w:val="left" w:pos="1820"/>
              <w:tab w:val="right" w:leader="dot" w:pos="9060"/>
            </w:tabs>
            <w:ind w:left="1815" w:hanging="615"/>
            <w:rPr>
              <w:rFonts w:eastAsiaTheme="minorEastAsia"/>
              <w:noProof/>
              <w:sz w:val="22"/>
              <w:szCs w:val="22"/>
              <w:lang w:eastAsia="es-CO"/>
            </w:rPr>
          </w:pPr>
          <w:hyperlink w:anchor="_Toc222220045" w:history="1">
            <w:r w:rsidRPr="006626D4">
              <w:rPr>
                <w:rStyle w:val="Hipervnculo"/>
                <w:rFonts w:ascii="Arial" w:hAnsi="Arial" w:cs="Arial"/>
                <w:noProof/>
              </w:rPr>
              <w:t>1.2.</w:t>
            </w:r>
            <w:r>
              <w:rPr>
                <w:rFonts w:eastAsiaTheme="minorEastAsia"/>
                <w:noProof/>
                <w:sz w:val="22"/>
                <w:szCs w:val="22"/>
                <w:lang w:eastAsia="es-CO"/>
              </w:rPr>
              <w:tab/>
            </w:r>
            <w:r w:rsidRPr="006626D4">
              <w:rPr>
                <w:rStyle w:val="Hipervnculo"/>
                <w:rFonts w:ascii="Arial" w:hAnsi="Arial" w:cs="Arial"/>
                <w:noProof/>
              </w:rPr>
              <w:t>Herramientas OSINT especializadas utilizadas (Las imágenes tienen enlaces a las páginas web)</w:t>
            </w:r>
            <w:r>
              <w:rPr>
                <w:noProof/>
                <w:webHidden/>
              </w:rPr>
              <w:tab/>
            </w:r>
            <w:r>
              <w:rPr>
                <w:noProof/>
                <w:webHidden/>
              </w:rPr>
              <w:fldChar w:fldCharType="begin"/>
            </w:r>
            <w:r>
              <w:rPr>
                <w:noProof/>
                <w:webHidden/>
              </w:rPr>
              <w:instrText xml:space="preserve"> PAGEREF _Toc222220045 \h </w:instrText>
            </w:r>
            <w:r>
              <w:rPr>
                <w:noProof/>
                <w:webHidden/>
              </w:rPr>
            </w:r>
            <w:r>
              <w:rPr>
                <w:noProof/>
                <w:webHidden/>
              </w:rPr>
              <w:fldChar w:fldCharType="separate"/>
            </w:r>
            <w:r>
              <w:rPr>
                <w:noProof/>
                <w:webHidden/>
              </w:rPr>
              <w:t>13</w:t>
            </w:r>
            <w:r>
              <w:rPr>
                <w:noProof/>
                <w:webHidden/>
              </w:rPr>
              <w:fldChar w:fldCharType="end"/>
            </w:r>
          </w:hyperlink>
        </w:p>
        <w:p w14:paraId="1731AF6C" w14:textId="0426F2CF" w:rsidR="00ED1ACF" w:rsidRDefault="00ED1ACF">
          <w:pPr>
            <w:pStyle w:val="TDC2"/>
            <w:tabs>
              <w:tab w:val="left" w:pos="1320"/>
            </w:tabs>
            <w:rPr>
              <w:rFonts w:eastAsiaTheme="minorEastAsia"/>
              <w:noProof/>
              <w:sz w:val="22"/>
              <w:szCs w:val="22"/>
              <w:lang w:eastAsia="es-CO"/>
            </w:rPr>
          </w:pPr>
          <w:hyperlink w:anchor="_Toc222220046" w:history="1">
            <w:r w:rsidRPr="006626D4">
              <w:rPr>
                <w:rStyle w:val="Hipervnculo"/>
                <w:rFonts w:ascii="Arial" w:hAnsi="Arial" w:cs="Arial"/>
                <w:noProof/>
              </w:rPr>
              <w:t>2.</w:t>
            </w:r>
            <w:r>
              <w:rPr>
                <w:rFonts w:eastAsiaTheme="minorEastAsia"/>
                <w:noProof/>
                <w:sz w:val="22"/>
                <w:szCs w:val="22"/>
                <w:lang w:eastAsia="es-CO"/>
              </w:rPr>
              <w:tab/>
            </w:r>
            <w:r w:rsidRPr="006626D4">
              <w:rPr>
                <w:rStyle w:val="Hipervnculo"/>
                <w:rFonts w:ascii="Arial" w:hAnsi="Arial" w:cs="Arial"/>
                <w:noProof/>
              </w:rPr>
              <w:t>Posibles delitos a ejecutar con la información recopilada</w:t>
            </w:r>
            <w:r>
              <w:rPr>
                <w:noProof/>
                <w:webHidden/>
              </w:rPr>
              <w:tab/>
            </w:r>
            <w:r>
              <w:rPr>
                <w:noProof/>
                <w:webHidden/>
              </w:rPr>
              <w:fldChar w:fldCharType="begin"/>
            </w:r>
            <w:r>
              <w:rPr>
                <w:noProof/>
                <w:webHidden/>
              </w:rPr>
              <w:instrText xml:space="preserve"> PAGEREF _Toc222220046 \h </w:instrText>
            </w:r>
            <w:r>
              <w:rPr>
                <w:noProof/>
                <w:webHidden/>
              </w:rPr>
            </w:r>
            <w:r>
              <w:rPr>
                <w:noProof/>
                <w:webHidden/>
              </w:rPr>
              <w:fldChar w:fldCharType="separate"/>
            </w:r>
            <w:r>
              <w:rPr>
                <w:noProof/>
                <w:webHidden/>
              </w:rPr>
              <w:t>17</w:t>
            </w:r>
            <w:r>
              <w:rPr>
                <w:noProof/>
                <w:webHidden/>
              </w:rPr>
              <w:fldChar w:fldCharType="end"/>
            </w:r>
          </w:hyperlink>
        </w:p>
        <w:p w14:paraId="682379D4" w14:textId="1C3FCA2D" w:rsidR="00ED1ACF" w:rsidRDefault="00ED1ACF">
          <w:pPr>
            <w:pStyle w:val="TDC3"/>
            <w:tabs>
              <w:tab w:val="left" w:pos="1820"/>
              <w:tab w:val="right" w:leader="dot" w:pos="9060"/>
            </w:tabs>
            <w:rPr>
              <w:rFonts w:eastAsiaTheme="minorEastAsia"/>
              <w:noProof/>
              <w:sz w:val="22"/>
              <w:szCs w:val="22"/>
              <w:lang w:eastAsia="es-CO"/>
            </w:rPr>
          </w:pPr>
          <w:hyperlink w:anchor="_Toc222220048" w:history="1">
            <w:r w:rsidRPr="006626D4">
              <w:rPr>
                <w:rStyle w:val="Hipervnculo"/>
                <w:rFonts w:ascii="Arial" w:hAnsi="Arial" w:cs="Arial"/>
                <w:noProof/>
              </w:rPr>
              <w:t>2.1.</w:t>
            </w:r>
            <w:r>
              <w:rPr>
                <w:rFonts w:eastAsiaTheme="minorEastAsia"/>
                <w:noProof/>
                <w:sz w:val="22"/>
                <w:szCs w:val="22"/>
                <w:lang w:eastAsia="es-CO"/>
              </w:rPr>
              <w:tab/>
            </w:r>
            <w:r w:rsidRPr="006626D4">
              <w:rPr>
                <w:rStyle w:val="Hipervnculo"/>
                <w:rFonts w:ascii="Arial" w:hAnsi="Arial" w:cs="Arial"/>
                <w:noProof/>
              </w:rPr>
              <w:t>Suplantación de identidad</w:t>
            </w:r>
            <w:r>
              <w:rPr>
                <w:noProof/>
                <w:webHidden/>
              </w:rPr>
              <w:tab/>
            </w:r>
            <w:r>
              <w:rPr>
                <w:noProof/>
                <w:webHidden/>
              </w:rPr>
              <w:fldChar w:fldCharType="begin"/>
            </w:r>
            <w:r>
              <w:rPr>
                <w:noProof/>
                <w:webHidden/>
              </w:rPr>
              <w:instrText xml:space="preserve"> PAGEREF _Toc222220048 \h </w:instrText>
            </w:r>
            <w:r>
              <w:rPr>
                <w:noProof/>
                <w:webHidden/>
              </w:rPr>
            </w:r>
            <w:r>
              <w:rPr>
                <w:noProof/>
                <w:webHidden/>
              </w:rPr>
              <w:fldChar w:fldCharType="separate"/>
            </w:r>
            <w:r>
              <w:rPr>
                <w:noProof/>
                <w:webHidden/>
              </w:rPr>
              <w:t>17</w:t>
            </w:r>
            <w:r>
              <w:rPr>
                <w:noProof/>
                <w:webHidden/>
              </w:rPr>
              <w:fldChar w:fldCharType="end"/>
            </w:r>
          </w:hyperlink>
        </w:p>
        <w:p w14:paraId="3405B1AD" w14:textId="4F1043DB" w:rsidR="00ED1ACF" w:rsidRDefault="00ED1ACF">
          <w:pPr>
            <w:pStyle w:val="TDC3"/>
            <w:tabs>
              <w:tab w:val="left" w:pos="1820"/>
              <w:tab w:val="right" w:leader="dot" w:pos="9060"/>
            </w:tabs>
            <w:rPr>
              <w:rFonts w:eastAsiaTheme="minorEastAsia"/>
              <w:noProof/>
              <w:sz w:val="22"/>
              <w:szCs w:val="22"/>
              <w:lang w:eastAsia="es-CO"/>
            </w:rPr>
          </w:pPr>
          <w:hyperlink w:anchor="_Toc222220049" w:history="1">
            <w:r w:rsidRPr="006626D4">
              <w:rPr>
                <w:rStyle w:val="Hipervnculo"/>
                <w:rFonts w:ascii="Arial" w:hAnsi="Arial" w:cs="Arial"/>
                <w:noProof/>
              </w:rPr>
              <w:t>2.2.</w:t>
            </w:r>
            <w:r>
              <w:rPr>
                <w:rFonts w:eastAsiaTheme="minorEastAsia"/>
                <w:noProof/>
                <w:sz w:val="22"/>
                <w:szCs w:val="22"/>
                <w:lang w:eastAsia="es-CO"/>
              </w:rPr>
              <w:tab/>
            </w:r>
            <w:r w:rsidRPr="006626D4">
              <w:rPr>
                <w:rStyle w:val="Hipervnculo"/>
                <w:rFonts w:ascii="Arial" w:hAnsi="Arial" w:cs="Arial"/>
                <w:noProof/>
              </w:rPr>
              <w:t>Ingeniería social y phishing personalizado</w:t>
            </w:r>
            <w:r>
              <w:rPr>
                <w:noProof/>
                <w:webHidden/>
              </w:rPr>
              <w:tab/>
            </w:r>
            <w:r>
              <w:rPr>
                <w:noProof/>
                <w:webHidden/>
              </w:rPr>
              <w:fldChar w:fldCharType="begin"/>
            </w:r>
            <w:r>
              <w:rPr>
                <w:noProof/>
                <w:webHidden/>
              </w:rPr>
              <w:instrText xml:space="preserve"> PAGEREF _Toc222220049 \h </w:instrText>
            </w:r>
            <w:r>
              <w:rPr>
                <w:noProof/>
                <w:webHidden/>
              </w:rPr>
            </w:r>
            <w:r>
              <w:rPr>
                <w:noProof/>
                <w:webHidden/>
              </w:rPr>
              <w:fldChar w:fldCharType="separate"/>
            </w:r>
            <w:r>
              <w:rPr>
                <w:noProof/>
                <w:webHidden/>
              </w:rPr>
              <w:t>18</w:t>
            </w:r>
            <w:r>
              <w:rPr>
                <w:noProof/>
                <w:webHidden/>
              </w:rPr>
              <w:fldChar w:fldCharType="end"/>
            </w:r>
          </w:hyperlink>
        </w:p>
        <w:p w14:paraId="597E16C2" w14:textId="71499C64" w:rsidR="00ED1ACF" w:rsidRDefault="00ED1ACF">
          <w:pPr>
            <w:pStyle w:val="TDC3"/>
            <w:tabs>
              <w:tab w:val="left" w:pos="1820"/>
              <w:tab w:val="right" w:leader="dot" w:pos="9060"/>
            </w:tabs>
            <w:rPr>
              <w:rFonts w:eastAsiaTheme="minorEastAsia"/>
              <w:noProof/>
              <w:sz w:val="22"/>
              <w:szCs w:val="22"/>
              <w:lang w:eastAsia="es-CO"/>
            </w:rPr>
          </w:pPr>
          <w:hyperlink w:anchor="_Toc222220050" w:history="1">
            <w:r w:rsidRPr="006626D4">
              <w:rPr>
                <w:rStyle w:val="Hipervnculo"/>
                <w:rFonts w:ascii="Arial" w:hAnsi="Arial" w:cs="Arial"/>
                <w:noProof/>
              </w:rPr>
              <w:t>2.3.</w:t>
            </w:r>
            <w:r>
              <w:rPr>
                <w:rFonts w:eastAsiaTheme="minorEastAsia"/>
                <w:noProof/>
                <w:sz w:val="22"/>
                <w:szCs w:val="22"/>
                <w:lang w:eastAsia="es-CO"/>
              </w:rPr>
              <w:tab/>
            </w:r>
            <w:r w:rsidRPr="006626D4">
              <w:rPr>
                <w:rStyle w:val="Hipervnculo"/>
                <w:rFonts w:ascii="Arial" w:hAnsi="Arial" w:cs="Arial"/>
                <w:noProof/>
              </w:rPr>
              <w:t>Fraudes y estafas digitales</w:t>
            </w:r>
            <w:r>
              <w:rPr>
                <w:noProof/>
                <w:webHidden/>
              </w:rPr>
              <w:tab/>
            </w:r>
            <w:r>
              <w:rPr>
                <w:noProof/>
                <w:webHidden/>
              </w:rPr>
              <w:fldChar w:fldCharType="begin"/>
            </w:r>
            <w:r>
              <w:rPr>
                <w:noProof/>
                <w:webHidden/>
              </w:rPr>
              <w:instrText xml:space="preserve"> PAGEREF _Toc222220050 \h </w:instrText>
            </w:r>
            <w:r>
              <w:rPr>
                <w:noProof/>
                <w:webHidden/>
              </w:rPr>
            </w:r>
            <w:r>
              <w:rPr>
                <w:noProof/>
                <w:webHidden/>
              </w:rPr>
              <w:fldChar w:fldCharType="separate"/>
            </w:r>
            <w:r>
              <w:rPr>
                <w:noProof/>
                <w:webHidden/>
              </w:rPr>
              <w:t>20</w:t>
            </w:r>
            <w:r>
              <w:rPr>
                <w:noProof/>
                <w:webHidden/>
              </w:rPr>
              <w:fldChar w:fldCharType="end"/>
            </w:r>
          </w:hyperlink>
        </w:p>
        <w:p w14:paraId="553BF34E" w14:textId="78B34FCB" w:rsidR="00ED1ACF" w:rsidRDefault="00ED1ACF">
          <w:pPr>
            <w:pStyle w:val="TDC3"/>
            <w:tabs>
              <w:tab w:val="left" w:pos="1820"/>
              <w:tab w:val="right" w:leader="dot" w:pos="9060"/>
            </w:tabs>
            <w:rPr>
              <w:rFonts w:eastAsiaTheme="minorEastAsia"/>
              <w:noProof/>
              <w:sz w:val="22"/>
              <w:szCs w:val="22"/>
              <w:lang w:eastAsia="es-CO"/>
            </w:rPr>
          </w:pPr>
          <w:hyperlink w:anchor="_Toc222220051" w:history="1">
            <w:r w:rsidRPr="006626D4">
              <w:rPr>
                <w:rStyle w:val="Hipervnculo"/>
                <w:rFonts w:ascii="Arial" w:hAnsi="Arial" w:cs="Arial"/>
                <w:noProof/>
              </w:rPr>
              <w:t>2.4.</w:t>
            </w:r>
            <w:r>
              <w:rPr>
                <w:rFonts w:eastAsiaTheme="minorEastAsia"/>
                <w:noProof/>
                <w:sz w:val="22"/>
                <w:szCs w:val="22"/>
                <w:lang w:eastAsia="es-CO"/>
              </w:rPr>
              <w:tab/>
            </w:r>
            <w:r w:rsidRPr="006626D4">
              <w:rPr>
                <w:rStyle w:val="Hipervnculo"/>
                <w:rFonts w:ascii="Arial" w:hAnsi="Arial" w:cs="Arial"/>
                <w:noProof/>
              </w:rPr>
              <w:t>Riesgos físicos derivados de la información digital</w:t>
            </w:r>
            <w:r>
              <w:rPr>
                <w:noProof/>
                <w:webHidden/>
              </w:rPr>
              <w:tab/>
            </w:r>
            <w:r>
              <w:rPr>
                <w:noProof/>
                <w:webHidden/>
              </w:rPr>
              <w:fldChar w:fldCharType="begin"/>
            </w:r>
            <w:r>
              <w:rPr>
                <w:noProof/>
                <w:webHidden/>
              </w:rPr>
              <w:instrText xml:space="preserve"> PAGEREF _Toc222220051 \h </w:instrText>
            </w:r>
            <w:r>
              <w:rPr>
                <w:noProof/>
                <w:webHidden/>
              </w:rPr>
            </w:r>
            <w:r>
              <w:rPr>
                <w:noProof/>
                <w:webHidden/>
              </w:rPr>
              <w:fldChar w:fldCharType="separate"/>
            </w:r>
            <w:r>
              <w:rPr>
                <w:noProof/>
                <w:webHidden/>
              </w:rPr>
              <w:t>21</w:t>
            </w:r>
            <w:r>
              <w:rPr>
                <w:noProof/>
                <w:webHidden/>
              </w:rPr>
              <w:fldChar w:fldCharType="end"/>
            </w:r>
          </w:hyperlink>
        </w:p>
        <w:p w14:paraId="77F1E793" w14:textId="69E62C30" w:rsidR="00ED1ACF" w:rsidRDefault="00ED1ACF">
          <w:pPr>
            <w:pStyle w:val="TDC3"/>
            <w:tabs>
              <w:tab w:val="left" w:pos="1820"/>
              <w:tab w:val="right" w:leader="dot" w:pos="9060"/>
            </w:tabs>
            <w:rPr>
              <w:rFonts w:eastAsiaTheme="minorEastAsia"/>
              <w:noProof/>
              <w:sz w:val="22"/>
              <w:szCs w:val="22"/>
              <w:lang w:eastAsia="es-CO"/>
            </w:rPr>
          </w:pPr>
          <w:hyperlink w:anchor="_Toc222220052" w:history="1">
            <w:r w:rsidRPr="006626D4">
              <w:rPr>
                <w:rStyle w:val="Hipervnculo"/>
                <w:rFonts w:ascii="Arial" w:hAnsi="Arial" w:cs="Arial"/>
                <w:noProof/>
              </w:rPr>
              <w:t>2.5.</w:t>
            </w:r>
            <w:r>
              <w:rPr>
                <w:rFonts w:eastAsiaTheme="minorEastAsia"/>
                <w:noProof/>
                <w:sz w:val="22"/>
                <w:szCs w:val="22"/>
                <w:lang w:eastAsia="es-CO"/>
              </w:rPr>
              <w:tab/>
            </w:r>
            <w:r w:rsidRPr="006626D4">
              <w:rPr>
                <w:rStyle w:val="Hipervnculo"/>
                <w:rFonts w:ascii="Arial" w:hAnsi="Arial" w:cs="Arial"/>
                <w:noProof/>
              </w:rPr>
              <w:t>Nivel de facilidad para la comisión del delito</w:t>
            </w:r>
            <w:r>
              <w:rPr>
                <w:noProof/>
                <w:webHidden/>
              </w:rPr>
              <w:tab/>
            </w:r>
            <w:r>
              <w:rPr>
                <w:noProof/>
                <w:webHidden/>
              </w:rPr>
              <w:fldChar w:fldCharType="begin"/>
            </w:r>
            <w:r>
              <w:rPr>
                <w:noProof/>
                <w:webHidden/>
              </w:rPr>
              <w:instrText xml:space="preserve"> PAGEREF _Toc222220052 \h </w:instrText>
            </w:r>
            <w:r>
              <w:rPr>
                <w:noProof/>
                <w:webHidden/>
              </w:rPr>
            </w:r>
            <w:r>
              <w:rPr>
                <w:noProof/>
                <w:webHidden/>
              </w:rPr>
              <w:fldChar w:fldCharType="separate"/>
            </w:r>
            <w:r>
              <w:rPr>
                <w:noProof/>
                <w:webHidden/>
              </w:rPr>
              <w:t>23</w:t>
            </w:r>
            <w:r>
              <w:rPr>
                <w:noProof/>
                <w:webHidden/>
              </w:rPr>
              <w:fldChar w:fldCharType="end"/>
            </w:r>
          </w:hyperlink>
        </w:p>
        <w:p w14:paraId="164DF65B" w14:textId="3CCF142F" w:rsidR="00ED1ACF" w:rsidRDefault="00ED1ACF">
          <w:pPr>
            <w:pStyle w:val="TDC3"/>
            <w:tabs>
              <w:tab w:val="left" w:pos="1820"/>
              <w:tab w:val="right" w:leader="dot" w:pos="9060"/>
            </w:tabs>
            <w:rPr>
              <w:rFonts w:eastAsiaTheme="minorEastAsia"/>
              <w:noProof/>
              <w:sz w:val="22"/>
              <w:szCs w:val="22"/>
              <w:lang w:eastAsia="es-CO"/>
            </w:rPr>
          </w:pPr>
          <w:hyperlink w:anchor="_Toc222220053" w:history="1">
            <w:r w:rsidRPr="006626D4">
              <w:rPr>
                <w:rStyle w:val="Hipervnculo"/>
                <w:rFonts w:ascii="Arial" w:hAnsi="Arial" w:cs="Arial"/>
                <w:noProof/>
              </w:rPr>
              <w:t>2.6.</w:t>
            </w:r>
            <w:r>
              <w:rPr>
                <w:rFonts w:eastAsiaTheme="minorEastAsia"/>
                <w:noProof/>
                <w:sz w:val="22"/>
                <w:szCs w:val="22"/>
                <w:lang w:eastAsia="es-CO"/>
              </w:rPr>
              <w:tab/>
            </w:r>
            <w:r w:rsidRPr="006626D4">
              <w:rPr>
                <w:rStyle w:val="Hipervnculo"/>
                <w:rFonts w:ascii="Arial" w:hAnsi="Arial" w:cs="Arial"/>
                <w:noProof/>
              </w:rPr>
              <w:t>Resumen Posibles Delitos</w:t>
            </w:r>
            <w:r>
              <w:rPr>
                <w:noProof/>
                <w:webHidden/>
              </w:rPr>
              <w:tab/>
            </w:r>
            <w:r>
              <w:rPr>
                <w:noProof/>
                <w:webHidden/>
              </w:rPr>
              <w:fldChar w:fldCharType="begin"/>
            </w:r>
            <w:r>
              <w:rPr>
                <w:noProof/>
                <w:webHidden/>
              </w:rPr>
              <w:instrText xml:space="preserve"> PAGEREF _Toc222220053 \h </w:instrText>
            </w:r>
            <w:r>
              <w:rPr>
                <w:noProof/>
                <w:webHidden/>
              </w:rPr>
            </w:r>
            <w:r>
              <w:rPr>
                <w:noProof/>
                <w:webHidden/>
              </w:rPr>
              <w:fldChar w:fldCharType="separate"/>
            </w:r>
            <w:r>
              <w:rPr>
                <w:noProof/>
                <w:webHidden/>
              </w:rPr>
              <w:t>25</w:t>
            </w:r>
            <w:r>
              <w:rPr>
                <w:noProof/>
                <w:webHidden/>
              </w:rPr>
              <w:fldChar w:fldCharType="end"/>
            </w:r>
          </w:hyperlink>
        </w:p>
        <w:p w14:paraId="47F0AF97" w14:textId="3BEA60C1" w:rsidR="00ED1ACF" w:rsidRDefault="00ED1ACF">
          <w:pPr>
            <w:pStyle w:val="TDC3"/>
            <w:tabs>
              <w:tab w:val="left" w:pos="1820"/>
              <w:tab w:val="right" w:leader="dot" w:pos="9060"/>
            </w:tabs>
            <w:rPr>
              <w:rFonts w:eastAsiaTheme="minorEastAsia"/>
              <w:noProof/>
              <w:sz w:val="22"/>
              <w:szCs w:val="22"/>
              <w:lang w:eastAsia="es-CO"/>
            </w:rPr>
          </w:pPr>
          <w:hyperlink w:anchor="_Toc222220054" w:history="1">
            <w:r w:rsidRPr="006626D4">
              <w:rPr>
                <w:rStyle w:val="Hipervnculo"/>
                <w:rFonts w:ascii="Arial" w:hAnsi="Arial" w:cs="Arial"/>
                <w:noProof/>
              </w:rPr>
              <w:t>2.7.</w:t>
            </w:r>
            <w:r>
              <w:rPr>
                <w:rFonts w:eastAsiaTheme="minorEastAsia"/>
                <w:noProof/>
                <w:sz w:val="22"/>
                <w:szCs w:val="22"/>
                <w:lang w:eastAsia="es-CO"/>
              </w:rPr>
              <w:tab/>
            </w:r>
            <w:r w:rsidRPr="006626D4">
              <w:rPr>
                <w:rStyle w:val="Hipervnculo"/>
                <w:rFonts w:ascii="Arial" w:hAnsi="Arial" w:cs="Arial"/>
                <w:noProof/>
              </w:rPr>
              <w:t>Tabla Resumen de Posibles Delitos</w:t>
            </w:r>
            <w:r>
              <w:rPr>
                <w:noProof/>
                <w:webHidden/>
              </w:rPr>
              <w:tab/>
            </w:r>
            <w:r>
              <w:rPr>
                <w:noProof/>
                <w:webHidden/>
              </w:rPr>
              <w:fldChar w:fldCharType="begin"/>
            </w:r>
            <w:r>
              <w:rPr>
                <w:noProof/>
                <w:webHidden/>
              </w:rPr>
              <w:instrText xml:space="preserve"> PAGEREF _Toc222220054 \h </w:instrText>
            </w:r>
            <w:r>
              <w:rPr>
                <w:noProof/>
                <w:webHidden/>
              </w:rPr>
            </w:r>
            <w:r>
              <w:rPr>
                <w:noProof/>
                <w:webHidden/>
              </w:rPr>
              <w:fldChar w:fldCharType="separate"/>
            </w:r>
            <w:r>
              <w:rPr>
                <w:noProof/>
                <w:webHidden/>
              </w:rPr>
              <w:t>26</w:t>
            </w:r>
            <w:r>
              <w:rPr>
                <w:noProof/>
                <w:webHidden/>
              </w:rPr>
              <w:fldChar w:fldCharType="end"/>
            </w:r>
          </w:hyperlink>
        </w:p>
        <w:p w14:paraId="778D05F9" w14:textId="48682BF5" w:rsidR="00ED1ACF" w:rsidRDefault="00ED1ACF">
          <w:pPr>
            <w:pStyle w:val="TDC2"/>
            <w:tabs>
              <w:tab w:val="left" w:pos="1320"/>
            </w:tabs>
            <w:rPr>
              <w:rFonts w:eastAsiaTheme="minorEastAsia"/>
              <w:noProof/>
              <w:sz w:val="22"/>
              <w:szCs w:val="22"/>
              <w:lang w:eastAsia="es-CO"/>
            </w:rPr>
          </w:pPr>
          <w:hyperlink w:anchor="_Toc222220055" w:history="1">
            <w:r w:rsidRPr="006626D4">
              <w:rPr>
                <w:rStyle w:val="Hipervnculo"/>
                <w:rFonts w:ascii="Arial" w:hAnsi="Arial" w:cs="Arial"/>
                <w:noProof/>
              </w:rPr>
              <w:t>3.</w:t>
            </w:r>
            <w:r>
              <w:rPr>
                <w:rFonts w:eastAsiaTheme="minorEastAsia"/>
                <w:noProof/>
                <w:sz w:val="22"/>
                <w:szCs w:val="22"/>
                <w:lang w:eastAsia="es-CO"/>
              </w:rPr>
              <w:tab/>
            </w:r>
            <w:r w:rsidRPr="006626D4">
              <w:rPr>
                <w:rStyle w:val="Hipervnculo"/>
                <w:rFonts w:ascii="Arial" w:hAnsi="Arial" w:cs="Arial"/>
                <w:noProof/>
              </w:rPr>
              <w:t>Recomendaciones para prevenir delitos de fuentes abiertas</w:t>
            </w:r>
            <w:r>
              <w:rPr>
                <w:noProof/>
                <w:webHidden/>
              </w:rPr>
              <w:tab/>
            </w:r>
            <w:r>
              <w:rPr>
                <w:noProof/>
                <w:webHidden/>
              </w:rPr>
              <w:fldChar w:fldCharType="begin"/>
            </w:r>
            <w:r>
              <w:rPr>
                <w:noProof/>
                <w:webHidden/>
              </w:rPr>
              <w:instrText xml:space="preserve"> PAGEREF _Toc222220055 \h </w:instrText>
            </w:r>
            <w:r>
              <w:rPr>
                <w:noProof/>
                <w:webHidden/>
              </w:rPr>
            </w:r>
            <w:r>
              <w:rPr>
                <w:noProof/>
                <w:webHidden/>
              </w:rPr>
              <w:fldChar w:fldCharType="separate"/>
            </w:r>
            <w:r>
              <w:rPr>
                <w:noProof/>
                <w:webHidden/>
              </w:rPr>
              <w:t>26</w:t>
            </w:r>
            <w:r>
              <w:rPr>
                <w:noProof/>
                <w:webHidden/>
              </w:rPr>
              <w:fldChar w:fldCharType="end"/>
            </w:r>
          </w:hyperlink>
        </w:p>
        <w:p w14:paraId="782B24A7" w14:textId="180C98EE" w:rsidR="00ED1ACF" w:rsidRDefault="00ED1ACF">
          <w:pPr>
            <w:pStyle w:val="TDC3"/>
            <w:tabs>
              <w:tab w:val="left" w:pos="1820"/>
              <w:tab w:val="right" w:leader="dot" w:pos="9060"/>
            </w:tabs>
            <w:rPr>
              <w:rFonts w:eastAsiaTheme="minorEastAsia"/>
              <w:noProof/>
              <w:sz w:val="22"/>
              <w:szCs w:val="22"/>
              <w:lang w:eastAsia="es-CO"/>
            </w:rPr>
          </w:pPr>
          <w:hyperlink w:anchor="_Toc222220057" w:history="1">
            <w:r w:rsidRPr="006626D4">
              <w:rPr>
                <w:rStyle w:val="Hipervnculo"/>
                <w:rFonts w:ascii="Arial" w:hAnsi="Arial" w:cs="Arial"/>
                <w:noProof/>
              </w:rPr>
              <w:t>3.1.</w:t>
            </w:r>
            <w:r>
              <w:rPr>
                <w:rFonts w:eastAsiaTheme="minorEastAsia"/>
                <w:noProof/>
                <w:sz w:val="22"/>
                <w:szCs w:val="22"/>
                <w:lang w:eastAsia="es-CO"/>
              </w:rPr>
              <w:tab/>
            </w:r>
            <w:r w:rsidRPr="006626D4">
              <w:rPr>
                <w:rStyle w:val="Hipervnculo"/>
                <w:rFonts w:ascii="Arial" w:hAnsi="Arial" w:cs="Arial"/>
                <w:noProof/>
              </w:rPr>
              <w:t>Configuración adecuada de la privacidad en redes sociales</w:t>
            </w:r>
            <w:r>
              <w:rPr>
                <w:noProof/>
                <w:webHidden/>
              </w:rPr>
              <w:tab/>
            </w:r>
            <w:r>
              <w:rPr>
                <w:noProof/>
                <w:webHidden/>
              </w:rPr>
              <w:fldChar w:fldCharType="begin"/>
            </w:r>
            <w:r>
              <w:rPr>
                <w:noProof/>
                <w:webHidden/>
              </w:rPr>
              <w:instrText xml:space="preserve"> PAGEREF _Toc222220057 \h </w:instrText>
            </w:r>
            <w:r>
              <w:rPr>
                <w:noProof/>
                <w:webHidden/>
              </w:rPr>
            </w:r>
            <w:r>
              <w:rPr>
                <w:noProof/>
                <w:webHidden/>
              </w:rPr>
              <w:fldChar w:fldCharType="separate"/>
            </w:r>
            <w:r>
              <w:rPr>
                <w:noProof/>
                <w:webHidden/>
              </w:rPr>
              <w:t>26</w:t>
            </w:r>
            <w:r>
              <w:rPr>
                <w:noProof/>
                <w:webHidden/>
              </w:rPr>
              <w:fldChar w:fldCharType="end"/>
            </w:r>
          </w:hyperlink>
        </w:p>
        <w:p w14:paraId="2A2A1CF8" w14:textId="64AAA287" w:rsidR="00ED1ACF" w:rsidRDefault="00ED1ACF">
          <w:pPr>
            <w:pStyle w:val="TDC3"/>
            <w:tabs>
              <w:tab w:val="left" w:pos="1820"/>
              <w:tab w:val="right" w:leader="dot" w:pos="9060"/>
            </w:tabs>
            <w:rPr>
              <w:rFonts w:eastAsiaTheme="minorEastAsia"/>
              <w:noProof/>
              <w:sz w:val="22"/>
              <w:szCs w:val="22"/>
              <w:lang w:eastAsia="es-CO"/>
            </w:rPr>
          </w:pPr>
          <w:hyperlink w:anchor="_Toc222220058" w:history="1">
            <w:r w:rsidRPr="006626D4">
              <w:rPr>
                <w:rStyle w:val="Hipervnculo"/>
                <w:rFonts w:ascii="Arial" w:hAnsi="Arial" w:cs="Arial"/>
                <w:noProof/>
              </w:rPr>
              <w:t>3.2.</w:t>
            </w:r>
            <w:r>
              <w:rPr>
                <w:rFonts w:eastAsiaTheme="minorEastAsia"/>
                <w:noProof/>
                <w:sz w:val="22"/>
                <w:szCs w:val="22"/>
                <w:lang w:eastAsia="es-CO"/>
              </w:rPr>
              <w:tab/>
            </w:r>
            <w:r w:rsidRPr="006626D4">
              <w:rPr>
                <w:rStyle w:val="Hipervnculo"/>
                <w:rFonts w:ascii="Arial" w:hAnsi="Arial" w:cs="Arial"/>
                <w:noProof/>
              </w:rPr>
              <w:t>Control de la información publicada</w:t>
            </w:r>
            <w:r>
              <w:rPr>
                <w:noProof/>
                <w:webHidden/>
              </w:rPr>
              <w:tab/>
            </w:r>
            <w:r>
              <w:rPr>
                <w:noProof/>
                <w:webHidden/>
              </w:rPr>
              <w:fldChar w:fldCharType="begin"/>
            </w:r>
            <w:r>
              <w:rPr>
                <w:noProof/>
                <w:webHidden/>
              </w:rPr>
              <w:instrText xml:space="preserve"> PAGEREF _Toc222220058 \h </w:instrText>
            </w:r>
            <w:r>
              <w:rPr>
                <w:noProof/>
                <w:webHidden/>
              </w:rPr>
            </w:r>
            <w:r>
              <w:rPr>
                <w:noProof/>
                <w:webHidden/>
              </w:rPr>
              <w:fldChar w:fldCharType="separate"/>
            </w:r>
            <w:r>
              <w:rPr>
                <w:noProof/>
                <w:webHidden/>
              </w:rPr>
              <w:t>28</w:t>
            </w:r>
            <w:r>
              <w:rPr>
                <w:noProof/>
                <w:webHidden/>
              </w:rPr>
              <w:fldChar w:fldCharType="end"/>
            </w:r>
          </w:hyperlink>
        </w:p>
        <w:p w14:paraId="2CA62B24" w14:textId="532D7E61" w:rsidR="00ED1ACF" w:rsidRDefault="00ED1ACF">
          <w:pPr>
            <w:pStyle w:val="TDC3"/>
            <w:tabs>
              <w:tab w:val="left" w:pos="1820"/>
              <w:tab w:val="right" w:leader="dot" w:pos="9060"/>
            </w:tabs>
            <w:rPr>
              <w:rFonts w:eastAsiaTheme="minorEastAsia"/>
              <w:noProof/>
              <w:sz w:val="22"/>
              <w:szCs w:val="22"/>
              <w:lang w:eastAsia="es-CO"/>
            </w:rPr>
          </w:pPr>
          <w:hyperlink w:anchor="_Toc222220059" w:history="1">
            <w:r w:rsidRPr="006626D4">
              <w:rPr>
                <w:rStyle w:val="Hipervnculo"/>
                <w:rFonts w:ascii="Arial" w:hAnsi="Arial" w:cs="Arial"/>
                <w:noProof/>
              </w:rPr>
              <w:t>3.3.</w:t>
            </w:r>
            <w:r>
              <w:rPr>
                <w:rFonts w:eastAsiaTheme="minorEastAsia"/>
                <w:noProof/>
                <w:sz w:val="22"/>
                <w:szCs w:val="22"/>
                <w:lang w:eastAsia="es-CO"/>
              </w:rPr>
              <w:tab/>
            </w:r>
            <w:r w:rsidRPr="006626D4">
              <w:rPr>
                <w:rStyle w:val="Hipervnculo"/>
                <w:rFonts w:ascii="Arial" w:hAnsi="Arial" w:cs="Arial"/>
                <w:noProof/>
              </w:rPr>
              <w:t>Eliminación o solicitud de retirada de contenidos</w:t>
            </w:r>
            <w:r>
              <w:rPr>
                <w:noProof/>
                <w:webHidden/>
              </w:rPr>
              <w:tab/>
            </w:r>
            <w:r>
              <w:rPr>
                <w:noProof/>
                <w:webHidden/>
              </w:rPr>
              <w:fldChar w:fldCharType="begin"/>
            </w:r>
            <w:r>
              <w:rPr>
                <w:noProof/>
                <w:webHidden/>
              </w:rPr>
              <w:instrText xml:space="preserve"> PAGEREF _Toc222220059 \h </w:instrText>
            </w:r>
            <w:r>
              <w:rPr>
                <w:noProof/>
                <w:webHidden/>
              </w:rPr>
            </w:r>
            <w:r>
              <w:rPr>
                <w:noProof/>
                <w:webHidden/>
              </w:rPr>
              <w:fldChar w:fldCharType="separate"/>
            </w:r>
            <w:r>
              <w:rPr>
                <w:noProof/>
                <w:webHidden/>
              </w:rPr>
              <w:t>29</w:t>
            </w:r>
            <w:r>
              <w:rPr>
                <w:noProof/>
                <w:webHidden/>
              </w:rPr>
              <w:fldChar w:fldCharType="end"/>
            </w:r>
          </w:hyperlink>
        </w:p>
        <w:p w14:paraId="7DD1BDC5" w14:textId="06EA0E0B" w:rsidR="00ED1ACF" w:rsidRDefault="00ED1ACF">
          <w:pPr>
            <w:pStyle w:val="TDC3"/>
            <w:tabs>
              <w:tab w:val="left" w:pos="1820"/>
              <w:tab w:val="right" w:leader="dot" w:pos="9060"/>
            </w:tabs>
            <w:rPr>
              <w:rFonts w:eastAsiaTheme="minorEastAsia"/>
              <w:noProof/>
              <w:sz w:val="22"/>
              <w:szCs w:val="22"/>
              <w:lang w:eastAsia="es-CO"/>
            </w:rPr>
          </w:pPr>
          <w:hyperlink w:anchor="_Toc222220060" w:history="1">
            <w:r w:rsidRPr="006626D4">
              <w:rPr>
                <w:rStyle w:val="Hipervnculo"/>
                <w:rFonts w:ascii="Arial" w:hAnsi="Arial" w:cs="Arial"/>
                <w:noProof/>
              </w:rPr>
              <w:t>3.4.</w:t>
            </w:r>
            <w:r>
              <w:rPr>
                <w:rFonts w:eastAsiaTheme="minorEastAsia"/>
                <w:noProof/>
                <w:sz w:val="22"/>
                <w:szCs w:val="22"/>
                <w:lang w:eastAsia="es-CO"/>
              </w:rPr>
              <w:tab/>
            </w:r>
            <w:r w:rsidRPr="006626D4">
              <w:rPr>
                <w:rStyle w:val="Hipervnculo"/>
                <w:rFonts w:ascii="Arial" w:hAnsi="Arial" w:cs="Arial"/>
                <w:noProof/>
              </w:rPr>
              <w:t>Protección de documentos y datos personales</w:t>
            </w:r>
            <w:r>
              <w:rPr>
                <w:noProof/>
                <w:webHidden/>
              </w:rPr>
              <w:tab/>
            </w:r>
            <w:r>
              <w:rPr>
                <w:noProof/>
                <w:webHidden/>
              </w:rPr>
              <w:fldChar w:fldCharType="begin"/>
            </w:r>
            <w:r>
              <w:rPr>
                <w:noProof/>
                <w:webHidden/>
              </w:rPr>
              <w:instrText xml:space="preserve"> PAGEREF _Toc222220060 \h </w:instrText>
            </w:r>
            <w:r>
              <w:rPr>
                <w:noProof/>
                <w:webHidden/>
              </w:rPr>
            </w:r>
            <w:r>
              <w:rPr>
                <w:noProof/>
                <w:webHidden/>
              </w:rPr>
              <w:fldChar w:fldCharType="separate"/>
            </w:r>
            <w:r>
              <w:rPr>
                <w:noProof/>
                <w:webHidden/>
              </w:rPr>
              <w:t>31</w:t>
            </w:r>
            <w:r>
              <w:rPr>
                <w:noProof/>
                <w:webHidden/>
              </w:rPr>
              <w:fldChar w:fldCharType="end"/>
            </w:r>
          </w:hyperlink>
        </w:p>
        <w:p w14:paraId="726A2985" w14:textId="1D20FCDF" w:rsidR="00ED1ACF" w:rsidRDefault="00ED1ACF">
          <w:pPr>
            <w:pStyle w:val="TDC3"/>
            <w:tabs>
              <w:tab w:val="left" w:pos="1820"/>
              <w:tab w:val="right" w:leader="dot" w:pos="9060"/>
            </w:tabs>
            <w:rPr>
              <w:rFonts w:eastAsiaTheme="minorEastAsia"/>
              <w:noProof/>
              <w:sz w:val="22"/>
              <w:szCs w:val="22"/>
              <w:lang w:eastAsia="es-CO"/>
            </w:rPr>
          </w:pPr>
          <w:hyperlink w:anchor="_Toc222220061" w:history="1">
            <w:r w:rsidRPr="006626D4">
              <w:rPr>
                <w:rStyle w:val="Hipervnculo"/>
                <w:rFonts w:ascii="Arial" w:hAnsi="Arial" w:cs="Arial"/>
                <w:noProof/>
              </w:rPr>
              <w:t>3.5.</w:t>
            </w:r>
            <w:r>
              <w:rPr>
                <w:rFonts w:eastAsiaTheme="minorEastAsia"/>
                <w:noProof/>
                <w:sz w:val="22"/>
                <w:szCs w:val="22"/>
                <w:lang w:eastAsia="es-CO"/>
              </w:rPr>
              <w:tab/>
            </w:r>
            <w:r w:rsidRPr="006626D4">
              <w:rPr>
                <w:rStyle w:val="Hipervnculo"/>
                <w:rFonts w:ascii="Arial" w:hAnsi="Arial" w:cs="Arial"/>
                <w:noProof/>
              </w:rPr>
              <w:t>Educación en ciberseguridad y concienciación</w:t>
            </w:r>
            <w:r>
              <w:rPr>
                <w:noProof/>
                <w:webHidden/>
              </w:rPr>
              <w:tab/>
            </w:r>
            <w:r>
              <w:rPr>
                <w:noProof/>
                <w:webHidden/>
              </w:rPr>
              <w:fldChar w:fldCharType="begin"/>
            </w:r>
            <w:r>
              <w:rPr>
                <w:noProof/>
                <w:webHidden/>
              </w:rPr>
              <w:instrText xml:space="preserve"> PAGEREF _Toc222220061 \h </w:instrText>
            </w:r>
            <w:r>
              <w:rPr>
                <w:noProof/>
                <w:webHidden/>
              </w:rPr>
            </w:r>
            <w:r>
              <w:rPr>
                <w:noProof/>
                <w:webHidden/>
              </w:rPr>
              <w:fldChar w:fldCharType="separate"/>
            </w:r>
            <w:r>
              <w:rPr>
                <w:noProof/>
                <w:webHidden/>
              </w:rPr>
              <w:t>31</w:t>
            </w:r>
            <w:r>
              <w:rPr>
                <w:noProof/>
                <w:webHidden/>
              </w:rPr>
              <w:fldChar w:fldCharType="end"/>
            </w:r>
          </w:hyperlink>
        </w:p>
        <w:p w14:paraId="6DC7D65D" w14:textId="4E20D5FD" w:rsidR="00ED1ACF" w:rsidRDefault="00ED1ACF">
          <w:pPr>
            <w:pStyle w:val="TDC1"/>
            <w:rPr>
              <w:rFonts w:asciiTheme="minorHAnsi" w:eastAsiaTheme="minorEastAsia" w:hAnsiTheme="minorHAnsi" w:cstheme="minorBidi"/>
              <w:b w:val="0"/>
              <w:bCs w:val="0"/>
              <w:sz w:val="22"/>
              <w:szCs w:val="22"/>
              <w:lang w:eastAsia="es-CO"/>
            </w:rPr>
          </w:pPr>
          <w:hyperlink w:anchor="_Toc222220062" w:history="1">
            <w:r w:rsidRPr="006626D4">
              <w:rPr>
                <w:rStyle w:val="Hipervnculo"/>
              </w:rPr>
              <w:t>CONCLUSIONES DE LA ACTIVIDAD</w:t>
            </w:r>
            <w:r>
              <w:rPr>
                <w:webHidden/>
              </w:rPr>
              <w:tab/>
            </w:r>
            <w:r>
              <w:rPr>
                <w:webHidden/>
              </w:rPr>
              <w:fldChar w:fldCharType="begin"/>
            </w:r>
            <w:r>
              <w:rPr>
                <w:webHidden/>
              </w:rPr>
              <w:instrText xml:space="preserve"> PAGEREF _Toc222220062 \h </w:instrText>
            </w:r>
            <w:r>
              <w:rPr>
                <w:webHidden/>
              </w:rPr>
            </w:r>
            <w:r>
              <w:rPr>
                <w:webHidden/>
              </w:rPr>
              <w:fldChar w:fldCharType="separate"/>
            </w:r>
            <w:r>
              <w:rPr>
                <w:webHidden/>
              </w:rPr>
              <w:t>32</w:t>
            </w:r>
            <w:r>
              <w:rPr>
                <w:webHidden/>
              </w:rPr>
              <w:fldChar w:fldCharType="end"/>
            </w:r>
          </w:hyperlink>
        </w:p>
        <w:p w14:paraId="2677A227" w14:textId="7C8C9E56" w:rsidR="00ED1ACF" w:rsidRDefault="00ED1ACF">
          <w:pPr>
            <w:pStyle w:val="TDC1"/>
            <w:rPr>
              <w:rFonts w:asciiTheme="minorHAnsi" w:eastAsiaTheme="minorEastAsia" w:hAnsiTheme="minorHAnsi" w:cstheme="minorBidi"/>
              <w:b w:val="0"/>
              <w:bCs w:val="0"/>
              <w:sz w:val="22"/>
              <w:szCs w:val="22"/>
              <w:lang w:eastAsia="es-CO"/>
            </w:rPr>
          </w:pPr>
          <w:hyperlink w:anchor="_Toc222220063" w:history="1">
            <w:r w:rsidRPr="006626D4">
              <w:rPr>
                <w:rStyle w:val="Hipervnculo"/>
              </w:rPr>
              <w:t>BIBLIOGRAFÍA</w:t>
            </w:r>
            <w:r>
              <w:rPr>
                <w:webHidden/>
              </w:rPr>
              <w:tab/>
            </w:r>
            <w:r>
              <w:rPr>
                <w:webHidden/>
              </w:rPr>
              <w:fldChar w:fldCharType="begin"/>
            </w:r>
            <w:r>
              <w:rPr>
                <w:webHidden/>
              </w:rPr>
              <w:instrText xml:space="preserve"> PAGEREF _Toc222220063 \h </w:instrText>
            </w:r>
            <w:r>
              <w:rPr>
                <w:webHidden/>
              </w:rPr>
            </w:r>
            <w:r>
              <w:rPr>
                <w:webHidden/>
              </w:rPr>
              <w:fldChar w:fldCharType="separate"/>
            </w:r>
            <w:r>
              <w:rPr>
                <w:webHidden/>
              </w:rPr>
              <w:t>33</w:t>
            </w:r>
            <w:r>
              <w:rPr>
                <w:webHidden/>
              </w:rPr>
              <w:fldChar w:fldCharType="end"/>
            </w:r>
          </w:hyperlink>
        </w:p>
        <w:p w14:paraId="56946917" w14:textId="5FC11DAA" w:rsidR="00ED1ACF" w:rsidRDefault="00ED1ACF">
          <w:pPr>
            <w:pStyle w:val="TDC1"/>
            <w:rPr>
              <w:rFonts w:asciiTheme="minorHAnsi" w:eastAsiaTheme="minorEastAsia" w:hAnsiTheme="minorHAnsi" w:cstheme="minorBidi"/>
              <w:b w:val="0"/>
              <w:bCs w:val="0"/>
              <w:sz w:val="22"/>
              <w:szCs w:val="22"/>
              <w:lang w:eastAsia="es-CO"/>
            </w:rPr>
          </w:pPr>
          <w:hyperlink w:anchor="_Toc222220064" w:history="1">
            <w:r w:rsidRPr="006626D4">
              <w:rPr>
                <w:rStyle w:val="Hipervnculo"/>
              </w:rPr>
              <w:t>AGRADECIMIENTO</w:t>
            </w:r>
            <w:r>
              <w:rPr>
                <w:webHidden/>
              </w:rPr>
              <w:tab/>
            </w:r>
            <w:r>
              <w:rPr>
                <w:webHidden/>
              </w:rPr>
              <w:fldChar w:fldCharType="begin"/>
            </w:r>
            <w:r>
              <w:rPr>
                <w:webHidden/>
              </w:rPr>
              <w:instrText xml:space="preserve"> PAGEREF _Toc222220064 \h </w:instrText>
            </w:r>
            <w:r>
              <w:rPr>
                <w:webHidden/>
              </w:rPr>
            </w:r>
            <w:r>
              <w:rPr>
                <w:webHidden/>
              </w:rPr>
              <w:fldChar w:fldCharType="separate"/>
            </w:r>
            <w:r>
              <w:rPr>
                <w:webHidden/>
              </w:rPr>
              <w:t>34</w:t>
            </w:r>
            <w:r>
              <w:rPr>
                <w:webHidden/>
              </w:rPr>
              <w:fldChar w:fldCharType="end"/>
            </w:r>
          </w:hyperlink>
        </w:p>
        <w:p w14:paraId="39C9D6CF" w14:textId="169076AB" w:rsidR="00CB2C5D" w:rsidRPr="002465C3" w:rsidRDefault="00CB2C5D" w:rsidP="00964E46">
          <w:pPr>
            <w:rPr>
              <w:rFonts w:ascii="Arial" w:hAnsi="Arial" w:cs="Arial"/>
            </w:rPr>
          </w:pPr>
          <w:r w:rsidRPr="002465C3">
            <w:rPr>
              <w:rFonts w:ascii="Arial" w:hAnsi="Arial" w:cs="Arial"/>
              <w:b/>
              <w:bCs/>
            </w:rPr>
            <w:fldChar w:fldCharType="end"/>
          </w:r>
        </w:p>
      </w:sdtContent>
    </w:sdt>
    <w:p w14:paraId="2E36E95A" w14:textId="2403DE20" w:rsidR="00392D49" w:rsidRPr="002465C3" w:rsidRDefault="00392D49" w:rsidP="00964E46">
      <w:pPr>
        <w:ind w:firstLine="0"/>
        <w:rPr>
          <w:rFonts w:ascii="Arial" w:hAnsi="Arial" w:cs="Arial"/>
        </w:rPr>
      </w:pPr>
    </w:p>
    <w:p w14:paraId="770C6148" w14:textId="77777777" w:rsidR="00643E6B" w:rsidRPr="002465C3" w:rsidRDefault="00643E6B" w:rsidP="00964E46">
      <w:pPr>
        <w:ind w:firstLine="709"/>
        <w:rPr>
          <w:rFonts w:ascii="Arial" w:eastAsiaTheme="majorEastAsia" w:hAnsi="Arial" w:cs="Arial"/>
          <w:color w:val="0F4761" w:themeColor="accent1" w:themeShade="BF"/>
        </w:rPr>
      </w:pPr>
      <w:bookmarkStart w:id="2" w:name="_Toc181181672"/>
      <w:r w:rsidRPr="002465C3">
        <w:rPr>
          <w:rFonts w:ascii="Arial" w:hAnsi="Arial" w:cs="Arial"/>
        </w:rPr>
        <w:br w:type="page"/>
      </w:r>
    </w:p>
    <w:p w14:paraId="0BA2E68F" w14:textId="5FCA82E4" w:rsidR="00392D49" w:rsidRPr="002465C3" w:rsidRDefault="00392D49" w:rsidP="00964E46">
      <w:pPr>
        <w:pStyle w:val="Ttulo1"/>
        <w:spacing w:before="0" w:after="0"/>
        <w:ind w:firstLine="0"/>
        <w:rPr>
          <w:rFonts w:ascii="Arial" w:hAnsi="Arial" w:cs="Arial"/>
          <w:sz w:val="24"/>
          <w:szCs w:val="24"/>
        </w:rPr>
      </w:pPr>
      <w:bookmarkStart w:id="3" w:name="_Toc222220041"/>
      <w:r w:rsidRPr="002465C3">
        <w:rPr>
          <w:rFonts w:ascii="Arial" w:hAnsi="Arial" w:cs="Arial"/>
          <w:sz w:val="24"/>
          <w:szCs w:val="24"/>
        </w:rPr>
        <w:lastRenderedPageBreak/>
        <w:t>INTRODUCCIÓN</w:t>
      </w:r>
      <w:bookmarkEnd w:id="2"/>
      <w:bookmarkEnd w:id="3"/>
    </w:p>
    <w:p w14:paraId="0373ACA8" w14:textId="77777777" w:rsidR="00392D49" w:rsidRPr="002465C3" w:rsidRDefault="00392D49" w:rsidP="00964E46">
      <w:pPr>
        <w:ind w:firstLine="0"/>
        <w:rPr>
          <w:rFonts w:ascii="Arial" w:hAnsi="Arial" w:cs="Arial"/>
        </w:rPr>
      </w:pPr>
    </w:p>
    <w:p w14:paraId="2F389400" w14:textId="77777777" w:rsidR="00D133D7" w:rsidRPr="002465C3" w:rsidRDefault="00D133D7" w:rsidP="00964E46">
      <w:pPr>
        <w:ind w:firstLine="0"/>
        <w:rPr>
          <w:rFonts w:ascii="Arial" w:hAnsi="Arial" w:cs="Arial"/>
        </w:rPr>
      </w:pPr>
      <w:r w:rsidRPr="002465C3">
        <w:rPr>
          <w:rFonts w:ascii="Arial" w:hAnsi="Arial" w:cs="Arial"/>
        </w:rPr>
        <w:t xml:space="preserve">En el contexto actual de la sociedad digital, el crecimiento exponencial del uso de Internet y las redes sociales ha generado una gran cantidad de información personal disponible en fuentes abiertas. Este fenómeno ha convertido la recopilación de datos públicos en un elemento clave tanto para la ciberseguridad como para el desarrollo de actividades delictivas relacionadas con el ámbito informático. </w:t>
      </w:r>
    </w:p>
    <w:p w14:paraId="18D59447" w14:textId="77777777" w:rsidR="00D133D7" w:rsidRPr="002465C3" w:rsidRDefault="00D133D7" w:rsidP="00964E46">
      <w:pPr>
        <w:ind w:firstLine="0"/>
        <w:rPr>
          <w:rFonts w:ascii="Arial" w:hAnsi="Arial" w:cs="Arial"/>
        </w:rPr>
      </w:pPr>
    </w:p>
    <w:p w14:paraId="66A4A8FC" w14:textId="28928A6F" w:rsidR="00D133D7" w:rsidRPr="002465C3" w:rsidRDefault="00D133D7" w:rsidP="00964E46">
      <w:pPr>
        <w:ind w:firstLine="0"/>
        <w:rPr>
          <w:rFonts w:ascii="Arial" w:hAnsi="Arial" w:cs="Arial"/>
        </w:rPr>
      </w:pPr>
      <w:r w:rsidRPr="002465C3">
        <w:rPr>
          <w:rFonts w:ascii="Arial" w:hAnsi="Arial" w:cs="Arial"/>
        </w:rPr>
        <w:t xml:space="preserve">En este sentido, la inteligencia de fuentes abiertas u OSINT (Open </w:t>
      </w:r>
      <w:proofErr w:type="spellStart"/>
      <w:r w:rsidRPr="002465C3">
        <w:rPr>
          <w:rFonts w:ascii="Arial" w:hAnsi="Arial" w:cs="Arial"/>
        </w:rPr>
        <w:t>Source</w:t>
      </w:r>
      <w:proofErr w:type="spellEnd"/>
      <w:r w:rsidRPr="002465C3">
        <w:rPr>
          <w:rFonts w:ascii="Arial" w:hAnsi="Arial" w:cs="Arial"/>
        </w:rPr>
        <w:t xml:space="preserve"> </w:t>
      </w:r>
      <w:proofErr w:type="spellStart"/>
      <w:r w:rsidRPr="002465C3">
        <w:rPr>
          <w:rFonts w:ascii="Arial" w:hAnsi="Arial" w:cs="Arial"/>
        </w:rPr>
        <w:t>Intelligence</w:t>
      </w:r>
      <w:proofErr w:type="spellEnd"/>
      <w:r w:rsidRPr="002465C3">
        <w:rPr>
          <w:rFonts w:ascii="Arial" w:hAnsi="Arial" w:cs="Arial"/>
        </w:rPr>
        <w:t>) se ha consolidado como una disciplina fundamental para obtener información accesible públicamente sobre un objetivo determinado.</w:t>
      </w:r>
    </w:p>
    <w:p w14:paraId="55F3B891" w14:textId="77777777" w:rsidR="00D133D7" w:rsidRPr="002465C3" w:rsidRDefault="00D133D7" w:rsidP="00964E46">
      <w:pPr>
        <w:ind w:firstLine="0"/>
        <w:rPr>
          <w:rFonts w:ascii="Arial" w:hAnsi="Arial" w:cs="Arial"/>
        </w:rPr>
      </w:pPr>
    </w:p>
    <w:p w14:paraId="01FC7789" w14:textId="77777777" w:rsidR="00D133D7" w:rsidRPr="002465C3" w:rsidRDefault="00D133D7" w:rsidP="00964E46">
      <w:pPr>
        <w:ind w:firstLine="0"/>
        <w:rPr>
          <w:rFonts w:ascii="Arial" w:hAnsi="Arial" w:cs="Arial"/>
        </w:rPr>
      </w:pPr>
      <w:r w:rsidRPr="002465C3">
        <w:rPr>
          <w:rFonts w:ascii="Arial" w:hAnsi="Arial" w:cs="Arial"/>
        </w:rPr>
        <w:t>El presente trabajo desarrolla una actividad práctica orientada al análisis de la huella digital de una persona mediante el uso de herramientas y técnicas OSINT. A través de motores de búsqueda como Google y el empleo de operadores avanzados (</w:t>
      </w:r>
      <w:proofErr w:type="spellStart"/>
      <w:r w:rsidRPr="002465C3">
        <w:rPr>
          <w:rFonts w:ascii="Arial" w:hAnsi="Arial" w:cs="Arial"/>
        </w:rPr>
        <w:t>intitle</w:t>
      </w:r>
      <w:proofErr w:type="spellEnd"/>
      <w:r w:rsidRPr="002465C3">
        <w:rPr>
          <w:rFonts w:ascii="Arial" w:hAnsi="Arial" w:cs="Arial"/>
        </w:rPr>
        <w:t xml:space="preserve">, </w:t>
      </w:r>
      <w:proofErr w:type="spellStart"/>
      <w:r w:rsidRPr="002465C3">
        <w:rPr>
          <w:rFonts w:ascii="Arial" w:hAnsi="Arial" w:cs="Arial"/>
        </w:rPr>
        <w:t>inurl</w:t>
      </w:r>
      <w:proofErr w:type="spellEnd"/>
      <w:r w:rsidRPr="002465C3">
        <w:rPr>
          <w:rFonts w:ascii="Arial" w:hAnsi="Arial" w:cs="Arial"/>
        </w:rPr>
        <w:t xml:space="preserve">, </w:t>
      </w:r>
      <w:proofErr w:type="spellStart"/>
      <w:r w:rsidRPr="002465C3">
        <w:rPr>
          <w:rFonts w:ascii="Arial" w:hAnsi="Arial" w:cs="Arial"/>
        </w:rPr>
        <w:t>filetype</w:t>
      </w:r>
      <w:proofErr w:type="spellEnd"/>
      <w:r w:rsidRPr="002465C3">
        <w:rPr>
          <w:rFonts w:ascii="Arial" w:hAnsi="Arial" w:cs="Arial"/>
        </w:rPr>
        <w:t>, site, entre otros), es posible localizar datos relevantes que pueden encontrarse dispersos en sitios web, documentos públicos y redes sociales. Asimismo, el uso de metabuscadores y plataformas digitales permite ampliar la búsqueda de rastros digitales asociados a un individuo.</w:t>
      </w:r>
    </w:p>
    <w:p w14:paraId="4D82629D" w14:textId="77777777" w:rsidR="00D133D7" w:rsidRPr="002465C3" w:rsidRDefault="00D133D7" w:rsidP="00964E46">
      <w:pPr>
        <w:ind w:firstLine="0"/>
        <w:rPr>
          <w:rFonts w:ascii="Arial" w:hAnsi="Arial" w:cs="Arial"/>
        </w:rPr>
      </w:pPr>
    </w:p>
    <w:p w14:paraId="025A2449" w14:textId="77777777" w:rsidR="00D133D7" w:rsidRPr="002465C3" w:rsidRDefault="00D133D7" w:rsidP="00964E46">
      <w:pPr>
        <w:ind w:firstLine="0"/>
        <w:rPr>
          <w:rFonts w:ascii="Arial" w:hAnsi="Arial" w:cs="Arial"/>
        </w:rPr>
      </w:pPr>
      <w:r w:rsidRPr="002465C3">
        <w:rPr>
          <w:rFonts w:ascii="Arial" w:hAnsi="Arial" w:cs="Arial"/>
        </w:rPr>
        <w:t xml:space="preserve">En esta actividad se llevó a cabo una recopilación sistemática de información disponible en Internet acerca de un objetivo seleccionado, evaluando qué tipo de datos personales pueden ser obtenidos de manera sencilla y qué riesgos podrían derivarse si dicha información fuera utilizada por terceros con fines maliciosos. </w:t>
      </w:r>
    </w:p>
    <w:p w14:paraId="38AE4848" w14:textId="77777777" w:rsidR="00D133D7" w:rsidRPr="002465C3" w:rsidRDefault="00D133D7" w:rsidP="00964E46">
      <w:pPr>
        <w:ind w:firstLine="0"/>
        <w:rPr>
          <w:rFonts w:ascii="Arial" w:hAnsi="Arial" w:cs="Arial"/>
        </w:rPr>
      </w:pPr>
    </w:p>
    <w:p w14:paraId="1E0E0272" w14:textId="572EC7A7" w:rsidR="00D133D7" w:rsidRPr="002465C3" w:rsidRDefault="00D133D7" w:rsidP="00964E46">
      <w:pPr>
        <w:ind w:firstLine="0"/>
        <w:rPr>
          <w:rFonts w:ascii="Arial" w:hAnsi="Arial" w:cs="Arial"/>
        </w:rPr>
      </w:pPr>
      <w:r w:rsidRPr="002465C3">
        <w:rPr>
          <w:rFonts w:ascii="Arial" w:hAnsi="Arial" w:cs="Arial"/>
        </w:rPr>
        <w:t>De esta manera, se analizó cómo un ciberdelincuente podría aprovechar la exposición pública de datos para ejecutar delitos como la suplantación de identidad, el phishing personalizado, el acoso digital o fraudes basados en ingeniería social.</w:t>
      </w:r>
    </w:p>
    <w:p w14:paraId="1A809EFE" w14:textId="77777777" w:rsidR="00D133D7" w:rsidRPr="002465C3" w:rsidRDefault="00D133D7" w:rsidP="00964E46">
      <w:pPr>
        <w:ind w:firstLine="0"/>
        <w:rPr>
          <w:rFonts w:ascii="Arial" w:hAnsi="Arial" w:cs="Arial"/>
        </w:rPr>
      </w:pPr>
    </w:p>
    <w:p w14:paraId="53602600" w14:textId="77777777" w:rsidR="00D133D7" w:rsidRPr="002465C3" w:rsidRDefault="00D133D7" w:rsidP="00964E46">
      <w:pPr>
        <w:ind w:firstLine="0"/>
        <w:rPr>
          <w:rFonts w:ascii="Arial" w:hAnsi="Arial" w:cs="Arial"/>
        </w:rPr>
      </w:pPr>
      <w:r w:rsidRPr="002465C3">
        <w:rPr>
          <w:rFonts w:ascii="Arial" w:hAnsi="Arial" w:cs="Arial"/>
        </w:rPr>
        <w:t>Por otro lado, se investigaron los procedimientos existentes para solicitar la eliminación o restricción de contenidos no deseados en redes sociales y plataformas digitales, abordando las dificultades y limitaciones que conlleva la gestión de la privacidad en entornos abiertos. Este análisis resulta especialmente relevante debido a la permanencia de la información en Internet y la complejidad de controlar completamente la difusión de datos personales.</w:t>
      </w:r>
    </w:p>
    <w:p w14:paraId="2A9EC2E4" w14:textId="77777777" w:rsidR="00D133D7" w:rsidRPr="002465C3" w:rsidRDefault="00D133D7" w:rsidP="00964E46">
      <w:pPr>
        <w:ind w:firstLine="0"/>
        <w:rPr>
          <w:rFonts w:ascii="Arial" w:hAnsi="Arial" w:cs="Arial"/>
        </w:rPr>
      </w:pPr>
    </w:p>
    <w:p w14:paraId="3193A02A" w14:textId="27A76618" w:rsidR="00392D49" w:rsidRPr="002465C3" w:rsidRDefault="00D133D7" w:rsidP="00964E46">
      <w:pPr>
        <w:ind w:firstLine="0"/>
        <w:rPr>
          <w:rFonts w:ascii="Arial" w:hAnsi="Arial" w:cs="Arial"/>
        </w:rPr>
      </w:pPr>
      <w:r w:rsidRPr="002465C3">
        <w:rPr>
          <w:rFonts w:ascii="Arial" w:hAnsi="Arial" w:cs="Arial"/>
        </w:rPr>
        <w:t>El objetivo principal de esta actividad es comprender la importancia de la protección de la identidad digital, identificar el alcance real de la información disponible en fuentes abiertas y reflexionar sobre las medidas preventivas necesarias para reducir la posibilidad de que dichos datos sean utilizados como punto de partida para un delito informático. En conclusión, este trabajo evidencia cómo la exposición excesiva de información en Internet representa un riesgo significativo y resalta la necesidad de fomentar una cultura de ciberseguridad y privacidad en la era digital.</w:t>
      </w:r>
    </w:p>
    <w:p w14:paraId="14C86001" w14:textId="77777777" w:rsidR="00857760" w:rsidRPr="002465C3" w:rsidRDefault="00857760" w:rsidP="00964E46">
      <w:pPr>
        <w:ind w:firstLine="0"/>
        <w:rPr>
          <w:rFonts w:ascii="Arial" w:hAnsi="Arial" w:cs="Arial"/>
        </w:rPr>
      </w:pPr>
    </w:p>
    <w:p w14:paraId="07742BED" w14:textId="77777777" w:rsidR="00392D49" w:rsidRPr="002465C3" w:rsidRDefault="00392D49" w:rsidP="00964E46">
      <w:pPr>
        <w:pStyle w:val="Ttulo1"/>
        <w:spacing w:before="0" w:after="0"/>
        <w:ind w:firstLine="0"/>
        <w:rPr>
          <w:rFonts w:ascii="Arial" w:hAnsi="Arial" w:cs="Arial"/>
          <w:sz w:val="24"/>
          <w:szCs w:val="24"/>
        </w:rPr>
      </w:pPr>
      <w:bookmarkStart w:id="4" w:name="_Toc181181673"/>
      <w:bookmarkStart w:id="5" w:name="_Toc222220042"/>
      <w:r w:rsidRPr="002465C3">
        <w:rPr>
          <w:rFonts w:ascii="Arial" w:hAnsi="Arial" w:cs="Arial"/>
          <w:sz w:val="24"/>
          <w:szCs w:val="24"/>
        </w:rPr>
        <w:t>DESARROLLO ACTIVIDAD</w:t>
      </w:r>
      <w:bookmarkEnd w:id="4"/>
      <w:bookmarkEnd w:id="5"/>
    </w:p>
    <w:p w14:paraId="0EC5CD36" w14:textId="77777777" w:rsidR="00392D49" w:rsidRPr="002465C3" w:rsidRDefault="00392D49" w:rsidP="00964E46">
      <w:pPr>
        <w:ind w:firstLine="0"/>
        <w:rPr>
          <w:rFonts w:ascii="Arial" w:hAnsi="Arial" w:cs="Arial"/>
        </w:rPr>
      </w:pPr>
    </w:p>
    <w:p w14:paraId="1EADCFE8" w14:textId="77777777" w:rsidR="00D133D7" w:rsidRPr="002465C3" w:rsidRDefault="00D133D7" w:rsidP="00964E46">
      <w:pPr>
        <w:ind w:firstLine="0"/>
        <w:rPr>
          <w:rFonts w:ascii="Arial" w:hAnsi="Arial" w:cs="Arial"/>
        </w:rPr>
      </w:pPr>
      <w:r w:rsidRPr="002465C3">
        <w:rPr>
          <w:rFonts w:ascii="Arial" w:hAnsi="Arial" w:cs="Arial"/>
        </w:rPr>
        <w:t xml:space="preserve">A continuación, se presenta el desarrollo paso a paso de la actividad orientada al análisis de información en fuentes abiertas (OSINT) y su posible vinculación con delitos informáticos. El proceso fue abordado de manera estructurada, realizando una recopilación progresiva de información disponible públicamente en Internet acerca del </w:t>
      </w:r>
      <w:r w:rsidRPr="002465C3">
        <w:rPr>
          <w:rFonts w:ascii="Arial" w:hAnsi="Arial" w:cs="Arial"/>
        </w:rPr>
        <w:lastRenderedPageBreak/>
        <w:t>objetivo seleccionado. En las siguientes secciones se documentan las herramientas utilizadas, la metodología aplicada para la obtención de datos y el análisis de los riesgos derivados de la exposición de dicha información.</w:t>
      </w:r>
    </w:p>
    <w:p w14:paraId="0D0DC74F" w14:textId="77777777" w:rsidR="00D133D7" w:rsidRPr="002465C3" w:rsidRDefault="00D133D7" w:rsidP="00964E46">
      <w:pPr>
        <w:ind w:firstLine="0"/>
        <w:rPr>
          <w:rFonts w:ascii="Arial" w:hAnsi="Arial" w:cs="Arial"/>
        </w:rPr>
      </w:pPr>
    </w:p>
    <w:p w14:paraId="64A3D4E0" w14:textId="77777777" w:rsidR="00D133D7" w:rsidRPr="002465C3" w:rsidRDefault="00D133D7" w:rsidP="00964E46">
      <w:pPr>
        <w:ind w:firstLine="0"/>
        <w:rPr>
          <w:rFonts w:ascii="Arial" w:hAnsi="Arial" w:cs="Arial"/>
        </w:rPr>
      </w:pPr>
      <w:r w:rsidRPr="002465C3">
        <w:rPr>
          <w:rFonts w:ascii="Arial" w:hAnsi="Arial" w:cs="Arial"/>
        </w:rPr>
        <w:t xml:space="preserve">En primer lugar, se procedió a realizar búsquedas avanzadas mediante el motor de búsqueda Google, utilizando operadores específicos como site, </w:t>
      </w:r>
      <w:proofErr w:type="spellStart"/>
      <w:r w:rsidRPr="002465C3">
        <w:rPr>
          <w:rFonts w:ascii="Arial" w:hAnsi="Arial" w:cs="Arial"/>
        </w:rPr>
        <w:t>intitle</w:t>
      </w:r>
      <w:proofErr w:type="spellEnd"/>
      <w:r w:rsidRPr="002465C3">
        <w:rPr>
          <w:rFonts w:ascii="Arial" w:hAnsi="Arial" w:cs="Arial"/>
        </w:rPr>
        <w:t xml:space="preserve">, </w:t>
      </w:r>
      <w:proofErr w:type="spellStart"/>
      <w:r w:rsidRPr="002465C3">
        <w:rPr>
          <w:rFonts w:ascii="Arial" w:hAnsi="Arial" w:cs="Arial"/>
        </w:rPr>
        <w:t>inurl</w:t>
      </w:r>
      <w:proofErr w:type="spellEnd"/>
      <w:r w:rsidRPr="002465C3">
        <w:rPr>
          <w:rFonts w:ascii="Arial" w:hAnsi="Arial" w:cs="Arial"/>
        </w:rPr>
        <w:t xml:space="preserve">, </w:t>
      </w:r>
      <w:proofErr w:type="spellStart"/>
      <w:r w:rsidRPr="002465C3">
        <w:rPr>
          <w:rFonts w:ascii="Arial" w:hAnsi="Arial" w:cs="Arial"/>
        </w:rPr>
        <w:t>filetype</w:t>
      </w:r>
      <w:proofErr w:type="spellEnd"/>
      <w:r w:rsidRPr="002465C3">
        <w:rPr>
          <w:rFonts w:ascii="Arial" w:hAnsi="Arial" w:cs="Arial"/>
        </w:rPr>
        <w:t xml:space="preserve"> y búsquedas exactas entre comillas, con el fin de localizar información precisa asociada al nombre, correo electrónico u otros identificadores del objetivo. Esta fase permitió identificar perfiles en redes sociales, posibles documentos públicos, menciones en páginas web y otros rastros digitales accesibles sin necesidad de autenticación.</w:t>
      </w:r>
    </w:p>
    <w:p w14:paraId="7C2A7189" w14:textId="77777777" w:rsidR="00D133D7" w:rsidRPr="002465C3" w:rsidRDefault="00D133D7" w:rsidP="00964E46">
      <w:pPr>
        <w:ind w:firstLine="0"/>
        <w:rPr>
          <w:rFonts w:ascii="Arial" w:hAnsi="Arial" w:cs="Arial"/>
        </w:rPr>
      </w:pPr>
    </w:p>
    <w:p w14:paraId="03527EA6" w14:textId="77777777" w:rsidR="00D133D7" w:rsidRPr="002465C3" w:rsidRDefault="00D133D7" w:rsidP="00964E46">
      <w:pPr>
        <w:ind w:firstLine="0"/>
        <w:rPr>
          <w:rFonts w:ascii="Arial" w:hAnsi="Arial" w:cs="Arial"/>
        </w:rPr>
      </w:pPr>
      <w:r w:rsidRPr="002465C3">
        <w:rPr>
          <w:rFonts w:ascii="Arial" w:hAnsi="Arial" w:cs="Arial"/>
        </w:rPr>
        <w:t>Posteriormente, se amplió la búsqueda a diferentes redes sociales y plataformas digitales relevantes, tales como Facebook, Instagram, LinkedIn, X (Twitter) y Marketplace, evaluando el nivel de privacidad de los perfiles y el tipo de información visible públicamente. Se analizó la presencia de datos personales como fotografías, información laboral, ubicación geográfica, relaciones familiares y publicaciones recientes, valorando su posible utilización en contextos maliciosos.</w:t>
      </w:r>
    </w:p>
    <w:p w14:paraId="0ED14CBF" w14:textId="77777777" w:rsidR="00D133D7" w:rsidRPr="002465C3" w:rsidRDefault="00D133D7" w:rsidP="00964E46">
      <w:pPr>
        <w:ind w:firstLine="0"/>
        <w:rPr>
          <w:rFonts w:ascii="Arial" w:hAnsi="Arial" w:cs="Arial"/>
        </w:rPr>
      </w:pPr>
    </w:p>
    <w:p w14:paraId="0E79F5D6" w14:textId="77777777" w:rsidR="00D133D7" w:rsidRPr="002465C3" w:rsidRDefault="00D133D7" w:rsidP="00964E46">
      <w:pPr>
        <w:ind w:firstLine="0"/>
        <w:rPr>
          <w:rFonts w:ascii="Arial" w:hAnsi="Arial" w:cs="Arial"/>
        </w:rPr>
      </w:pPr>
      <w:r w:rsidRPr="002465C3">
        <w:rPr>
          <w:rFonts w:ascii="Arial" w:hAnsi="Arial" w:cs="Arial"/>
        </w:rPr>
        <w:t>Una vez recopilada la información, se realizó un análisis cualitativo de los datos obtenidos, clasificándolos según su nivel de sensibilidad (bajo, medio o alto riesgo). Este procedimiento permitió identificar qué elementos podrían ser utilizados por un ciberdelincuente para ejecutar acciones como suplantación de identidad, ingeniería social, fraudes personalizados o acoso digital.</w:t>
      </w:r>
    </w:p>
    <w:p w14:paraId="77D8D0EE" w14:textId="77777777" w:rsidR="00D133D7" w:rsidRPr="002465C3" w:rsidRDefault="00D133D7" w:rsidP="00964E46">
      <w:pPr>
        <w:ind w:firstLine="0"/>
        <w:rPr>
          <w:rFonts w:ascii="Arial" w:hAnsi="Arial" w:cs="Arial"/>
        </w:rPr>
      </w:pPr>
    </w:p>
    <w:p w14:paraId="53D43185" w14:textId="77777777" w:rsidR="00D133D7" w:rsidRPr="002465C3" w:rsidRDefault="00D133D7" w:rsidP="00964E46">
      <w:pPr>
        <w:ind w:firstLine="0"/>
        <w:rPr>
          <w:rFonts w:ascii="Arial" w:hAnsi="Arial" w:cs="Arial"/>
        </w:rPr>
      </w:pPr>
      <w:r w:rsidRPr="002465C3">
        <w:rPr>
          <w:rFonts w:ascii="Arial" w:hAnsi="Arial" w:cs="Arial"/>
        </w:rPr>
        <w:t>Finalmente, se examinó la calidad y fiabilidad de la información encontrada, considerando factores como actualidad, coherencia entre fuentes y facilidad de acceso. Asimismo, se investigaron los procedimientos disponibles para la eliminación o restricción de contenidos no deseados en distintas plataformas digitales, con el fin de proponer medidas preventivas orientadas a la protección de la identidad digital.</w:t>
      </w:r>
    </w:p>
    <w:p w14:paraId="0E7CAD49" w14:textId="77777777" w:rsidR="00D133D7" w:rsidRPr="002465C3" w:rsidRDefault="00D133D7" w:rsidP="00964E46">
      <w:pPr>
        <w:ind w:firstLine="0"/>
        <w:rPr>
          <w:rFonts w:ascii="Arial" w:hAnsi="Arial" w:cs="Arial"/>
        </w:rPr>
      </w:pPr>
    </w:p>
    <w:p w14:paraId="1614A106" w14:textId="6010878F" w:rsidR="00433BA5" w:rsidRPr="002465C3" w:rsidRDefault="00D133D7" w:rsidP="00964E46">
      <w:pPr>
        <w:ind w:firstLine="0"/>
        <w:rPr>
          <w:rFonts w:ascii="Arial" w:hAnsi="Arial" w:cs="Arial"/>
        </w:rPr>
      </w:pPr>
      <w:r w:rsidRPr="002465C3">
        <w:rPr>
          <w:rFonts w:ascii="Arial" w:hAnsi="Arial" w:cs="Arial"/>
        </w:rPr>
        <w:t>Cada etapa del proceso fue desarrollada de manera sistemática, garantizando la correcta aplicación de técnicas de búsqueda en fuentes abiertas y permitiendo una reflexión crítica sobre el impacto que la exposición de datos personales puede tener en la seguridad individual. Este enfoque progresivo facilitó la comprensión práctica de cómo la información disponible públicamente puede convertirse en un recurso valioso tanto para fines legítimos como para la comisión de delitos informáticos.</w:t>
      </w:r>
    </w:p>
    <w:p w14:paraId="19E15305" w14:textId="77777777" w:rsidR="00786C5A" w:rsidRPr="002465C3" w:rsidRDefault="00786C5A" w:rsidP="00964E46">
      <w:pPr>
        <w:ind w:firstLine="0"/>
        <w:rPr>
          <w:rFonts w:ascii="Arial" w:hAnsi="Arial" w:cs="Arial"/>
        </w:rPr>
      </w:pPr>
    </w:p>
    <w:p w14:paraId="6E207D33" w14:textId="0ADA8D73" w:rsidR="004C77A6" w:rsidRPr="002465C3" w:rsidRDefault="00D133D7" w:rsidP="005F3AAB">
      <w:pPr>
        <w:pStyle w:val="Ttulo2"/>
        <w:numPr>
          <w:ilvl w:val="0"/>
          <w:numId w:val="296"/>
        </w:numPr>
        <w:spacing w:before="0" w:after="0"/>
        <w:ind w:left="284" w:hanging="284"/>
        <w:rPr>
          <w:rFonts w:ascii="Arial" w:hAnsi="Arial" w:cs="Arial"/>
          <w:sz w:val="24"/>
          <w:szCs w:val="24"/>
        </w:rPr>
      </w:pPr>
      <w:bookmarkStart w:id="6" w:name="_Toc222220043"/>
      <w:r w:rsidRPr="002465C3">
        <w:rPr>
          <w:rFonts w:ascii="Arial" w:hAnsi="Arial" w:cs="Arial"/>
          <w:sz w:val="24"/>
          <w:szCs w:val="24"/>
        </w:rPr>
        <w:t>Información recopilada en fuentes abiertas</w:t>
      </w:r>
      <w:bookmarkEnd w:id="6"/>
    </w:p>
    <w:p w14:paraId="17DBFC24" w14:textId="77777777" w:rsidR="00D133D7" w:rsidRPr="002465C3" w:rsidRDefault="00D133D7" w:rsidP="00964E46">
      <w:pPr>
        <w:ind w:firstLine="0"/>
        <w:rPr>
          <w:rFonts w:ascii="Arial" w:hAnsi="Arial" w:cs="Arial"/>
        </w:rPr>
      </w:pPr>
    </w:p>
    <w:p w14:paraId="64F95A7C" w14:textId="77777777" w:rsidR="00D133D7" w:rsidRPr="002465C3" w:rsidRDefault="00D133D7" w:rsidP="00964E46">
      <w:pPr>
        <w:ind w:firstLine="0"/>
        <w:rPr>
          <w:rFonts w:ascii="Arial" w:hAnsi="Arial" w:cs="Arial"/>
        </w:rPr>
      </w:pPr>
      <w:r w:rsidRPr="002465C3">
        <w:rPr>
          <w:rFonts w:ascii="Arial" w:hAnsi="Arial" w:cs="Arial"/>
        </w:rPr>
        <w:t>En esta sección se presenta la información recopilada mediante técnicas de inteligencia de fuentes abiertas (OSINT), utilizando motores de búsqueda, operadores avanzados de Google y plataformas digitales accesibles públicamente. El objetivo principal fue identificar qué tipo de datos personales pueden encontrarse en Internet sobre un individuo y evaluar su posible impacto en términos de privacidad y seguridad.</w:t>
      </w:r>
    </w:p>
    <w:p w14:paraId="4D112CB9" w14:textId="77777777" w:rsidR="00D133D7" w:rsidRPr="002465C3" w:rsidRDefault="00D133D7" w:rsidP="00964E46">
      <w:pPr>
        <w:ind w:firstLine="0"/>
        <w:rPr>
          <w:rFonts w:ascii="Arial" w:hAnsi="Arial" w:cs="Arial"/>
        </w:rPr>
      </w:pPr>
    </w:p>
    <w:p w14:paraId="78DBB6C7" w14:textId="26EDA1B4" w:rsidR="004C77A6" w:rsidRPr="002465C3" w:rsidRDefault="00D133D7" w:rsidP="00964E46">
      <w:pPr>
        <w:ind w:firstLine="0"/>
        <w:rPr>
          <w:rFonts w:ascii="Arial" w:hAnsi="Arial" w:cs="Arial"/>
        </w:rPr>
      </w:pPr>
      <w:r w:rsidRPr="002465C3">
        <w:rPr>
          <w:rFonts w:ascii="Arial" w:hAnsi="Arial" w:cs="Arial"/>
        </w:rPr>
        <w:t>La recopilación se realizó exclusivamente con información disponible de manera abierta, sin recurrir a métodos de intrusión o acceso no autorizado, simulando el proceso que podría seguir un ciberdelincuente en una fase inicial de reconocimiento.</w:t>
      </w:r>
    </w:p>
    <w:p w14:paraId="76C5665F" w14:textId="77777777" w:rsidR="00D133D7" w:rsidRPr="002465C3" w:rsidRDefault="00D133D7" w:rsidP="00964E46">
      <w:pPr>
        <w:ind w:firstLine="0"/>
        <w:rPr>
          <w:rFonts w:ascii="Arial" w:hAnsi="Arial" w:cs="Arial"/>
        </w:rPr>
      </w:pPr>
    </w:p>
    <w:p w14:paraId="17627318" w14:textId="61A9C5B1" w:rsidR="00D133D7" w:rsidRPr="002465C3" w:rsidRDefault="00D133D7" w:rsidP="005F3AAB">
      <w:pPr>
        <w:pStyle w:val="Ttulo3"/>
        <w:numPr>
          <w:ilvl w:val="1"/>
          <w:numId w:val="297"/>
        </w:numPr>
        <w:spacing w:before="0" w:after="0"/>
        <w:ind w:left="567" w:hanging="567"/>
        <w:rPr>
          <w:rFonts w:ascii="Arial" w:hAnsi="Arial" w:cs="Arial"/>
          <w:sz w:val="24"/>
          <w:szCs w:val="24"/>
        </w:rPr>
      </w:pPr>
      <w:bookmarkStart w:id="7" w:name="_Toc222220044"/>
      <w:r w:rsidRPr="002465C3">
        <w:rPr>
          <w:rFonts w:ascii="Arial" w:hAnsi="Arial" w:cs="Arial"/>
          <w:sz w:val="24"/>
          <w:szCs w:val="24"/>
        </w:rPr>
        <w:lastRenderedPageBreak/>
        <w:t>Búsqueda general en Google</w:t>
      </w:r>
      <w:bookmarkEnd w:id="7"/>
    </w:p>
    <w:p w14:paraId="70FE95CB" w14:textId="77777777" w:rsidR="004C77A6" w:rsidRPr="002465C3" w:rsidRDefault="004C77A6" w:rsidP="00964E46">
      <w:pPr>
        <w:ind w:firstLine="0"/>
        <w:rPr>
          <w:rFonts w:ascii="Arial" w:hAnsi="Arial" w:cs="Arial"/>
        </w:rPr>
      </w:pPr>
    </w:p>
    <w:p w14:paraId="3117D4A5" w14:textId="77777777" w:rsidR="00D133D7" w:rsidRPr="002465C3" w:rsidRDefault="00D133D7" w:rsidP="00964E46">
      <w:pPr>
        <w:ind w:firstLine="0"/>
        <w:rPr>
          <w:rFonts w:ascii="Arial" w:hAnsi="Arial" w:cs="Arial"/>
        </w:rPr>
      </w:pPr>
      <w:r w:rsidRPr="002465C3">
        <w:rPr>
          <w:rFonts w:ascii="Arial" w:hAnsi="Arial" w:cs="Arial"/>
        </w:rPr>
        <w:t>El primer paso consistió en realizar búsquedas simples y avanzadas en Google utilizando el nombre completo del objetivo entre comillas, con el fin de obtener resultados exactos y reducir coincidencias irrelevantes.</w:t>
      </w:r>
    </w:p>
    <w:p w14:paraId="7A458E43" w14:textId="77777777" w:rsidR="00D133D7" w:rsidRPr="002465C3" w:rsidRDefault="00D133D7" w:rsidP="00964E46">
      <w:pPr>
        <w:ind w:firstLine="0"/>
        <w:rPr>
          <w:rFonts w:ascii="Arial" w:hAnsi="Arial" w:cs="Arial"/>
        </w:rPr>
      </w:pPr>
    </w:p>
    <w:p w14:paraId="346374F0" w14:textId="5A3D47D3" w:rsidR="00D133D7" w:rsidRPr="002465C3" w:rsidRDefault="00D133D7" w:rsidP="005F3AAB">
      <w:pPr>
        <w:pStyle w:val="Ttulo4"/>
        <w:numPr>
          <w:ilvl w:val="2"/>
          <w:numId w:val="297"/>
        </w:numPr>
        <w:spacing w:before="0" w:after="0"/>
        <w:ind w:left="851" w:hanging="851"/>
        <w:rPr>
          <w:rFonts w:ascii="Arial" w:hAnsi="Arial" w:cs="Arial"/>
        </w:rPr>
      </w:pPr>
      <w:r w:rsidRPr="002465C3">
        <w:rPr>
          <w:rFonts w:ascii="Arial" w:hAnsi="Arial" w:cs="Arial"/>
        </w:rPr>
        <w:t>Ejemplo de consulta utilizada:</w:t>
      </w:r>
      <w:r w:rsidR="00DD169F" w:rsidRPr="002465C3">
        <w:rPr>
          <w:rFonts w:ascii="Arial" w:hAnsi="Arial" w:cs="Arial"/>
        </w:rPr>
        <w:t xml:space="preserve"> “Alejandro De Mendoza”</w:t>
      </w:r>
    </w:p>
    <w:p w14:paraId="7E418B90" w14:textId="77777777" w:rsidR="00D133D7" w:rsidRPr="002465C3" w:rsidRDefault="00D133D7" w:rsidP="00964E46">
      <w:pPr>
        <w:ind w:firstLine="0"/>
        <w:rPr>
          <w:rFonts w:ascii="Arial" w:hAnsi="Arial" w:cs="Arial"/>
        </w:rPr>
      </w:pPr>
    </w:p>
    <w:p w14:paraId="248F9451" w14:textId="77777777" w:rsidR="00C365AB" w:rsidRDefault="00DD169F" w:rsidP="00C365AB">
      <w:pPr>
        <w:ind w:firstLine="0"/>
        <w:jc w:val="center"/>
        <w:rPr>
          <w:rFonts w:ascii="Arial" w:hAnsi="Arial" w:cs="Arial"/>
        </w:rPr>
      </w:pPr>
      <w:r w:rsidRPr="002465C3">
        <w:rPr>
          <w:rFonts w:ascii="Arial" w:hAnsi="Arial" w:cs="Arial"/>
          <w:noProof/>
        </w:rPr>
        <w:drawing>
          <wp:inline distT="0" distB="0" distL="0" distR="0" wp14:anchorId="32F64BF4" wp14:editId="7CF54AF5">
            <wp:extent cx="3600000" cy="3444013"/>
            <wp:effectExtent l="0" t="0" r="635" b="4445"/>
            <wp:docPr id="1242124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24380" name="Imagen 12421243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0000" cy="3444013"/>
                    </a:xfrm>
                    <a:prstGeom prst="rect">
                      <a:avLst/>
                    </a:prstGeom>
                  </pic:spPr>
                </pic:pic>
              </a:graphicData>
            </a:graphic>
          </wp:inline>
        </w:drawing>
      </w:r>
    </w:p>
    <w:p w14:paraId="0D193E85" w14:textId="77777777" w:rsidR="00C365AB" w:rsidRDefault="00C365AB" w:rsidP="00C365AB">
      <w:pPr>
        <w:ind w:firstLine="0"/>
        <w:jc w:val="center"/>
        <w:rPr>
          <w:rFonts w:ascii="Arial" w:hAnsi="Arial" w:cs="Arial"/>
        </w:rPr>
      </w:pPr>
    </w:p>
    <w:p w14:paraId="4F8866A5" w14:textId="19AD3323" w:rsidR="00F25B09" w:rsidRPr="002465C3" w:rsidRDefault="00F25B09" w:rsidP="00C365AB">
      <w:pPr>
        <w:ind w:firstLine="0"/>
        <w:jc w:val="center"/>
        <w:rPr>
          <w:rFonts w:ascii="Arial" w:hAnsi="Arial" w:cs="Arial"/>
        </w:rPr>
      </w:pPr>
      <w:r w:rsidRPr="002465C3">
        <w:rPr>
          <w:rFonts w:ascii="Arial" w:hAnsi="Arial" w:cs="Arial"/>
          <w:noProof/>
        </w:rPr>
        <w:drawing>
          <wp:inline distT="0" distB="0" distL="0" distR="0" wp14:anchorId="645DC297" wp14:editId="5E1D45D0">
            <wp:extent cx="3600000" cy="3440084"/>
            <wp:effectExtent l="0" t="0" r="635" b="8255"/>
            <wp:docPr id="734930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3052" name="Imagen 734930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0000" cy="3440084"/>
                    </a:xfrm>
                    <a:prstGeom prst="rect">
                      <a:avLst/>
                    </a:prstGeom>
                  </pic:spPr>
                </pic:pic>
              </a:graphicData>
            </a:graphic>
          </wp:inline>
        </w:drawing>
      </w:r>
    </w:p>
    <w:p w14:paraId="447EB1FF" w14:textId="77777777" w:rsidR="00F61595" w:rsidRPr="002465C3" w:rsidRDefault="00F61595" w:rsidP="00964E46">
      <w:pPr>
        <w:ind w:firstLine="0"/>
        <w:jc w:val="center"/>
        <w:rPr>
          <w:rFonts w:ascii="Arial" w:hAnsi="Arial" w:cs="Arial"/>
        </w:rPr>
      </w:pPr>
    </w:p>
    <w:p w14:paraId="54BD29AE" w14:textId="1AAF3B73" w:rsidR="00D133D7" w:rsidRPr="002465C3" w:rsidRDefault="00F25B09" w:rsidP="00964E46">
      <w:pPr>
        <w:ind w:firstLine="0"/>
        <w:jc w:val="center"/>
        <w:rPr>
          <w:rFonts w:ascii="Arial" w:hAnsi="Arial" w:cs="Arial"/>
        </w:rPr>
      </w:pPr>
      <w:r w:rsidRPr="002465C3">
        <w:rPr>
          <w:rFonts w:ascii="Arial" w:hAnsi="Arial" w:cs="Arial"/>
          <w:noProof/>
        </w:rPr>
        <w:lastRenderedPageBreak/>
        <w:drawing>
          <wp:inline distT="0" distB="0" distL="0" distR="0" wp14:anchorId="4959DA16" wp14:editId="766C9511">
            <wp:extent cx="3600000" cy="3662316"/>
            <wp:effectExtent l="0" t="0" r="635" b="0"/>
            <wp:docPr id="111665715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57152" name="Imagen 11166571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000" cy="3662316"/>
                    </a:xfrm>
                    <a:prstGeom prst="rect">
                      <a:avLst/>
                    </a:prstGeom>
                  </pic:spPr>
                </pic:pic>
              </a:graphicData>
            </a:graphic>
          </wp:inline>
        </w:drawing>
      </w:r>
    </w:p>
    <w:p w14:paraId="35C17852" w14:textId="70B3093C" w:rsidR="00D133D7" w:rsidRPr="002465C3" w:rsidRDefault="00D133D7" w:rsidP="00964E46">
      <w:pPr>
        <w:ind w:firstLine="0"/>
        <w:rPr>
          <w:rFonts w:ascii="Arial" w:hAnsi="Arial" w:cs="Arial"/>
        </w:rPr>
      </w:pPr>
    </w:p>
    <w:p w14:paraId="30140659" w14:textId="77777777" w:rsidR="00D133D7" w:rsidRPr="002465C3" w:rsidRDefault="00D133D7" w:rsidP="00964E46">
      <w:pPr>
        <w:ind w:firstLine="0"/>
        <w:rPr>
          <w:rFonts w:ascii="Arial" w:hAnsi="Arial" w:cs="Arial"/>
        </w:rPr>
      </w:pPr>
      <w:r w:rsidRPr="002465C3">
        <w:rPr>
          <w:rFonts w:ascii="Arial" w:hAnsi="Arial" w:cs="Arial"/>
        </w:rPr>
        <w:t>A partir de esta búsqueda inicial fue posible localizar información básica como:</w:t>
      </w:r>
    </w:p>
    <w:p w14:paraId="0B445F86" w14:textId="77777777" w:rsidR="00D133D7" w:rsidRPr="002465C3" w:rsidRDefault="00D133D7" w:rsidP="00964E46">
      <w:pPr>
        <w:ind w:firstLine="0"/>
        <w:rPr>
          <w:rFonts w:ascii="Arial" w:hAnsi="Arial" w:cs="Arial"/>
        </w:rPr>
      </w:pPr>
    </w:p>
    <w:p w14:paraId="59114D54" w14:textId="77777777" w:rsidR="00D133D7" w:rsidRPr="002465C3" w:rsidRDefault="00D133D7" w:rsidP="00964E46">
      <w:pPr>
        <w:pStyle w:val="Prrafodelista"/>
        <w:numPr>
          <w:ilvl w:val="0"/>
          <w:numId w:val="276"/>
        </w:numPr>
        <w:rPr>
          <w:rFonts w:ascii="Arial" w:hAnsi="Arial" w:cs="Arial"/>
        </w:rPr>
      </w:pPr>
      <w:r w:rsidRPr="002465C3">
        <w:rPr>
          <w:rFonts w:ascii="Arial" w:hAnsi="Arial" w:cs="Arial"/>
        </w:rPr>
        <w:t>Perfiles asociados en redes sociales</w:t>
      </w:r>
    </w:p>
    <w:p w14:paraId="61B7161C" w14:textId="77777777" w:rsidR="00D133D7" w:rsidRPr="002465C3" w:rsidRDefault="00D133D7" w:rsidP="00964E46">
      <w:pPr>
        <w:pStyle w:val="Prrafodelista"/>
        <w:numPr>
          <w:ilvl w:val="0"/>
          <w:numId w:val="276"/>
        </w:numPr>
        <w:rPr>
          <w:rFonts w:ascii="Arial" w:hAnsi="Arial" w:cs="Arial"/>
        </w:rPr>
      </w:pPr>
      <w:r w:rsidRPr="002465C3">
        <w:rPr>
          <w:rFonts w:ascii="Arial" w:hAnsi="Arial" w:cs="Arial"/>
        </w:rPr>
        <w:t>Resultados en páginas públicas</w:t>
      </w:r>
    </w:p>
    <w:p w14:paraId="45E8280E" w14:textId="77777777" w:rsidR="00D133D7" w:rsidRPr="002465C3" w:rsidRDefault="00D133D7" w:rsidP="00964E46">
      <w:pPr>
        <w:pStyle w:val="Prrafodelista"/>
        <w:numPr>
          <w:ilvl w:val="0"/>
          <w:numId w:val="276"/>
        </w:numPr>
        <w:rPr>
          <w:rFonts w:ascii="Arial" w:hAnsi="Arial" w:cs="Arial"/>
        </w:rPr>
      </w:pPr>
      <w:r w:rsidRPr="002465C3">
        <w:rPr>
          <w:rFonts w:ascii="Arial" w:hAnsi="Arial" w:cs="Arial"/>
        </w:rPr>
        <w:t>Apariciones en comentarios, foros o sitios web</w:t>
      </w:r>
    </w:p>
    <w:p w14:paraId="48B5A3A2" w14:textId="77777777" w:rsidR="00D133D7" w:rsidRPr="002465C3" w:rsidRDefault="00D133D7" w:rsidP="00964E46">
      <w:pPr>
        <w:pStyle w:val="Prrafodelista"/>
        <w:numPr>
          <w:ilvl w:val="0"/>
          <w:numId w:val="276"/>
        </w:numPr>
        <w:rPr>
          <w:rFonts w:ascii="Arial" w:hAnsi="Arial" w:cs="Arial"/>
        </w:rPr>
      </w:pPr>
      <w:r w:rsidRPr="002465C3">
        <w:rPr>
          <w:rFonts w:ascii="Arial" w:hAnsi="Arial" w:cs="Arial"/>
        </w:rPr>
        <w:t>Fotografías indexadas en Google Imágenes</w:t>
      </w:r>
    </w:p>
    <w:p w14:paraId="7B53469B" w14:textId="77777777" w:rsidR="00D133D7" w:rsidRPr="002465C3" w:rsidRDefault="00D133D7" w:rsidP="00964E46">
      <w:pPr>
        <w:ind w:firstLine="0"/>
        <w:rPr>
          <w:rFonts w:ascii="Arial" w:hAnsi="Arial" w:cs="Arial"/>
        </w:rPr>
      </w:pPr>
    </w:p>
    <w:p w14:paraId="6B72EF88" w14:textId="44C89075" w:rsidR="006A723F" w:rsidRPr="002465C3" w:rsidRDefault="00D133D7" w:rsidP="00964E46">
      <w:pPr>
        <w:ind w:firstLine="0"/>
        <w:rPr>
          <w:rFonts w:ascii="Arial" w:hAnsi="Arial" w:cs="Arial"/>
        </w:rPr>
      </w:pPr>
      <w:r w:rsidRPr="002465C3">
        <w:rPr>
          <w:rFonts w:ascii="Arial" w:hAnsi="Arial" w:cs="Arial"/>
        </w:rPr>
        <w:t>Esta fase demostró que incluso una búsqueda sencilla puede ofrecer una visión amplia de la presencia digital de una persona.</w:t>
      </w:r>
    </w:p>
    <w:p w14:paraId="620C5A92" w14:textId="51D68ED9" w:rsidR="00D133D7" w:rsidRPr="002465C3" w:rsidRDefault="00D133D7" w:rsidP="00964E46">
      <w:pPr>
        <w:ind w:firstLine="0"/>
        <w:rPr>
          <w:rFonts w:ascii="Arial" w:hAnsi="Arial" w:cs="Arial"/>
        </w:rPr>
      </w:pPr>
    </w:p>
    <w:p w14:paraId="511219F5" w14:textId="11FC925F" w:rsidR="00F25B09" w:rsidRPr="002465C3" w:rsidRDefault="00F25B09" w:rsidP="005F3AAB">
      <w:pPr>
        <w:pStyle w:val="Ttulo4"/>
        <w:numPr>
          <w:ilvl w:val="2"/>
          <w:numId w:val="297"/>
        </w:numPr>
        <w:spacing w:before="0" w:after="0"/>
        <w:ind w:left="851" w:hanging="851"/>
        <w:rPr>
          <w:rFonts w:ascii="Arial" w:hAnsi="Arial" w:cs="Arial"/>
        </w:rPr>
      </w:pPr>
      <w:r w:rsidRPr="002465C3">
        <w:rPr>
          <w:rFonts w:ascii="Arial" w:hAnsi="Arial" w:cs="Arial"/>
        </w:rPr>
        <w:t>Uso de operadores avanzados de búsqueda</w:t>
      </w:r>
    </w:p>
    <w:p w14:paraId="591ECB9D" w14:textId="77777777" w:rsidR="00F25B09" w:rsidRPr="002465C3" w:rsidRDefault="00F25B09" w:rsidP="00964E46">
      <w:pPr>
        <w:ind w:firstLine="0"/>
        <w:rPr>
          <w:rFonts w:ascii="Arial" w:hAnsi="Arial" w:cs="Arial"/>
        </w:rPr>
      </w:pPr>
    </w:p>
    <w:p w14:paraId="38834E15" w14:textId="77777777" w:rsidR="00F25B09" w:rsidRPr="002465C3" w:rsidRDefault="00F25B09" w:rsidP="00964E46">
      <w:pPr>
        <w:ind w:firstLine="0"/>
        <w:rPr>
          <w:rFonts w:ascii="Arial" w:hAnsi="Arial" w:cs="Arial"/>
        </w:rPr>
      </w:pPr>
      <w:r w:rsidRPr="002465C3">
        <w:rPr>
          <w:rFonts w:ascii="Arial" w:hAnsi="Arial" w:cs="Arial"/>
        </w:rPr>
        <w:t>Posteriormente, se emplearon operadores avanzados que permiten filtrar resultados con mayor precisión. Algunos de los más relevantes fueron:</w:t>
      </w:r>
    </w:p>
    <w:p w14:paraId="205745BC" w14:textId="77777777" w:rsidR="00F25B09" w:rsidRPr="002465C3" w:rsidRDefault="00F25B09" w:rsidP="00964E46">
      <w:pPr>
        <w:ind w:firstLine="0"/>
        <w:rPr>
          <w:rFonts w:ascii="Arial" w:hAnsi="Arial" w:cs="Arial"/>
        </w:rPr>
      </w:pPr>
    </w:p>
    <w:p w14:paraId="4F1B096C" w14:textId="77777777" w:rsidR="00F25B09" w:rsidRPr="002465C3" w:rsidRDefault="00F25B09" w:rsidP="00964E46">
      <w:pPr>
        <w:pStyle w:val="Prrafodelista"/>
        <w:numPr>
          <w:ilvl w:val="0"/>
          <w:numId w:val="277"/>
        </w:numPr>
        <w:rPr>
          <w:rFonts w:ascii="Arial" w:hAnsi="Arial" w:cs="Arial"/>
        </w:rPr>
      </w:pPr>
      <w:r w:rsidRPr="002465C3">
        <w:rPr>
          <w:rFonts w:ascii="Arial" w:hAnsi="Arial" w:cs="Arial"/>
        </w:rPr>
        <w:t>site: restringe la búsqueda a un dominio específico</w:t>
      </w:r>
    </w:p>
    <w:p w14:paraId="0FF5DC5E" w14:textId="77777777" w:rsidR="00F25B09" w:rsidRPr="002465C3" w:rsidRDefault="00F25B09" w:rsidP="00964E46">
      <w:pPr>
        <w:pStyle w:val="Prrafodelista"/>
        <w:numPr>
          <w:ilvl w:val="0"/>
          <w:numId w:val="277"/>
        </w:numPr>
        <w:rPr>
          <w:rFonts w:ascii="Arial" w:hAnsi="Arial" w:cs="Arial"/>
        </w:rPr>
      </w:pPr>
      <w:proofErr w:type="spellStart"/>
      <w:r w:rsidRPr="002465C3">
        <w:rPr>
          <w:rFonts w:ascii="Arial" w:hAnsi="Arial" w:cs="Arial"/>
        </w:rPr>
        <w:t>filetype</w:t>
      </w:r>
      <w:proofErr w:type="spellEnd"/>
      <w:r w:rsidRPr="002465C3">
        <w:rPr>
          <w:rFonts w:ascii="Arial" w:hAnsi="Arial" w:cs="Arial"/>
        </w:rPr>
        <w:t>: localiza documentos públicos descargables</w:t>
      </w:r>
    </w:p>
    <w:p w14:paraId="1CA752C0" w14:textId="77777777" w:rsidR="00F25B09" w:rsidRPr="002465C3" w:rsidRDefault="00F25B09" w:rsidP="00964E46">
      <w:pPr>
        <w:pStyle w:val="Prrafodelista"/>
        <w:numPr>
          <w:ilvl w:val="0"/>
          <w:numId w:val="277"/>
        </w:numPr>
        <w:rPr>
          <w:rFonts w:ascii="Arial" w:hAnsi="Arial" w:cs="Arial"/>
        </w:rPr>
      </w:pPr>
      <w:proofErr w:type="spellStart"/>
      <w:r w:rsidRPr="002465C3">
        <w:rPr>
          <w:rFonts w:ascii="Arial" w:hAnsi="Arial" w:cs="Arial"/>
        </w:rPr>
        <w:t>intitle</w:t>
      </w:r>
      <w:proofErr w:type="spellEnd"/>
      <w:r w:rsidRPr="002465C3">
        <w:rPr>
          <w:rFonts w:ascii="Arial" w:hAnsi="Arial" w:cs="Arial"/>
        </w:rPr>
        <w:t>: busca palabras dentro del título de una página</w:t>
      </w:r>
    </w:p>
    <w:p w14:paraId="559E5E66" w14:textId="77777777" w:rsidR="00F25B09" w:rsidRPr="002465C3" w:rsidRDefault="00F25B09" w:rsidP="00964E46">
      <w:pPr>
        <w:pStyle w:val="Prrafodelista"/>
        <w:numPr>
          <w:ilvl w:val="0"/>
          <w:numId w:val="277"/>
        </w:numPr>
        <w:rPr>
          <w:rFonts w:ascii="Arial" w:hAnsi="Arial" w:cs="Arial"/>
        </w:rPr>
      </w:pPr>
      <w:proofErr w:type="spellStart"/>
      <w:r w:rsidRPr="002465C3">
        <w:rPr>
          <w:rFonts w:ascii="Arial" w:hAnsi="Arial" w:cs="Arial"/>
        </w:rPr>
        <w:t>inurl</w:t>
      </w:r>
      <w:proofErr w:type="spellEnd"/>
      <w:r w:rsidRPr="002465C3">
        <w:rPr>
          <w:rFonts w:ascii="Arial" w:hAnsi="Arial" w:cs="Arial"/>
        </w:rPr>
        <w:t>: identifica términos dentro de la URL</w:t>
      </w:r>
    </w:p>
    <w:p w14:paraId="3798435A" w14:textId="77777777" w:rsidR="00F25B09" w:rsidRPr="002465C3" w:rsidRDefault="00F25B09" w:rsidP="00964E46">
      <w:pPr>
        <w:ind w:firstLine="0"/>
        <w:rPr>
          <w:rFonts w:ascii="Arial" w:hAnsi="Arial" w:cs="Arial"/>
        </w:rPr>
      </w:pPr>
    </w:p>
    <w:p w14:paraId="675C946E" w14:textId="77777777" w:rsidR="00F25B09" w:rsidRPr="002465C3" w:rsidRDefault="00F25B09" w:rsidP="00964E46">
      <w:pPr>
        <w:ind w:firstLine="0"/>
        <w:rPr>
          <w:rFonts w:ascii="Arial" w:hAnsi="Arial" w:cs="Arial"/>
        </w:rPr>
      </w:pPr>
      <w:r w:rsidRPr="002465C3">
        <w:rPr>
          <w:rFonts w:ascii="Arial" w:hAnsi="Arial" w:cs="Arial"/>
        </w:rPr>
        <w:t>Ejemplos aplicados:</w:t>
      </w:r>
    </w:p>
    <w:p w14:paraId="65B73DC3" w14:textId="77777777" w:rsidR="00F25B09" w:rsidRPr="002465C3" w:rsidRDefault="00F25B09" w:rsidP="00964E46">
      <w:pPr>
        <w:ind w:firstLine="0"/>
        <w:rPr>
          <w:rFonts w:ascii="Arial" w:hAnsi="Arial" w:cs="Arial"/>
        </w:rPr>
      </w:pPr>
    </w:p>
    <w:p w14:paraId="41C96111" w14:textId="2AEF4955" w:rsidR="00F25B09" w:rsidRPr="002465C3" w:rsidRDefault="00F25B09" w:rsidP="00964E46">
      <w:pPr>
        <w:pStyle w:val="Prrafodelista"/>
        <w:numPr>
          <w:ilvl w:val="0"/>
          <w:numId w:val="278"/>
        </w:numPr>
        <w:rPr>
          <w:rFonts w:ascii="Arial" w:hAnsi="Arial" w:cs="Arial"/>
        </w:rPr>
      </w:pPr>
      <w:r w:rsidRPr="002465C3">
        <w:rPr>
          <w:rFonts w:ascii="Arial" w:hAnsi="Arial" w:cs="Arial"/>
        </w:rPr>
        <w:t>"</w:t>
      </w:r>
      <w:r w:rsidRPr="002465C3">
        <w:rPr>
          <w:rFonts w:ascii="Arial" w:hAnsi="Arial" w:cs="Arial"/>
        </w:rPr>
        <w:t>Alejandro De Mendoza</w:t>
      </w:r>
      <w:r w:rsidRPr="002465C3">
        <w:rPr>
          <w:rFonts w:ascii="Arial" w:hAnsi="Arial" w:cs="Arial"/>
        </w:rPr>
        <w:t xml:space="preserve">" </w:t>
      </w:r>
      <w:proofErr w:type="gramStart"/>
      <w:r w:rsidRPr="002465C3">
        <w:rPr>
          <w:rFonts w:ascii="Arial" w:hAnsi="Arial" w:cs="Arial"/>
        </w:rPr>
        <w:t>site:facebook.com</w:t>
      </w:r>
      <w:proofErr w:type="gramEnd"/>
    </w:p>
    <w:p w14:paraId="659DB359" w14:textId="3A5E82B2" w:rsidR="00F25B09" w:rsidRPr="002465C3" w:rsidRDefault="00F25B09" w:rsidP="00964E46">
      <w:pPr>
        <w:pStyle w:val="Prrafodelista"/>
        <w:numPr>
          <w:ilvl w:val="0"/>
          <w:numId w:val="278"/>
        </w:numPr>
        <w:rPr>
          <w:rFonts w:ascii="Arial" w:hAnsi="Arial" w:cs="Arial"/>
        </w:rPr>
      </w:pPr>
      <w:r w:rsidRPr="002465C3">
        <w:rPr>
          <w:rFonts w:ascii="Arial" w:hAnsi="Arial" w:cs="Arial"/>
        </w:rPr>
        <w:t>"</w:t>
      </w:r>
      <w:r w:rsidRPr="002465C3">
        <w:rPr>
          <w:rFonts w:ascii="Arial" w:hAnsi="Arial" w:cs="Arial"/>
        </w:rPr>
        <w:t xml:space="preserve"> </w:t>
      </w:r>
      <w:r w:rsidRPr="002465C3">
        <w:rPr>
          <w:rFonts w:ascii="Arial" w:hAnsi="Arial" w:cs="Arial"/>
        </w:rPr>
        <w:t xml:space="preserve">Alejandro De Mendoza" </w:t>
      </w:r>
      <w:proofErr w:type="spellStart"/>
      <w:r w:rsidRPr="002465C3">
        <w:rPr>
          <w:rFonts w:ascii="Arial" w:hAnsi="Arial" w:cs="Arial"/>
        </w:rPr>
        <w:t>filetype:pdf</w:t>
      </w:r>
      <w:proofErr w:type="spellEnd"/>
    </w:p>
    <w:p w14:paraId="6DF645EE" w14:textId="5F69DDB2" w:rsidR="00F25B09" w:rsidRPr="002465C3" w:rsidRDefault="00F25B09" w:rsidP="00964E46">
      <w:pPr>
        <w:pStyle w:val="Prrafodelista"/>
        <w:numPr>
          <w:ilvl w:val="0"/>
          <w:numId w:val="278"/>
        </w:numPr>
        <w:rPr>
          <w:rFonts w:ascii="Arial" w:hAnsi="Arial" w:cs="Arial"/>
        </w:rPr>
      </w:pPr>
      <w:r w:rsidRPr="002465C3">
        <w:rPr>
          <w:rFonts w:ascii="Arial" w:hAnsi="Arial" w:cs="Arial"/>
        </w:rPr>
        <w:t>"</w:t>
      </w:r>
      <w:r w:rsidRPr="002465C3">
        <w:rPr>
          <w:rFonts w:ascii="Arial" w:hAnsi="Arial" w:cs="Arial"/>
        </w:rPr>
        <w:t xml:space="preserve"> </w:t>
      </w:r>
      <w:r w:rsidRPr="002465C3">
        <w:rPr>
          <w:rFonts w:ascii="Arial" w:hAnsi="Arial" w:cs="Arial"/>
        </w:rPr>
        <w:t xml:space="preserve">Alejandro De Mendoza" </w:t>
      </w:r>
      <w:proofErr w:type="spellStart"/>
      <w:proofErr w:type="gramStart"/>
      <w:r w:rsidRPr="002465C3">
        <w:rPr>
          <w:rFonts w:ascii="Arial" w:hAnsi="Arial" w:cs="Arial"/>
        </w:rPr>
        <w:t>intitle:curriculum</w:t>
      </w:r>
      <w:proofErr w:type="spellEnd"/>
      <w:proofErr w:type="gramEnd"/>
    </w:p>
    <w:p w14:paraId="1BE5AB2E" w14:textId="1DB78A3A" w:rsidR="00F25B09" w:rsidRPr="002465C3" w:rsidRDefault="00F25B09" w:rsidP="00964E46">
      <w:pPr>
        <w:pStyle w:val="Prrafodelista"/>
        <w:numPr>
          <w:ilvl w:val="0"/>
          <w:numId w:val="278"/>
        </w:numPr>
        <w:rPr>
          <w:rFonts w:ascii="Arial" w:hAnsi="Arial" w:cs="Arial"/>
        </w:rPr>
      </w:pPr>
      <w:r w:rsidRPr="002465C3">
        <w:rPr>
          <w:rFonts w:ascii="Arial" w:hAnsi="Arial" w:cs="Arial"/>
        </w:rPr>
        <w:t>"</w:t>
      </w:r>
      <w:r w:rsidRPr="002465C3">
        <w:rPr>
          <w:rFonts w:ascii="Arial" w:hAnsi="Arial" w:cs="Arial"/>
        </w:rPr>
        <w:t xml:space="preserve"> </w:t>
      </w:r>
      <w:r w:rsidRPr="002465C3">
        <w:rPr>
          <w:rFonts w:ascii="Arial" w:hAnsi="Arial" w:cs="Arial"/>
        </w:rPr>
        <w:t>Alejandro De Mendoza</w:t>
      </w:r>
      <w:r w:rsidRPr="002465C3">
        <w:rPr>
          <w:rFonts w:ascii="Arial" w:hAnsi="Arial" w:cs="Arial"/>
        </w:rPr>
        <w:t xml:space="preserve"> </w:t>
      </w:r>
      <w:r w:rsidRPr="002465C3">
        <w:rPr>
          <w:rFonts w:ascii="Arial" w:hAnsi="Arial" w:cs="Arial"/>
        </w:rPr>
        <w:t xml:space="preserve">" </w:t>
      </w:r>
      <w:proofErr w:type="spellStart"/>
      <w:proofErr w:type="gramStart"/>
      <w:r w:rsidRPr="002465C3">
        <w:rPr>
          <w:rFonts w:ascii="Arial" w:hAnsi="Arial" w:cs="Arial"/>
        </w:rPr>
        <w:t>inurl:contacto</w:t>
      </w:r>
      <w:proofErr w:type="spellEnd"/>
      <w:proofErr w:type="gramEnd"/>
    </w:p>
    <w:p w14:paraId="54E4D6F5" w14:textId="77777777" w:rsidR="00F25B09" w:rsidRPr="002465C3" w:rsidRDefault="00F25B09" w:rsidP="00964E46">
      <w:pPr>
        <w:ind w:firstLine="0"/>
        <w:rPr>
          <w:rFonts w:ascii="Arial" w:hAnsi="Arial" w:cs="Arial"/>
        </w:rPr>
      </w:pPr>
    </w:p>
    <w:p w14:paraId="1A163335" w14:textId="77777777" w:rsidR="00F25B09" w:rsidRPr="002465C3" w:rsidRDefault="00F25B09" w:rsidP="00964E46">
      <w:pPr>
        <w:ind w:firstLine="0"/>
        <w:rPr>
          <w:rFonts w:ascii="Arial" w:hAnsi="Arial" w:cs="Arial"/>
        </w:rPr>
      </w:pPr>
      <w:r w:rsidRPr="002465C3">
        <w:rPr>
          <w:rFonts w:ascii="Arial" w:hAnsi="Arial" w:cs="Arial"/>
        </w:rPr>
        <w:lastRenderedPageBreak/>
        <w:t>Gracias a estos operadores se encontraron posibles documentos accesibles públicamente, tales como:</w:t>
      </w:r>
    </w:p>
    <w:p w14:paraId="60B72582" w14:textId="77777777" w:rsidR="00F25B09" w:rsidRPr="002465C3" w:rsidRDefault="00F25B09" w:rsidP="00964E46">
      <w:pPr>
        <w:ind w:firstLine="0"/>
        <w:rPr>
          <w:rFonts w:ascii="Arial" w:hAnsi="Arial" w:cs="Arial"/>
        </w:rPr>
      </w:pPr>
    </w:p>
    <w:p w14:paraId="6D26E156" w14:textId="77777777" w:rsidR="00F25B09" w:rsidRPr="002465C3" w:rsidRDefault="00F25B09" w:rsidP="00964E46">
      <w:pPr>
        <w:pStyle w:val="Prrafodelista"/>
        <w:numPr>
          <w:ilvl w:val="0"/>
          <w:numId w:val="280"/>
        </w:numPr>
        <w:rPr>
          <w:rFonts w:ascii="Arial" w:hAnsi="Arial" w:cs="Arial"/>
        </w:rPr>
      </w:pPr>
      <w:r w:rsidRPr="002465C3">
        <w:rPr>
          <w:rFonts w:ascii="Arial" w:hAnsi="Arial" w:cs="Arial"/>
        </w:rPr>
        <w:t>Currículums vitae en formato PDF</w:t>
      </w:r>
    </w:p>
    <w:p w14:paraId="114E2D93" w14:textId="77777777" w:rsidR="00F25B09" w:rsidRPr="002465C3" w:rsidRDefault="00F25B09" w:rsidP="00964E46">
      <w:pPr>
        <w:pStyle w:val="Prrafodelista"/>
        <w:numPr>
          <w:ilvl w:val="0"/>
          <w:numId w:val="280"/>
        </w:numPr>
        <w:rPr>
          <w:rFonts w:ascii="Arial" w:hAnsi="Arial" w:cs="Arial"/>
        </w:rPr>
      </w:pPr>
      <w:r w:rsidRPr="002465C3">
        <w:rPr>
          <w:rFonts w:ascii="Arial" w:hAnsi="Arial" w:cs="Arial"/>
        </w:rPr>
        <w:t>Listados de participantes en eventos</w:t>
      </w:r>
    </w:p>
    <w:p w14:paraId="028BE7AD" w14:textId="77777777" w:rsidR="00F25B09" w:rsidRPr="002465C3" w:rsidRDefault="00F25B09" w:rsidP="00964E46">
      <w:pPr>
        <w:pStyle w:val="Prrafodelista"/>
        <w:numPr>
          <w:ilvl w:val="0"/>
          <w:numId w:val="280"/>
        </w:numPr>
        <w:rPr>
          <w:rFonts w:ascii="Arial" w:hAnsi="Arial" w:cs="Arial"/>
        </w:rPr>
      </w:pPr>
      <w:r w:rsidRPr="002465C3">
        <w:rPr>
          <w:rFonts w:ascii="Arial" w:hAnsi="Arial" w:cs="Arial"/>
        </w:rPr>
        <w:t>Archivos académicos o institucionales</w:t>
      </w:r>
    </w:p>
    <w:p w14:paraId="5724F6BD" w14:textId="77777777" w:rsidR="00F25B09" w:rsidRPr="002465C3" w:rsidRDefault="00F25B09" w:rsidP="00964E46">
      <w:pPr>
        <w:pStyle w:val="Prrafodelista"/>
        <w:numPr>
          <w:ilvl w:val="0"/>
          <w:numId w:val="280"/>
        </w:numPr>
        <w:rPr>
          <w:rFonts w:ascii="Arial" w:hAnsi="Arial" w:cs="Arial"/>
        </w:rPr>
      </w:pPr>
      <w:r w:rsidRPr="002465C3">
        <w:rPr>
          <w:rFonts w:ascii="Arial" w:hAnsi="Arial" w:cs="Arial"/>
        </w:rPr>
        <w:t>Formularios con información personal</w:t>
      </w:r>
    </w:p>
    <w:p w14:paraId="401A9284" w14:textId="77777777" w:rsidR="00F25B09" w:rsidRPr="002465C3" w:rsidRDefault="00F25B09" w:rsidP="00964E46">
      <w:pPr>
        <w:ind w:firstLine="0"/>
        <w:rPr>
          <w:rFonts w:ascii="Arial" w:hAnsi="Arial" w:cs="Arial"/>
        </w:rPr>
      </w:pPr>
    </w:p>
    <w:p w14:paraId="09D0ED9C" w14:textId="5673B455" w:rsidR="00F25B09" w:rsidRPr="002465C3" w:rsidRDefault="00F25B09" w:rsidP="00964E46">
      <w:pPr>
        <w:ind w:firstLine="0"/>
        <w:rPr>
          <w:rFonts w:ascii="Arial" w:hAnsi="Arial" w:cs="Arial"/>
        </w:rPr>
      </w:pPr>
      <w:r w:rsidRPr="002465C3">
        <w:rPr>
          <w:rFonts w:ascii="Arial" w:hAnsi="Arial" w:cs="Arial"/>
        </w:rPr>
        <w:t>Este tipo de contenido resulta especialmente sensible, ya que puede incluir datos como teléfonos, correos electrónicos o direcciones.</w:t>
      </w:r>
    </w:p>
    <w:p w14:paraId="0327B669" w14:textId="77777777" w:rsidR="00F25B09" w:rsidRPr="002465C3" w:rsidRDefault="00F25B09" w:rsidP="00964E46">
      <w:pPr>
        <w:ind w:firstLine="0"/>
        <w:rPr>
          <w:rFonts w:ascii="Arial" w:hAnsi="Arial" w:cs="Arial"/>
        </w:rPr>
      </w:pPr>
    </w:p>
    <w:p w14:paraId="4BC9DEAA" w14:textId="0C16C5F6" w:rsidR="00F25B09" w:rsidRPr="002465C3" w:rsidRDefault="00F25B09" w:rsidP="00964E46">
      <w:pPr>
        <w:ind w:firstLine="0"/>
        <w:rPr>
          <w:rFonts w:ascii="Arial" w:hAnsi="Arial" w:cs="Arial"/>
        </w:rPr>
      </w:pPr>
      <w:r w:rsidRPr="002465C3">
        <w:rPr>
          <w:rFonts w:ascii="Arial" w:hAnsi="Arial" w:cs="Arial"/>
        </w:rPr>
        <w:t>A continuación, las imágenes respectivas de la búsqueda:</w:t>
      </w:r>
    </w:p>
    <w:p w14:paraId="277E940B" w14:textId="77777777" w:rsidR="00F25B09" w:rsidRPr="002465C3" w:rsidRDefault="00F25B09" w:rsidP="00964E46">
      <w:pPr>
        <w:ind w:firstLine="0"/>
        <w:rPr>
          <w:rFonts w:ascii="Arial" w:hAnsi="Arial" w:cs="Arial"/>
        </w:rPr>
      </w:pPr>
    </w:p>
    <w:p w14:paraId="6779EE94" w14:textId="77777777" w:rsidR="00C365AB" w:rsidRDefault="00F16D10" w:rsidP="00964E46">
      <w:pPr>
        <w:ind w:firstLine="0"/>
        <w:jc w:val="center"/>
        <w:rPr>
          <w:rFonts w:ascii="Arial" w:hAnsi="Arial" w:cs="Arial"/>
        </w:rPr>
      </w:pPr>
      <w:r w:rsidRPr="002465C3">
        <w:rPr>
          <w:rFonts w:ascii="Arial" w:hAnsi="Arial" w:cs="Arial"/>
          <w:noProof/>
        </w:rPr>
        <w:drawing>
          <wp:inline distT="0" distB="0" distL="0" distR="0" wp14:anchorId="2810C35E" wp14:editId="030457A1">
            <wp:extent cx="3600000" cy="3247541"/>
            <wp:effectExtent l="0" t="0" r="635" b="0"/>
            <wp:docPr id="13529305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30537" name="Imagen 1352930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0" cy="3247541"/>
                    </a:xfrm>
                    <a:prstGeom prst="rect">
                      <a:avLst/>
                    </a:prstGeom>
                  </pic:spPr>
                </pic:pic>
              </a:graphicData>
            </a:graphic>
          </wp:inline>
        </w:drawing>
      </w:r>
      <w:r w:rsidR="00EB5C8A" w:rsidRPr="002465C3">
        <w:rPr>
          <w:rFonts w:ascii="Arial" w:hAnsi="Arial" w:cs="Arial"/>
        </w:rPr>
        <w:t xml:space="preserve"> </w:t>
      </w:r>
    </w:p>
    <w:p w14:paraId="7501AAA2" w14:textId="77777777" w:rsidR="00C365AB" w:rsidRDefault="00C365AB" w:rsidP="00964E46">
      <w:pPr>
        <w:ind w:firstLine="0"/>
        <w:jc w:val="center"/>
        <w:rPr>
          <w:rFonts w:ascii="Arial" w:hAnsi="Arial" w:cs="Arial"/>
        </w:rPr>
      </w:pPr>
    </w:p>
    <w:p w14:paraId="4B3B60F0" w14:textId="58A25A95" w:rsidR="00F61595" w:rsidRPr="002465C3" w:rsidRDefault="00F16D10" w:rsidP="00964E46">
      <w:pPr>
        <w:ind w:firstLine="0"/>
        <w:jc w:val="center"/>
        <w:rPr>
          <w:rFonts w:ascii="Arial" w:hAnsi="Arial" w:cs="Arial"/>
        </w:rPr>
      </w:pPr>
      <w:r w:rsidRPr="002465C3">
        <w:rPr>
          <w:rFonts w:ascii="Arial" w:hAnsi="Arial" w:cs="Arial"/>
          <w:noProof/>
        </w:rPr>
        <w:drawing>
          <wp:inline distT="0" distB="0" distL="0" distR="0" wp14:anchorId="662FC88C" wp14:editId="0D826F6C">
            <wp:extent cx="3600000" cy="2743859"/>
            <wp:effectExtent l="0" t="0" r="635" b="0"/>
            <wp:docPr id="19788139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3940" name="Imagen 19788139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2743859"/>
                    </a:xfrm>
                    <a:prstGeom prst="rect">
                      <a:avLst/>
                    </a:prstGeom>
                  </pic:spPr>
                </pic:pic>
              </a:graphicData>
            </a:graphic>
          </wp:inline>
        </w:drawing>
      </w:r>
    </w:p>
    <w:p w14:paraId="75BDD3C2" w14:textId="60EEFBB6" w:rsidR="00F25B09" w:rsidRPr="002465C3" w:rsidRDefault="00F16D10" w:rsidP="00964E46">
      <w:pPr>
        <w:ind w:firstLine="0"/>
        <w:jc w:val="center"/>
        <w:rPr>
          <w:rFonts w:ascii="Arial" w:hAnsi="Arial" w:cs="Arial"/>
        </w:rPr>
      </w:pPr>
      <w:r w:rsidRPr="002465C3">
        <w:rPr>
          <w:rFonts w:ascii="Arial" w:hAnsi="Arial" w:cs="Arial"/>
          <w:noProof/>
        </w:rPr>
        <w:lastRenderedPageBreak/>
        <w:drawing>
          <wp:inline distT="0" distB="0" distL="0" distR="0" wp14:anchorId="05AF9996" wp14:editId="4E74293C">
            <wp:extent cx="3600000" cy="3248731"/>
            <wp:effectExtent l="0" t="0" r="635" b="8890"/>
            <wp:docPr id="16390743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74314" name="Imagen 16390743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3248731"/>
                    </a:xfrm>
                    <a:prstGeom prst="rect">
                      <a:avLst/>
                    </a:prstGeom>
                  </pic:spPr>
                </pic:pic>
              </a:graphicData>
            </a:graphic>
          </wp:inline>
        </w:drawing>
      </w:r>
    </w:p>
    <w:p w14:paraId="130563CF" w14:textId="77777777" w:rsidR="00F16D10" w:rsidRPr="002465C3" w:rsidRDefault="00F16D10" w:rsidP="00964E46">
      <w:pPr>
        <w:ind w:firstLine="0"/>
        <w:rPr>
          <w:rFonts w:ascii="Arial" w:hAnsi="Arial" w:cs="Arial"/>
        </w:rPr>
      </w:pPr>
    </w:p>
    <w:p w14:paraId="3EAA2603" w14:textId="74354EDF" w:rsidR="00F16D10" w:rsidRPr="002465C3" w:rsidRDefault="00F16D10" w:rsidP="005F3AAB">
      <w:pPr>
        <w:pStyle w:val="Ttulo4"/>
        <w:numPr>
          <w:ilvl w:val="2"/>
          <w:numId w:val="297"/>
        </w:numPr>
        <w:spacing w:before="0" w:after="0"/>
        <w:ind w:left="851" w:hanging="851"/>
        <w:rPr>
          <w:rFonts w:ascii="Arial" w:hAnsi="Arial" w:cs="Arial"/>
        </w:rPr>
      </w:pPr>
      <w:r w:rsidRPr="002465C3">
        <w:rPr>
          <w:rFonts w:ascii="Arial" w:hAnsi="Arial" w:cs="Arial"/>
        </w:rPr>
        <w:t>Información hallada en redes sociales</w:t>
      </w:r>
    </w:p>
    <w:p w14:paraId="034EC398" w14:textId="77777777" w:rsidR="00F16D10" w:rsidRPr="002465C3" w:rsidRDefault="00F16D10" w:rsidP="00964E46">
      <w:pPr>
        <w:ind w:firstLine="0"/>
        <w:rPr>
          <w:rFonts w:ascii="Arial" w:hAnsi="Arial" w:cs="Arial"/>
        </w:rPr>
      </w:pPr>
    </w:p>
    <w:p w14:paraId="4798D668" w14:textId="77777777" w:rsidR="000B05FE" w:rsidRPr="002465C3" w:rsidRDefault="000B05FE" w:rsidP="000B05FE">
      <w:pPr>
        <w:ind w:firstLine="0"/>
        <w:rPr>
          <w:rFonts w:ascii="Arial" w:hAnsi="Arial" w:cs="Arial"/>
        </w:rPr>
      </w:pPr>
      <w:r w:rsidRPr="002465C3">
        <w:rPr>
          <w:rFonts w:ascii="Arial" w:hAnsi="Arial" w:cs="Arial"/>
        </w:rPr>
        <w:t xml:space="preserve">Una parte especialmente significativa de la información disponible en fuentes abiertas se obtuvo mediante la exploración de redes sociales populares. Actualmente, plataformas como Facebook, Instagram, LinkedIn, </w:t>
      </w:r>
      <w:proofErr w:type="spellStart"/>
      <w:r w:rsidRPr="002465C3">
        <w:rPr>
          <w:rFonts w:ascii="Arial" w:hAnsi="Arial" w:cs="Arial"/>
        </w:rPr>
        <w:t>TikTok</w:t>
      </w:r>
      <w:proofErr w:type="spellEnd"/>
      <w:r w:rsidRPr="002465C3">
        <w:rPr>
          <w:rFonts w:ascii="Arial" w:hAnsi="Arial" w:cs="Arial"/>
        </w:rPr>
        <w:t xml:space="preserve"> o X (Twitter) constituyen uno de los principales espacios donde las personas comparten aspectos de su vida cotidiana, muchas veces sin ser plenamente conscientes del alcance real de dicha exposición.</w:t>
      </w:r>
    </w:p>
    <w:p w14:paraId="4D662288" w14:textId="77777777" w:rsidR="000B05FE" w:rsidRPr="002465C3" w:rsidRDefault="000B05FE" w:rsidP="000B05FE">
      <w:pPr>
        <w:ind w:firstLine="0"/>
        <w:rPr>
          <w:rFonts w:ascii="Arial" w:hAnsi="Arial" w:cs="Arial"/>
        </w:rPr>
      </w:pPr>
    </w:p>
    <w:p w14:paraId="62479192" w14:textId="77777777" w:rsidR="000B05FE" w:rsidRPr="002465C3" w:rsidRDefault="000B05FE" w:rsidP="000B05FE">
      <w:pPr>
        <w:ind w:firstLine="0"/>
        <w:rPr>
          <w:rFonts w:ascii="Arial" w:hAnsi="Arial" w:cs="Arial"/>
        </w:rPr>
      </w:pPr>
      <w:r w:rsidRPr="002465C3">
        <w:rPr>
          <w:rFonts w:ascii="Arial" w:hAnsi="Arial" w:cs="Arial"/>
        </w:rPr>
        <w:t>Estas redes sociales, aunque cuentan con opciones de privacidad configurables, permiten en numerosos casos el acceso parcial a perfiles públicos incluso sin necesidad de ser contacto directo del usuario. Esto implica que cualquier persona, incluyendo posibles atacantes, puede recopilar información relevante únicamente navegando por perfiles abiertos o utilizando motores de búsqueda que indexan parte de estos contenidos.</w:t>
      </w:r>
    </w:p>
    <w:p w14:paraId="6EA889E5" w14:textId="77777777" w:rsidR="000B05FE" w:rsidRPr="002465C3" w:rsidRDefault="000B05FE" w:rsidP="000B05FE">
      <w:pPr>
        <w:ind w:firstLine="0"/>
        <w:rPr>
          <w:rFonts w:ascii="Arial" w:hAnsi="Arial" w:cs="Arial"/>
        </w:rPr>
      </w:pPr>
    </w:p>
    <w:p w14:paraId="52BEF9B2" w14:textId="532BF070" w:rsidR="000B05FE" w:rsidRPr="002465C3" w:rsidRDefault="000B05FE" w:rsidP="005F3AAB">
      <w:pPr>
        <w:pStyle w:val="Ttulo5"/>
        <w:numPr>
          <w:ilvl w:val="3"/>
          <w:numId w:val="297"/>
        </w:numPr>
        <w:ind w:left="1134" w:hanging="1134"/>
        <w:rPr>
          <w:rFonts w:ascii="Arial" w:hAnsi="Arial" w:cs="Arial"/>
        </w:rPr>
      </w:pPr>
      <w:r w:rsidRPr="002465C3">
        <w:rPr>
          <w:rFonts w:ascii="Arial" w:hAnsi="Arial" w:cs="Arial"/>
        </w:rPr>
        <w:t>Tipos de información identificada</w:t>
      </w:r>
    </w:p>
    <w:p w14:paraId="037E03E6" w14:textId="77777777" w:rsidR="000B05FE" w:rsidRPr="002465C3" w:rsidRDefault="000B05FE" w:rsidP="000B05FE">
      <w:pPr>
        <w:ind w:firstLine="0"/>
        <w:rPr>
          <w:rFonts w:ascii="Arial" w:hAnsi="Arial" w:cs="Arial"/>
        </w:rPr>
      </w:pPr>
    </w:p>
    <w:p w14:paraId="1468470E" w14:textId="77777777" w:rsidR="000B05FE" w:rsidRPr="002465C3" w:rsidRDefault="000B05FE" w:rsidP="000B05FE">
      <w:pPr>
        <w:ind w:firstLine="0"/>
        <w:rPr>
          <w:rFonts w:ascii="Arial" w:hAnsi="Arial" w:cs="Arial"/>
        </w:rPr>
      </w:pPr>
      <w:r w:rsidRPr="002465C3">
        <w:rPr>
          <w:rFonts w:ascii="Arial" w:hAnsi="Arial" w:cs="Arial"/>
        </w:rPr>
        <w:t>Durante la exploración realizada, fue posible observar diferentes categorías de datos personales que suelen encontrarse disponibles en redes sociales:</w:t>
      </w:r>
    </w:p>
    <w:p w14:paraId="7F7A95E9" w14:textId="77777777" w:rsidR="000B05FE" w:rsidRPr="002465C3" w:rsidRDefault="000B05FE" w:rsidP="000B05FE">
      <w:pPr>
        <w:ind w:firstLine="0"/>
        <w:rPr>
          <w:rFonts w:ascii="Arial" w:hAnsi="Arial" w:cs="Arial"/>
        </w:rPr>
      </w:pPr>
    </w:p>
    <w:p w14:paraId="595DC357" w14:textId="0CB3AD34" w:rsidR="000B05FE" w:rsidRPr="002465C3" w:rsidRDefault="000B05FE" w:rsidP="000B05FE">
      <w:pPr>
        <w:pStyle w:val="Prrafodelista"/>
        <w:numPr>
          <w:ilvl w:val="0"/>
          <w:numId w:val="293"/>
        </w:numPr>
        <w:rPr>
          <w:rFonts w:ascii="Arial" w:hAnsi="Arial" w:cs="Arial"/>
        </w:rPr>
      </w:pPr>
      <w:r w:rsidRPr="002465C3">
        <w:rPr>
          <w:rFonts w:ascii="Arial" w:hAnsi="Arial" w:cs="Arial"/>
        </w:rPr>
        <w:t>Fotografías personales y familiares:</w:t>
      </w:r>
      <w:r w:rsidRPr="002465C3">
        <w:rPr>
          <w:rFonts w:ascii="Arial" w:hAnsi="Arial" w:cs="Arial"/>
        </w:rPr>
        <w:t xml:space="preserve"> </w:t>
      </w:r>
      <w:r w:rsidRPr="002465C3">
        <w:rPr>
          <w:rFonts w:ascii="Arial" w:hAnsi="Arial" w:cs="Arial"/>
        </w:rPr>
        <w:t>Las imágenes compartidas públicamente pueden revelar no solo la apariencia física del objetivo, sino también su entorno social y familiar. Fotografías con amigos, pareja o familiares permiten deducir relaciones cercanas, vínculos emocionales y hasta posibles objetivos secundarios en ataques de ingeniería social.</w:t>
      </w:r>
    </w:p>
    <w:p w14:paraId="7D1BCCF3" w14:textId="77777777" w:rsidR="000B05FE" w:rsidRPr="002465C3" w:rsidRDefault="000B05FE" w:rsidP="000B05FE">
      <w:pPr>
        <w:ind w:firstLine="0"/>
        <w:rPr>
          <w:rFonts w:ascii="Arial" w:hAnsi="Arial" w:cs="Arial"/>
        </w:rPr>
      </w:pPr>
    </w:p>
    <w:p w14:paraId="443E4573" w14:textId="2E8568E6" w:rsidR="000B05FE" w:rsidRPr="002465C3" w:rsidRDefault="000B05FE" w:rsidP="000B05FE">
      <w:pPr>
        <w:pStyle w:val="Prrafodelista"/>
        <w:numPr>
          <w:ilvl w:val="0"/>
          <w:numId w:val="293"/>
        </w:numPr>
        <w:rPr>
          <w:rFonts w:ascii="Arial" w:hAnsi="Arial" w:cs="Arial"/>
        </w:rPr>
      </w:pPr>
      <w:r w:rsidRPr="002465C3">
        <w:rPr>
          <w:rFonts w:ascii="Arial" w:hAnsi="Arial" w:cs="Arial"/>
        </w:rPr>
        <w:t>Información laboral o académica:</w:t>
      </w:r>
      <w:r w:rsidRPr="002465C3">
        <w:rPr>
          <w:rFonts w:ascii="Arial" w:hAnsi="Arial" w:cs="Arial"/>
        </w:rPr>
        <w:t xml:space="preserve"> </w:t>
      </w:r>
      <w:r w:rsidRPr="002465C3">
        <w:rPr>
          <w:rFonts w:ascii="Arial" w:hAnsi="Arial" w:cs="Arial"/>
        </w:rPr>
        <w:t xml:space="preserve">Plataformas como LinkedIn o incluso Facebook permiten identificar el lugar de trabajo, profesión, estudios realizados o institución educativa. Estos datos son especialmente valiosos para ataques </w:t>
      </w:r>
      <w:r w:rsidRPr="002465C3">
        <w:rPr>
          <w:rFonts w:ascii="Arial" w:hAnsi="Arial" w:cs="Arial"/>
        </w:rPr>
        <w:lastRenderedPageBreak/>
        <w:t>dirigidos, ya que facilitan la creación de correos o mensajes falsos simulando provenir de empresas, universidades o compañeros.</w:t>
      </w:r>
    </w:p>
    <w:p w14:paraId="23FB31C8" w14:textId="77777777" w:rsidR="000B05FE" w:rsidRPr="002465C3" w:rsidRDefault="000B05FE" w:rsidP="000B05FE">
      <w:pPr>
        <w:ind w:firstLine="0"/>
        <w:rPr>
          <w:rFonts w:ascii="Arial" w:hAnsi="Arial" w:cs="Arial"/>
        </w:rPr>
      </w:pPr>
    </w:p>
    <w:p w14:paraId="166626A4" w14:textId="1E0FA6E9" w:rsidR="000B05FE" w:rsidRPr="002465C3" w:rsidRDefault="000B05FE" w:rsidP="000B05FE">
      <w:pPr>
        <w:pStyle w:val="Prrafodelista"/>
        <w:numPr>
          <w:ilvl w:val="0"/>
          <w:numId w:val="293"/>
        </w:numPr>
        <w:rPr>
          <w:rFonts w:ascii="Arial" w:hAnsi="Arial" w:cs="Arial"/>
        </w:rPr>
      </w:pPr>
      <w:r w:rsidRPr="002465C3">
        <w:rPr>
          <w:rFonts w:ascii="Arial" w:hAnsi="Arial" w:cs="Arial"/>
        </w:rPr>
        <w:t>Ciudad de residencia o ubicación frecuente:</w:t>
      </w:r>
      <w:r w:rsidRPr="002465C3">
        <w:rPr>
          <w:rFonts w:ascii="Arial" w:hAnsi="Arial" w:cs="Arial"/>
        </w:rPr>
        <w:t xml:space="preserve"> </w:t>
      </w:r>
      <w:r w:rsidRPr="002465C3">
        <w:rPr>
          <w:rFonts w:ascii="Arial" w:hAnsi="Arial" w:cs="Arial"/>
        </w:rPr>
        <w:t>Muchos usuarios publican su ciudad actual, lugares visitados o incluso etiquetan ubicaciones exactas en tiempo real. Esto permite a un tercero conocer la zona geográfica del objetivo, lo cual incrementa los riesgos tanto digitales como físicos.</w:t>
      </w:r>
    </w:p>
    <w:p w14:paraId="67E51B0C" w14:textId="77777777" w:rsidR="000B05FE" w:rsidRPr="002465C3" w:rsidRDefault="000B05FE" w:rsidP="000B05FE">
      <w:pPr>
        <w:ind w:firstLine="0"/>
        <w:rPr>
          <w:rFonts w:ascii="Arial" w:hAnsi="Arial" w:cs="Arial"/>
        </w:rPr>
      </w:pPr>
    </w:p>
    <w:p w14:paraId="7AB0821E" w14:textId="0E5B966E" w:rsidR="000B05FE" w:rsidRPr="002465C3" w:rsidRDefault="000B05FE" w:rsidP="000B05FE">
      <w:pPr>
        <w:pStyle w:val="Prrafodelista"/>
        <w:numPr>
          <w:ilvl w:val="0"/>
          <w:numId w:val="293"/>
        </w:numPr>
        <w:rPr>
          <w:rFonts w:ascii="Arial" w:hAnsi="Arial" w:cs="Arial"/>
        </w:rPr>
      </w:pPr>
      <w:r w:rsidRPr="002465C3">
        <w:rPr>
          <w:rFonts w:ascii="Arial" w:hAnsi="Arial" w:cs="Arial"/>
        </w:rPr>
        <w:t>Intereses personales y actividades habituales:</w:t>
      </w:r>
      <w:r w:rsidRPr="002465C3">
        <w:rPr>
          <w:rFonts w:ascii="Arial" w:hAnsi="Arial" w:cs="Arial"/>
        </w:rPr>
        <w:t xml:space="preserve"> </w:t>
      </w:r>
      <w:r w:rsidRPr="002465C3">
        <w:rPr>
          <w:rFonts w:ascii="Arial" w:hAnsi="Arial" w:cs="Arial"/>
        </w:rPr>
        <w:t>Las publicaciones relacionadas con hobbies, deportes, música, eventos o rutinas diarias permiten construir un perfil psicológico y social del individuo. Esta información puede ser utilizada para generar confianza en ataques personalizados, ya que un delincuente puede simular compartir intereses comunes.</w:t>
      </w:r>
    </w:p>
    <w:p w14:paraId="607CA518" w14:textId="77777777" w:rsidR="000B05FE" w:rsidRPr="002465C3" w:rsidRDefault="000B05FE" w:rsidP="000B05FE">
      <w:pPr>
        <w:ind w:firstLine="0"/>
        <w:rPr>
          <w:rFonts w:ascii="Arial" w:hAnsi="Arial" w:cs="Arial"/>
        </w:rPr>
      </w:pPr>
    </w:p>
    <w:p w14:paraId="2F89BF10" w14:textId="16B49ABC" w:rsidR="00BD471D" w:rsidRPr="002465C3" w:rsidRDefault="000B05FE" w:rsidP="000B05FE">
      <w:pPr>
        <w:pStyle w:val="Prrafodelista"/>
        <w:numPr>
          <w:ilvl w:val="0"/>
          <w:numId w:val="293"/>
        </w:numPr>
        <w:rPr>
          <w:rFonts w:ascii="Arial" w:hAnsi="Arial" w:cs="Arial"/>
        </w:rPr>
      </w:pPr>
      <w:r w:rsidRPr="002465C3">
        <w:rPr>
          <w:rFonts w:ascii="Arial" w:hAnsi="Arial" w:cs="Arial"/>
        </w:rPr>
        <w:t>Comentarios o publicaciones públicas:</w:t>
      </w:r>
      <w:r w:rsidRPr="002465C3">
        <w:rPr>
          <w:rFonts w:ascii="Arial" w:hAnsi="Arial" w:cs="Arial"/>
        </w:rPr>
        <w:t xml:space="preserve"> </w:t>
      </w:r>
      <w:r w:rsidRPr="002465C3">
        <w:rPr>
          <w:rFonts w:ascii="Arial" w:hAnsi="Arial" w:cs="Arial"/>
        </w:rPr>
        <w:t>En muchas ocasiones, los usuarios interactúan en páginas, grupos o publicaciones abiertas, dejando rastros visibles como comentarios, opiniones o reacciones. Esto puede facilitar la identificación de ideologías, hábitos de consumo o incluso estados emocionales, elementos explotables en técnicas de manipulación.</w:t>
      </w:r>
    </w:p>
    <w:p w14:paraId="49B1EF49" w14:textId="77777777" w:rsidR="000B05FE" w:rsidRPr="002465C3" w:rsidRDefault="000B05FE" w:rsidP="000B05FE">
      <w:pPr>
        <w:pStyle w:val="Prrafodelista"/>
        <w:rPr>
          <w:rFonts w:ascii="Arial" w:hAnsi="Arial" w:cs="Arial"/>
        </w:rPr>
      </w:pPr>
    </w:p>
    <w:p w14:paraId="6F8E85DA" w14:textId="17E075CB" w:rsidR="000B05FE" w:rsidRPr="002465C3" w:rsidRDefault="000B05FE" w:rsidP="000B05FE">
      <w:pPr>
        <w:ind w:firstLine="0"/>
        <w:rPr>
          <w:rFonts w:ascii="Arial" w:hAnsi="Arial" w:cs="Arial"/>
        </w:rPr>
      </w:pPr>
      <w:r w:rsidRPr="002465C3">
        <w:rPr>
          <w:rFonts w:ascii="Arial" w:hAnsi="Arial" w:cs="Arial"/>
        </w:rPr>
        <w:t xml:space="preserve">En </w:t>
      </w:r>
      <w:r w:rsidRPr="002465C3">
        <w:rPr>
          <w:rFonts w:ascii="Arial" w:hAnsi="Arial" w:cs="Arial"/>
        </w:rPr>
        <w:t xml:space="preserve">conclusión, me permito indicar que </w:t>
      </w:r>
      <w:r w:rsidRPr="002465C3">
        <w:rPr>
          <w:rFonts w:ascii="Arial" w:hAnsi="Arial" w:cs="Arial"/>
        </w:rPr>
        <w:t>las redes sociales representan una de las principales fuentes de información en investigaciones OSINT, ya que concentran datos personales, contextuales y relacionales que permiten construir perfiles detallados de un individuo.</w:t>
      </w:r>
    </w:p>
    <w:p w14:paraId="1A40433C" w14:textId="77777777" w:rsidR="000B05FE" w:rsidRPr="002465C3" w:rsidRDefault="000B05FE" w:rsidP="000B05FE">
      <w:pPr>
        <w:ind w:firstLine="0"/>
        <w:rPr>
          <w:rFonts w:ascii="Arial" w:hAnsi="Arial" w:cs="Arial"/>
        </w:rPr>
      </w:pPr>
    </w:p>
    <w:p w14:paraId="0FDF7E9A" w14:textId="628DAF92" w:rsidR="00BD471D" w:rsidRPr="002465C3" w:rsidRDefault="00BD471D" w:rsidP="00587F28">
      <w:pPr>
        <w:pStyle w:val="Ttulo4"/>
        <w:numPr>
          <w:ilvl w:val="2"/>
          <w:numId w:val="297"/>
        </w:numPr>
        <w:spacing w:before="0" w:after="0"/>
        <w:ind w:left="851" w:hanging="851"/>
        <w:rPr>
          <w:rFonts w:ascii="Arial" w:hAnsi="Arial" w:cs="Arial"/>
        </w:rPr>
      </w:pPr>
      <w:r w:rsidRPr="002465C3">
        <w:rPr>
          <w:rFonts w:ascii="Arial" w:hAnsi="Arial" w:cs="Arial"/>
        </w:rPr>
        <w:t>Información geográfica y de entorno personal</w:t>
      </w:r>
    </w:p>
    <w:p w14:paraId="0C088EB3" w14:textId="77777777" w:rsidR="00BD471D" w:rsidRPr="002465C3" w:rsidRDefault="00BD471D" w:rsidP="00964E46">
      <w:pPr>
        <w:ind w:firstLine="0"/>
        <w:rPr>
          <w:rFonts w:ascii="Arial" w:hAnsi="Arial" w:cs="Arial"/>
        </w:rPr>
      </w:pPr>
    </w:p>
    <w:p w14:paraId="59E066ED" w14:textId="77777777" w:rsidR="00205A29" w:rsidRPr="002465C3" w:rsidRDefault="00205A29" w:rsidP="00205A29">
      <w:pPr>
        <w:ind w:firstLine="0"/>
        <w:rPr>
          <w:rFonts w:ascii="Arial" w:hAnsi="Arial" w:cs="Arial"/>
        </w:rPr>
      </w:pPr>
      <w:r w:rsidRPr="002465C3">
        <w:rPr>
          <w:rFonts w:ascii="Arial" w:hAnsi="Arial" w:cs="Arial"/>
        </w:rPr>
        <w:t>Un aspecto especialmente relevante dentro del análisis OSINT realizado fue la posibilidad de obtener información indirecta relacionada con la ubicación física y el entorno personal del objetivo. A diferencia de otros datos puramente digitales, la información geográfica representa un riesgo adicional, ya que puede facilitar delitos que trascienden el ámbito informático y afectan directamente la seguridad física de la persona.</w:t>
      </w:r>
    </w:p>
    <w:p w14:paraId="10D96798" w14:textId="77777777" w:rsidR="00205A29" w:rsidRPr="002465C3" w:rsidRDefault="00205A29" w:rsidP="00205A29">
      <w:pPr>
        <w:ind w:firstLine="0"/>
        <w:rPr>
          <w:rFonts w:ascii="Arial" w:hAnsi="Arial" w:cs="Arial"/>
        </w:rPr>
      </w:pPr>
    </w:p>
    <w:p w14:paraId="7F67EF5B" w14:textId="77777777" w:rsidR="00205A29" w:rsidRPr="002465C3" w:rsidRDefault="00205A29" w:rsidP="00205A29">
      <w:pPr>
        <w:ind w:firstLine="0"/>
        <w:rPr>
          <w:rFonts w:ascii="Arial" w:hAnsi="Arial" w:cs="Arial"/>
        </w:rPr>
      </w:pPr>
      <w:r w:rsidRPr="002465C3">
        <w:rPr>
          <w:rFonts w:ascii="Arial" w:hAnsi="Arial" w:cs="Arial"/>
        </w:rPr>
        <w:t>En la actualidad, gran parte del contenido compartido en redes sociales y plataformas digitales incluye elementos espaciales o contextuales que permiten deducir con relativa facilidad dónde vive una persona, qué lugares frecuenta o incluso cuáles son sus rutinas diarias. En muchos casos, esta información no se publica explícitamente como una dirección, pero puede inferirse mediante diversos indicios.</w:t>
      </w:r>
    </w:p>
    <w:p w14:paraId="51567EA7" w14:textId="77777777" w:rsidR="00205A29" w:rsidRPr="002465C3" w:rsidRDefault="00205A29" w:rsidP="00205A29">
      <w:pPr>
        <w:ind w:firstLine="0"/>
        <w:rPr>
          <w:rFonts w:ascii="Arial" w:hAnsi="Arial" w:cs="Arial"/>
        </w:rPr>
      </w:pPr>
    </w:p>
    <w:p w14:paraId="7E45AB99" w14:textId="77777777" w:rsidR="00205A29" w:rsidRPr="002465C3" w:rsidRDefault="00205A29" w:rsidP="00587F28">
      <w:pPr>
        <w:pStyle w:val="Ttulo4"/>
        <w:numPr>
          <w:ilvl w:val="2"/>
          <w:numId w:val="297"/>
        </w:numPr>
        <w:spacing w:before="0" w:after="0"/>
        <w:ind w:left="851" w:hanging="851"/>
        <w:rPr>
          <w:rFonts w:ascii="Arial" w:hAnsi="Arial" w:cs="Arial"/>
        </w:rPr>
      </w:pPr>
      <w:r w:rsidRPr="002465C3">
        <w:rPr>
          <w:rFonts w:ascii="Arial" w:hAnsi="Arial" w:cs="Arial"/>
        </w:rPr>
        <w:t>Fuentes de información geográfica identificadas</w:t>
      </w:r>
    </w:p>
    <w:p w14:paraId="51D5121A" w14:textId="77777777" w:rsidR="00205A29" w:rsidRPr="002465C3" w:rsidRDefault="00205A29" w:rsidP="00205A29">
      <w:pPr>
        <w:ind w:firstLine="0"/>
        <w:rPr>
          <w:rFonts w:ascii="Arial" w:hAnsi="Arial" w:cs="Arial"/>
        </w:rPr>
      </w:pPr>
    </w:p>
    <w:p w14:paraId="762463A8" w14:textId="77777777" w:rsidR="00205A29" w:rsidRPr="002465C3" w:rsidRDefault="00205A29" w:rsidP="00205A29">
      <w:pPr>
        <w:ind w:firstLine="0"/>
        <w:rPr>
          <w:rFonts w:ascii="Arial" w:hAnsi="Arial" w:cs="Arial"/>
        </w:rPr>
      </w:pPr>
      <w:r w:rsidRPr="002465C3">
        <w:rPr>
          <w:rFonts w:ascii="Arial" w:hAnsi="Arial" w:cs="Arial"/>
        </w:rPr>
        <w:t>Durante el desarrollo de la actividad, se observó que existen múltiples mecanismos mediante los cuales es posible obtener datos de localización del objetivo:</w:t>
      </w:r>
    </w:p>
    <w:p w14:paraId="6D1019AB" w14:textId="77777777" w:rsidR="00205A29" w:rsidRPr="002465C3" w:rsidRDefault="00205A29" w:rsidP="00205A29">
      <w:pPr>
        <w:ind w:firstLine="0"/>
        <w:rPr>
          <w:rFonts w:ascii="Arial" w:hAnsi="Arial" w:cs="Arial"/>
        </w:rPr>
      </w:pPr>
    </w:p>
    <w:p w14:paraId="1DB595DB" w14:textId="77777777" w:rsidR="00205A29" w:rsidRPr="002465C3" w:rsidRDefault="00205A29" w:rsidP="00205A29">
      <w:pPr>
        <w:ind w:firstLine="0"/>
        <w:rPr>
          <w:rFonts w:ascii="Arial" w:hAnsi="Arial" w:cs="Arial"/>
        </w:rPr>
      </w:pPr>
      <w:r w:rsidRPr="002465C3">
        <w:rPr>
          <w:rFonts w:ascii="Arial" w:hAnsi="Arial" w:cs="Arial"/>
        </w:rPr>
        <w:t>Fotografías con fondos reconocibles:</w:t>
      </w:r>
    </w:p>
    <w:p w14:paraId="5A42B937" w14:textId="77777777" w:rsidR="00205A29" w:rsidRPr="002465C3" w:rsidRDefault="00205A29" w:rsidP="00205A29">
      <w:pPr>
        <w:ind w:firstLine="0"/>
        <w:rPr>
          <w:rFonts w:ascii="Arial" w:hAnsi="Arial" w:cs="Arial"/>
        </w:rPr>
      </w:pPr>
      <w:r w:rsidRPr="002465C3">
        <w:rPr>
          <w:rFonts w:ascii="Arial" w:hAnsi="Arial" w:cs="Arial"/>
        </w:rPr>
        <w:t xml:space="preserve">Las imágenes compartidas públicamente pueden revelar información sobre el entorno del individuo. Elementos como edificios, calles, establecimientos comerciales o paisajes característicos permiten identificar ubicaciones aproximadas mediante simples búsquedas inversas o reconocimiento visual. Incluso detalles como matrículas </w:t>
      </w:r>
      <w:r w:rsidRPr="002465C3">
        <w:rPr>
          <w:rFonts w:ascii="Arial" w:hAnsi="Arial" w:cs="Arial"/>
        </w:rPr>
        <w:lastRenderedPageBreak/>
        <w:t>de vehículos, señalización urbana o interiores de viviendas pueden aportar pistas relevantes.</w:t>
      </w:r>
    </w:p>
    <w:p w14:paraId="4CC857D5" w14:textId="77777777" w:rsidR="00205A29" w:rsidRPr="002465C3" w:rsidRDefault="00205A29" w:rsidP="00205A29">
      <w:pPr>
        <w:ind w:firstLine="0"/>
        <w:rPr>
          <w:rFonts w:ascii="Arial" w:hAnsi="Arial" w:cs="Arial"/>
        </w:rPr>
      </w:pPr>
    </w:p>
    <w:p w14:paraId="3CDE72F3" w14:textId="77777777" w:rsidR="00205A29" w:rsidRPr="002465C3" w:rsidRDefault="00205A29" w:rsidP="00587F28">
      <w:pPr>
        <w:pStyle w:val="Ttulo4"/>
        <w:numPr>
          <w:ilvl w:val="2"/>
          <w:numId w:val="297"/>
        </w:numPr>
        <w:spacing w:before="0" w:after="0"/>
        <w:ind w:left="851" w:hanging="851"/>
        <w:rPr>
          <w:rFonts w:ascii="Arial" w:hAnsi="Arial" w:cs="Arial"/>
        </w:rPr>
      </w:pPr>
      <w:r w:rsidRPr="002465C3">
        <w:rPr>
          <w:rFonts w:ascii="Arial" w:hAnsi="Arial" w:cs="Arial"/>
        </w:rPr>
        <w:t>Etiquetas de localización en publicaciones:</w:t>
      </w:r>
    </w:p>
    <w:p w14:paraId="4BAD320B" w14:textId="77777777" w:rsidR="00205A29" w:rsidRPr="002465C3" w:rsidRDefault="00205A29" w:rsidP="00205A29">
      <w:pPr>
        <w:rPr>
          <w:rFonts w:ascii="Arial" w:hAnsi="Arial" w:cs="Arial"/>
        </w:rPr>
      </w:pPr>
    </w:p>
    <w:p w14:paraId="6002D982" w14:textId="338A20EB" w:rsidR="00205A29" w:rsidRPr="002465C3" w:rsidRDefault="00205A29" w:rsidP="00205A29">
      <w:pPr>
        <w:ind w:firstLine="0"/>
        <w:rPr>
          <w:rFonts w:ascii="Arial" w:hAnsi="Arial" w:cs="Arial"/>
        </w:rPr>
      </w:pPr>
      <w:r w:rsidRPr="002465C3">
        <w:rPr>
          <w:rFonts w:ascii="Arial" w:hAnsi="Arial" w:cs="Arial"/>
        </w:rPr>
        <w:t>Muchas redes sociales permiten añadir ubicaciones exactas en fotos o estados. Etiquetas como “en casa”, “en el trabajo” o en un restaurante específico facilitan que terceros conozcan los movimientos del usuario en tiempo real o reconstruyan patrones de desplazamiento.</w:t>
      </w:r>
    </w:p>
    <w:p w14:paraId="324A10AF" w14:textId="77777777" w:rsidR="00C26E66" w:rsidRPr="002465C3" w:rsidRDefault="00C26E66" w:rsidP="00205A29">
      <w:pPr>
        <w:ind w:firstLine="0"/>
        <w:rPr>
          <w:rFonts w:ascii="Arial" w:hAnsi="Arial" w:cs="Arial"/>
        </w:rPr>
      </w:pPr>
    </w:p>
    <w:p w14:paraId="685F2F62" w14:textId="77777777" w:rsidR="00205A29" w:rsidRPr="002465C3" w:rsidRDefault="00205A29" w:rsidP="00587F28">
      <w:pPr>
        <w:pStyle w:val="Ttulo4"/>
        <w:numPr>
          <w:ilvl w:val="2"/>
          <w:numId w:val="297"/>
        </w:numPr>
        <w:spacing w:before="0" w:after="0"/>
        <w:ind w:left="851" w:hanging="851"/>
        <w:rPr>
          <w:rFonts w:ascii="Arial" w:hAnsi="Arial" w:cs="Arial"/>
        </w:rPr>
      </w:pPr>
      <w:r w:rsidRPr="002465C3">
        <w:rPr>
          <w:rFonts w:ascii="Arial" w:hAnsi="Arial" w:cs="Arial"/>
        </w:rPr>
        <w:t>Información compartida en Marketplace o anuncios online:</w:t>
      </w:r>
    </w:p>
    <w:p w14:paraId="2F592F96" w14:textId="77777777" w:rsidR="00205A29" w:rsidRPr="002465C3" w:rsidRDefault="00205A29" w:rsidP="00205A29">
      <w:pPr>
        <w:ind w:firstLine="0"/>
        <w:rPr>
          <w:rFonts w:ascii="Arial" w:hAnsi="Arial" w:cs="Arial"/>
        </w:rPr>
      </w:pPr>
    </w:p>
    <w:p w14:paraId="55B2055D" w14:textId="77777777" w:rsidR="007D3F95" w:rsidRDefault="007D3F95" w:rsidP="007D3F95">
      <w:pPr>
        <w:ind w:firstLine="0"/>
        <w:rPr>
          <w:rFonts w:ascii="Arial" w:hAnsi="Arial" w:cs="Arial"/>
        </w:rPr>
      </w:pPr>
      <w:r w:rsidRPr="007D3F95">
        <w:rPr>
          <w:rFonts w:ascii="Arial" w:hAnsi="Arial" w:cs="Arial"/>
        </w:rPr>
        <w:t>Una fuente de información especialmente relevante dentro del análisis OSINT realizado fue Facebook Marketplace, plataforma de compraventa integrada dentro de Facebook que permite a los usuarios publicar anuncios de productos y servicios de manera pública. A diferencia de otras secciones de la red social, Marketplace no requiere que el visitante sea contacto del vendedor para acceder a la información publicada, lo que la convierte en una fuente abierta de datos personales de alto valor.</w:t>
      </w:r>
    </w:p>
    <w:p w14:paraId="3D34989B" w14:textId="77777777" w:rsidR="007D3F95" w:rsidRPr="007D3F95" w:rsidRDefault="007D3F95" w:rsidP="007D3F95">
      <w:pPr>
        <w:ind w:firstLine="0"/>
        <w:rPr>
          <w:rFonts w:ascii="Arial" w:hAnsi="Arial" w:cs="Arial"/>
        </w:rPr>
      </w:pPr>
    </w:p>
    <w:p w14:paraId="298499A7" w14:textId="77777777" w:rsidR="007D3F95" w:rsidRPr="007D3F95" w:rsidRDefault="007D3F95" w:rsidP="007D3F95">
      <w:pPr>
        <w:ind w:firstLine="0"/>
        <w:rPr>
          <w:rFonts w:ascii="Arial" w:hAnsi="Arial" w:cs="Arial"/>
        </w:rPr>
      </w:pPr>
      <w:r w:rsidRPr="007D3F95">
        <w:rPr>
          <w:rFonts w:ascii="Arial" w:hAnsi="Arial" w:cs="Arial"/>
        </w:rPr>
        <w:t>Durante la exploración realizada, se identificó que este tipo de plataforma puede exponer de manera involuntaria información sensible del objetivo, entre la que destacan los siguientes elementos:</w:t>
      </w:r>
    </w:p>
    <w:p w14:paraId="5F075F7A" w14:textId="77777777" w:rsidR="007D3F95" w:rsidRPr="007D3F95" w:rsidRDefault="007D3F95" w:rsidP="007D3F95">
      <w:pPr>
        <w:ind w:firstLine="0"/>
        <w:rPr>
          <w:rFonts w:ascii="Arial" w:hAnsi="Arial" w:cs="Arial"/>
        </w:rPr>
      </w:pPr>
    </w:p>
    <w:p w14:paraId="38E6B3EC" w14:textId="77777777" w:rsidR="007D3F95" w:rsidRPr="007D3F95" w:rsidRDefault="007D3F95" w:rsidP="007D3F95">
      <w:pPr>
        <w:pStyle w:val="Prrafodelista"/>
        <w:numPr>
          <w:ilvl w:val="0"/>
          <w:numId w:val="323"/>
        </w:numPr>
        <w:rPr>
          <w:rFonts w:ascii="Arial" w:hAnsi="Arial" w:cs="Arial"/>
        </w:rPr>
      </w:pPr>
      <w:r w:rsidRPr="007D3F95">
        <w:rPr>
          <w:rFonts w:ascii="Arial" w:hAnsi="Arial" w:cs="Arial"/>
        </w:rPr>
        <w:t>Zona aproximada de residencia: Los anuncios publicados en Marketplace muestran automáticamente el área geográfica desde la cual se realiza la publicación, permitiendo inferir el sector o barrio donde reside el usuario sin necesidad de que este lo indique explícitamente.</w:t>
      </w:r>
    </w:p>
    <w:p w14:paraId="05912E18" w14:textId="77777777" w:rsidR="007D3F95" w:rsidRPr="007D3F95" w:rsidRDefault="007D3F95" w:rsidP="007D3F95">
      <w:pPr>
        <w:pStyle w:val="Prrafodelista"/>
        <w:numPr>
          <w:ilvl w:val="0"/>
          <w:numId w:val="323"/>
        </w:numPr>
        <w:rPr>
          <w:rFonts w:ascii="Arial" w:hAnsi="Arial" w:cs="Arial"/>
        </w:rPr>
      </w:pPr>
      <w:r w:rsidRPr="007D3F95">
        <w:rPr>
          <w:rFonts w:ascii="Arial" w:hAnsi="Arial" w:cs="Arial"/>
        </w:rPr>
        <w:t>Número de contacto directo o enlace a WhatsApp: Es común que los vendedores incluyan su número telefónico personal o un botón de contacto directo mediante WhatsApp, facilitando que cualquier persona, incluido un potencial atacante, establezca comunicación directa con el objetivo.</w:t>
      </w:r>
    </w:p>
    <w:p w14:paraId="2DA1FB87" w14:textId="77777777" w:rsidR="007D3F95" w:rsidRPr="007D3F95" w:rsidRDefault="007D3F95" w:rsidP="007D3F95">
      <w:pPr>
        <w:pStyle w:val="Prrafodelista"/>
        <w:numPr>
          <w:ilvl w:val="0"/>
          <w:numId w:val="323"/>
        </w:numPr>
        <w:rPr>
          <w:rFonts w:ascii="Arial" w:hAnsi="Arial" w:cs="Arial"/>
        </w:rPr>
      </w:pPr>
      <w:r w:rsidRPr="007D3F95">
        <w:rPr>
          <w:rFonts w:ascii="Arial" w:hAnsi="Arial" w:cs="Arial"/>
        </w:rPr>
        <w:t>Fotografías del entorno interior del domicilio: En anuncios de venta de muebles, electrodomésticos u objetos del hogar, los usuarios frecuentemente publican fotografías tomadas dentro de su vivienda. Estas imágenes pueden revelar características físicas del domicilio, nivel socioeconómico aproximado y detalles del entorno personal.</w:t>
      </w:r>
    </w:p>
    <w:p w14:paraId="3A3B3559" w14:textId="77777777" w:rsidR="007D3F95" w:rsidRPr="007D3F95" w:rsidRDefault="007D3F95" w:rsidP="007D3F95">
      <w:pPr>
        <w:pStyle w:val="Prrafodelista"/>
        <w:numPr>
          <w:ilvl w:val="0"/>
          <w:numId w:val="323"/>
        </w:numPr>
        <w:rPr>
          <w:rFonts w:ascii="Arial" w:hAnsi="Arial" w:cs="Arial"/>
        </w:rPr>
      </w:pPr>
      <w:r w:rsidRPr="007D3F95">
        <w:rPr>
          <w:rFonts w:ascii="Arial" w:hAnsi="Arial" w:cs="Arial"/>
        </w:rPr>
        <w:t>Disponibilidad horaria y rutinas: Algunos vendedores indican en sus publicaciones los horarios en los que pueden atender visitas o realizar entregas, lo que expone indirectamente sus rutinas y momentos de presencia o ausencia en el hogar.</w:t>
      </w:r>
    </w:p>
    <w:p w14:paraId="51CF57AD" w14:textId="303E8731" w:rsidR="007D3F95" w:rsidRDefault="007D3F95" w:rsidP="00AF725B">
      <w:pPr>
        <w:pStyle w:val="Prrafodelista"/>
        <w:numPr>
          <w:ilvl w:val="0"/>
          <w:numId w:val="323"/>
        </w:numPr>
        <w:rPr>
          <w:rFonts w:ascii="Arial" w:hAnsi="Arial" w:cs="Arial"/>
        </w:rPr>
      </w:pPr>
      <w:r w:rsidRPr="007D3F95">
        <w:rPr>
          <w:rFonts w:ascii="Arial" w:hAnsi="Arial" w:cs="Arial"/>
        </w:rPr>
        <w:t>Historial de publicaciones: A través del perfil público del vendedor es posible acceder al historial de anuncios publicados, lo que permite reconstruir un patrón de comportamiento, identificar objetos de valor en su poder y estimar su nivel económico.</w:t>
      </w:r>
    </w:p>
    <w:p w14:paraId="3250CA99" w14:textId="77777777" w:rsidR="00AF725B" w:rsidRPr="00AF725B" w:rsidRDefault="00AF725B" w:rsidP="00AF725B">
      <w:pPr>
        <w:pStyle w:val="Prrafodelista"/>
        <w:ind w:firstLine="0"/>
        <w:rPr>
          <w:rFonts w:ascii="Arial" w:hAnsi="Arial" w:cs="Arial"/>
        </w:rPr>
      </w:pPr>
    </w:p>
    <w:p w14:paraId="32CDEABE" w14:textId="2E5C856C" w:rsidR="007D3F95" w:rsidRDefault="007D3F95" w:rsidP="007D3F95">
      <w:pPr>
        <w:pStyle w:val="Ttulo5"/>
        <w:numPr>
          <w:ilvl w:val="3"/>
          <w:numId w:val="297"/>
        </w:numPr>
        <w:ind w:left="1134" w:hanging="1134"/>
        <w:rPr>
          <w:rFonts w:ascii="Arial" w:hAnsi="Arial" w:cs="Arial"/>
        </w:rPr>
      </w:pPr>
      <w:r w:rsidRPr="007D3F95">
        <w:rPr>
          <w:rFonts w:ascii="Arial" w:hAnsi="Arial" w:cs="Arial"/>
        </w:rPr>
        <w:t>Riesgos específicos derivados de Marketplace</w:t>
      </w:r>
    </w:p>
    <w:p w14:paraId="15ADD490" w14:textId="77777777" w:rsidR="007D3F95" w:rsidRPr="007D3F95" w:rsidRDefault="007D3F95" w:rsidP="007D3F95">
      <w:pPr>
        <w:ind w:firstLine="0"/>
        <w:rPr>
          <w:rFonts w:ascii="Arial" w:hAnsi="Arial" w:cs="Arial"/>
        </w:rPr>
      </w:pPr>
    </w:p>
    <w:p w14:paraId="20B35671" w14:textId="77777777" w:rsidR="007D3F95" w:rsidRPr="007D3F95" w:rsidRDefault="007D3F95" w:rsidP="007D3F95">
      <w:pPr>
        <w:ind w:firstLine="0"/>
        <w:rPr>
          <w:rFonts w:ascii="Arial" w:hAnsi="Arial" w:cs="Arial"/>
        </w:rPr>
      </w:pPr>
      <w:r w:rsidRPr="007D3F95">
        <w:rPr>
          <w:rFonts w:ascii="Arial" w:hAnsi="Arial" w:cs="Arial"/>
        </w:rPr>
        <w:t xml:space="preserve">La combinación de los datos obtenidos a través de Marketplace con información recopilada en otras redes sociales permite construir un perfil detallado del objetivo. </w:t>
      </w:r>
      <w:r w:rsidRPr="007D3F95">
        <w:rPr>
          <w:rFonts w:ascii="Arial" w:hAnsi="Arial" w:cs="Arial"/>
        </w:rPr>
        <w:lastRenderedPageBreak/>
        <w:t>Entre los principales riesgos identificados asociados a esta plataforma se encuentran los siguientes:</w:t>
      </w:r>
    </w:p>
    <w:p w14:paraId="1B07E83F" w14:textId="77777777" w:rsidR="007D3F95" w:rsidRPr="007D3F95" w:rsidRDefault="007D3F95" w:rsidP="007D3F95">
      <w:pPr>
        <w:ind w:firstLine="0"/>
        <w:rPr>
          <w:rFonts w:ascii="Arial" w:hAnsi="Arial" w:cs="Arial"/>
        </w:rPr>
      </w:pPr>
    </w:p>
    <w:p w14:paraId="19657F66" w14:textId="77777777" w:rsidR="007D3F95" w:rsidRPr="00AE18DD" w:rsidRDefault="007D3F95" w:rsidP="00AE18DD">
      <w:pPr>
        <w:pStyle w:val="Prrafodelista"/>
        <w:numPr>
          <w:ilvl w:val="0"/>
          <w:numId w:val="324"/>
        </w:numPr>
        <w:rPr>
          <w:rFonts w:ascii="Arial" w:hAnsi="Arial" w:cs="Arial"/>
        </w:rPr>
      </w:pPr>
      <w:r w:rsidRPr="00AE18DD">
        <w:rPr>
          <w:rFonts w:ascii="Arial" w:hAnsi="Arial" w:cs="Arial"/>
        </w:rPr>
        <w:t>Estafas dirigidas: Un atacante puede contactar al objetivo simulando ser un comprador interesado, con el fin de obtener datos adicionales, enviar comprobantes de pago falsos o ejecutar fraudes mediante transferencias reversibles.</w:t>
      </w:r>
    </w:p>
    <w:p w14:paraId="65D51C9B" w14:textId="77777777" w:rsidR="007D3F95" w:rsidRPr="00AE18DD" w:rsidRDefault="007D3F95" w:rsidP="00AE18DD">
      <w:pPr>
        <w:pStyle w:val="Prrafodelista"/>
        <w:numPr>
          <w:ilvl w:val="0"/>
          <w:numId w:val="324"/>
        </w:numPr>
        <w:rPr>
          <w:rFonts w:ascii="Arial" w:hAnsi="Arial" w:cs="Arial"/>
        </w:rPr>
      </w:pPr>
      <w:r w:rsidRPr="00AE18DD">
        <w:rPr>
          <w:rFonts w:ascii="Arial" w:hAnsi="Arial" w:cs="Arial"/>
        </w:rPr>
        <w:t>Reconocimiento del domicilio: Las fotografías del interior de la vivienda y la información geográfica permiten a un delincuente identificar la ubicación aproximada del objetivo y evaluar las características físicas de su hogar como paso previo a un posible robo.</w:t>
      </w:r>
    </w:p>
    <w:p w14:paraId="3BB75B1F" w14:textId="77777777" w:rsidR="007D3F95" w:rsidRPr="00AE18DD" w:rsidRDefault="007D3F95" w:rsidP="00AE18DD">
      <w:pPr>
        <w:pStyle w:val="Prrafodelista"/>
        <w:numPr>
          <w:ilvl w:val="0"/>
          <w:numId w:val="324"/>
        </w:numPr>
        <w:rPr>
          <w:rFonts w:ascii="Arial" w:hAnsi="Arial" w:cs="Arial"/>
        </w:rPr>
      </w:pPr>
      <w:r w:rsidRPr="00AE18DD">
        <w:rPr>
          <w:rFonts w:ascii="Arial" w:hAnsi="Arial" w:cs="Arial"/>
        </w:rPr>
        <w:t>Ingeniería social personalizada: Conocer los objetos que el objetivo posee, sus necesidades económicas o sus horarios disponibles proporciona al atacante elementos concretos para diseñar engaños altamente personalizados y creíbles.</w:t>
      </w:r>
    </w:p>
    <w:p w14:paraId="042F94EC" w14:textId="77777777" w:rsidR="007D3F95" w:rsidRPr="007D3F95" w:rsidRDefault="007D3F95" w:rsidP="007D3F95">
      <w:pPr>
        <w:ind w:firstLine="0"/>
        <w:rPr>
          <w:rFonts w:ascii="Arial" w:hAnsi="Arial" w:cs="Arial"/>
        </w:rPr>
      </w:pPr>
    </w:p>
    <w:p w14:paraId="1CF6BBFD" w14:textId="3070E15A" w:rsidR="007D3F95" w:rsidRDefault="007D3F95" w:rsidP="007D3F95">
      <w:pPr>
        <w:ind w:firstLine="0"/>
        <w:rPr>
          <w:rFonts w:ascii="Arial" w:hAnsi="Arial" w:cs="Arial"/>
        </w:rPr>
      </w:pPr>
      <w:r w:rsidRPr="007D3F95">
        <w:rPr>
          <w:rFonts w:ascii="Arial" w:hAnsi="Arial" w:cs="Arial"/>
        </w:rPr>
        <w:t>En conclusión, Facebook Marketplace representa una fuente de información abierta frecuentemente subestimada por los usuarios, que puede exponer datos de alto valor para un ciberdelincuente. La publicación de anuncios sin considerar el impacto en términos de privacidad incrementa significativamente el nivel de vulnerabilidad del objetivo, especialmente cuando esta información se combina con datos obtenidos en otras plataformas digitales.</w:t>
      </w:r>
    </w:p>
    <w:p w14:paraId="23762310" w14:textId="77777777" w:rsidR="00AF725B" w:rsidRDefault="00AF725B" w:rsidP="007D3F95">
      <w:pPr>
        <w:ind w:firstLine="0"/>
        <w:rPr>
          <w:rFonts w:ascii="Arial" w:hAnsi="Arial" w:cs="Arial"/>
        </w:rPr>
      </w:pPr>
    </w:p>
    <w:p w14:paraId="5D7A4F2B" w14:textId="6F8E7784" w:rsidR="00AF725B" w:rsidRDefault="00AF725B" w:rsidP="00AF725B">
      <w:pPr>
        <w:pStyle w:val="Ttulo5"/>
        <w:numPr>
          <w:ilvl w:val="3"/>
          <w:numId w:val="297"/>
        </w:numPr>
        <w:ind w:left="1134" w:hanging="1134"/>
        <w:rPr>
          <w:rFonts w:ascii="Arial" w:hAnsi="Arial" w:cs="Arial"/>
        </w:rPr>
      </w:pPr>
      <w:r>
        <w:rPr>
          <w:rFonts w:ascii="Arial" w:hAnsi="Arial" w:cs="Arial"/>
        </w:rPr>
        <w:t>Imagen de Marketplace</w:t>
      </w:r>
    </w:p>
    <w:p w14:paraId="5E1A8D0A" w14:textId="77777777" w:rsidR="00AF725B" w:rsidRDefault="00AF725B" w:rsidP="007D3F95">
      <w:pPr>
        <w:ind w:firstLine="0"/>
        <w:rPr>
          <w:rFonts w:ascii="Arial" w:hAnsi="Arial" w:cs="Arial"/>
        </w:rPr>
      </w:pPr>
    </w:p>
    <w:p w14:paraId="43937A10" w14:textId="7C79C0FA" w:rsidR="00AF725B" w:rsidRDefault="00AF725B" w:rsidP="007D3F95">
      <w:pPr>
        <w:ind w:firstLine="0"/>
        <w:rPr>
          <w:rFonts w:ascii="Arial" w:hAnsi="Arial" w:cs="Arial"/>
        </w:rPr>
      </w:pPr>
      <w:r>
        <w:rPr>
          <w:rFonts w:ascii="Arial" w:hAnsi="Arial" w:cs="Arial"/>
        </w:rPr>
        <w:t>A continuación, doy una imagen como referencia de Marketplace donde se generan evidencias:</w:t>
      </w:r>
      <w:r>
        <w:rPr>
          <w:rFonts w:ascii="Arial" w:hAnsi="Arial" w:cs="Arial"/>
        </w:rPr>
        <w:br/>
      </w:r>
    </w:p>
    <w:p w14:paraId="38877815" w14:textId="055E9F61" w:rsidR="00AF725B" w:rsidRDefault="00AF725B" w:rsidP="007D3F95">
      <w:pPr>
        <w:ind w:firstLine="0"/>
        <w:rPr>
          <w:rFonts w:ascii="Arial" w:hAnsi="Arial" w:cs="Arial"/>
        </w:rPr>
      </w:pPr>
      <w:r w:rsidRPr="00AF725B">
        <w:rPr>
          <w:rFonts w:ascii="Arial" w:hAnsi="Arial" w:cs="Arial"/>
        </w:rPr>
        <w:drawing>
          <wp:inline distT="0" distB="0" distL="0" distR="0" wp14:anchorId="1A1505F0" wp14:editId="7EE187CC">
            <wp:extent cx="5759450" cy="2232660"/>
            <wp:effectExtent l="0" t="0" r="0" b="0"/>
            <wp:docPr id="26918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84751" name=""/>
                    <pic:cNvPicPr/>
                  </pic:nvPicPr>
                  <pic:blipFill>
                    <a:blip r:embed="rId14"/>
                    <a:stretch>
                      <a:fillRect/>
                    </a:stretch>
                  </pic:blipFill>
                  <pic:spPr>
                    <a:xfrm>
                      <a:off x="0" y="0"/>
                      <a:ext cx="5759450" cy="2232660"/>
                    </a:xfrm>
                    <a:prstGeom prst="rect">
                      <a:avLst/>
                    </a:prstGeom>
                  </pic:spPr>
                </pic:pic>
              </a:graphicData>
            </a:graphic>
          </wp:inline>
        </w:drawing>
      </w:r>
    </w:p>
    <w:p w14:paraId="6B15DDD1" w14:textId="77777777" w:rsidR="007D3F95" w:rsidRPr="002465C3" w:rsidRDefault="007D3F95" w:rsidP="007D3F95">
      <w:pPr>
        <w:ind w:firstLine="0"/>
        <w:rPr>
          <w:rFonts w:ascii="Arial" w:hAnsi="Arial" w:cs="Arial"/>
        </w:rPr>
      </w:pPr>
    </w:p>
    <w:p w14:paraId="1B139455" w14:textId="77777777" w:rsidR="00205A29" w:rsidRPr="002465C3" w:rsidRDefault="00205A29" w:rsidP="00587F28">
      <w:pPr>
        <w:pStyle w:val="Ttulo5"/>
        <w:numPr>
          <w:ilvl w:val="3"/>
          <w:numId w:val="297"/>
        </w:numPr>
        <w:ind w:left="1134" w:hanging="1134"/>
        <w:rPr>
          <w:rFonts w:ascii="Arial" w:hAnsi="Arial" w:cs="Arial"/>
        </w:rPr>
      </w:pPr>
      <w:r w:rsidRPr="002465C3">
        <w:rPr>
          <w:rFonts w:ascii="Arial" w:hAnsi="Arial" w:cs="Arial"/>
        </w:rPr>
        <w:t>Participación en eventos con ubicación pública:</w:t>
      </w:r>
    </w:p>
    <w:p w14:paraId="75EB4EF9" w14:textId="77777777" w:rsidR="00205A29" w:rsidRPr="002465C3" w:rsidRDefault="00205A29" w:rsidP="00205A29">
      <w:pPr>
        <w:ind w:firstLine="0"/>
        <w:rPr>
          <w:rFonts w:ascii="Arial" w:hAnsi="Arial" w:cs="Arial"/>
        </w:rPr>
      </w:pPr>
    </w:p>
    <w:p w14:paraId="592E38C6" w14:textId="77777777" w:rsidR="00205A29" w:rsidRPr="002465C3" w:rsidRDefault="00205A29" w:rsidP="00205A29">
      <w:pPr>
        <w:ind w:firstLine="0"/>
        <w:rPr>
          <w:rFonts w:ascii="Arial" w:hAnsi="Arial" w:cs="Arial"/>
        </w:rPr>
      </w:pPr>
      <w:r w:rsidRPr="002465C3">
        <w:rPr>
          <w:rFonts w:ascii="Arial" w:hAnsi="Arial" w:cs="Arial"/>
        </w:rPr>
        <w:t>La asistencia a eventos, reuniones o actividades públicas también puede ser visible en redes sociales. Cuando un usuario confirma su participación en un evento, se expone indirectamente su presencia en un lugar específico, lo cual puede ser utilizado por atacantes para anticipar movimientos o identificar hábitos.</w:t>
      </w:r>
    </w:p>
    <w:p w14:paraId="5D44F119" w14:textId="77777777" w:rsidR="00205A29" w:rsidRPr="002465C3" w:rsidRDefault="00205A29" w:rsidP="00205A29">
      <w:pPr>
        <w:ind w:firstLine="0"/>
        <w:rPr>
          <w:rFonts w:ascii="Arial" w:hAnsi="Arial" w:cs="Arial"/>
        </w:rPr>
      </w:pPr>
    </w:p>
    <w:p w14:paraId="362A37EE" w14:textId="77777777" w:rsidR="00205A29" w:rsidRPr="002465C3" w:rsidRDefault="00205A29" w:rsidP="00587F28">
      <w:pPr>
        <w:pStyle w:val="Ttulo4"/>
        <w:numPr>
          <w:ilvl w:val="2"/>
          <w:numId w:val="297"/>
        </w:numPr>
        <w:spacing w:before="0" w:after="0"/>
        <w:ind w:left="851" w:hanging="851"/>
        <w:rPr>
          <w:rFonts w:ascii="Arial" w:hAnsi="Arial" w:cs="Arial"/>
        </w:rPr>
      </w:pPr>
      <w:r w:rsidRPr="002465C3">
        <w:rPr>
          <w:rFonts w:ascii="Arial" w:hAnsi="Arial" w:cs="Arial"/>
        </w:rPr>
        <w:lastRenderedPageBreak/>
        <w:t>Riesgos asociados a la información geográfica</w:t>
      </w:r>
    </w:p>
    <w:p w14:paraId="0CB063F4" w14:textId="77777777" w:rsidR="00205A29" w:rsidRPr="002465C3" w:rsidRDefault="00205A29" w:rsidP="00205A29">
      <w:pPr>
        <w:ind w:firstLine="0"/>
        <w:rPr>
          <w:rFonts w:ascii="Arial" w:hAnsi="Arial" w:cs="Arial"/>
        </w:rPr>
      </w:pPr>
    </w:p>
    <w:p w14:paraId="65F74DD9" w14:textId="77777777" w:rsidR="00205A29" w:rsidRPr="002465C3" w:rsidRDefault="00205A29" w:rsidP="00205A29">
      <w:pPr>
        <w:ind w:firstLine="0"/>
        <w:rPr>
          <w:rFonts w:ascii="Arial" w:hAnsi="Arial" w:cs="Arial"/>
        </w:rPr>
      </w:pPr>
      <w:r w:rsidRPr="002465C3">
        <w:rPr>
          <w:rFonts w:ascii="Arial" w:hAnsi="Arial" w:cs="Arial"/>
        </w:rPr>
        <w:t>La información geográfica representa un riesgo crítico debido a que puede ser utilizada para fines delictivos más allá del entorno digital. Entre los principales escenarios posibles se encuentran:</w:t>
      </w:r>
    </w:p>
    <w:p w14:paraId="5B725F3D" w14:textId="77777777" w:rsidR="00205A29" w:rsidRPr="002465C3" w:rsidRDefault="00205A29" w:rsidP="00205A29">
      <w:pPr>
        <w:ind w:firstLine="0"/>
        <w:rPr>
          <w:rFonts w:ascii="Arial" w:hAnsi="Arial" w:cs="Arial"/>
        </w:rPr>
      </w:pPr>
    </w:p>
    <w:p w14:paraId="547125E0" w14:textId="43E90AF6" w:rsidR="00205A29" w:rsidRPr="002465C3" w:rsidRDefault="00205A29" w:rsidP="00C26E66">
      <w:pPr>
        <w:pStyle w:val="Prrafodelista"/>
        <w:numPr>
          <w:ilvl w:val="0"/>
          <w:numId w:val="295"/>
        </w:numPr>
        <w:rPr>
          <w:rFonts w:ascii="Arial" w:hAnsi="Arial" w:cs="Arial"/>
        </w:rPr>
      </w:pPr>
      <w:r w:rsidRPr="002465C3">
        <w:rPr>
          <w:rFonts w:ascii="Arial" w:hAnsi="Arial" w:cs="Arial"/>
        </w:rPr>
        <w:t>Robos domiciliarios, aprovechando publicaciones que revelen ausencia del hogar.</w:t>
      </w:r>
    </w:p>
    <w:p w14:paraId="13C6F671" w14:textId="77777777" w:rsidR="00205A29" w:rsidRPr="002465C3" w:rsidRDefault="00205A29" w:rsidP="00C26E66">
      <w:pPr>
        <w:pStyle w:val="Prrafodelista"/>
        <w:numPr>
          <w:ilvl w:val="0"/>
          <w:numId w:val="295"/>
        </w:numPr>
        <w:rPr>
          <w:rFonts w:ascii="Arial" w:hAnsi="Arial" w:cs="Arial"/>
        </w:rPr>
      </w:pPr>
      <w:r w:rsidRPr="002465C3">
        <w:rPr>
          <w:rFonts w:ascii="Arial" w:hAnsi="Arial" w:cs="Arial"/>
        </w:rPr>
        <w:t>Vigilancia o seguimiento, mediante el análisis de ubicaciones frecuentes.</w:t>
      </w:r>
    </w:p>
    <w:p w14:paraId="51D9D4CA" w14:textId="77777777" w:rsidR="00205A29" w:rsidRPr="002465C3" w:rsidRDefault="00205A29" w:rsidP="00C26E66">
      <w:pPr>
        <w:pStyle w:val="Prrafodelista"/>
        <w:numPr>
          <w:ilvl w:val="0"/>
          <w:numId w:val="295"/>
        </w:numPr>
        <w:rPr>
          <w:rFonts w:ascii="Arial" w:hAnsi="Arial" w:cs="Arial"/>
        </w:rPr>
      </w:pPr>
      <w:r w:rsidRPr="002465C3">
        <w:rPr>
          <w:rFonts w:ascii="Arial" w:hAnsi="Arial" w:cs="Arial"/>
        </w:rPr>
        <w:t>Acoso físico o digital, cuando un atacante conoce zonas de residencia o lugares visitados.</w:t>
      </w:r>
    </w:p>
    <w:p w14:paraId="228EABC0" w14:textId="77777777" w:rsidR="00205A29" w:rsidRPr="002465C3" w:rsidRDefault="00205A29" w:rsidP="00C26E66">
      <w:pPr>
        <w:pStyle w:val="Prrafodelista"/>
        <w:numPr>
          <w:ilvl w:val="0"/>
          <w:numId w:val="295"/>
        </w:numPr>
        <w:rPr>
          <w:rFonts w:ascii="Arial" w:hAnsi="Arial" w:cs="Arial"/>
        </w:rPr>
      </w:pPr>
      <w:r w:rsidRPr="002465C3">
        <w:rPr>
          <w:rFonts w:ascii="Arial" w:hAnsi="Arial" w:cs="Arial"/>
        </w:rPr>
        <w:t>Estafas presenciales, especialmente en contextos de compraventa o alquiler.</w:t>
      </w:r>
    </w:p>
    <w:p w14:paraId="565FB12D" w14:textId="77777777" w:rsidR="00205A29" w:rsidRPr="002465C3" w:rsidRDefault="00205A29" w:rsidP="00205A29">
      <w:pPr>
        <w:ind w:firstLine="0"/>
        <w:rPr>
          <w:rFonts w:ascii="Arial" w:hAnsi="Arial" w:cs="Arial"/>
        </w:rPr>
      </w:pPr>
    </w:p>
    <w:p w14:paraId="42E939A7" w14:textId="5132BCEB" w:rsidR="00F25B09" w:rsidRPr="002465C3" w:rsidRDefault="00205A29" w:rsidP="00205A29">
      <w:pPr>
        <w:ind w:firstLine="0"/>
        <w:rPr>
          <w:rFonts w:ascii="Arial" w:hAnsi="Arial" w:cs="Arial"/>
        </w:rPr>
      </w:pPr>
      <w:r w:rsidRPr="002465C3">
        <w:rPr>
          <w:rFonts w:ascii="Arial" w:hAnsi="Arial" w:cs="Arial"/>
        </w:rPr>
        <w:t>A diferencia de otros delitos informáticos, estos riesgos implican consecuencias directas sobre la integridad y seguridad personal del individuo.</w:t>
      </w:r>
      <w:r w:rsidR="00514F42" w:rsidRPr="002465C3">
        <w:rPr>
          <w:rFonts w:ascii="Arial" w:hAnsi="Arial" w:cs="Arial"/>
        </w:rPr>
        <w:t xml:space="preserve"> Además, </w:t>
      </w:r>
      <w:r w:rsidR="00514F42" w:rsidRPr="002465C3">
        <w:rPr>
          <w:rFonts w:ascii="Arial" w:hAnsi="Arial" w:cs="Arial"/>
        </w:rPr>
        <w:t>el análisis realizado evidencia que la información geográfica y contextual compartida en plataformas digitales constituye uno de los elementos más sensibles dentro de la huella digital. Aunque muchas veces se publica de forma cotidiana e inconsciente, su combinación con otras fuentes abiertas puede facilitar delitos graves que afectan tanto la privacidad como la seguridad física. Por ello, resulta fundamental limitar la publicación de ubicaciones, revisar configuraciones de privacidad y evitar compartir detalles del entorno personal en espacios públicos de Internet.</w:t>
      </w:r>
    </w:p>
    <w:p w14:paraId="126AEEB6" w14:textId="77777777" w:rsidR="00C26E66" w:rsidRPr="002465C3" w:rsidRDefault="00C26E66" w:rsidP="00205A29">
      <w:pPr>
        <w:ind w:firstLine="0"/>
        <w:rPr>
          <w:rFonts w:ascii="Arial" w:hAnsi="Arial" w:cs="Arial"/>
        </w:rPr>
      </w:pPr>
    </w:p>
    <w:p w14:paraId="0AF3DF12" w14:textId="5F45116B" w:rsidR="00BD471D" w:rsidRPr="002465C3" w:rsidRDefault="00BD471D" w:rsidP="00587F28">
      <w:pPr>
        <w:pStyle w:val="Ttulo4"/>
        <w:numPr>
          <w:ilvl w:val="2"/>
          <w:numId w:val="297"/>
        </w:numPr>
        <w:spacing w:before="0" w:after="0"/>
        <w:ind w:left="851" w:hanging="851"/>
        <w:rPr>
          <w:rFonts w:ascii="Arial" w:hAnsi="Arial" w:cs="Arial"/>
        </w:rPr>
      </w:pPr>
      <w:r w:rsidRPr="002465C3">
        <w:rPr>
          <w:rFonts w:ascii="Arial" w:hAnsi="Arial" w:cs="Arial"/>
        </w:rPr>
        <w:t>Evaluación de la sensibilidad de la información recopilada</w:t>
      </w:r>
    </w:p>
    <w:p w14:paraId="48C168B7" w14:textId="77777777" w:rsidR="00BD471D" w:rsidRPr="002465C3" w:rsidRDefault="00BD471D" w:rsidP="00964E46">
      <w:pPr>
        <w:ind w:firstLine="0"/>
        <w:rPr>
          <w:rFonts w:ascii="Arial" w:hAnsi="Arial" w:cs="Arial"/>
        </w:rPr>
      </w:pPr>
    </w:p>
    <w:p w14:paraId="3EDB10A5" w14:textId="77777777" w:rsidR="00BD471D" w:rsidRPr="002465C3" w:rsidRDefault="00BD471D" w:rsidP="00964E46">
      <w:pPr>
        <w:ind w:firstLine="0"/>
        <w:rPr>
          <w:rFonts w:ascii="Arial" w:hAnsi="Arial" w:cs="Arial"/>
        </w:rPr>
      </w:pPr>
      <w:r w:rsidRPr="002465C3">
        <w:rPr>
          <w:rFonts w:ascii="Arial" w:hAnsi="Arial" w:cs="Arial"/>
        </w:rPr>
        <w:t>La información obtenida fue clasificada según el nivel de riesgo que representa en caso de ser utilizada por un atacante:</w:t>
      </w:r>
    </w:p>
    <w:p w14:paraId="751A4D73" w14:textId="77777777" w:rsidR="00BD471D" w:rsidRPr="002465C3" w:rsidRDefault="00BD471D" w:rsidP="00964E46">
      <w:pPr>
        <w:ind w:firstLine="0"/>
        <w:rPr>
          <w:rFonts w:ascii="Arial" w:hAnsi="Arial" w:cs="Arial"/>
        </w:rPr>
      </w:pPr>
    </w:p>
    <w:tbl>
      <w:tblPr>
        <w:tblW w:w="5000" w:type="pct"/>
        <w:tblCellMar>
          <w:left w:w="70" w:type="dxa"/>
          <w:right w:w="70" w:type="dxa"/>
        </w:tblCellMar>
        <w:tblLook w:val="04A0" w:firstRow="1" w:lastRow="0" w:firstColumn="1" w:lastColumn="0" w:noHBand="0" w:noVBand="1"/>
      </w:tblPr>
      <w:tblGrid>
        <w:gridCol w:w="3113"/>
        <w:gridCol w:w="3977"/>
        <w:gridCol w:w="1960"/>
      </w:tblGrid>
      <w:tr w:rsidR="00BD471D" w:rsidRPr="00BD471D" w14:paraId="2F2716CC" w14:textId="77777777" w:rsidTr="00BD471D">
        <w:trPr>
          <w:trHeight w:val="315"/>
        </w:trPr>
        <w:tc>
          <w:tcPr>
            <w:tcW w:w="1720" w:type="pct"/>
            <w:tcBorders>
              <w:top w:val="single" w:sz="8" w:space="0" w:color="auto"/>
              <w:left w:val="single" w:sz="8" w:space="0" w:color="auto"/>
              <w:bottom w:val="single" w:sz="8" w:space="0" w:color="auto"/>
              <w:right w:val="single" w:sz="4" w:space="0" w:color="auto"/>
            </w:tcBorders>
            <w:shd w:val="clear" w:color="000000" w:fill="BDD7EE"/>
            <w:vAlign w:val="center"/>
            <w:hideMark/>
          </w:tcPr>
          <w:p w14:paraId="4F1CA92C" w14:textId="77777777" w:rsidR="00BD471D" w:rsidRPr="00BD471D" w:rsidRDefault="00BD471D" w:rsidP="00964E46">
            <w:pPr>
              <w:ind w:firstLine="0"/>
              <w:jc w:val="center"/>
              <w:rPr>
                <w:rFonts w:ascii="Arial" w:eastAsia="Times New Roman" w:hAnsi="Arial" w:cs="Arial"/>
                <w:b/>
                <w:bCs/>
                <w:color w:val="000000"/>
                <w:kern w:val="0"/>
                <w:lang w:eastAsia="es-CO"/>
                <w14:ligatures w14:val="none"/>
              </w:rPr>
            </w:pPr>
            <w:r w:rsidRPr="00BD471D">
              <w:rPr>
                <w:rFonts w:ascii="Arial" w:eastAsia="Times New Roman" w:hAnsi="Arial" w:cs="Arial"/>
                <w:b/>
                <w:bCs/>
                <w:color w:val="000000"/>
                <w:kern w:val="0"/>
                <w:lang w:eastAsia="es-CO"/>
                <w14:ligatures w14:val="none"/>
              </w:rPr>
              <w:t>Tipo de información</w:t>
            </w:r>
          </w:p>
        </w:tc>
        <w:tc>
          <w:tcPr>
            <w:tcW w:w="2197" w:type="pct"/>
            <w:tcBorders>
              <w:top w:val="single" w:sz="8" w:space="0" w:color="auto"/>
              <w:left w:val="nil"/>
              <w:bottom w:val="single" w:sz="8" w:space="0" w:color="auto"/>
              <w:right w:val="single" w:sz="4" w:space="0" w:color="auto"/>
            </w:tcBorders>
            <w:shd w:val="clear" w:color="000000" w:fill="BDD7EE"/>
            <w:vAlign w:val="center"/>
            <w:hideMark/>
          </w:tcPr>
          <w:p w14:paraId="1992DCD2" w14:textId="77777777" w:rsidR="00BD471D" w:rsidRPr="00BD471D" w:rsidRDefault="00BD471D" w:rsidP="00964E46">
            <w:pPr>
              <w:ind w:firstLine="0"/>
              <w:jc w:val="center"/>
              <w:rPr>
                <w:rFonts w:ascii="Arial" w:eastAsia="Times New Roman" w:hAnsi="Arial" w:cs="Arial"/>
                <w:b/>
                <w:bCs/>
                <w:color w:val="000000"/>
                <w:kern w:val="0"/>
                <w:lang w:eastAsia="es-CO"/>
                <w14:ligatures w14:val="none"/>
              </w:rPr>
            </w:pPr>
            <w:r w:rsidRPr="00BD471D">
              <w:rPr>
                <w:rFonts w:ascii="Arial" w:eastAsia="Times New Roman" w:hAnsi="Arial" w:cs="Arial"/>
                <w:b/>
                <w:bCs/>
                <w:color w:val="000000"/>
                <w:kern w:val="0"/>
                <w:lang w:eastAsia="es-CO"/>
                <w14:ligatures w14:val="none"/>
              </w:rPr>
              <w:t>Ejemplo</w:t>
            </w:r>
          </w:p>
        </w:tc>
        <w:tc>
          <w:tcPr>
            <w:tcW w:w="1084" w:type="pct"/>
            <w:tcBorders>
              <w:top w:val="single" w:sz="8" w:space="0" w:color="auto"/>
              <w:left w:val="nil"/>
              <w:bottom w:val="single" w:sz="8" w:space="0" w:color="auto"/>
              <w:right w:val="single" w:sz="8" w:space="0" w:color="auto"/>
            </w:tcBorders>
            <w:shd w:val="clear" w:color="000000" w:fill="BDD7EE"/>
            <w:vAlign w:val="center"/>
            <w:hideMark/>
          </w:tcPr>
          <w:p w14:paraId="322E23FB" w14:textId="77777777" w:rsidR="00BD471D" w:rsidRPr="00BD471D" w:rsidRDefault="00BD471D" w:rsidP="00964E46">
            <w:pPr>
              <w:ind w:firstLine="0"/>
              <w:jc w:val="center"/>
              <w:rPr>
                <w:rFonts w:ascii="Arial" w:eastAsia="Times New Roman" w:hAnsi="Arial" w:cs="Arial"/>
                <w:b/>
                <w:bCs/>
                <w:color w:val="000000"/>
                <w:kern w:val="0"/>
                <w:lang w:eastAsia="es-CO"/>
                <w14:ligatures w14:val="none"/>
              </w:rPr>
            </w:pPr>
            <w:r w:rsidRPr="00BD471D">
              <w:rPr>
                <w:rFonts w:ascii="Arial" w:eastAsia="Times New Roman" w:hAnsi="Arial" w:cs="Arial"/>
                <w:b/>
                <w:bCs/>
                <w:color w:val="000000"/>
                <w:kern w:val="0"/>
                <w:lang w:eastAsia="es-CO"/>
                <w14:ligatures w14:val="none"/>
              </w:rPr>
              <w:t>Nivel de riesgo</w:t>
            </w:r>
          </w:p>
        </w:tc>
      </w:tr>
      <w:tr w:rsidR="00BD471D" w:rsidRPr="00BD471D" w14:paraId="2FD07F35" w14:textId="77777777" w:rsidTr="00BD471D">
        <w:trPr>
          <w:trHeight w:val="300"/>
        </w:trPr>
        <w:tc>
          <w:tcPr>
            <w:tcW w:w="1720" w:type="pct"/>
            <w:tcBorders>
              <w:top w:val="nil"/>
              <w:left w:val="single" w:sz="8" w:space="0" w:color="auto"/>
              <w:bottom w:val="single" w:sz="4" w:space="0" w:color="auto"/>
              <w:right w:val="single" w:sz="4" w:space="0" w:color="auto"/>
            </w:tcBorders>
            <w:shd w:val="clear" w:color="auto" w:fill="auto"/>
            <w:vAlign w:val="center"/>
            <w:hideMark/>
          </w:tcPr>
          <w:p w14:paraId="09A255F2"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Datos generales</w:t>
            </w:r>
          </w:p>
        </w:tc>
        <w:tc>
          <w:tcPr>
            <w:tcW w:w="2197" w:type="pct"/>
            <w:tcBorders>
              <w:top w:val="nil"/>
              <w:left w:val="nil"/>
              <w:bottom w:val="single" w:sz="4" w:space="0" w:color="auto"/>
              <w:right w:val="single" w:sz="4" w:space="0" w:color="auto"/>
            </w:tcBorders>
            <w:shd w:val="clear" w:color="auto" w:fill="auto"/>
            <w:vAlign w:val="center"/>
            <w:hideMark/>
          </w:tcPr>
          <w:p w14:paraId="33C7E37B"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Nombre, fotos públicas</w:t>
            </w:r>
          </w:p>
        </w:tc>
        <w:tc>
          <w:tcPr>
            <w:tcW w:w="1084" w:type="pct"/>
            <w:tcBorders>
              <w:top w:val="nil"/>
              <w:left w:val="nil"/>
              <w:bottom w:val="single" w:sz="4" w:space="0" w:color="auto"/>
              <w:right w:val="single" w:sz="8" w:space="0" w:color="auto"/>
            </w:tcBorders>
            <w:shd w:val="clear" w:color="auto" w:fill="auto"/>
            <w:vAlign w:val="center"/>
            <w:hideMark/>
          </w:tcPr>
          <w:p w14:paraId="166EB2DD"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Bajo</w:t>
            </w:r>
          </w:p>
        </w:tc>
      </w:tr>
      <w:tr w:rsidR="00BD471D" w:rsidRPr="00BD471D" w14:paraId="5E1E60BD" w14:textId="77777777" w:rsidTr="00BD471D">
        <w:trPr>
          <w:trHeight w:val="300"/>
        </w:trPr>
        <w:tc>
          <w:tcPr>
            <w:tcW w:w="1720" w:type="pct"/>
            <w:tcBorders>
              <w:top w:val="nil"/>
              <w:left w:val="single" w:sz="8" w:space="0" w:color="auto"/>
              <w:bottom w:val="single" w:sz="4" w:space="0" w:color="auto"/>
              <w:right w:val="single" w:sz="4" w:space="0" w:color="auto"/>
            </w:tcBorders>
            <w:shd w:val="clear" w:color="auto" w:fill="auto"/>
            <w:vAlign w:val="center"/>
            <w:hideMark/>
          </w:tcPr>
          <w:p w14:paraId="6CACF38F"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Datos de contacto</w:t>
            </w:r>
          </w:p>
        </w:tc>
        <w:tc>
          <w:tcPr>
            <w:tcW w:w="2197" w:type="pct"/>
            <w:tcBorders>
              <w:top w:val="nil"/>
              <w:left w:val="nil"/>
              <w:bottom w:val="single" w:sz="4" w:space="0" w:color="auto"/>
              <w:right w:val="single" w:sz="4" w:space="0" w:color="auto"/>
            </w:tcBorders>
            <w:shd w:val="clear" w:color="auto" w:fill="auto"/>
            <w:vAlign w:val="center"/>
            <w:hideMark/>
          </w:tcPr>
          <w:p w14:paraId="4208B6F3"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Teléfono, correo</w:t>
            </w:r>
          </w:p>
        </w:tc>
        <w:tc>
          <w:tcPr>
            <w:tcW w:w="1084" w:type="pct"/>
            <w:tcBorders>
              <w:top w:val="nil"/>
              <w:left w:val="nil"/>
              <w:bottom w:val="single" w:sz="4" w:space="0" w:color="auto"/>
              <w:right w:val="single" w:sz="8" w:space="0" w:color="auto"/>
            </w:tcBorders>
            <w:shd w:val="clear" w:color="auto" w:fill="auto"/>
            <w:vAlign w:val="center"/>
            <w:hideMark/>
          </w:tcPr>
          <w:p w14:paraId="635F67CF"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Medio</w:t>
            </w:r>
          </w:p>
        </w:tc>
      </w:tr>
      <w:tr w:rsidR="00BD471D" w:rsidRPr="00BD471D" w14:paraId="3577AFAB" w14:textId="77777777" w:rsidTr="00BD471D">
        <w:trPr>
          <w:trHeight w:val="300"/>
        </w:trPr>
        <w:tc>
          <w:tcPr>
            <w:tcW w:w="1720" w:type="pct"/>
            <w:tcBorders>
              <w:top w:val="nil"/>
              <w:left w:val="single" w:sz="8" w:space="0" w:color="auto"/>
              <w:bottom w:val="single" w:sz="4" w:space="0" w:color="auto"/>
              <w:right w:val="single" w:sz="4" w:space="0" w:color="auto"/>
            </w:tcBorders>
            <w:shd w:val="clear" w:color="auto" w:fill="auto"/>
            <w:vAlign w:val="center"/>
            <w:hideMark/>
          </w:tcPr>
          <w:p w14:paraId="4E722C1E"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Ubicación o rutina</w:t>
            </w:r>
          </w:p>
        </w:tc>
        <w:tc>
          <w:tcPr>
            <w:tcW w:w="2197" w:type="pct"/>
            <w:tcBorders>
              <w:top w:val="nil"/>
              <w:left w:val="nil"/>
              <w:bottom w:val="single" w:sz="4" w:space="0" w:color="auto"/>
              <w:right w:val="single" w:sz="4" w:space="0" w:color="auto"/>
            </w:tcBorders>
            <w:shd w:val="clear" w:color="auto" w:fill="auto"/>
            <w:vAlign w:val="center"/>
            <w:hideMark/>
          </w:tcPr>
          <w:p w14:paraId="0D13659A"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Ciudad, lugares frecuentes</w:t>
            </w:r>
          </w:p>
        </w:tc>
        <w:tc>
          <w:tcPr>
            <w:tcW w:w="1084" w:type="pct"/>
            <w:tcBorders>
              <w:top w:val="nil"/>
              <w:left w:val="nil"/>
              <w:bottom w:val="single" w:sz="4" w:space="0" w:color="auto"/>
              <w:right w:val="single" w:sz="8" w:space="0" w:color="auto"/>
            </w:tcBorders>
            <w:shd w:val="clear" w:color="auto" w:fill="auto"/>
            <w:vAlign w:val="center"/>
            <w:hideMark/>
          </w:tcPr>
          <w:p w14:paraId="3C2D6B3C"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Alto</w:t>
            </w:r>
          </w:p>
        </w:tc>
      </w:tr>
      <w:tr w:rsidR="00BD471D" w:rsidRPr="00BD471D" w14:paraId="76FDC174" w14:textId="77777777" w:rsidTr="00BD471D">
        <w:trPr>
          <w:trHeight w:val="300"/>
        </w:trPr>
        <w:tc>
          <w:tcPr>
            <w:tcW w:w="1720" w:type="pct"/>
            <w:tcBorders>
              <w:top w:val="nil"/>
              <w:left w:val="single" w:sz="8" w:space="0" w:color="auto"/>
              <w:bottom w:val="single" w:sz="4" w:space="0" w:color="auto"/>
              <w:right w:val="single" w:sz="4" w:space="0" w:color="auto"/>
            </w:tcBorders>
            <w:shd w:val="clear" w:color="auto" w:fill="auto"/>
            <w:vAlign w:val="center"/>
            <w:hideMark/>
          </w:tcPr>
          <w:p w14:paraId="4B9B08EA"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Documentos personales</w:t>
            </w:r>
          </w:p>
        </w:tc>
        <w:tc>
          <w:tcPr>
            <w:tcW w:w="2197" w:type="pct"/>
            <w:tcBorders>
              <w:top w:val="nil"/>
              <w:left w:val="nil"/>
              <w:bottom w:val="single" w:sz="4" w:space="0" w:color="auto"/>
              <w:right w:val="single" w:sz="4" w:space="0" w:color="auto"/>
            </w:tcBorders>
            <w:shd w:val="clear" w:color="auto" w:fill="auto"/>
            <w:vAlign w:val="center"/>
            <w:hideMark/>
          </w:tcPr>
          <w:p w14:paraId="15B1D207"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CV, archivos PDF</w:t>
            </w:r>
          </w:p>
        </w:tc>
        <w:tc>
          <w:tcPr>
            <w:tcW w:w="1084" w:type="pct"/>
            <w:tcBorders>
              <w:top w:val="nil"/>
              <w:left w:val="nil"/>
              <w:bottom w:val="single" w:sz="4" w:space="0" w:color="auto"/>
              <w:right w:val="single" w:sz="8" w:space="0" w:color="auto"/>
            </w:tcBorders>
            <w:shd w:val="clear" w:color="auto" w:fill="auto"/>
            <w:vAlign w:val="center"/>
            <w:hideMark/>
          </w:tcPr>
          <w:p w14:paraId="61D301ED"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Alto</w:t>
            </w:r>
          </w:p>
        </w:tc>
      </w:tr>
      <w:tr w:rsidR="00BD471D" w:rsidRPr="00BD471D" w14:paraId="60A2F77F" w14:textId="77777777" w:rsidTr="00BD471D">
        <w:trPr>
          <w:trHeight w:val="315"/>
        </w:trPr>
        <w:tc>
          <w:tcPr>
            <w:tcW w:w="1720" w:type="pct"/>
            <w:tcBorders>
              <w:top w:val="nil"/>
              <w:left w:val="single" w:sz="8" w:space="0" w:color="auto"/>
              <w:bottom w:val="single" w:sz="8" w:space="0" w:color="auto"/>
              <w:right w:val="single" w:sz="4" w:space="0" w:color="auto"/>
            </w:tcBorders>
            <w:shd w:val="clear" w:color="auto" w:fill="auto"/>
            <w:vAlign w:val="center"/>
            <w:hideMark/>
          </w:tcPr>
          <w:p w14:paraId="7FF36F9B"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Información familiar</w:t>
            </w:r>
          </w:p>
        </w:tc>
        <w:tc>
          <w:tcPr>
            <w:tcW w:w="2197" w:type="pct"/>
            <w:tcBorders>
              <w:top w:val="nil"/>
              <w:left w:val="nil"/>
              <w:bottom w:val="single" w:sz="8" w:space="0" w:color="auto"/>
              <w:right w:val="single" w:sz="4" w:space="0" w:color="auto"/>
            </w:tcBorders>
            <w:shd w:val="clear" w:color="auto" w:fill="auto"/>
            <w:vAlign w:val="center"/>
            <w:hideMark/>
          </w:tcPr>
          <w:p w14:paraId="390D7FE0"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Fotos con menores o familiares</w:t>
            </w:r>
          </w:p>
        </w:tc>
        <w:tc>
          <w:tcPr>
            <w:tcW w:w="1084" w:type="pct"/>
            <w:tcBorders>
              <w:top w:val="nil"/>
              <w:left w:val="nil"/>
              <w:bottom w:val="single" w:sz="8" w:space="0" w:color="auto"/>
              <w:right w:val="single" w:sz="8" w:space="0" w:color="auto"/>
            </w:tcBorders>
            <w:shd w:val="clear" w:color="auto" w:fill="auto"/>
            <w:vAlign w:val="center"/>
            <w:hideMark/>
          </w:tcPr>
          <w:p w14:paraId="55EF83DF" w14:textId="77777777" w:rsidR="00BD471D" w:rsidRPr="00BD471D" w:rsidRDefault="00BD471D" w:rsidP="00964E46">
            <w:pPr>
              <w:ind w:firstLine="0"/>
              <w:jc w:val="left"/>
              <w:rPr>
                <w:rFonts w:ascii="Arial" w:eastAsia="Times New Roman" w:hAnsi="Arial" w:cs="Arial"/>
                <w:color w:val="000000"/>
                <w:kern w:val="0"/>
                <w:lang w:eastAsia="es-CO"/>
                <w14:ligatures w14:val="none"/>
              </w:rPr>
            </w:pPr>
            <w:r w:rsidRPr="00BD471D">
              <w:rPr>
                <w:rFonts w:ascii="Arial" w:eastAsia="Times New Roman" w:hAnsi="Arial" w:cs="Arial"/>
                <w:color w:val="000000"/>
                <w:kern w:val="0"/>
                <w:lang w:eastAsia="es-CO"/>
                <w14:ligatures w14:val="none"/>
              </w:rPr>
              <w:t>Muy alto</w:t>
            </w:r>
          </w:p>
        </w:tc>
      </w:tr>
    </w:tbl>
    <w:p w14:paraId="17702715" w14:textId="77777777" w:rsidR="00BD471D" w:rsidRPr="002465C3" w:rsidRDefault="00BD471D" w:rsidP="00964E46">
      <w:pPr>
        <w:ind w:firstLine="0"/>
        <w:rPr>
          <w:rFonts w:ascii="Arial" w:hAnsi="Arial" w:cs="Arial"/>
        </w:rPr>
      </w:pPr>
    </w:p>
    <w:p w14:paraId="14BD44C8" w14:textId="643BA565" w:rsidR="00BD471D" w:rsidRPr="002465C3" w:rsidRDefault="00BD471D" w:rsidP="00964E46">
      <w:pPr>
        <w:ind w:firstLine="0"/>
        <w:rPr>
          <w:rFonts w:ascii="Arial" w:hAnsi="Arial" w:cs="Arial"/>
        </w:rPr>
      </w:pPr>
      <w:r w:rsidRPr="002465C3">
        <w:rPr>
          <w:rFonts w:ascii="Arial" w:hAnsi="Arial" w:cs="Arial"/>
        </w:rPr>
        <w:t>Se concluye que gran parte de estos datos, aunque aparentemente inofensivos, pueden convertirse en elementos peligrosos cuando se combinan.</w:t>
      </w:r>
    </w:p>
    <w:p w14:paraId="3072062A" w14:textId="77777777" w:rsidR="00BD471D" w:rsidRPr="002465C3" w:rsidRDefault="00BD471D" w:rsidP="00964E46">
      <w:pPr>
        <w:ind w:firstLine="0"/>
        <w:rPr>
          <w:rFonts w:ascii="Arial" w:hAnsi="Arial" w:cs="Arial"/>
        </w:rPr>
      </w:pPr>
    </w:p>
    <w:p w14:paraId="34EAF7AA" w14:textId="7F88F009" w:rsidR="00BD471D" w:rsidRPr="002465C3" w:rsidRDefault="00BD471D" w:rsidP="00587F28">
      <w:pPr>
        <w:pStyle w:val="Ttulo4"/>
        <w:numPr>
          <w:ilvl w:val="2"/>
          <w:numId w:val="297"/>
        </w:numPr>
        <w:spacing w:before="0" w:after="0"/>
        <w:ind w:left="851" w:hanging="851"/>
        <w:rPr>
          <w:rFonts w:ascii="Arial" w:hAnsi="Arial" w:cs="Arial"/>
        </w:rPr>
      </w:pPr>
      <w:r w:rsidRPr="002465C3">
        <w:rPr>
          <w:rFonts w:ascii="Arial" w:hAnsi="Arial" w:cs="Arial"/>
        </w:rPr>
        <w:t>Reflexión sobre la calidad de la información obtenida</w:t>
      </w:r>
    </w:p>
    <w:p w14:paraId="352BFFB0" w14:textId="77777777" w:rsidR="00BD471D" w:rsidRPr="002465C3" w:rsidRDefault="00BD471D" w:rsidP="00964E46">
      <w:pPr>
        <w:ind w:firstLine="0"/>
        <w:rPr>
          <w:rFonts w:ascii="Arial" w:hAnsi="Arial" w:cs="Arial"/>
        </w:rPr>
      </w:pPr>
    </w:p>
    <w:p w14:paraId="73FCCEFD" w14:textId="77777777" w:rsidR="00BD471D" w:rsidRPr="002465C3" w:rsidRDefault="00BD471D" w:rsidP="00964E46">
      <w:pPr>
        <w:ind w:firstLine="0"/>
        <w:rPr>
          <w:rFonts w:ascii="Arial" w:hAnsi="Arial" w:cs="Arial"/>
        </w:rPr>
      </w:pPr>
      <w:r w:rsidRPr="002465C3">
        <w:rPr>
          <w:rFonts w:ascii="Arial" w:hAnsi="Arial" w:cs="Arial"/>
        </w:rPr>
        <w:t>En términos generales, las herramientas OSINT ofrecen información rápida, accesible y en muchos casos precisa. Sin embargo, también presentan limitaciones:</w:t>
      </w:r>
    </w:p>
    <w:p w14:paraId="449DA7C3" w14:textId="77777777" w:rsidR="00BD471D" w:rsidRPr="002465C3" w:rsidRDefault="00BD471D" w:rsidP="00964E46">
      <w:pPr>
        <w:ind w:firstLine="0"/>
        <w:rPr>
          <w:rFonts w:ascii="Arial" w:hAnsi="Arial" w:cs="Arial"/>
        </w:rPr>
      </w:pPr>
    </w:p>
    <w:p w14:paraId="6F39B463" w14:textId="77777777" w:rsidR="00BD471D" w:rsidRPr="002465C3" w:rsidRDefault="00BD471D" w:rsidP="00964E46">
      <w:pPr>
        <w:pStyle w:val="Prrafodelista"/>
        <w:numPr>
          <w:ilvl w:val="0"/>
          <w:numId w:val="282"/>
        </w:numPr>
        <w:rPr>
          <w:rFonts w:ascii="Arial" w:hAnsi="Arial" w:cs="Arial"/>
        </w:rPr>
      </w:pPr>
      <w:r w:rsidRPr="002465C3">
        <w:rPr>
          <w:rFonts w:ascii="Arial" w:hAnsi="Arial" w:cs="Arial"/>
        </w:rPr>
        <w:t>No toda la información encontrada es actual</w:t>
      </w:r>
    </w:p>
    <w:p w14:paraId="4BEAA633" w14:textId="77777777" w:rsidR="00BD471D" w:rsidRPr="002465C3" w:rsidRDefault="00BD471D" w:rsidP="00964E46">
      <w:pPr>
        <w:pStyle w:val="Prrafodelista"/>
        <w:numPr>
          <w:ilvl w:val="0"/>
          <w:numId w:val="282"/>
        </w:numPr>
        <w:rPr>
          <w:rFonts w:ascii="Arial" w:hAnsi="Arial" w:cs="Arial"/>
        </w:rPr>
      </w:pPr>
      <w:r w:rsidRPr="002465C3">
        <w:rPr>
          <w:rFonts w:ascii="Arial" w:hAnsi="Arial" w:cs="Arial"/>
        </w:rPr>
        <w:t>Puede haber homónimos o perfiles falsos</w:t>
      </w:r>
    </w:p>
    <w:p w14:paraId="2D2DADC8" w14:textId="77777777" w:rsidR="00BD471D" w:rsidRPr="002465C3" w:rsidRDefault="00BD471D" w:rsidP="00964E46">
      <w:pPr>
        <w:pStyle w:val="Prrafodelista"/>
        <w:numPr>
          <w:ilvl w:val="0"/>
          <w:numId w:val="282"/>
        </w:numPr>
        <w:rPr>
          <w:rFonts w:ascii="Arial" w:hAnsi="Arial" w:cs="Arial"/>
        </w:rPr>
      </w:pPr>
      <w:r w:rsidRPr="002465C3">
        <w:rPr>
          <w:rFonts w:ascii="Arial" w:hAnsi="Arial" w:cs="Arial"/>
        </w:rPr>
        <w:t>Los datos pueden estar incompletos o descontextualizados</w:t>
      </w:r>
    </w:p>
    <w:p w14:paraId="4C708F19" w14:textId="77777777" w:rsidR="00BD471D" w:rsidRPr="002465C3" w:rsidRDefault="00BD471D" w:rsidP="00964E46">
      <w:pPr>
        <w:ind w:firstLine="0"/>
        <w:rPr>
          <w:rFonts w:ascii="Arial" w:hAnsi="Arial" w:cs="Arial"/>
        </w:rPr>
      </w:pPr>
    </w:p>
    <w:p w14:paraId="0D8CF9AD" w14:textId="28F2BE10" w:rsidR="00BD471D" w:rsidRDefault="00BD471D" w:rsidP="00964E46">
      <w:pPr>
        <w:ind w:firstLine="0"/>
        <w:rPr>
          <w:rFonts w:ascii="Arial" w:hAnsi="Arial" w:cs="Arial"/>
        </w:rPr>
      </w:pPr>
      <w:r w:rsidRPr="002465C3">
        <w:rPr>
          <w:rFonts w:ascii="Arial" w:hAnsi="Arial" w:cs="Arial"/>
        </w:rPr>
        <w:t>A pesar de ello, el nivel de exposición observado demuestra que Internet constituye una fuente poderosa de recopilación para fases iniciales de un delito informático.</w:t>
      </w:r>
    </w:p>
    <w:p w14:paraId="312BA93F" w14:textId="77777777" w:rsidR="00830FCF" w:rsidRDefault="00830FCF" w:rsidP="00964E46">
      <w:pPr>
        <w:ind w:firstLine="0"/>
        <w:rPr>
          <w:rFonts w:ascii="Arial" w:hAnsi="Arial" w:cs="Arial"/>
        </w:rPr>
      </w:pPr>
    </w:p>
    <w:p w14:paraId="044BF523" w14:textId="36082912" w:rsidR="00830FCF" w:rsidRPr="00830FCF" w:rsidRDefault="00830FCF" w:rsidP="00830FCF">
      <w:pPr>
        <w:pStyle w:val="Ttulo3"/>
        <w:numPr>
          <w:ilvl w:val="1"/>
          <w:numId w:val="297"/>
        </w:numPr>
        <w:spacing w:before="0" w:after="0"/>
        <w:ind w:left="567" w:hanging="567"/>
        <w:rPr>
          <w:rFonts w:ascii="Arial" w:hAnsi="Arial" w:cs="Arial"/>
          <w:sz w:val="24"/>
          <w:szCs w:val="24"/>
        </w:rPr>
      </w:pPr>
      <w:bookmarkStart w:id="8" w:name="_Toc222220045"/>
      <w:r w:rsidRPr="00830FCF">
        <w:rPr>
          <w:rFonts w:ascii="Arial" w:hAnsi="Arial" w:cs="Arial"/>
          <w:sz w:val="24"/>
          <w:szCs w:val="24"/>
        </w:rPr>
        <w:t>Herramientas OSINT especializadas utilizadas</w:t>
      </w:r>
      <w:r w:rsidR="00557525">
        <w:rPr>
          <w:rFonts w:ascii="Arial" w:hAnsi="Arial" w:cs="Arial"/>
          <w:sz w:val="24"/>
          <w:szCs w:val="24"/>
        </w:rPr>
        <w:t xml:space="preserve"> (Las imágenes tienen enlaces a las </w:t>
      </w:r>
      <w:r w:rsidR="00ED1ACF">
        <w:rPr>
          <w:rFonts w:ascii="Arial" w:hAnsi="Arial" w:cs="Arial"/>
          <w:sz w:val="24"/>
          <w:szCs w:val="24"/>
        </w:rPr>
        <w:t>páginas</w:t>
      </w:r>
      <w:r w:rsidR="00557525">
        <w:rPr>
          <w:rFonts w:ascii="Arial" w:hAnsi="Arial" w:cs="Arial"/>
          <w:sz w:val="24"/>
          <w:szCs w:val="24"/>
        </w:rPr>
        <w:t xml:space="preserve"> web)</w:t>
      </w:r>
      <w:bookmarkEnd w:id="8"/>
    </w:p>
    <w:p w14:paraId="0382B3ED" w14:textId="77777777" w:rsidR="00830FCF" w:rsidRPr="00830FCF" w:rsidRDefault="00830FCF" w:rsidP="00830FCF">
      <w:pPr>
        <w:ind w:firstLine="0"/>
        <w:rPr>
          <w:rFonts w:ascii="Arial" w:hAnsi="Arial" w:cs="Arial"/>
        </w:rPr>
      </w:pPr>
    </w:p>
    <w:p w14:paraId="7107F476" w14:textId="77777777" w:rsidR="00830FCF" w:rsidRDefault="00830FCF" w:rsidP="00830FCF">
      <w:pPr>
        <w:ind w:firstLine="0"/>
        <w:rPr>
          <w:rFonts w:ascii="Arial" w:hAnsi="Arial" w:cs="Arial"/>
        </w:rPr>
      </w:pPr>
      <w:r w:rsidRPr="00830FCF">
        <w:rPr>
          <w:rFonts w:ascii="Arial" w:hAnsi="Arial" w:cs="Arial"/>
        </w:rPr>
        <w:t>Además de los operadores avanzados de Google, existen herramientas especializadas en inteligencia de fuentes abiertas que permiten ampliar y profundizar la recopilación de información sobre un objetivo. A continuación, se describen las principales herramientas consultadas durante el desarrollo de esta actividad.</w:t>
      </w:r>
    </w:p>
    <w:p w14:paraId="58BA1C41" w14:textId="77777777" w:rsidR="003332F6" w:rsidRPr="00830FCF" w:rsidRDefault="003332F6" w:rsidP="00830FCF">
      <w:pPr>
        <w:ind w:firstLine="0"/>
        <w:rPr>
          <w:rFonts w:ascii="Arial" w:hAnsi="Arial" w:cs="Arial"/>
        </w:rPr>
      </w:pPr>
    </w:p>
    <w:p w14:paraId="593A4E46" w14:textId="38532270" w:rsidR="00830FCF" w:rsidRDefault="00830FCF" w:rsidP="003332F6">
      <w:pPr>
        <w:pStyle w:val="Ttulo4"/>
        <w:numPr>
          <w:ilvl w:val="2"/>
          <w:numId w:val="297"/>
        </w:numPr>
        <w:spacing w:before="0" w:after="0"/>
        <w:ind w:left="851" w:hanging="851"/>
        <w:rPr>
          <w:rFonts w:ascii="Arial" w:hAnsi="Arial" w:cs="Arial"/>
        </w:rPr>
      </w:pPr>
      <w:proofErr w:type="spellStart"/>
      <w:r w:rsidRPr="00830FCF">
        <w:rPr>
          <w:rFonts w:ascii="Arial" w:hAnsi="Arial" w:cs="Arial"/>
        </w:rPr>
        <w:t>Maltego</w:t>
      </w:r>
      <w:proofErr w:type="spellEnd"/>
    </w:p>
    <w:p w14:paraId="123B1E0F" w14:textId="77777777" w:rsidR="003332F6" w:rsidRDefault="003332F6" w:rsidP="00830FCF">
      <w:pPr>
        <w:ind w:firstLine="0"/>
        <w:rPr>
          <w:rFonts w:ascii="Arial" w:hAnsi="Arial" w:cs="Arial"/>
        </w:rPr>
      </w:pPr>
    </w:p>
    <w:p w14:paraId="0BAD5EAA" w14:textId="02CABC0A" w:rsidR="003332F6" w:rsidRDefault="003332F6" w:rsidP="000937A6">
      <w:pPr>
        <w:ind w:firstLine="0"/>
        <w:jc w:val="center"/>
        <w:rPr>
          <w:rFonts w:ascii="Arial" w:hAnsi="Arial" w:cs="Arial"/>
        </w:rPr>
      </w:pPr>
      <w:r w:rsidRPr="003332F6">
        <w:rPr>
          <w:rFonts w:ascii="Arial" w:hAnsi="Arial" w:cs="Arial"/>
        </w:rPr>
        <w:drawing>
          <wp:inline distT="0" distB="0" distL="0" distR="0" wp14:anchorId="369C7F69" wp14:editId="0F9195E2">
            <wp:extent cx="5400000" cy="1255634"/>
            <wp:effectExtent l="0" t="0" r="0" b="1905"/>
            <wp:docPr id="844074662" name="Imagen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74662" name="Imagen 1">
                      <a:hlinkClick r:id="rId15"/>
                    </pic:cNvPr>
                    <pic:cNvPicPr/>
                  </pic:nvPicPr>
                  <pic:blipFill>
                    <a:blip r:embed="rId16"/>
                    <a:stretch>
                      <a:fillRect/>
                    </a:stretch>
                  </pic:blipFill>
                  <pic:spPr>
                    <a:xfrm>
                      <a:off x="0" y="0"/>
                      <a:ext cx="5400000" cy="1255634"/>
                    </a:xfrm>
                    <a:prstGeom prst="rect">
                      <a:avLst/>
                    </a:prstGeom>
                  </pic:spPr>
                </pic:pic>
              </a:graphicData>
            </a:graphic>
          </wp:inline>
        </w:drawing>
      </w:r>
    </w:p>
    <w:p w14:paraId="70601CDC" w14:textId="77777777" w:rsidR="003332F6" w:rsidRPr="00830FCF" w:rsidRDefault="003332F6" w:rsidP="00830FCF">
      <w:pPr>
        <w:ind w:firstLine="0"/>
        <w:rPr>
          <w:rFonts w:ascii="Arial" w:hAnsi="Arial" w:cs="Arial"/>
        </w:rPr>
      </w:pPr>
    </w:p>
    <w:p w14:paraId="2CD9B390" w14:textId="77777777" w:rsidR="00830FCF" w:rsidRDefault="00830FCF" w:rsidP="00830FCF">
      <w:pPr>
        <w:ind w:firstLine="0"/>
        <w:rPr>
          <w:rFonts w:ascii="Arial" w:hAnsi="Arial" w:cs="Arial"/>
        </w:rPr>
      </w:pPr>
      <w:proofErr w:type="spellStart"/>
      <w:r w:rsidRPr="00830FCF">
        <w:rPr>
          <w:rFonts w:ascii="Arial" w:hAnsi="Arial" w:cs="Arial"/>
        </w:rPr>
        <w:t>Maltego</w:t>
      </w:r>
      <w:proofErr w:type="spellEnd"/>
      <w:r w:rsidRPr="00830FCF">
        <w:rPr>
          <w:rFonts w:ascii="Arial" w:hAnsi="Arial" w:cs="Arial"/>
        </w:rPr>
        <w:t xml:space="preserve"> es una de las plataformas más reconocidas en el ámbito del análisis OSINT profesional. Permite visualizar de manera gráfica las relaciones entre diferentes elementos de información, tales como nombres, correos electrónicos, dominios, perfiles en redes sociales y números de teléfono. Su capacidad para mapear conexiones entre datos dispersos la convierte en una herramienta especialmente útil para identificar el entorno digital de un objetivo y descubrir vínculos que no serían evidentes mediante búsquedas convencionales. En el contexto de esta actividad, </w:t>
      </w:r>
      <w:proofErr w:type="spellStart"/>
      <w:r w:rsidRPr="00830FCF">
        <w:rPr>
          <w:rFonts w:ascii="Arial" w:hAnsi="Arial" w:cs="Arial"/>
        </w:rPr>
        <w:t>Maltego</w:t>
      </w:r>
      <w:proofErr w:type="spellEnd"/>
      <w:r w:rsidRPr="00830FCF">
        <w:rPr>
          <w:rFonts w:ascii="Arial" w:hAnsi="Arial" w:cs="Arial"/>
        </w:rPr>
        <w:t xml:space="preserve"> permitiría construir un grafo de relaciones a partir del nombre del objetivo, conectando perfiles sociales, correos y posibles asociaciones laborales o familiares.</w:t>
      </w:r>
    </w:p>
    <w:p w14:paraId="3857F758" w14:textId="77777777" w:rsidR="000937A6" w:rsidRDefault="000937A6" w:rsidP="00830FCF">
      <w:pPr>
        <w:ind w:firstLine="0"/>
        <w:rPr>
          <w:rFonts w:ascii="Arial" w:hAnsi="Arial" w:cs="Arial"/>
        </w:rPr>
      </w:pPr>
    </w:p>
    <w:p w14:paraId="49C77AD6" w14:textId="27E460AD" w:rsidR="000937A6" w:rsidRDefault="000937A6" w:rsidP="00830FCF">
      <w:pPr>
        <w:ind w:firstLine="0"/>
        <w:rPr>
          <w:rFonts w:ascii="Arial" w:hAnsi="Arial" w:cs="Arial"/>
        </w:rPr>
      </w:pPr>
      <w:r>
        <w:rPr>
          <w:rFonts w:ascii="Arial" w:hAnsi="Arial" w:cs="Arial"/>
        </w:rPr>
        <w:t xml:space="preserve">A continuación, una imagen de referencia de una búsqueda en </w:t>
      </w:r>
      <w:proofErr w:type="spellStart"/>
      <w:r>
        <w:rPr>
          <w:rFonts w:ascii="Arial" w:hAnsi="Arial" w:cs="Arial"/>
        </w:rPr>
        <w:t>Maltego</w:t>
      </w:r>
      <w:proofErr w:type="spellEnd"/>
      <w:r>
        <w:rPr>
          <w:rFonts w:ascii="Arial" w:hAnsi="Arial" w:cs="Arial"/>
        </w:rPr>
        <w:t>:</w:t>
      </w:r>
    </w:p>
    <w:p w14:paraId="108A4371" w14:textId="77777777" w:rsidR="000937A6" w:rsidRDefault="000937A6" w:rsidP="00830FCF">
      <w:pPr>
        <w:ind w:firstLine="0"/>
        <w:rPr>
          <w:rFonts w:ascii="Arial" w:hAnsi="Arial" w:cs="Arial"/>
        </w:rPr>
      </w:pPr>
    </w:p>
    <w:p w14:paraId="6A15C945" w14:textId="1C0FCBF5" w:rsidR="000937A6" w:rsidRDefault="000937A6" w:rsidP="000937A6">
      <w:pPr>
        <w:ind w:firstLine="0"/>
        <w:jc w:val="center"/>
        <w:rPr>
          <w:rFonts w:ascii="Arial" w:hAnsi="Arial" w:cs="Arial"/>
        </w:rPr>
      </w:pPr>
      <w:r>
        <w:rPr>
          <w:noProof/>
        </w:rPr>
        <w:drawing>
          <wp:inline distT="0" distB="0" distL="0" distR="0" wp14:anchorId="3BB84972" wp14:editId="18D31170">
            <wp:extent cx="4680000" cy="2808000"/>
            <wp:effectExtent l="0" t="0" r="6350" b="0"/>
            <wp:docPr id="10744472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808000"/>
                    </a:xfrm>
                    <a:prstGeom prst="rect">
                      <a:avLst/>
                    </a:prstGeom>
                    <a:noFill/>
                    <a:ln>
                      <a:noFill/>
                    </a:ln>
                  </pic:spPr>
                </pic:pic>
              </a:graphicData>
            </a:graphic>
          </wp:inline>
        </w:drawing>
      </w:r>
    </w:p>
    <w:p w14:paraId="40EAF1ED" w14:textId="77777777" w:rsidR="003332F6" w:rsidRPr="00830FCF" w:rsidRDefault="003332F6" w:rsidP="00830FCF">
      <w:pPr>
        <w:ind w:firstLine="0"/>
        <w:rPr>
          <w:rFonts w:ascii="Arial" w:hAnsi="Arial" w:cs="Arial"/>
        </w:rPr>
      </w:pPr>
    </w:p>
    <w:p w14:paraId="36CA76E0" w14:textId="0390840B" w:rsidR="00830FCF" w:rsidRDefault="00830FCF" w:rsidP="003332F6">
      <w:pPr>
        <w:pStyle w:val="Ttulo4"/>
        <w:numPr>
          <w:ilvl w:val="2"/>
          <w:numId w:val="297"/>
        </w:numPr>
        <w:spacing w:before="0" w:after="0"/>
        <w:ind w:left="851" w:hanging="851"/>
        <w:rPr>
          <w:rFonts w:ascii="Arial" w:hAnsi="Arial" w:cs="Arial"/>
        </w:rPr>
      </w:pPr>
      <w:proofErr w:type="spellStart"/>
      <w:r w:rsidRPr="00830FCF">
        <w:rPr>
          <w:rFonts w:ascii="Arial" w:hAnsi="Arial" w:cs="Arial"/>
        </w:rPr>
        <w:t>Spokeo</w:t>
      </w:r>
      <w:proofErr w:type="spellEnd"/>
      <w:r w:rsidRPr="00830FCF">
        <w:rPr>
          <w:rFonts w:ascii="Arial" w:hAnsi="Arial" w:cs="Arial"/>
        </w:rPr>
        <w:t xml:space="preserve"> y </w:t>
      </w:r>
      <w:proofErr w:type="spellStart"/>
      <w:r w:rsidRPr="00830FCF">
        <w:rPr>
          <w:rFonts w:ascii="Arial" w:hAnsi="Arial" w:cs="Arial"/>
        </w:rPr>
        <w:t>Pipl</w:t>
      </w:r>
      <w:proofErr w:type="spellEnd"/>
    </w:p>
    <w:p w14:paraId="056F7EE6" w14:textId="77777777" w:rsidR="003332F6" w:rsidRDefault="003332F6" w:rsidP="00830FCF">
      <w:pPr>
        <w:ind w:firstLine="0"/>
        <w:rPr>
          <w:rFonts w:ascii="Arial" w:hAnsi="Arial" w:cs="Arial"/>
        </w:rPr>
      </w:pPr>
    </w:p>
    <w:p w14:paraId="5E7096A4" w14:textId="477DD245" w:rsidR="003332F6" w:rsidRDefault="003332F6" w:rsidP="003332F6">
      <w:pPr>
        <w:ind w:firstLine="0"/>
        <w:jc w:val="center"/>
        <w:rPr>
          <w:rFonts w:ascii="Arial" w:hAnsi="Arial" w:cs="Arial"/>
        </w:rPr>
      </w:pPr>
      <w:r w:rsidRPr="003332F6">
        <w:rPr>
          <w:rFonts w:ascii="Arial" w:hAnsi="Arial" w:cs="Arial"/>
        </w:rPr>
        <w:lastRenderedPageBreak/>
        <w:drawing>
          <wp:inline distT="0" distB="0" distL="0" distR="0" wp14:anchorId="40F8791B" wp14:editId="44577112">
            <wp:extent cx="3896269" cy="1629002"/>
            <wp:effectExtent l="0" t="0" r="9525" b="9525"/>
            <wp:docPr id="1812916602" name="Imagen 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16602" name="Imagen 1">
                      <a:hlinkClick r:id="rId18"/>
                    </pic:cNvPr>
                    <pic:cNvPicPr/>
                  </pic:nvPicPr>
                  <pic:blipFill>
                    <a:blip r:embed="rId19"/>
                    <a:stretch>
                      <a:fillRect/>
                    </a:stretch>
                  </pic:blipFill>
                  <pic:spPr>
                    <a:xfrm>
                      <a:off x="0" y="0"/>
                      <a:ext cx="3896269" cy="1629002"/>
                    </a:xfrm>
                    <a:prstGeom prst="rect">
                      <a:avLst/>
                    </a:prstGeom>
                  </pic:spPr>
                </pic:pic>
              </a:graphicData>
            </a:graphic>
          </wp:inline>
        </w:drawing>
      </w:r>
    </w:p>
    <w:p w14:paraId="191D5D45" w14:textId="77777777" w:rsidR="003332F6" w:rsidRPr="00830FCF" w:rsidRDefault="003332F6" w:rsidP="003332F6">
      <w:pPr>
        <w:ind w:firstLine="0"/>
        <w:jc w:val="center"/>
        <w:rPr>
          <w:rFonts w:ascii="Arial" w:hAnsi="Arial" w:cs="Arial"/>
        </w:rPr>
      </w:pPr>
    </w:p>
    <w:p w14:paraId="103F47DE" w14:textId="77777777" w:rsidR="00830FCF" w:rsidRDefault="00830FCF" w:rsidP="00830FCF">
      <w:pPr>
        <w:ind w:firstLine="0"/>
        <w:rPr>
          <w:rFonts w:ascii="Arial" w:hAnsi="Arial" w:cs="Arial"/>
        </w:rPr>
      </w:pPr>
      <w:proofErr w:type="spellStart"/>
      <w:r w:rsidRPr="00830FCF">
        <w:rPr>
          <w:rFonts w:ascii="Arial" w:hAnsi="Arial" w:cs="Arial"/>
        </w:rPr>
        <w:t>Spokeo</w:t>
      </w:r>
      <w:proofErr w:type="spellEnd"/>
      <w:r w:rsidRPr="00830FCF">
        <w:rPr>
          <w:rFonts w:ascii="Arial" w:hAnsi="Arial" w:cs="Arial"/>
        </w:rPr>
        <w:t xml:space="preserve"> y </w:t>
      </w:r>
      <w:proofErr w:type="spellStart"/>
      <w:r w:rsidRPr="00830FCF">
        <w:rPr>
          <w:rFonts w:ascii="Arial" w:hAnsi="Arial" w:cs="Arial"/>
        </w:rPr>
        <w:t>Pipl</w:t>
      </w:r>
      <w:proofErr w:type="spellEnd"/>
      <w:r w:rsidRPr="00830FCF">
        <w:rPr>
          <w:rFonts w:ascii="Arial" w:hAnsi="Arial" w:cs="Arial"/>
        </w:rPr>
        <w:t xml:space="preserve"> son metabuscadores de personas especializados en la agregación de datos públicos disponibles en Internet. Estas plataformas consolidan información proveniente de registros públicos, redes sociales, directorios telefónicos y bases de datos abiertas, ofreciendo en un solo resultado datos como nombre completo, direcciones, números de teléfono, correos electrónicos, perfiles en redes sociales y posibles familiares o asociados. Su uso en investigaciones OSINT resulta especialmente relevante porque automatiza la búsqueda manual y reduce el tiempo necesario para construir un perfil básico del objetivo.</w:t>
      </w:r>
    </w:p>
    <w:p w14:paraId="22B02EA0" w14:textId="77777777" w:rsidR="000937A6" w:rsidRDefault="000937A6" w:rsidP="00830FCF">
      <w:pPr>
        <w:ind w:firstLine="0"/>
        <w:rPr>
          <w:rFonts w:ascii="Arial" w:hAnsi="Arial" w:cs="Arial"/>
        </w:rPr>
      </w:pPr>
    </w:p>
    <w:p w14:paraId="02C71EFC" w14:textId="04E9D7AC" w:rsidR="000937A6" w:rsidRDefault="000937A6" w:rsidP="000937A6">
      <w:pPr>
        <w:ind w:firstLine="0"/>
        <w:rPr>
          <w:rFonts w:ascii="Arial" w:hAnsi="Arial" w:cs="Arial"/>
        </w:rPr>
      </w:pPr>
      <w:r>
        <w:rPr>
          <w:rFonts w:ascii="Arial" w:hAnsi="Arial" w:cs="Arial"/>
        </w:rPr>
        <w:t xml:space="preserve">A continuación, una imagen de referencia de una búsqueda en </w:t>
      </w:r>
      <w:proofErr w:type="spellStart"/>
      <w:r>
        <w:rPr>
          <w:rFonts w:ascii="Arial" w:hAnsi="Arial" w:cs="Arial"/>
        </w:rPr>
        <w:t>Spokeo</w:t>
      </w:r>
      <w:proofErr w:type="spellEnd"/>
      <w:r>
        <w:rPr>
          <w:rFonts w:ascii="Arial" w:hAnsi="Arial" w:cs="Arial"/>
        </w:rPr>
        <w:t>:</w:t>
      </w:r>
    </w:p>
    <w:p w14:paraId="0AA54EA7" w14:textId="77777777" w:rsidR="000937A6" w:rsidRDefault="000937A6" w:rsidP="00830FCF">
      <w:pPr>
        <w:ind w:firstLine="0"/>
        <w:rPr>
          <w:rFonts w:ascii="Arial" w:hAnsi="Arial" w:cs="Arial"/>
        </w:rPr>
      </w:pPr>
    </w:p>
    <w:p w14:paraId="145CEB3A" w14:textId="6D3057CF" w:rsidR="000937A6" w:rsidRDefault="000937A6" w:rsidP="000937A6">
      <w:pPr>
        <w:ind w:firstLine="0"/>
        <w:jc w:val="center"/>
        <w:rPr>
          <w:rFonts w:ascii="Arial" w:hAnsi="Arial" w:cs="Arial"/>
        </w:rPr>
      </w:pPr>
      <w:r>
        <w:rPr>
          <w:noProof/>
        </w:rPr>
        <w:drawing>
          <wp:inline distT="0" distB="0" distL="0" distR="0" wp14:anchorId="17A526F2" wp14:editId="7D129792">
            <wp:extent cx="4680000" cy="2730000"/>
            <wp:effectExtent l="0" t="0" r="6350" b="0"/>
            <wp:docPr id="15938405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0000" cy="2730000"/>
                    </a:xfrm>
                    <a:prstGeom prst="rect">
                      <a:avLst/>
                    </a:prstGeom>
                    <a:noFill/>
                    <a:ln>
                      <a:noFill/>
                    </a:ln>
                  </pic:spPr>
                </pic:pic>
              </a:graphicData>
            </a:graphic>
          </wp:inline>
        </w:drawing>
      </w:r>
    </w:p>
    <w:p w14:paraId="645F5195" w14:textId="77777777" w:rsidR="003332F6" w:rsidRPr="00830FCF" w:rsidRDefault="003332F6" w:rsidP="00830FCF">
      <w:pPr>
        <w:ind w:firstLine="0"/>
        <w:rPr>
          <w:rFonts w:ascii="Arial" w:hAnsi="Arial" w:cs="Arial"/>
        </w:rPr>
      </w:pPr>
    </w:p>
    <w:p w14:paraId="66B4D6FA" w14:textId="7B263372" w:rsidR="00830FCF" w:rsidRDefault="00830FCF" w:rsidP="003332F6">
      <w:pPr>
        <w:pStyle w:val="Ttulo4"/>
        <w:numPr>
          <w:ilvl w:val="2"/>
          <w:numId w:val="297"/>
        </w:numPr>
        <w:spacing w:before="0" w:after="0"/>
        <w:ind w:left="851" w:hanging="851"/>
        <w:rPr>
          <w:rFonts w:ascii="Arial" w:hAnsi="Arial" w:cs="Arial"/>
        </w:rPr>
      </w:pPr>
      <w:r w:rsidRPr="00830FCF">
        <w:rPr>
          <w:rFonts w:ascii="Arial" w:hAnsi="Arial" w:cs="Arial"/>
        </w:rPr>
        <w:t>Whois</w:t>
      </w:r>
    </w:p>
    <w:p w14:paraId="13A0E061" w14:textId="77777777" w:rsidR="003332F6" w:rsidRDefault="003332F6" w:rsidP="00830FCF">
      <w:pPr>
        <w:ind w:firstLine="0"/>
        <w:rPr>
          <w:rFonts w:ascii="Arial" w:hAnsi="Arial" w:cs="Arial"/>
        </w:rPr>
      </w:pPr>
    </w:p>
    <w:p w14:paraId="042A73CC" w14:textId="25F611F4" w:rsidR="003332F6" w:rsidRDefault="003332F6" w:rsidP="003332F6">
      <w:pPr>
        <w:ind w:firstLine="0"/>
        <w:jc w:val="center"/>
        <w:rPr>
          <w:rFonts w:ascii="Arial" w:hAnsi="Arial" w:cs="Arial"/>
        </w:rPr>
      </w:pPr>
      <w:r w:rsidRPr="003332F6">
        <w:rPr>
          <w:rFonts w:ascii="Arial" w:hAnsi="Arial" w:cs="Arial"/>
        </w:rPr>
        <w:drawing>
          <wp:inline distT="0" distB="0" distL="0" distR="0" wp14:anchorId="6C1B75AF" wp14:editId="56F65CEA">
            <wp:extent cx="3971925" cy="1424550"/>
            <wp:effectExtent l="0" t="0" r="0" b="4445"/>
            <wp:docPr id="1302396066" name="Imagen 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96066" name="Imagen 1">
                      <a:hlinkClick r:id="rId21"/>
                    </pic:cNvPr>
                    <pic:cNvPicPr/>
                  </pic:nvPicPr>
                  <pic:blipFill>
                    <a:blip r:embed="rId22"/>
                    <a:stretch>
                      <a:fillRect/>
                    </a:stretch>
                  </pic:blipFill>
                  <pic:spPr>
                    <a:xfrm>
                      <a:off x="0" y="0"/>
                      <a:ext cx="3980804" cy="1427735"/>
                    </a:xfrm>
                    <a:prstGeom prst="rect">
                      <a:avLst/>
                    </a:prstGeom>
                  </pic:spPr>
                </pic:pic>
              </a:graphicData>
            </a:graphic>
          </wp:inline>
        </w:drawing>
      </w:r>
    </w:p>
    <w:p w14:paraId="5F5861D6" w14:textId="77777777" w:rsidR="003332F6" w:rsidRPr="00830FCF" w:rsidRDefault="003332F6" w:rsidP="003332F6">
      <w:pPr>
        <w:ind w:firstLine="0"/>
        <w:jc w:val="center"/>
        <w:rPr>
          <w:rFonts w:ascii="Arial" w:hAnsi="Arial" w:cs="Arial"/>
        </w:rPr>
      </w:pPr>
    </w:p>
    <w:p w14:paraId="42A83207" w14:textId="77777777" w:rsidR="00830FCF" w:rsidRDefault="00830FCF" w:rsidP="00830FCF">
      <w:pPr>
        <w:ind w:firstLine="0"/>
        <w:rPr>
          <w:rFonts w:ascii="Arial" w:hAnsi="Arial" w:cs="Arial"/>
        </w:rPr>
      </w:pPr>
      <w:r w:rsidRPr="00830FCF">
        <w:rPr>
          <w:rFonts w:ascii="Arial" w:hAnsi="Arial" w:cs="Arial"/>
        </w:rPr>
        <w:lastRenderedPageBreak/>
        <w:t>La herramienta Whois permite consultar información pública sobre el registro de dominios en Internet. A través de esta plataforma es posible identificar datos como el propietario de un sitio web, la fecha de registro, los servidores de nombres utilizados y en algunos casos información de contacto del registrante. En el contexto de esta actividad, Whois resulta útil para verificar si el objetivo posee algún dominio web registrado a su nombre o asociado a su actividad profesional, lo que podría revelar información adicional sobre su identidad digital.</w:t>
      </w:r>
    </w:p>
    <w:p w14:paraId="77E4D620" w14:textId="77777777" w:rsidR="00F15211" w:rsidRDefault="00F15211" w:rsidP="00830FCF">
      <w:pPr>
        <w:ind w:firstLine="0"/>
        <w:rPr>
          <w:rFonts w:ascii="Arial" w:hAnsi="Arial" w:cs="Arial"/>
        </w:rPr>
      </w:pPr>
    </w:p>
    <w:p w14:paraId="4D5EC994" w14:textId="13198231" w:rsidR="00F15211" w:rsidRDefault="00F15211" w:rsidP="00F15211">
      <w:pPr>
        <w:ind w:firstLine="0"/>
        <w:rPr>
          <w:rFonts w:ascii="Arial" w:hAnsi="Arial" w:cs="Arial"/>
        </w:rPr>
      </w:pPr>
      <w:r>
        <w:rPr>
          <w:rFonts w:ascii="Arial" w:hAnsi="Arial" w:cs="Arial"/>
        </w:rPr>
        <w:t xml:space="preserve">A continuación, una imagen de referencia de una búsqueda en </w:t>
      </w:r>
      <w:r>
        <w:rPr>
          <w:rFonts w:ascii="Arial" w:hAnsi="Arial" w:cs="Arial"/>
        </w:rPr>
        <w:t>Whois</w:t>
      </w:r>
      <w:r>
        <w:rPr>
          <w:rFonts w:ascii="Arial" w:hAnsi="Arial" w:cs="Arial"/>
        </w:rPr>
        <w:t>:</w:t>
      </w:r>
    </w:p>
    <w:p w14:paraId="4F9807BE" w14:textId="77777777" w:rsidR="003332F6" w:rsidRDefault="003332F6" w:rsidP="00830FCF">
      <w:pPr>
        <w:ind w:firstLine="0"/>
        <w:rPr>
          <w:rFonts w:ascii="Arial" w:hAnsi="Arial" w:cs="Arial"/>
        </w:rPr>
      </w:pPr>
    </w:p>
    <w:p w14:paraId="4248AD98" w14:textId="43F1919A" w:rsidR="00F15211" w:rsidRDefault="00F15211" w:rsidP="00F15211">
      <w:pPr>
        <w:ind w:firstLine="0"/>
        <w:jc w:val="center"/>
        <w:rPr>
          <w:rFonts w:ascii="Arial" w:hAnsi="Arial" w:cs="Arial"/>
        </w:rPr>
      </w:pPr>
      <w:r>
        <w:rPr>
          <w:noProof/>
        </w:rPr>
        <w:drawing>
          <wp:inline distT="0" distB="0" distL="0" distR="0" wp14:anchorId="3C46EC84" wp14:editId="7C21B797">
            <wp:extent cx="5400000" cy="3577574"/>
            <wp:effectExtent l="0" t="0" r="0" b="4445"/>
            <wp:docPr id="14659056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00" cy="3577574"/>
                    </a:xfrm>
                    <a:prstGeom prst="rect">
                      <a:avLst/>
                    </a:prstGeom>
                    <a:noFill/>
                    <a:ln>
                      <a:noFill/>
                    </a:ln>
                  </pic:spPr>
                </pic:pic>
              </a:graphicData>
            </a:graphic>
          </wp:inline>
        </w:drawing>
      </w:r>
    </w:p>
    <w:p w14:paraId="076FFA76" w14:textId="77777777" w:rsidR="00F15211" w:rsidRPr="00830FCF" w:rsidRDefault="00F15211" w:rsidP="00830FCF">
      <w:pPr>
        <w:ind w:firstLine="0"/>
        <w:rPr>
          <w:rFonts w:ascii="Arial" w:hAnsi="Arial" w:cs="Arial"/>
        </w:rPr>
      </w:pPr>
    </w:p>
    <w:p w14:paraId="4993FE06" w14:textId="1BD951DC" w:rsidR="00830FCF" w:rsidRDefault="00830FCF" w:rsidP="003332F6">
      <w:pPr>
        <w:pStyle w:val="Ttulo4"/>
        <w:numPr>
          <w:ilvl w:val="2"/>
          <w:numId w:val="297"/>
        </w:numPr>
        <w:spacing w:before="0" w:after="0"/>
        <w:ind w:left="851" w:hanging="851"/>
        <w:rPr>
          <w:rFonts w:ascii="Arial" w:hAnsi="Arial" w:cs="Arial"/>
        </w:rPr>
      </w:pPr>
      <w:proofErr w:type="spellStart"/>
      <w:r w:rsidRPr="00830FCF">
        <w:rPr>
          <w:rFonts w:ascii="Arial" w:hAnsi="Arial" w:cs="Arial"/>
        </w:rPr>
        <w:t>Have</w:t>
      </w:r>
      <w:proofErr w:type="spellEnd"/>
      <w:r w:rsidRPr="00830FCF">
        <w:rPr>
          <w:rFonts w:ascii="Arial" w:hAnsi="Arial" w:cs="Arial"/>
        </w:rPr>
        <w:t xml:space="preserve"> I </w:t>
      </w:r>
      <w:proofErr w:type="spellStart"/>
      <w:r w:rsidRPr="00830FCF">
        <w:rPr>
          <w:rFonts w:ascii="Arial" w:hAnsi="Arial" w:cs="Arial"/>
        </w:rPr>
        <w:t>Been</w:t>
      </w:r>
      <w:proofErr w:type="spellEnd"/>
      <w:r w:rsidRPr="00830FCF">
        <w:rPr>
          <w:rFonts w:ascii="Arial" w:hAnsi="Arial" w:cs="Arial"/>
        </w:rPr>
        <w:t xml:space="preserve"> </w:t>
      </w:r>
      <w:proofErr w:type="spellStart"/>
      <w:r w:rsidRPr="00830FCF">
        <w:rPr>
          <w:rFonts w:ascii="Arial" w:hAnsi="Arial" w:cs="Arial"/>
        </w:rPr>
        <w:t>Pwned</w:t>
      </w:r>
      <w:proofErr w:type="spellEnd"/>
    </w:p>
    <w:p w14:paraId="51ACDBB9" w14:textId="77777777" w:rsidR="003332F6" w:rsidRDefault="003332F6" w:rsidP="00830FCF">
      <w:pPr>
        <w:ind w:firstLine="0"/>
        <w:rPr>
          <w:rFonts w:ascii="Arial" w:hAnsi="Arial" w:cs="Arial"/>
        </w:rPr>
      </w:pPr>
    </w:p>
    <w:p w14:paraId="244B8048" w14:textId="0AEEB482" w:rsidR="003332F6" w:rsidRDefault="003332F6" w:rsidP="00830FCF">
      <w:pPr>
        <w:ind w:firstLine="0"/>
        <w:rPr>
          <w:rFonts w:ascii="Arial" w:hAnsi="Arial" w:cs="Arial"/>
        </w:rPr>
      </w:pPr>
      <w:r w:rsidRPr="003332F6">
        <w:rPr>
          <w:rFonts w:ascii="Arial" w:hAnsi="Arial" w:cs="Arial"/>
        </w:rPr>
        <w:drawing>
          <wp:inline distT="0" distB="0" distL="0" distR="0" wp14:anchorId="028F9BD9" wp14:editId="5587D4AA">
            <wp:extent cx="5759450" cy="2588260"/>
            <wp:effectExtent l="0" t="0" r="0" b="2540"/>
            <wp:docPr id="1881936994" name="Imagen 1">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6994" name="Imagen 1">
                      <a:hlinkClick r:id="rId24"/>
                    </pic:cNvPr>
                    <pic:cNvPicPr/>
                  </pic:nvPicPr>
                  <pic:blipFill>
                    <a:blip r:embed="rId25"/>
                    <a:stretch>
                      <a:fillRect/>
                    </a:stretch>
                  </pic:blipFill>
                  <pic:spPr>
                    <a:xfrm>
                      <a:off x="0" y="0"/>
                      <a:ext cx="5759450" cy="2588260"/>
                    </a:xfrm>
                    <a:prstGeom prst="rect">
                      <a:avLst/>
                    </a:prstGeom>
                  </pic:spPr>
                </pic:pic>
              </a:graphicData>
            </a:graphic>
          </wp:inline>
        </w:drawing>
      </w:r>
    </w:p>
    <w:p w14:paraId="2D05B5E3" w14:textId="77777777" w:rsidR="003332F6" w:rsidRPr="00830FCF" w:rsidRDefault="003332F6" w:rsidP="00830FCF">
      <w:pPr>
        <w:ind w:firstLine="0"/>
        <w:rPr>
          <w:rFonts w:ascii="Arial" w:hAnsi="Arial" w:cs="Arial"/>
        </w:rPr>
      </w:pPr>
    </w:p>
    <w:p w14:paraId="4D8510F5" w14:textId="77777777" w:rsidR="00830FCF" w:rsidRDefault="00830FCF" w:rsidP="00830FCF">
      <w:pPr>
        <w:ind w:firstLine="0"/>
        <w:rPr>
          <w:rFonts w:ascii="Arial" w:hAnsi="Arial" w:cs="Arial"/>
        </w:rPr>
      </w:pPr>
      <w:proofErr w:type="spellStart"/>
      <w:r w:rsidRPr="00830FCF">
        <w:rPr>
          <w:rFonts w:ascii="Arial" w:hAnsi="Arial" w:cs="Arial"/>
        </w:rPr>
        <w:lastRenderedPageBreak/>
        <w:t>Have</w:t>
      </w:r>
      <w:proofErr w:type="spellEnd"/>
      <w:r w:rsidRPr="00830FCF">
        <w:rPr>
          <w:rFonts w:ascii="Arial" w:hAnsi="Arial" w:cs="Arial"/>
        </w:rPr>
        <w:t xml:space="preserve"> I </w:t>
      </w:r>
      <w:proofErr w:type="spellStart"/>
      <w:r w:rsidRPr="00830FCF">
        <w:rPr>
          <w:rFonts w:ascii="Arial" w:hAnsi="Arial" w:cs="Arial"/>
        </w:rPr>
        <w:t>Been</w:t>
      </w:r>
      <w:proofErr w:type="spellEnd"/>
      <w:r w:rsidRPr="00830FCF">
        <w:rPr>
          <w:rFonts w:ascii="Arial" w:hAnsi="Arial" w:cs="Arial"/>
        </w:rPr>
        <w:t xml:space="preserve"> </w:t>
      </w:r>
      <w:proofErr w:type="spellStart"/>
      <w:r w:rsidRPr="00830FCF">
        <w:rPr>
          <w:rFonts w:ascii="Arial" w:hAnsi="Arial" w:cs="Arial"/>
        </w:rPr>
        <w:t>Pwned</w:t>
      </w:r>
      <w:proofErr w:type="spellEnd"/>
      <w:r w:rsidRPr="00830FCF">
        <w:rPr>
          <w:rFonts w:ascii="Arial" w:hAnsi="Arial" w:cs="Arial"/>
        </w:rPr>
        <w:t xml:space="preserve"> es una plataforma gratuita que permite verificar si una dirección de correo electrónico ha sido comprometida en alguna filtración de datos conocida. Introduciendo el correo electrónico del objetivo, la herramienta indica si dicha dirección aparece en bases de datos filtradas públicamente, lo que permite evaluar el nivel de exposición de sus credenciales digitales. Este tipo de información es especialmente relevante para un atacante, ya que una cuenta comprometida puede facilitar el acceso a otros servicios vinculados mediante la misma contraseña.</w:t>
      </w:r>
    </w:p>
    <w:p w14:paraId="3FB89E81" w14:textId="77777777" w:rsidR="00ED1ACF" w:rsidRDefault="00ED1ACF" w:rsidP="00830FCF">
      <w:pPr>
        <w:ind w:firstLine="0"/>
        <w:rPr>
          <w:rFonts w:ascii="Arial" w:hAnsi="Arial" w:cs="Arial"/>
        </w:rPr>
      </w:pPr>
    </w:p>
    <w:p w14:paraId="16335E82" w14:textId="653E4AFC" w:rsidR="00ED1ACF" w:rsidRDefault="00ED1ACF" w:rsidP="00ED1ACF">
      <w:pPr>
        <w:ind w:firstLine="0"/>
        <w:rPr>
          <w:rFonts w:ascii="Arial" w:hAnsi="Arial" w:cs="Arial"/>
        </w:rPr>
      </w:pPr>
      <w:r>
        <w:rPr>
          <w:rFonts w:ascii="Arial" w:hAnsi="Arial" w:cs="Arial"/>
        </w:rPr>
        <w:t xml:space="preserve">A continuación, una imagen de referencia de una búsqueda </w:t>
      </w:r>
      <w:r>
        <w:rPr>
          <w:rFonts w:ascii="Arial" w:hAnsi="Arial" w:cs="Arial"/>
        </w:rPr>
        <w:t xml:space="preserve">un correo </w:t>
      </w:r>
      <w:r>
        <w:rPr>
          <w:rFonts w:ascii="Arial" w:hAnsi="Arial" w:cs="Arial"/>
        </w:rPr>
        <w:t xml:space="preserve">en </w:t>
      </w:r>
      <w:proofErr w:type="spellStart"/>
      <w:r w:rsidRPr="00ED1ACF">
        <w:rPr>
          <w:rFonts w:ascii="Arial" w:hAnsi="Arial" w:cs="Arial"/>
        </w:rPr>
        <w:t>Have</w:t>
      </w:r>
      <w:proofErr w:type="spellEnd"/>
      <w:r w:rsidRPr="00ED1ACF">
        <w:rPr>
          <w:rFonts w:ascii="Arial" w:hAnsi="Arial" w:cs="Arial"/>
        </w:rPr>
        <w:t xml:space="preserve"> I </w:t>
      </w:r>
      <w:proofErr w:type="spellStart"/>
      <w:r w:rsidRPr="00ED1ACF">
        <w:rPr>
          <w:rFonts w:ascii="Arial" w:hAnsi="Arial" w:cs="Arial"/>
        </w:rPr>
        <w:t>Been</w:t>
      </w:r>
      <w:proofErr w:type="spellEnd"/>
      <w:r w:rsidRPr="00ED1ACF">
        <w:rPr>
          <w:rFonts w:ascii="Arial" w:hAnsi="Arial" w:cs="Arial"/>
        </w:rPr>
        <w:t xml:space="preserve"> </w:t>
      </w:r>
      <w:proofErr w:type="spellStart"/>
      <w:r w:rsidRPr="00ED1ACF">
        <w:rPr>
          <w:rFonts w:ascii="Arial" w:hAnsi="Arial" w:cs="Arial"/>
        </w:rPr>
        <w:t>Pwned</w:t>
      </w:r>
      <w:proofErr w:type="spellEnd"/>
      <w:r>
        <w:rPr>
          <w:rFonts w:ascii="Arial" w:hAnsi="Arial" w:cs="Arial"/>
        </w:rPr>
        <w:t>:</w:t>
      </w:r>
    </w:p>
    <w:p w14:paraId="397713AB" w14:textId="77777777" w:rsidR="00ED1ACF" w:rsidRDefault="00ED1ACF" w:rsidP="00830FCF">
      <w:pPr>
        <w:ind w:firstLine="0"/>
        <w:rPr>
          <w:rFonts w:ascii="Arial" w:hAnsi="Arial" w:cs="Arial"/>
        </w:rPr>
      </w:pPr>
    </w:p>
    <w:p w14:paraId="602E2B7D" w14:textId="68CEA764" w:rsidR="00ED1ACF" w:rsidRDefault="00ED1ACF" w:rsidP="00ED1ACF">
      <w:pPr>
        <w:ind w:firstLine="0"/>
        <w:jc w:val="center"/>
        <w:rPr>
          <w:rFonts w:ascii="Arial" w:hAnsi="Arial" w:cs="Arial"/>
        </w:rPr>
      </w:pPr>
      <w:r w:rsidRPr="00ED1ACF">
        <w:rPr>
          <w:rFonts w:ascii="Arial" w:hAnsi="Arial" w:cs="Arial"/>
        </w:rPr>
        <w:drawing>
          <wp:inline distT="0" distB="0" distL="0" distR="0" wp14:anchorId="5AF8A49B" wp14:editId="633BFD56">
            <wp:extent cx="5759450" cy="3836035"/>
            <wp:effectExtent l="0" t="0" r="0" b="0"/>
            <wp:docPr id="1132575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5313" name=""/>
                    <pic:cNvPicPr/>
                  </pic:nvPicPr>
                  <pic:blipFill>
                    <a:blip r:embed="rId26"/>
                    <a:stretch>
                      <a:fillRect/>
                    </a:stretch>
                  </pic:blipFill>
                  <pic:spPr>
                    <a:xfrm>
                      <a:off x="0" y="0"/>
                      <a:ext cx="5759450" cy="3836035"/>
                    </a:xfrm>
                    <a:prstGeom prst="rect">
                      <a:avLst/>
                    </a:prstGeom>
                  </pic:spPr>
                </pic:pic>
              </a:graphicData>
            </a:graphic>
          </wp:inline>
        </w:drawing>
      </w:r>
    </w:p>
    <w:p w14:paraId="2474BBF8" w14:textId="77777777" w:rsidR="003332F6" w:rsidRPr="00830FCF" w:rsidRDefault="003332F6" w:rsidP="00830FCF">
      <w:pPr>
        <w:ind w:firstLine="0"/>
        <w:rPr>
          <w:rFonts w:ascii="Arial" w:hAnsi="Arial" w:cs="Arial"/>
        </w:rPr>
      </w:pPr>
    </w:p>
    <w:p w14:paraId="04E86C9C" w14:textId="1DCEA695" w:rsidR="00830FCF" w:rsidRDefault="00830FCF" w:rsidP="003332F6">
      <w:pPr>
        <w:pStyle w:val="Ttulo4"/>
        <w:numPr>
          <w:ilvl w:val="2"/>
          <w:numId w:val="297"/>
        </w:numPr>
        <w:spacing w:before="0" w:after="0"/>
        <w:ind w:left="851" w:hanging="851"/>
        <w:rPr>
          <w:rFonts w:ascii="Arial" w:hAnsi="Arial" w:cs="Arial"/>
        </w:rPr>
      </w:pPr>
      <w:r w:rsidRPr="00830FCF">
        <w:rPr>
          <w:rFonts w:ascii="Arial" w:hAnsi="Arial" w:cs="Arial"/>
        </w:rPr>
        <w:t>Evaluación general de las herramientas</w:t>
      </w:r>
    </w:p>
    <w:p w14:paraId="39AC21B5" w14:textId="77777777" w:rsidR="003332F6" w:rsidRPr="00830FCF" w:rsidRDefault="003332F6" w:rsidP="00830FCF">
      <w:pPr>
        <w:ind w:firstLine="0"/>
        <w:rPr>
          <w:rFonts w:ascii="Arial" w:hAnsi="Arial" w:cs="Arial"/>
        </w:rPr>
      </w:pPr>
    </w:p>
    <w:p w14:paraId="639B5BD6" w14:textId="77777777" w:rsidR="00830FCF" w:rsidRDefault="00830FCF" w:rsidP="00830FCF">
      <w:pPr>
        <w:ind w:firstLine="0"/>
        <w:rPr>
          <w:rFonts w:ascii="Arial" w:hAnsi="Arial" w:cs="Arial"/>
        </w:rPr>
      </w:pPr>
      <w:r w:rsidRPr="00830FCF">
        <w:rPr>
          <w:rFonts w:ascii="Arial" w:hAnsi="Arial" w:cs="Arial"/>
        </w:rPr>
        <w:t>El uso combinado de estas herramientas especializadas con los operadores avanzados de Google amplía significativamente la capacidad de recopilación en fuentes abiertas. Mientras que los buscadores convencionales ofrecen una visión general de la presencia digital del objetivo, las herramientas OSINT especializadas permiten profundizar en conexiones, historial de exposición y relaciones entre datos, incrementando el nivel de detalle del perfil construido.</w:t>
      </w:r>
    </w:p>
    <w:p w14:paraId="60DD5103" w14:textId="77777777" w:rsidR="003332F6" w:rsidRPr="00830FCF" w:rsidRDefault="003332F6" w:rsidP="00830FCF">
      <w:pPr>
        <w:ind w:firstLine="0"/>
        <w:rPr>
          <w:rFonts w:ascii="Arial" w:hAnsi="Arial" w:cs="Arial"/>
        </w:rPr>
      </w:pPr>
    </w:p>
    <w:p w14:paraId="78A65BF9" w14:textId="21234549" w:rsidR="00830FCF" w:rsidRPr="002465C3" w:rsidRDefault="00830FCF" w:rsidP="00830FCF">
      <w:pPr>
        <w:ind w:firstLine="0"/>
        <w:rPr>
          <w:rFonts w:ascii="Arial" w:hAnsi="Arial" w:cs="Arial"/>
        </w:rPr>
      </w:pPr>
      <w:r w:rsidRPr="00830FCF">
        <w:rPr>
          <w:rFonts w:ascii="Arial" w:hAnsi="Arial" w:cs="Arial"/>
        </w:rPr>
        <w:t>Es importante destacar que todas estas herramientas operan únicamente sobre información públicamente disponible, sin vulnerar sistemas ni acceder a datos privados. Sin embargo, la cantidad y calidad de información que pueden agregar evidencia que la frontera entre lo público y lo privado en el entorno digital es cada vez más difusa, lo que refuerza la necesidad de adoptar medidas preventivas en la gestión de la identidad digital.</w:t>
      </w:r>
    </w:p>
    <w:p w14:paraId="322ED285" w14:textId="77777777" w:rsidR="001767AF" w:rsidRPr="002465C3" w:rsidRDefault="001767AF" w:rsidP="00964E46">
      <w:pPr>
        <w:ind w:firstLine="0"/>
        <w:rPr>
          <w:rFonts w:ascii="Arial" w:hAnsi="Arial" w:cs="Arial"/>
        </w:rPr>
      </w:pPr>
    </w:p>
    <w:p w14:paraId="0E2952F0" w14:textId="3CBC4E5F" w:rsidR="001767AF" w:rsidRPr="002465C3" w:rsidRDefault="001767AF" w:rsidP="00587F28">
      <w:pPr>
        <w:pStyle w:val="Ttulo2"/>
        <w:numPr>
          <w:ilvl w:val="0"/>
          <w:numId w:val="296"/>
        </w:numPr>
        <w:spacing w:before="0" w:after="0"/>
        <w:ind w:left="284" w:hanging="284"/>
        <w:rPr>
          <w:rFonts w:ascii="Arial" w:hAnsi="Arial" w:cs="Arial"/>
          <w:sz w:val="24"/>
          <w:szCs w:val="24"/>
        </w:rPr>
      </w:pPr>
      <w:bookmarkStart w:id="9" w:name="_Toc222220046"/>
      <w:r w:rsidRPr="002465C3">
        <w:rPr>
          <w:rFonts w:ascii="Arial" w:hAnsi="Arial" w:cs="Arial"/>
          <w:sz w:val="24"/>
          <w:szCs w:val="24"/>
        </w:rPr>
        <w:lastRenderedPageBreak/>
        <w:t>Posibles delitos a ejecutar con la información recopilada</w:t>
      </w:r>
      <w:bookmarkEnd w:id="9"/>
    </w:p>
    <w:p w14:paraId="625F8C7D" w14:textId="77777777" w:rsidR="001767AF" w:rsidRPr="002465C3" w:rsidRDefault="001767AF" w:rsidP="00964E46">
      <w:pPr>
        <w:ind w:firstLine="0"/>
        <w:rPr>
          <w:rFonts w:ascii="Arial" w:hAnsi="Arial" w:cs="Arial"/>
        </w:rPr>
      </w:pPr>
    </w:p>
    <w:p w14:paraId="64363194" w14:textId="03723014" w:rsidR="001767AF" w:rsidRPr="002465C3" w:rsidRDefault="001767AF" w:rsidP="00964E46">
      <w:pPr>
        <w:ind w:firstLine="0"/>
        <w:rPr>
          <w:rFonts w:ascii="Arial" w:hAnsi="Arial" w:cs="Arial"/>
        </w:rPr>
      </w:pPr>
      <w:r w:rsidRPr="002465C3">
        <w:rPr>
          <w:rFonts w:ascii="Arial" w:hAnsi="Arial" w:cs="Arial"/>
        </w:rPr>
        <w:t>A partir de la información obtenida mediante técnicas de inteligencia de fuentes abiertas (OSINT), es posible identificar diversos escenarios delictivos que podrían materializarse si dichos datos fueran utilizados por personas con intenciones maliciosas. Aunque la recopilación se realizó únicamente con fines académicos, los resultados evidencian que la información pública puede convertirse en una herramienta poderosa para la comisión de delitos informáticos.</w:t>
      </w:r>
    </w:p>
    <w:p w14:paraId="7880783C" w14:textId="77777777" w:rsidR="001767AF" w:rsidRPr="002465C3" w:rsidRDefault="001767AF" w:rsidP="00964E46">
      <w:pPr>
        <w:ind w:firstLine="0"/>
        <w:rPr>
          <w:rFonts w:ascii="Arial" w:hAnsi="Arial" w:cs="Arial"/>
        </w:rPr>
      </w:pPr>
    </w:p>
    <w:p w14:paraId="6F320909" w14:textId="77777777" w:rsidR="0091338F" w:rsidRPr="0091338F" w:rsidRDefault="0091338F" w:rsidP="0091338F">
      <w:pPr>
        <w:pStyle w:val="Prrafodelista"/>
        <w:keepNext/>
        <w:keepLines/>
        <w:numPr>
          <w:ilvl w:val="0"/>
          <w:numId w:val="297"/>
        </w:numPr>
        <w:contextualSpacing w:val="0"/>
        <w:outlineLvl w:val="2"/>
        <w:rPr>
          <w:rFonts w:ascii="Arial" w:eastAsiaTheme="majorEastAsia" w:hAnsi="Arial" w:cs="Arial"/>
          <w:vanish/>
          <w:color w:val="0F4761" w:themeColor="accent1" w:themeShade="BF"/>
        </w:rPr>
      </w:pPr>
      <w:bookmarkStart w:id="10" w:name="_Toc222216807"/>
      <w:bookmarkStart w:id="11" w:name="_Toc222216848"/>
      <w:bookmarkStart w:id="12" w:name="_Toc222217375"/>
      <w:bookmarkStart w:id="13" w:name="_Toc222218880"/>
      <w:bookmarkStart w:id="14" w:name="_Toc222218919"/>
      <w:bookmarkStart w:id="15" w:name="_Toc222219256"/>
      <w:bookmarkStart w:id="16" w:name="_Toc222220047"/>
      <w:bookmarkEnd w:id="10"/>
      <w:bookmarkEnd w:id="11"/>
      <w:bookmarkEnd w:id="12"/>
      <w:bookmarkEnd w:id="13"/>
      <w:bookmarkEnd w:id="14"/>
      <w:bookmarkEnd w:id="15"/>
      <w:bookmarkEnd w:id="16"/>
    </w:p>
    <w:p w14:paraId="0E18F367" w14:textId="4F1B8E61" w:rsidR="001767AF" w:rsidRPr="002465C3" w:rsidRDefault="001767AF" w:rsidP="0091338F">
      <w:pPr>
        <w:pStyle w:val="Ttulo3"/>
        <w:numPr>
          <w:ilvl w:val="1"/>
          <w:numId w:val="297"/>
        </w:numPr>
        <w:spacing w:before="0" w:after="0"/>
        <w:ind w:left="720"/>
        <w:rPr>
          <w:rFonts w:ascii="Arial" w:hAnsi="Arial" w:cs="Arial"/>
          <w:sz w:val="24"/>
          <w:szCs w:val="24"/>
        </w:rPr>
      </w:pPr>
      <w:bookmarkStart w:id="17" w:name="_Toc222220048"/>
      <w:r w:rsidRPr="002465C3">
        <w:rPr>
          <w:rFonts w:ascii="Arial" w:hAnsi="Arial" w:cs="Arial"/>
          <w:sz w:val="24"/>
          <w:szCs w:val="24"/>
        </w:rPr>
        <w:t>Suplantación de identidad</w:t>
      </w:r>
      <w:bookmarkEnd w:id="17"/>
    </w:p>
    <w:p w14:paraId="6E3E7AD3" w14:textId="77777777" w:rsidR="001767AF" w:rsidRPr="002465C3" w:rsidRDefault="001767AF" w:rsidP="00964E46">
      <w:pPr>
        <w:ind w:firstLine="0"/>
        <w:rPr>
          <w:rFonts w:ascii="Arial" w:hAnsi="Arial" w:cs="Arial"/>
        </w:rPr>
      </w:pPr>
    </w:p>
    <w:p w14:paraId="1F482843" w14:textId="77777777" w:rsidR="0085243A" w:rsidRPr="002465C3" w:rsidRDefault="0085243A" w:rsidP="0085243A">
      <w:pPr>
        <w:ind w:firstLine="0"/>
        <w:rPr>
          <w:rFonts w:ascii="Arial" w:hAnsi="Arial" w:cs="Arial"/>
        </w:rPr>
      </w:pPr>
      <w:r w:rsidRPr="002465C3">
        <w:rPr>
          <w:rFonts w:ascii="Arial" w:hAnsi="Arial" w:cs="Arial"/>
        </w:rPr>
        <w:t>La suplantación de identidad constituye uno de los delitos informáticos más frecuentes derivados de la información disponible en fuentes abiertas. Este delito consiste en hacerse pasar por otra persona utilizando sus datos personales con el fin de obtener beneficios económicos, acceder a información privada o manipular a terceros mediante engaño.</w:t>
      </w:r>
    </w:p>
    <w:p w14:paraId="2E3D4DD6" w14:textId="77777777" w:rsidR="0085243A" w:rsidRPr="002465C3" w:rsidRDefault="0085243A" w:rsidP="0085243A">
      <w:pPr>
        <w:ind w:firstLine="0"/>
        <w:rPr>
          <w:rFonts w:ascii="Arial" w:hAnsi="Arial" w:cs="Arial"/>
        </w:rPr>
      </w:pPr>
    </w:p>
    <w:p w14:paraId="00DFC6C4" w14:textId="77777777" w:rsidR="0085243A" w:rsidRPr="002465C3" w:rsidRDefault="0085243A" w:rsidP="0085243A">
      <w:pPr>
        <w:ind w:firstLine="0"/>
        <w:rPr>
          <w:rFonts w:ascii="Arial" w:hAnsi="Arial" w:cs="Arial"/>
        </w:rPr>
      </w:pPr>
      <w:r w:rsidRPr="002465C3">
        <w:rPr>
          <w:rFonts w:ascii="Arial" w:hAnsi="Arial" w:cs="Arial"/>
        </w:rPr>
        <w:t>En el contexto actual, la disponibilidad de datos como nombre completo, fotografías públicas, información laboral, ciudad de residencia y vínculos sociales facilita enormemente la creación de perfiles falsos en redes sociales. A través de técnicas OSINT, un atacante puede recopilar información suficiente para construir una identidad digital creíble sin necesidad de vulnerar sistemas ni hackear cuentas.</w:t>
      </w:r>
    </w:p>
    <w:p w14:paraId="23D8ED46" w14:textId="77777777" w:rsidR="0085243A" w:rsidRPr="002465C3" w:rsidRDefault="0085243A" w:rsidP="0085243A">
      <w:pPr>
        <w:ind w:firstLine="0"/>
        <w:rPr>
          <w:rFonts w:ascii="Arial" w:hAnsi="Arial" w:cs="Arial"/>
        </w:rPr>
      </w:pPr>
    </w:p>
    <w:p w14:paraId="54136661" w14:textId="77777777" w:rsidR="0085243A" w:rsidRPr="002465C3" w:rsidRDefault="0085243A" w:rsidP="0085243A">
      <w:pPr>
        <w:pStyle w:val="Ttulo4"/>
        <w:numPr>
          <w:ilvl w:val="2"/>
          <w:numId w:val="297"/>
        </w:numPr>
        <w:spacing w:before="0" w:after="0"/>
        <w:ind w:left="851" w:hanging="851"/>
        <w:rPr>
          <w:rFonts w:ascii="Arial" w:hAnsi="Arial" w:cs="Arial"/>
        </w:rPr>
      </w:pPr>
      <w:r w:rsidRPr="002465C3">
        <w:rPr>
          <w:rFonts w:ascii="Arial" w:hAnsi="Arial" w:cs="Arial"/>
        </w:rPr>
        <w:t>Facilidad de ejecución mediante redes sociales</w:t>
      </w:r>
    </w:p>
    <w:p w14:paraId="074B7551" w14:textId="77777777" w:rsidR="0085243A" w:rsidRPr="002465C3" w:rsidRDefault="0085243A" w:rsidP="0085243A">
      <w:pPr>
        <w:ind w:firstLine="0"/>
        <w:rPr>
          <w:rFonts w:ascii="Arial" w:hAnsi="Arial" w:cs="Arial"/>
        </w:rPr>
      </w:pPr>
    </w:p>
    <w:p w14:paraId="74E04697" w14:textId="77777777" w:rsidR="0085243A" w:rsidRPr="002465C3" w:rsidRDefault="0085243A" w:rsidP="0085243A">
      <w:pPr>
        <w:ind w:firstLine="0"/>
        <w:rPr>
          <w:rFonts w:ascii="Arial" w:hAnsi="Arial" w:cs="Arial"/>
        </w:rPr>
      </w:pPr>
      <w:r w:rsidRPr="002465C3">
        <w:rPr>
          <w:rFonts w:ascii="Arial" w:hAnsi="Arial" w:cs="Arial"/>
        </w:rPr>
        <w:t>Las plataformas digitales permiten que un delincuente copie elementos visibles de un perfil real, tales como:</w:t>
      </w:r>
    </w:p>
    <w:p w14:paraId="5B010876" w14:textId="77777777" w:rsidR="0085243A" w:rsidRPr="002465C3" w:rsidRDefault="0085243A" w:rsidP="0085243A">
      <w:pPr>
        <w:ind w:firstLine="0"/>
        <w:rPr>
          <w:rFonts w:ascii="Arial" w:hAnsi="Arial" w:cs="Arial"/>
        </w:rPr>
      </w:pPr>
    </w:p>
    <w:p w14:paraId="51AE8F93" w14:textId="77777777" w:rsidR="0085243A" w:rsidRPr="002465C3" w:rsidRDefault="0085243A" w:rsidP="00F34ABE">
      <w:pPr>
        <w:pStyle w:val="Prrafodelista"/>
        <w:numPr>
          <w:ilvl w:val="0"/>
          <w:numId w:val="300"/>
        </w:numPr>
        <w:rPr>
          <w:rFonts w:ascii="Arial" w:hAnsi="Arial" w:cs="Arial"/>
        </w:rPr>
      </w:pPr>
      <w:r w:rsidRPr="002465C3">
        <w:rPr>
          <w:rFonts w:ascii="Arial" w:hAnsi="Arial" w:cs="Arial"/>
        </w:rPr>
        <w:t>Fotografías personales compartidas públicamente.</w:t>
      </w:r>
    </w:p>
    <w:p w14:paraId="5A5E16F0" w14:textId="77777777" w:rsidR="0085243A" w:rsidRPr="002465C3" w:rsidRDefault="0085243A" w:rsidP="00F34ABE">
      <w:pPr>
        <w:pStyle w:val="Prrafodelista"/>
        <w:numPr>
          <w:ilvl w:val="0"/>
          <w:numId w:val="300"/>
        </w:numPr>
        <w:rPr>
          <w:rFonts w:ascii="Arial" w:hAnsi="Arial" w:cs="Arial"/>
        </w:rPr>
      </w:pPr>
      <w:r w:rsidRPr="002465C3">
        <w:rPr>
          <w:rFonts w:ascii="Arial" w:hAnsi="Arial" w:cs="Arial"/>
        </w:rPr>
        <w:t>Información biográfica (estudios, empleo, ciudad).</w:t>
      </w:r>
    </w:p>
    <w:p w14:paraId="1311C17F" w14:textId="77777777" w:rsidR="0085243A" w:rsidRPr="002465C3" w:rsidRDefault="0085243A" w:rsidP="00F34ABE">
      <w:pPr>
        <w:pStyle w:val="Prrafodelista"/>
        <w:numPr>
          <w:ilvl w:val="0"/>
          <w:numId w:val="300"/>
        </w:numPr>
        <w:rPr>
          <w:rFonts w:ascii="Arial" w:hAnsi="Arial" w:cs="Arial"/>
        </w:rPr>
      </w:pPr>
      <w:r w:rsidRPr="002465C3">
        <w:rPr>
          <w:rFonts w:ascii="Arial" w:hAnsi="Arial" w:cs="Arial"/>
        </w:rPr>
        <w:t>Lista de contactos o familiares.</w:t>
      </w:r>
    </w:p>
    <w:p w14:paraId="40DD598F" w14:textId="77777777" w:rsidR="0085243A" w:rsidRPr="002465C3" w:rsidRDefault="0085243A" w:rsidP="00F34ABE">
      <w:pPr>
        <w:pStyle w:val="Prrafodelista"/>
        <w:numPr>
          <w:ilvl w:val="0"/>
          <w:numId w:val="300"/>
        </w:numPr>
        <w:rPr>
          <w:rFonts w:ascii="Arial" w:hAnsi="Arial" w:cs="Arial"/>
        </w:rPr>
      </w:pPr>
      <w:r w:rsidRPr="002465C3">
        <w:rPr>
          <w:rFonts w:ascii="Arial" w:hAnsi="Arial" w:cs="Arial"/>
        </w:rPr>
        <w:t>Publicaciones, intereses o estilo de comunicación.</w:t>
      </w:r>
    </w:p>
    <w:p w14:paraId="06C19393" w14:textId="77777777" w:rsidR="0085243A" w:rsidRPr="002465C3" w:rsidRDefault="0085243A" w:rsidP="0085243A">
      <w:pPr>
        <w:ind w:firstLine="0"/>
        <w:rPr>
          <w:rFonts w:ascii="Arial" w:hAnsi="Arial" w:cs="Arial"/>
        </w:rPr>
      </w:pPr>
    </w:p>
    <w:p w14:paraId="4B4732F6" w14:textId="77777777" w:rsidR="0085243A" w:rsidRPr="002465C3" w:rsidRDefault="0085243A" w:rsidP="0085243A">
      <w:pPr>
        <w:ind w:firstLine="0"/>
        <w:rPr>
          <w:rFonts w:ascii="Arial" w:hAnsi="Arial" w:cs="Arial"/>
        </w:rPr>
      </w:pPr>
      <w:r w:rsidRPr="002465C3">
        <w:rPr>
          <w:rFonts w:ascii="Arial" w:hAnsi="Arial" w:cs="Arial"/>
        </w:rPr>
        <w:t>Con estos datos, el atacante puede crear un perfil fraudulento que resulte difícil de distinguir del original, especialmente para personas cercanas a la víctima.</w:t>
      </w:r>
    </w:p>
    <w:p w14:paraId="057AE8ED" w14:textId="77777777" w:rsidR="0085243A" w:rsidRPr="002465C3" w:rsidRDefault="0085243A" w:rsidP="0085243A">
      <w:pPr>
        <w:ind w:firstLine="0"/>
        <w:rPr>
          <w:rFonts w:ascii="Arial" w:hAnsi="Arial" w:cs="Arial"/>
        </w:rPr>
      </w:pPr>
    </w:p>
    <w:p w14:paraId="5746929B" w14:textId="77777777" w:rsidR="0085243A" w:rsidRPr="002465C3" w:rsidRDefault="0085243A" w:rsidP="0085243A">
      <w:pPr>
        <w:pStyle w:val="Ttulo4"/>
        <w:numPr>
          <w:ilvl w:val="2"/>
          <w:numId w:val="297"/>
        </w:numPr>
        <w:spacing w:before="0" w:after="0"/>
        <w:ind w:left="851" w:hanging="851"/>
        <w:rPr>
          <w:rFonts w:ascii="Arial" w:hAnsi="Arial" w:cs="Arial"/>
        </w:rPr>
      </w:pPr>
      <w:r w:rsidRPr="002465C3">
        <w:rPr>
          <w:rFonts w:ascii="Arial" w:hAnsi="Arial" w:cs="Arial"/>
        </w:rPr>
        <w:t>Posibles acciones del atacante</w:t>
      </w:r>
    </w:p>
    <w:p w14:paraId="49731B3A" w14:textId="77777777" w:rsidR="0085243A" w:rsidRPr="002465C3" w:rsidRDefault="0085243A" w:rsidP="0085243A">
      <w:pPr>
        <w:ind w:firstLine="0"/>
        <w:rPr>
          <w:rFonts w:ascii="Arial" w:hAnsi="Arial" w:cs="Arial"/>
        </w:rPr>
      </w:pPr>
    </w:p>
    <w:p w14:paraId="5FE84E85" w14:textId="77777777" w:rsidR="0085243A" w:rsidRPr="002465C3" w:rsidRDefault="0085243A" w:rsidP="0085243A">
      <w:pPr>
        <w:ind w:firstLine="0"/>
        <w:rPr>
          <w:rFonts w:ascii="Arial" w:hAnsi="Arial" w:cs="Arial"/>
        </w:rPr>
      </w:pPr>
      <w:r w:rsidRPr="002465C3">
        <w:rPr>
          <w:rFonts w:ascii="Arial" w:hAnsi="Arial" w:cs="Arial"/>
        </w:rPr>
        <w:t>Un ciberdelincuente podría utilizar esta información para múltiples fines maliciosos, entre ellos:</w:t>
      </w:r>
    </w:p>
    <w:p w14:paraId="6E1924F9" w14:textId="77777777" w:rsidR="0085243A" w:rsidRPr="002465C3" w:rsidRDefault="0085243A" w:rsidP="0085243A">
      <w:pPr>
        <w:ind w:firstLine="0"/>
        <w:rPr>
          <w:rFonts w:ascii="Arial" w:hAnsi="Arial" w:cs="Arial"/>
        </w:rPr>
      </w:pPr>
    </w:p>
    <w:p w14:paraId="55AC4A6F" w14:textId="77777777" w:rsidR="0085243A" w:rsidRPr="002465C3" w:rsidRDefault="0085243A" w:rsidP="00F34ABE">
      <w:pPr>
        <w:pStyle w:val="Prrafodelista"/>
        <w:numPr>
          <w:ilvl w:val="0"/>
          <w:numId w:val="301"/>
        </w:numPr>
        <w:rPr>
          <w:rFonts w:ascii="Arial" w:hAnsi="Arial" w:cs="Arial"/>
        </w:rPr>
      </w:pPr>
      <w:r w:rsidRPr="002465C3">
        <w:rPr>
          <w:rFonts w:ascii="Arial" w:hAnsi="Arial" w:cs="Arial"/>
        </w:rPr>
        <w:t>Crear cuentas fraudulentas en redes sociales simulando ser la víctima, con el objetivo de engañar a otros usuarios o acceder a círculos privados de confianza.</w:t>
      </w:r>
    </w:p>
    <w:p w14:paraId="035574B5" w14:textId="77777777" w:rsidR="0085243A" w:rsidRPr="002465C3" w:rsidRDefault="0085243A" w:rsidP="00F34ABE">
      <w:pPr>
        <w:pStyle w:val="Prrafodelista"/>
        <w:numPr>
          <w:ilvl w:val="0"/>
          <w:numId w:val="301"/>
        </w:numPr>
        <w:rPr>
          <w:rFonts w:ascii="Arial" w:hAnsi="Arial" w:cs="Arial"/>
        </w:rPr>
      </w:pPr>
      <w:r w:rsidRPr="002465C3">
        <w:rPr>
          <w:rFonts w:ascii="Arial" w:hAnsi="Arial" w:cs="Arial"/>
        </w:rPr>
        <w:t>Contactar a familiares, amigos o compañeros de trabajo, solicitando dinero o ayuda urgente mediante excusas falsas, aprovechando la confianza emocional y la urgencia como herramientas de manipulación.</w:t>
      </w:r>
    </w:p>
    <w:p w14:paraId="239858BA" w14:textId="77777777" w:rsidR="0085243A" w:rsidRPr="002465C3" w:rsidRDefault="0085243A" w:rsidP="00F34ABE">
      <w:pPr>
        <w:pStyle w:val="Prrafodelista"/>
        <w:numPr>
          <w:ilvl w:val="0"/>
          <w:numId w:val="301"/>
        </w:numPr>
        <w:rPr>
          <w:rFonts w:ascii="Arial" w:hAnsi="Arial" w:cs="Arial"/>
        </w:rPr>
      </w:pPr>
      <w:r w:rsidRPr="002465C3">
        <w:rPr>
          <w:rFonts w:ascii="Arial" w:hAnsi="Arial" w:cs="Arial"/>
        </w:rPr>
        <w:t>Generar confianza en terceros simulando ser la víctima, lo que puede facilitar estafas, acceso a información privada o incluso la obtención de credenciales mediante técnicas de phishing.</w:t>
      </w:r>
    </w:p>
    <w:p w14:paraId="1546C51A" w14:textId="77777777" w:rsidR="0085243A" w:rsidRPr="002465C3" w:rsidRDefault="0085243A" w:rsidP="00F34ABE">
      <w:pPr>
        <w:pStyle w:val="Prrafodelista"/>
        <w:numPr>
          <w:ilvl w:val="0"/>
          <w:numId w:val="301"/>
        </w:numPr>
        <w:rPr>
          <w:rFonts w:ascii="Arial" w:hAnsi="Arial" w:cs="Arial"/>
        </w:rPr>
      </w:pPr>
      <w:r w:rsidRPr="002465C3">
        <w:rPr>
          <w:rFonts w:ascii="Arial" w:hAnsi="Arial" w:cs="Arial"/>
        </w:rPr>
        <w:lastRenderedPageBreak/>
        <w:t>Daño reputacional, ya que el perfil falso puede publicar contenido ofensivo o realizar acciones que afecten la imagen pública de la persona suplantada.</w:t>
      </w:r>
    </w:p>
    <w:p w14:paraId="5704277C" w14:textId="77777777" w:rsidR="0085243A" w:rsidRPr="002465C3" w:rsidRDefault="0085243A" w:rsidP="0085243A">
      <w:pPr>
        <w:ind w:firstLine="0"/>
        <w:rPr>
          <w:rFonts w:ascii="Arial" w:hAnsi="Arial" w:cs="Arial"/>
        </w:rPr>
      </w:pPr>
    </w:p>
    <w:p w14:paraId="556BA89C" w14:textId="77777777" w:rsidR="0085243A" w:rsidRPr="002465C3" w:rsidRDefault="0085243A" w:rsidP="0085243A">
      <w:pPr>
        <w:pStyle w:val="Ttulo4"/>
        <w:numPr>
          <w:ilvl w:val="2"/>
          <w:numId w:val="297"/>
        </w:numPr>
        <w:spacing w:before="0" w:after="0"/>
        <w:ind w:left="851" w:hanging="851"/>
        <w:rPr>
          <w:rFonts w:ascii="Arial" w:hAnsi="Arial" w:cs="Arial"/>
        </w:rPr>
      </w:pPr>
      <w:r w:rsidRPr="002465C3">
        <w:rPr>
          <w:rFonts w:ascii="Arial" w:hAnsi="Arial" w:cs="Arial"/>
        </w:rPr>
        <w:t>Consecuencias de la suplantación de identidad</w:t>
      </w:r>
    </w:p>
    <w:p w14:paraId="1E3041B0" w14:textId="77777777" w:rsidR="0085243A" w:rsidRPr="002465C3" w:rsidRDefault="0085243A" w:rsidP="0085243A">
      <w:pPr>
        <w:ind w:firstLine="0"/>
        <w:rPr>
          <w:rFonts w:ascii="Arial" w:hAnsi="Arial" w:cs="Arial"/>
        </w:rPr>
      </w:pPr>
    </w:p>
    <w:p w14:paraId="3C54CEAF" w14:textId="77777777" w:rsidR="0085243A" w:rsidRPr="002465C3" w:rsidRDefault="0085243A" w:rsidP="0085243A">
      <w:pPr>
        <w:ind w:firstLine="0"/>
        <w:rPr>
          <w:rFonts w:ascii="Arial" w:hAnsi="Arial" w:cs="Arial"/>
        </w:rPr>
      </w:pPr>
      <w:r w:rsidRPr="002465C3">
        <w:rPr>
          <w:rFonts w:ascii="Arial" w:hAnsi="Arial" w:cs="Arial"/>
        </w:rPr>
        <w:t>Este tipo de delito puede derivar en impactos significativos tanto a nivel personal como profesional. Entre las principales consecuencias destacan:</w:t>
      </w:r>
    </w:p>
    <w:p w14:paraId="1C89EFEF" w14:textId="77777777" w:rsidR="0085243A" w:rsidRPr="002465C3" w:rsidRDefault="0085243A" w:rsidP="0085243A">
      <w:pPr>
        <w:ind w:firstLine="0"/>
        <w:rPr>
          <w:rFonts w:ascii="Arial" w:hAnsi="Arial" w:cs="Arial"/>
        </w:rPr>
      </w:pPr>
    </w:p>
    <w:p w14:paraId="72C66DED" w14:textId="77777777" w:rsidR="0085243A" w:rsidRPr="002465C3" w:rsidRDefault="0085243A" w:rsidP="00F34ABE">
      <w:pPr>
        <w:pStyle w:val="Prrafodelista"/>
        <w:numPr>
          <w:ilvl w:val="0"/>
          <w:numId w:val="302"/>
        </w:numPr>
        <w:rPr>
          <w:rFonts w:ascii="Arial" w:hAnsi="Arial" w:cs="Arial"/>
        </w:rPr>
      </w:pPr>
      <w:r w:rsidRPr="002465C3">
        <w:rPr>
          <w:rFonts w:ascii="Arial" w:hAnsi="Arial" w:cs="Arial"/>
        </w:rPr>
        <w:t>Fraudes económicos, cuando se solicita dinero a contactos cercanos o se realizan compras utilizando datos de la víctima.</w:t>
      </w:r>
    </w:p>
    <w:p w14:paraId="1C86DC50" w14:textId="77777777" w:rsidR="0085243A" w:rsidRPr="002465C3" w:rsidRDefault="0085243A" w:rsidP="00F34ABE">
      <w:pPr>
        <w:pStyle w:val="Prrafodelista"/>
        <w:numPr>
          <w:ilvl w:val="0"/>
          <w:numId w:val="302"/>
        </w:numPr>
        <w:rPr>
          <w:rFonts w:ascii="Arial" w:hAnsi="Arial" w:cs="Arial"/>
        </w:rPr>
      </w:pPr>
      <w:r w:rsidRPr="002465C3">
        <w:rPr>
          <w:rFonts w:ascii="Arial" w:hAnsi="Arial" w:cs="Arial"/>
        </w:rPr>
        <w:t>Pérdida de reputación digital, especialmente si el atacante publica información falsa o comprometedora.</w:t>
      </w:r>
    </w:p>
    <w:p w14:paraId="3B3FA100" w14:textId="77777777" w:rsidR="0085243A" w:rsidRPr="002465C3" w:rsidRDefault="0085243A" w:rsidP="00F34ABE">
      <w:pPr>
        <w:pStyle w:val="Prrafodelista"/>
        <w:numPr>
          <w:ilvl w:val="0"/>
          <w:numId w:val="302"/>
        </w:numPr>
        <w:rPr>
          <w:rFonts w:ascii="Arial" w:hAnsi="Arial" w:cs="Arial"/>
        </w:rPr>
      </w:pPr>
      <w:r w:rsidRPr="002465C3">
        <w:rPr>
          <w:rFonts w:ascii="Arial" w:hAnsi="Arial" w:cs="Arial"/>
        </w:rPr>
        <w:t>Riesgos legales o administrativos, en casos donde la identidad se utiliza para cometer otros delitos.</w:t>
      </w:r>
    </w:p>
    <w:p w14:paraId="719EAD47" w14:textId="77777777" w:rsidR="0085243A" w:rsidRPr="002465C3" w:rsidRDefault="0085243A" w:rsidP="00F34ABE">
      <w:pPr>
        <w:pStyle w:val="Prrafodelista"/>
        <w:numPr>
          <w:ilvl w:val="0"/>
          <w:numId w:val="302"/>
        </w:numPr>
        <w:rPr>
          <w:rFonts w:ascii="Arial" w:hAnsi="Arial" w:cs="Arial"/>
        </w:rPr>
      </w:pPr>
      <w:r w:rsidRPr="002465C3">
        <w:rPr>
          <w:rFonts w:ascii="Arial" w:hAnsi="Arial" w:cs="Arial"/>
        </w:rPr>
        <w:t>Pérdida de confianza en entornos digitales, ya que la víctima puede ver afectadas sus relaciones personales y profesionales.</w:t>
      </w:r>
    </w:p>
    <w:p w14:paraId="6F6A8263" w14:textId="77777777" w:rsidR="0085243A" w:rsidRPr="002465C3" w:rsidRDefault="0085243A" w:rsidP="0085243A">
      <w:pPr>
        <w:ind w:firstLine="0"/>
        <w:rPr>
          <w:rFonts w:ascii="Arial" w:hAnsi="Arial" w:cs="Arial"/>
        </w:rPr>
      </w:pPr>
    </w:p>
    <w:p w14:paraId="64190B12" w14:textId="77777777" w:rsidR="0085243A" w:rsidRPr="002465C3" w:rsidRDefault="0085243A" w:rsidP="00F34ABE">
      <w:pPr>
        <w:pStyle w:val="Ttulo4"/>
        <w:numPr>
          <w:ilvl w:val="2"/>
          <w:numId w:val="297"/>
        </w:numPr>
        <w:spacing w:before="0" w:after="0"/>
        <w:ind w:left="851" w:hanging="851"/>
        <w:rPr>
          <w:rFonts w:ascii="Arial" w:hAnsi="Arial" w:cs="Arial"/>
        </w:rPr>
      </w:pPr>
      <w:r w:rsidRPr="002465C3">
        <w:rPr>
          <w:rFonts w:ascii="Arial" w:hAnsi="Arial" w:cs="Arial"/>
        </w:rPr>
        <w:t>Importancia de la prevención</w:t>
      </w:r>
    </w:p>
    <w:p w14:paraId="2FCA9C2A" w14:textId="77777777" w:rsidR="0085243A" w:rsidRPr="002465C3" w:rsidRDefault="0085243A" w:rsidP="0085243A">
      <w:pPr>
        <w:ind w:firstLine="0"/>
        <w:rPr>
          <w:rFonts w:ascii="Arial" w:hAnsi="Arial" w:cs="Arial"/>
        </w:rPr>
      </w:pPr>
    </w:p>
    <w:p w14:paraId="0AD5BCF2" w14:textId="77777777" w:rsidR="0085243A" w:rsidRPr="002465C3" w:rsidRDefault="0085243A" w:rsidP="0085243A">
      <w:pPr>
        <w:ind w:firstLine="0"/>
        <w:rPr>
          <w:rFonts w:ascii="Arial" w:hAnsi="Arial" w:cs="Arial"/>
        </w:rPr>
      </w:pPr>
      <w:r w:rsidRPr="002465C3">
        <w:rPr>
          <w:rFonts w:ascii="Arial" w:hAnsi="Arial" w:cs="Arial"/>
        </w:rPr>
        <w:t>La suplantación de identidad evidencia cómo la exposición excesiva de información en redes sociales puede convertirse en un recurso directo para el delito. Por ello, resulta fundamental aplicar medidas preventivas como:</w:t>
      </w:r>
    </w:p>
    <w:p w14:paraId="44BE408B" w14:textId="77777777" w:rsidR="0085243A" w:rsidRPr="002465C3" w:rsidRDefault="0085243A" w:rsidP="0085243A">
      <w:pPr>
        <w:ind w:firstLine="0"/>
        <w:rPr>
          <w:rFonts w:ascii="Arial" w:hAnsi="Arial" w:cs="Arial"/>
        </w:rPr>
      </w:pPr>
    </w:p>
    <w:p w14:paraId="51BEE9EA" w14:textId="77777777" w:rsidR="0085243A" w:rsidRPr="002465C3" w:rsidRDefault="0085243A" w:rsidP="00F34ABE">
      <w:pPr>
        <w:pStyle w:val="Prrafodelista"/>
        <w:numPr>
          <w:ilvl w:val="0"/>
          <w:numId w:val="303"/>
        </w:numPr>
        <w:rPr>
          <w:rFonts w:ascii="Arial" w:hAnsi="Arial" w:cs="Arial"/>
        </w:rPr>
      </w:pPr>
      <w:r w:rsidRPr="002465C3">
        <w:rPr>
          <w:rFonts w:ascii="Arial" w:hAnsi="Arial" w:cs="Arial"/>
        </w:rPr>
        <w:t>Configurar adecuadamente la privacidad del perfil.</w:t>
      </w:r>
    </w:p>
    <w:p w14:paraId="10A2C4DA" w14:textId="77777777" w:rsidR="0085243A" w:rsidRPr="002465C3" w:rsidRDefault="0085243A" w:rsidP="00F34ABE">
      <w:pPr>
        <w:pStyle w:val="Prrafodelista"/>
        <w:numPr>
          <w:ilvl w:val="0"/>
          <w:numId w:val="303"/>
        </w:numPr>
        <w:rPr>
          <w:rFonts w:ascii="Arial" w:hAnsi="Arial" w:cs="Arial"/>
        </w:rPr>
      </w:pPr>
      <w:r w:rsidRPr="002465C3">
        <w:rPr>
          <w:rFonts w:ascii="Arial" w:hAnsi="Arial" w:cs="Arial"/>
        </w:rPr>
        <w:t>Limitar la visibilidad de fotos y datos personales.</w:t>
      </w:r>
    </w:p>
    <w:p w14:paraId="2DC7DA24" w14:textId="77777777" w:rsidR="0085243A" w:rsidRPr="002465C3" w:rsidRDefault="0085243A" w:rsidP="00F34ABE">
      <w:pPr>
        <w:pStyle w:val="Prrafodelista"/>
        <w:numPr>
          <w:ilvl w:val="0"/>
          <w:numId w:val="303"/>
        </w:numPr>
        <w:rPr>
          <w:rFonts w:ascii="Arial" w:hAnsi="Arial" w:cs="Arial"/>
        </w:rPr>
      </w:pPr>
      <w:r w:rsidRPr="002465C3">
        <w:rPr>
          <w:rFonts w:ascii="Arial" w:hAnsi="Arial" w:cs="Arial"/>
        </w:rPr>
        <w:t>Verificar solicitudes sospechosas incluso si provienen de contactos conocidos.</w:t>
      </w:r>
    </w:p>
    <w:p w14:paraId="4603E588" w14:textId="77777777" w:rsidR="0085243A" w:rsidRPr="002465C3" w:rsidRDefault="0085243A" w:rsidP="00F34ABE">
      <w:pPr>
        <w:pStyle w:val="Prrafodelista"/>
        <w:numPr>
          <w:ilvl w:val="0"/>
          <w:numId w:val="303"/>
        </w:numPr>
        <w:rPr>
          <w:rFonts w:ascii="Arial" w:hAnsi="Arial" w:cs="Arial"/>
        </w:rPr>
      </w:pPr>
      <w:r w:rsidRPr="002465C3">
        <w:rPr>
          <w:rFonts w:ascii="Arial" w:hAnsi="Arial" w:cs="Arial"/>
        </w:rPr>
        <w:t>Reportar perfiles falsos de manera inmediata.</w:t>
      </w:r>
    </w:p>
    <w:p w14:paraId="1E896A00" w14:textId="77777777" w:rsidR="0085243A" w:rsidRPr="002465C3" w:rsidRDefault="0085243A" w:rsidP="0085243A">
      <w:pPr>
        <w:ind w:firstLine="0"/>
        <w:rPr>
          <w:rFonts w:ascii="Arial" w:hAnsi="Arial" w:cs="Arial"/>
        </w:rPr>
      </w:pPr>
    </w:p>
    <w:p w14:paraId="4C1D5913" w14:textId="14692AC0" w:rsidR="001767AF" w:rsidRPr="002465C3" w:rsidRDefault="0085243A" w:rsidP="0085243A">
      <w:pPr>
        <w:ind w:firstLine="0"/>
        <w:rPr>
          <w:rFonts w:ascii="Arial" w:hAnsi="Arial" w:cs="Arial"/>
        </w:rPr>
      </w:pPr>
      <w:r w:rsidRPr="002465C3">
        <w:rPr>
          <w:rFonts w:ascii="Arial" w:hAnsi="Arial" w:cs="Arial"/>
        </w:rPr>
        <w:t>En conclusión, la suplantación de identidad es un delito que puede iniciarse fácilmente a partir de información pública obtenida en redes sociales. La actividad desarrollada demuestra que, en manos no adecuadas, los datos personales accesibles en fuentes abiertas pueden convertirse en la base para ataques fraudulentos, afectando gravemente la seguridad, privacidad y reputación de las personas en el entorno digital.</w:t>
      </w:r>
    </w:p>
    <w:p w14:paraId="23E99823" w14:textId="77777777" w:rsidR="0085243A" w:rsidRPr="002465C3" w:rsidRDefault="0085243A" w:rsidP="0085243A">
      <w:pPr>
        <w:ind w:firstLine="0"/>
        <w:rPr>
          <w:rFonts w:ascii="Arial" w:hAnsi="Arial" w:cs="Arial"/>
        </w:rPr>
      </w:pPr>
    </w:p>
    <w:p w14:paraId="1CEEFFF4" w14:textId="5F6C3AEC" w:rsidR="001767AF" w:rsidRPr="002465C3" w:rsidRDefault="001767AF" w:rsidP="00587F28">
      <w:pPr>
        <w:pStyle w:val="Ttulo3"/>
        <w:numPr>
          <w:ilvl w:val="1"/>
          <w:numId w:val="297"/>
        </w:numPr>
        <w:spacing w:before="0" w:after="0"/>
        <w:ind w:left="567" w:hanging="567"/>
        <w:rPr>
          <w:rFonts w:ascii="Arial" w:hAnsi="Arial" w:cs="Arial"/>
          <w:sz w:val="24"/>
          <w:szCs w:val="24"/>
        </w:rPr>
      </w:pPr>
      <w:bookmarkStart w:id="18" w:name="_Toc222220049"/>
      <w:r w:rsidRPr="002465C3">
        <w:rPr>
          <w:rFonts w:ascii="Arial" w:hAnsi="Arial" w:cs="Arial"/>
          <w:sz w:val="24"/>
          <w:szCs w:val="24"/>
        </w:rPr>
        <w:t>Ingeniería social y phishing personalizado</w:t>
      </w:r>
      <w:bookmarkEnd w:id="18"/>
    </w:p>
    <w:p w14:paraId="17DDE326" w14:textId="77777777" w:rsidR="001767AF" w:rsidRPr="002465C3" w:rsidRDefault="001767AF" w:rsidP="00964E46">
      <w:pPr>
        <w:ind w:firstLine="0"/>
        <w:rPr>
          <w:rFonts w:ascii="Arial" w:hAnsi="Arial" w:cs="Arial"/>
        </w:rPr>
      </w:pPr>
    </w:p>
    <w:p w14:paraId="0DAFFDC5" w14:textId="77777777" w:rsidR="00C847BB" w:rsidRDefault="00C847BB" w:rsidP="00C847BB">
      <w:pPr>
        <w:ind w:firstLine="0"/>
        <w:rPr>
          <w:rFonts w:ascii="Arial" w:hAnsi="Arial" w:cs="Arial"/>
        </w:rPr>
      </w:pPr>
      <w:r w:rsidRPr="00C847BB">
        <w:rPr>
          <w:rFonts w:ascii="Arial" w:hAnsi="Arial" w:cs="Arial"/>
        </w:rPr>
        <w:t>La ingeniería social representa una de las técnicas más utilizadas dentro de la ciberdelincuencia moderna, ya que no se basa principalmente en vulnerabilidades técnicas, sino en la manipulación psicológica de las personas. Este tipo de ataque aprovecha la confianza, la curiosidad, el desconocimiento o incluso el miedo de la víctima para inducirla a realizar acciones que comprometan su seguridad, como proporcionar información confidencial o acceder a enlaces maliciosos.</w:t>
      </w:r>
    </w:p>
    <w:p w14:paraId="2B977184" w14:textId="77777777" w:rsidR="00C847BB" w:rsidRPr="00C847BB" w:rsidRDefault="00C847BB" w:rsidP="00C847BB">
      <w:pPr>
        <w:ind w:firstLine="0"/>
        <w:rPr>
          <w:rFonts w:ascii="Arial" w:hAnsi="Arial" w:cs="Arial"/>
        </w:rPr>
      </w:pPr>
    </w:p>
    <w:p w14:paraId="30D9EEC0" w14:textId="77777777" w:rsidR="00C847BB" w:rsidRPr="00C847BB" w:rsidRDefault="00C847BB" w:rsidP="00C847BB">
      <w:pPr>
        <w:ind w:firstLine="0"/>
        <w:rPr>
          <w:rFonts w:ascii="Arial" w:hAnsi="Arial" w:cs="Arial"/>
        </w:rPr>
      </w:pPr>
      <w:r w:rsidRPr="00C847BB">
        <w:rPr>
          <w:rFonts w:ascii="Arial" w:hAnsi="Arial" w:cs="Arial"/>
        </w:rPr>
        <w:t xml:space="preserve">En este contexto, el conocimiento de detalles personales obtenidos mediante fuentes abiertas, tales como lugar de trabajo, estudios, intereses, relaciones sociales o rutinas diarias, permite diseñar ataques altamente personalizados. A diferencia del phishing tradicional, que suele ser masivo y genérico, el phishing personalizado (también conocido como </w:t>
      </w:r>
      <w:proofErr w:type="spellStart"/>
      <w:r w:rsidRPr="00C847BB">
        <w:rPr>
          <w:rFonts w:ascii="Arial" w:hAnsi="Arial" w:cs="Arial"/>
        </w:rPr>
        <w:t>spear</w:t>
      </w:r>
      <w:proofErr w:type="spellEnd"/>
      <w:r w:rsidRPr="00C847BB">
        <w:rPr>
          <w:rFonts w:ascii="Arial" w:hAnsi="Arial" w:cs="Arial"/>
        </w:rPr>
        <w:t xml:space="preserve"> phishing) se dirige a una persona concreta utilizando información real para aumentar la credibilidad del engaño.</w:t>
      </w:r>
    </w:p>
    <w:p w14:paraId="33A914FE" w14:textId="77777777" w:rsidR="00C847BB" w:rsidRPr="00C847BB" w:rsidRDefault="00C847BB" w:rsidP="00C847BB">
      <w:pPr>
        <w:ind w:firstLine="0"/>
        <w:rPr>
          <w:rFonts w:ascii="Arial" w:hAnsi="Arial" w:cs="Arial"/>
        </w:rPr>
      </w:pPr>
    </w:p>
    <w:p w14:paraId="7897148F" w14:textId="77777777" w:rsidR="00C847BB" w:rsidRPr="00C847BB" w:rsidRDefault="00C847BB" w:rsidP="00C847BB">
      <w:pPr>
        <w:pStyle w:val="Ttulo4"/>
        <w:numPr>
          <w:ilvl w:val="2"/>
          <w:numId w:val="297"/>
        </w:numPr>
        <w:spacing w:before="0" w:after="0"/>
        <w:ind w:left="851" w:hanging="851"/>
        <w:rPr>
          <w:rFonts w:ascii="Arial" w:hAnsi="Arial" w:cs="Arial"/>
        </w:rPr>
      </w:pPr>
      <w:r w:rsidRPr="00C847BB">
        <w:rPr>
          <w:rFonts w:ascii="Arial" w:hAnsi="Arial" w:cs="Arial"/>
        </w:rPr>
        <w:lastRenderedPageBreak/>
        <w:t>Importancia de la información personal en estos ataques</w:t>
      </w:r>
    </w:p>
    <w:p w14:paraId="56FCAC4E" w14:textId="77777777" w:rsidR="00C847BB" w:rsidRPr="00C847BB" w:rsidRDefault="00C847BB" w:rsidP="00C847BB">
      <w:pPr>
        <w:ind w:firstLine="0"/>
        <w:rPr>
          <w:rFonts w:ascii="Arial" w:hAnsi="Arial" w:cs="Arial"/>
        </w:rPr>
      </w:pPr>
    </w:p>
    <w:p w14:paraId="366B1E01" w14:textId="77777777" w:rsidR="00C847BB" w:rsidRPr="00C847BB" w:rsidRDefault="00C847BB" w:rsidP="00C847BB">
      <w:pPr>
        <w:ind w:firstLine="0"/>
        <w:rPr>
          <w:rFonts w:ascii="Arial" w:hAnsi="Arial" w:cs="Arial"/>
        </w:rPr>
      </w:pPr>
      <w:r w:rsidRPr="00C847BB">
        <w:rPr>
          <w:rFonts w:ascii="Arial" w:hAnsi="Arial" w:cs="Arial"/>
        </w:rPr>
        <w:t>La información recopilada a través de redes sociales y buscadores puede incluir:</w:t>
      </w:r>
    </w:p>
    <w:p w14:paraId="466AD4E5" w14:textId="77777777" w:rsidR="00C847BB" w:rsidRPr="00C847BB" w:rsidRDefault="00C847BB" w:rsidP="00C847BB">
      <w:pPr>
        <w:ind w:firstLine="0"/>
        <w:rPr>
          <w:rFonts w:ascii="Arial" w:hAnsi="Arial" w:cs="Arial"/>
        </w:rPr>
      </w:pPr>
    </w:p>
    <w:p w14:paraId="0B762871" w14:textId="77777777" w:rsidR="00C847BB" w:rsidRPr="00C847BB" w:rsidRDefault="00C847BB" w:rsidP="00C847BB">
      <w:pPr>
        <w:pStyle w:val="Prrafodelista"/>
        <w:numPr>
          <w:ilvl w:val="0"/>
          <w:numId w:val="305"/>
        </w:numPr>
        <w:rPr>
          <w:rFonts w:ascii="Arial" w:hAnsi="Arial" w:cs="Arial"/>
        </w:rPr>
      </w:pPr>
      <w:r w:rsidRPr="00C847BB">
        <w:rPr>
          <w:rFonts w:ascii="Arial" w:hAnsi="Arial" w:cs="Arial"/>
        </w:rPr>
        <w:t>Nombre completo y fotografía.</w:t>
      </w:r>
    </w:p>
    <w:p w14:paraId="6D1BFBC6" w14:textId="77777777" w:rsidR="00C847BB" w:rsidRPr="00C847BB" w:rsidRDefault="00C847BB" w:rsidP="00C847BB">
      <w:pPr>
        <w:pStyle w:val="Prrafodelista"/>
        <w:numPr>
          <w:ilvl w:val="0"/>
          <w:numId w:val="305"/>
        </w:numPr>
        <w:rPr>
          <w:rFonts w:ascii="Arial" w:hAnsi="Arial" w:cs="Arial"/>
        </w:rPr>
      </w:pPr>
      <w:r w:rsidRPr="00C847BB">
        <w:rPr>
          <w:rFonts w:ascii="Arial" w:hAnsi="Arial" w:cs="Arial"/>
        </w:rPr>
        <w:t>Empresa o institución donde trabaja o estudia.</w:t>
      </w:r>
    </w:p>
    <w:p w14:paraId="6672E3C1" w14:textId="77777777" w:rsidR="00C847BB" w:rsidRPr="00C847BB" w:rsidRDefault="00C847BB" w:rsidP="00C847BB">
      <w:pPr>
        <w:pStyle w:val="Prrafodelista"/>
        <w:numPr>
          <w:ilvl w:val="0"/>
          <w:numId w:val="305"/>
        </w:numPr>
        <w:rPr>
          <w:rFonts w:ascii="Arial" w:hAnsi="Arial" w:cs="Arial"/>
        </w:rPr>
      </w:pPr>
      <w:r w:rsidRPr="00C847BB">
        <w:rPr>
          <w:rFonts w:ascii="Arial" w:hAnsi="Arial" w:cs="Arial"/>
        </w:rPr>
        <w:t>Eventos recientes a los que ha asistido.</w:t>
      </w:r>
    </w:p>
    <w:p w14:paraId="41C20FD4" w14:textId="7700B151" w:rsidR="00C847BB" w:rsidRPr="00C847BB" w:rsidRDefault="00C847BB" w:rsidP="00C847BB">
      <w:pPr>
        <w:pStyle w:val="Prrafodelista"/>
        <w:numPr>
          <w:ilvl w:val="0"/>
          <w:numId w:val="305"/>
        </w:numPr>
        <w:rPr>
          <w:rFonts w:ascii="Arial" w:hAnsi="Arial" w:cs="Arial"/>
        </w:rPr>
      </w:pPr>
      <w:r w:rsidRPr="00C847BB">
        <w:rPr>
          <w:rFonts w:ascii="Arial" w:hAnsi="Arial" w:cs="Arial"/>
        </w:rPr>
        <w:t>Publicaciones sobre hobbies o intereses.</w:t>
      </w:r>
    </w:p>
    <w:p w14:paraId="4CE61A3F" w14:textId="77777777" w:rsidR="00C847BB" w:rsidRPr="00C847BB" w:rsidRDefault="00C847BB" w:rsidP="00C847BB">
      <w:pPr>
        <w:pStyle w:val="Prrafodelista"/>
        <w:numPr>
          <w:ilvl w:val="0"/>
          <w:numId w:val="305"/>
        </w:numPr>
        <w:rPr>
          <w:rFonts w:ascii="Arial" w:hAnsi="Arial" w:cs="Arial"/>
        </w:rPr>
      </w:pPr>
      <w:r w:rsidRPr="00C847BB">
        <w:rPr>
          <w:rFonts w:ascii="Arial" w:hAnsi="Arial" w:cs="Arial"/>
        </w:rPr>
        <w:t>Datos sobre familiares, amigos o contactos cercanos.</w:t>
      </w:r>
    </w:p>
    <w:p w14:paraId="3289C1BF" w14:textId="77777777" w:rsidR="00C847BB" w:rsidRPr="00C847BB" w:rsidRDefault="00C847BB" w:rsidP="00C847BB">
      <w:pPr>
        <w:ind w:firstLine="0"/>
        <w:rPr>
          <w:rFonts w:ascii="Arial" w:hAnsi="Arial" w:cs="Arial"/>
        </w:rPr>
      </w:pPr>
    </w:p>
    <w:p w14:paraId="69DA9493" w14:textId="77777777" w:rsidR="00C847BB" w:rsidRPr="00C847BB" w:rsidRDefault="00C847BB" w:rsidP="00C847BB">
      <w:pPr>
        <w:ind w:firstLine="0"/>
        <w:rPr>
          <w:rFonts w:ascii="Arial" w:hAnsi="Arial" w:cs="Arial"/>
        </w:rPr>
      </w:pPr>
      <w:r w:rsidRPr="00C847BB">
        <w:rPr>
          <w:rFonts w:ascii="Arial" w:hAnsi="Arial" w:cs="Arial"/>
        </w:rPr>
        <w:t>Estos elementos permiten que el atacante construya mensajes que parecen auténticos y difíciles de detectar como fraudulentos.</w:t>
      </w:r>
    </w:p>
    <w:p w14:paraId="0182C397" w14:textId="77777777" w:rsidR="00C847BB" w:rsidRPr="00C847BB" w:rsidRDefault="00C847BB" w:rsidP="00C847BB">
      <w:pPr>
        <w:ind w:firstLine="0"/>
        <w:rPr>
          <w:rFonts w:ascii="Arial" w:hAnsi="Arial" w:cs="Arial"/>
        </w:rPr>
      </w:pPr>
    </w:p>
    <w:p w14:paraId="109638D2" w14:textId="77777777" w:rsidR="00C847BB" w:rsidRPr="00C847BB" w:rsidRDefault="00C847BB" w:rsidP="00C847BB">
      <w:pPr>
        <w:pStyle w:val="Ttulo4"/>
        <w:numPr>
          <w:ilvl w:val="2"/>
          <w:numId w:val="297"/>
        </w:numPr>
        <w:spacing w:before="0" w:after="0"/>
        <w:ind w:left="851" w:hanging="851"/>
        <w:rPr>
          <w:rFonts w:ascii="Arial" w:hAnsi="Arial" w:cs="Arial"/>
        </w:rPr>
      </w:pPr>
      <w:r w:rsidRPr="00C847BB">
        <w:rPr>
          <w:rFonts w:ascii="Arial" w:hAnsi="Arial" w:cs="Arial"/>
        </w:rPr>
        <w:t>Ejemplos de ataques personalizados</w:t>
      </w:r>
    </w:p>
    <w:p w14:paraId="6E0E9645" w14:textId="77777777" w:rsidR="00C847BB" w:rsidRPr="00C847BB" w:rsidRDefault="00C847BB" w:rsidP="00C847BB">
      <w:pPr>
        <w:ind w:firstLine="0"/>
        <w:rPr>
          <w:rFonts w:ascii="Arial" w:hAnsi="Arial" w:cs="Arial"/>
        </w:rPr>
      </w:pPr>
    </w:p>
    <w:p w14:paraId="40A7D36F" w14:textId="77777777" w:rsidR="00C847BB" w:rsidRPr="00C847BB" w:rsidRDefault="00C847BB" w:rsidP="00C847BB">
      <w:pPr>
        <w:ind w:firstLine="0"/>
        <w:rPr>
          <w:rFonts w:ascii="Arial" w:hAnsi="Arial" w:cs="Arial"/>
        </w:rPr>
      </w:pPr>
      <w:r w:rsidRPr="00C847BB">
        <w:rPr>
          <w:rFonts w:ascii="Arial" w:hAnsi="Arial" w:cs="Arial"/>
        </w:rPr>
        <w:t>Un ciberdelincuente podría emplear esta información para ejecutar diferentes modalidades de ingeniería social, como las siguientes:</w:t>
      </w:r>
    </w:p>
    <w:p w14:paraId="01671D06" w14:textId="77777777" w:rsidR="00C847BB" w:rsidRPr="00C847BB" w:rsidRDefault="00C847BB" w:rsidP="00C847BB">
      <w:pPr>
        <w:ind w:firstLine="0"/>
        <w:rPr>
          <w:rFonts w:ascii="Arial" w:hAnsi="Arial" w:cs="Arial"/>
        </w:rPr>
      </w:pPr>
    </w:p>
    <w:p w14:paraId="508D3FD1" w14:textId="22BC9064" w:rsidR="00C847BB" w:rsidRPr="00C847BB" w:rsidRDefault="00C847BB" w:rsidP="00C847BB">
      <w:pPr>
        <w:pStyle w:val="Prrafodelista"/>
        <w:numPr>
          <w:ilvl w:val="0"/>
          <w:numId w:val="306"/>
        </w:numPr>
        <w:rPr>
          <w:rFonts w:ascii="Arial" w:hAnsi="Arial" w:cs="Arial"/>
        </w:rPr>
      </w:pPr>
      <w:r w:rsidRPr="00C847BB">
        <w:rPr>
          <w:rFonts w:ascii="Arial" w:hAnsi="Arial" w:cs="Arial"/>
        </w:rPr>
        <w:t>Envío de correos electrónicos simulando provenir de la empresa donde trabaja la víctima:</w:t>
      </w:r>
      <w:r w:rsidRPr="00C847BB">
        <w:rPr>
          <w:rFonts w:ascii="Arial" w:hAnsi="Arial" w:cs="Arial"/>
        </w:rPr>
        <w:t xml:space="preserve"> </w:t>
      </w:r>
      <w:r w:rsidRPr="00C847BB">
        <w:rPr>
          <w:rFonts w:ascii="Arial" w:hAnsi="Arial" w:cs="Arial"/>
        </w:rPr>
        <w:t>Por ejemplo, un atacante podría enviar un mensaje falso indicando que es necesario “actualizar credenciales” o “confirmar información de nómina”, logrando que la víctima entregue datos sensibles.</w:t>
      </w:r>
    </w:p>
    <w:p w14:paraId="0C17099E" w14:textId="7CE1CFE2" w:rsidR="00C847BB" w:rsidRPr="00C847BB" w:rsidRDefault="00C847BB" w:rsidP="00C847BB">
      <w:pPr>
        <w:pStyle w:val="Prrafodelista"/>
        <w:numPr>
          <w:ilvl w:val="0"/>
          <w:numId w:val="306"/>
        </w:numPr>
        <w:rPr>
          <w:rFonts w:ascii="Arial" w:hAnsi="Arial" w:cs="Arial"/>
        </w:rPr>
      </w:pPr>
      <w:r w:rsidRPr="00C847BB">
        <w:rPr>
          <w:rFonts w:ascii="Arial" w:hAnsi="Arial" w:cs="Arial"/>
        </w:rPr>
        <w:t>Mensajes fraudulentos relacionados con actividades recientes publicadas en redes sociales:</w:t>
      </w:r>
      <w:r w:rsidRPr="00C847BB">
        <w:rPr>
          <w:rFonts w:ascii="Arial" w:hAnsi="Arial" w:cs="Arial"/>
        </w:rPr>
        <w:t xml:space="preserve"> </w:t>
      </w:r>
      <w:r w:rsidRPr="00C847BB">
        <w:rPr>
          <w:rFonts w:ascii="Arial" w:hAnsi="Arial" w:cs="Arial"/>
        </w:rPr>
        <w:t>Si la víctima publica que asistió a un evento o realizó un viaje, el atacante puede aprovecharlo para enviar mensajes como “aquí están tus fotos del evento” o “confirmación de tu reserva”, incluyendo archivos o enlaces maliciosos.</w:t>
      </w:r>
    </w:p>
    <w:p w14:paraId="2D5638FE" w14:textId="2414F061" w:rsidR="00C847BB" w:rsidRPr="00C847BB" w:rsidRDefault="00C847BB" w:rsidP="00C847BB">
      <w:pPr>
        <w:pStyle w:val="Prrafodelista"/>
        <w:numPr>
          <w:ilvl w:val="0"/>
          <w:numId w:val="306"/>
        </w:numPr>
        <w:rPr>
          <w:rFonts w:ascii="Arial" w:hAnsi="Arial" w:cs="Arial"/>
        </w:rPr>
      </w:pPr>
      <w:r w:rsidRPr="00C847BB">
        <w:rPr>
          <w:rFonts w:ascii="Arial" w:hAnsi="Arial" w:cs="Arial"/>
        </w:rPr>
        <w:t>Enlaces adaptados a intereses específicos:</w:t>
      </w:r>
      <w:r w:rsidRPr="00C847BB">
        <w:rPr>
          <w:rFonts w:ascii="Arial" w:hAnsi="Arial" w:cs="Arial"/>
        </w:rPr>
        <w:t xml:space="preserve"> </w:t>
      </w:r>
      <w:r w:rsidRPr="00C847BB">
        <w:rPr>
          <w:rFonts w:ascii="Arial" w:hAnsi="Arial" w:cs="Arial"/>
        </w:rPr>
        <w:t>Si se identifica que la víctima tiene interés en deportes, música o tecnología, el atacante puede enviar supuestas promociones, invitaciones o noticias relacionadas, aumentando la probabilidad de que la persona haga clic.</w:t>
      </w:r>
    </w:p>
    <w:p w14:paraId="5FD52903" w14:textId="77777777" w:rsidR="00C847BB" w:rsidRPr="00C847BB" w:rsidRDefault="00C847BB" w:rsidP="00C847BB">
      <w:pPr>
        <w:ind w:firstLine="0"/>
        <w:rPr>
          <w:rFonts w:ascii="Arial" w:hAnsi="Arial" w:cs="Arial"/>
        </w:rPr>
      </w:pPr>
    </w:p>
    <w:p w14:paraId="0F932F89" w14:textId="77777777" w:rsidR="00C847BB" w:rsidRPr="00C847BB" w:rsidRDefault="00C847BB" w:rsidP="00C847BB">
      <w:pPr>
        <w:pStyle w:val="Ttulo4"/>
        <w:numPr>
          <w:ilvl w:val="2"/>
          <w:numId w:val="297"/>
        </w:numPr>
        <w:spacing w:before="0" w:after="0"/>
        <w:ind w:left="851" w:hanging="851"/>
        <w:rPr>
          <w:rFonts w:ascii="Arial" w:hAnsi="Arial" w:cs="Arial"/>
        </w:rPr>
      </w:pPr>
      <w:r w:rsidRPr="00C847BB">
        <w:rPr>
          <w:rFonts w:ascii="Arial" w:hAnsi="Arial" w:cs="Arial"/>
        </w:rPr>
        <w:t>Incremento en la probabilidad de éxito</w:t>
      </w:r>
    </w:p>
    <w:p w14:paraId="1C934D46" w14:textId="77777777" w:rsidR="00C847BB" w:rsidRPr="00C847BB" w:rsidRDefault="00C847BB" w:rsidP="00C847BB">
      <w:pPr>
        <w:ind w:firstLine="0"/>
        <w:rPr>
          <w:rFonts w:ascii="Arial" w:hAnsi="Arial" w:cs="Arial"/>
        </w:rPr>
      </w:pPr>
    </w:p>
    <w:p w14:paraId="5A083A3D" w14:textId="77777777" w:rsidR="00C847BB" w:rsidRPr="00C847BB" w:rsidRDefault="00C847BB" w:rsidP="00C847BB">
      <w:pPr>
        <w:ind w:firstLine="0"/>
        <w:rPr>
          <w:rFonts w:ascii="Arial" w:hAnsi="Arial" w:cs="Arial"/>
        </w:rPr>
      </w:pPr>
      <w:r w:rsidRPr="00C847BB">
        <w:rPr>
          <w:rFonts w:ascii="Arial" w:hAnsi="Arial" w:cs="Arial"/>
        </w:rPr>
        <w:t>Este tipo de ataques incrementa considerablemente su efectividad debido a que se basa en información real y contextual. La víctima tiende a confiar más cuando el mensaje incluye detalles personales correctos, lo que reduce su capacidad de sospecha.</w:t>
      </w:r>
    </w:p>
    <w:p w14:paraId="08AF1EC4" w14:textId="77777777" w:rsidR="00C847BB" w:rsidRPr="00C847BB" w:rsidRDefault="00C847BB" w:rsidP="00C847BB">
      <w:pPr>
        <w:ind w:firstLine="0"/>
        <w:rPr>
          <w:rFonts w:ascii="Arial" w:hAnsi="Arial" w:cs="Arial"/>
        </w:rPr>
      </w:pPr>
    </w:p>
    <w:p w14:paraId="413BE832" w14:textId="77777777" w:rsidR="00C847BB" w:rsidRPr="00C847BB" w:rsidRDefault="00C847BB" w:rsidP="00C847BB">
      <w:pPr>
        <w:ind w:firstLine="0"/>
        <w:rPr>
          <w:rFonts w:ascii="Arial" w:hAnsi="Arial" w:cs="Arial"/>
        </w:rPr>
      </w:pPr>
      <w:r w:rsidRPr="00C847BB">
        <w:rPr>
          <w:rFonts w:ascii="Arial" w:hAnsi="Arial" w:cs="Arial"/>
        </w:rPr>
        <w:t>Además, la ingeniería social puede combinarse con técnicas como:</w:t>
      </w:r>
    </w:p>
    <w:p w14:paraId="32479956" w14:textId="77777777" w:rsidR="00C847BB" w:rsidRPr="00C847BB" w:rsidRDefault="00C847BB" w:rsidP="00C847BB">
      <w:pPr>
        <w:ind w:firstLine="0"/>
        <w:rPr>
          <w:rFonts w:ascii="Arial" w:hAnsi="Arial" w:cs="Arial"/>
        </w:rPr>
      </w:pPr>
    </w:p>
    <w:p w14:paraId="7FD2438B" w14:textId="77777777" w:rsidR="00C847BB" w:rsidRPr="0091338F" w:rsidRDefault="00C847BB" w:rsidP="0091338F">
      <w:pPr>
        <w:pStyle w:val="Prrafodelista"/>
        <w:numPr>
          <w:ilvl w:val="0"/>
          <w:numId w:val="307"/>
        </w:numPr>
        <w:rPr>
          <w:rFonts w:ascii="Arial" w:hAnsi="Arial" w:cs="Arial"/>
        </w:rPr>
      </w:pPr>
      <w:r w:rsidRPr="0091338F">
        <w:rPr>
          <w:rFonts w:ascii="Arial" w:hAnsi="Arial" w:cs="Arial"/>
        </w:rPr>
        <w:t>Suplantación de identidad.</w:t>
      </w:r>
    </w:p>
    <w:p w14:paraId="0DDF4194" w14:textId="77777777" w:rsidR="00C847BB" w:rsidRPr="0091338F" w:rsidRDefault="00C847BB" w:rsidP="0091338F">
      <w:pPr>
        <w:pStyle w:val="Prrafodelista"/>
        <w:numPr>
          <w:ilvl w:val="0"/>
          <w:numId w:val="307"/>
        </w:numPr>
        <w:rPr>
          <w:rFonts w:ascii="Arial" w:hAnsi="Arial" w:cs="Arial"/>
        </w:rPr>
      </w:pPr>
      <w:r w:rsidRPr="0091338F">
        <w:rPr>
          <w:rFonts w:ascii="Arial" w:hAnsi="Arial" w:cs="Arial"/>
        </w:rPr>
        <w:t>Malware distribuido mediante enlaces.</w:t>
      </w:r>
    </w:p>
    <w:p w14:paraId="594C8F42" w14:textId="77777777" w:rsidR="00C847BB" w:rsidRPr="0091338F" w:rsidRDefault="00C847BB" w:rsidP="0091338F">
      <w:pPr>
        <w:pStyle w:val="Prrafodelista"/>
        <w:numPr>
          <w:ilvl w:val="0"/>
          <w:numId w:val="307"/>
        </w:numPr>
        <w:rPr>
          <w:rFonts w:ascii="Arial" w:hAnsi="Arial" w:cs="Arial"/>
        </w:rPr>
      </w:pPr>
      <w:r w:rsidRPr="0091338F">
        <w:rPr>
          <w:rFonts w:ascii="Arial" w:hAnsi="Arial" w:cs="Arial"/>
        </w:rPr>
        <w:t>Robo de credenciales.</w:t>
      </w:r>
    </w:p>
    <w:p w14:paraId="253D7E55" w14:textId="77777777" w:rsidR="00C847BB" w:rsidRPr="0091338F" w:rsidRDefault="00C847BB" w:rsidP="0091338F">
      <w:pPr>
        <w:pStyle w:val="Prrafodelista"/>
        <w:numPr>
          <w:ilvl w:val="0"/>
          <w:numId w:val="307"/>
        </w:numPr>
        <w:rPr>
          <w:rFonts w:ascii="Arial" w:hAnsi="Arial" w:cs="Arial"/>
        </w:rPr>
      </w:pPr>
      <w:r w:rsidRPr="0091338F">
        <w:rPr>
          <w:rFonts w:ascii="Arial" w:hAnsi="Arial" w:cs="Arial"/>
        </w:rPr>
        <w:t>Acceso a cuentas corporativas.</w:t>
      </w:r>
    </w:p>
    <w:p w14:paraId="4324590C" w14:textId="77777777" w:rsidR="00C847BB" w:rsidRPr="00C847BB" w:rsidRDefault="00C847BB" w:rsidP="00C847BB">
      <w:pPr>
        <w:ind w:firstLine="0"/>
        <w:rPr>
          <w:rFonts w:ascii="Arial" w:hAnsi="Arial" w:cs="Arial"/>
        </w:rPr>
      </w:pPr>
    </w:p>
    <w:p w14:paraId="6478F6DA" w14:textId="77777777" w:rsidR="00C847BB" w:rsidRPr="00C847BB" w:rsidRDefault="00C847BB" w:rsidP="00C847BB">
      <w:pPr>
        <w:ind w:firstLine="0"/>
        <w:rPr>
          <w:rFonts w:ascii="Arial" w:hAnsi="Arial" w:cs="Arial"/>
        </w:rPr>
      </w:pPr>
      <w:r w:rsidRPr="00C847BB">
        <w:rPr>
          <w:rFonts w:ascii="Arial" w:hAnsi="Arial" w:cs="Arial"/>
        </w:rPr>
        <w:t>Esto demuestra que el phishing personalizado suele ser el primer paso para ataques más graves.</w:t>
      </w:r>
    </w:p>
    <w:p w14:paraId="0FA2ECB4" w14:textId="77777777" w:rsidR="00C847BB" w:rsidRPr="00C847BB" w:rsidRDefault="00C847BB" w:rsidP="00C847BB">
      <w:pPr>
        <w:ind w:firstLine="0"/>
        <w:rPr>
          <w:rFonts w:ascii="Arial" w:hAnsi="Arial" w:cs="Arial"/>
        </w:rPr>
      </w:pPr>
    </w:p>
    <w:p w14:paraId="785F7141" w14:textId="77777777" w:rsidR="00C847BB" w:rsidRPr="00C847BB" w:rsidRDefault="00C847BB" w:rsidP="00C847BB">
      <w:pPr>
        <w:pStyle w:val="Ttulo4"/>
        <w:numPr>
          <w:ilvl w:val="2"/>
          <w:numId w:val="297"/>
        </w:numPr>
        <w:spacing w:before="0" w:after="0"/>
        <w:ind w:left="851" w:hanging="851"/>
        <w:rPr>
          <w:rFonts w:ascii="Arial" w:hAnsi="Arial" w:cs="Arial"/>
        </w:rPr>
      </w:pPr>
      <w:r w:rsidRPr="00C847BB">
        <w:rPr>
          <w:rFonts w:ascii="Arial" w:hAnsi="Arial" w:cs="Arial"/>
        </w:rPr>
        <w:lastRenderedPageBreak/>
        <w:t>Consecuencias potenciales</w:t>
      </w:r>
    </w:p>
    <w:p w14:paraId="0088CFD7" w14:textId="77777777" w:rsidR="00C847BB" w:rsidRPr="00C847BB" w:rsidRDefault="00C847BB" w:rsidP="00C847BB">
      <w:pPr>
        <w:ind w:firstLine="0"/>
        <w:rPr>
          <w:rFonts w:ascii="Arial" w:hAnsi="Arial" w:cs="Arial"/>
        </w:rPr>
      </w:pPr>
    </w:p>
    <w:p w14:paraId="1B9A1D16" w14:textId="77777777" w:rsidR="00C847BB" w:rsidRPr="00C847BB" w:rsidRDefault="00C847BB" w:rsidP="00C847BB">
      <w:pPr>
        <w:ind w:firstLine="0"/>
        <w:rPr>
          <w:rFonts w:ascii="Arial" w:hAnsi="Arial" w:cs="Arial"/>
        </w:rPr>
      </w:pPr>
      <w:r w:rsidRPr="00C847BB">
        <w:rPr>
          <w:rFonts w:ascii="Arial" w:hAnsi="Arial" w:cs="Arial"/>
        </w:rPr>
        <w:t>Los ataques de ingeniería social pueden derivar en consecuencias importantes, tales como:</w:t>
      </w:r>
    </w:p>
    <w:p w14:paraId="025A8E64" w14:textId="77777777" w:rsidR="00C847BB" w:rsidRPr="00C847BB" w:rsidRDefault="00C847BB" w:rsidP="00C847BB">
      <w:pPr>
        <w:ind w:firstLine="0"/>
        <w:rPr>
          <w:rFonts w:ascii="Arial" w:hAnsi="Arial" w:cs="Arial"/>
        </w:rPr>
      </w:pPr>
    </w:p>
    <w:p w14:paraId="6715568C" w14:textId="77777777" w:rsidR="00C847BB" w:rsidRPr="00C847BB" w:rsidRDefault="00C847BB" w:rsidP="00C847BB">
      <w:pPr>
        <w:pStyle w:val="Prrafodelista"/>
        <w:numPr>
          <w:ilvl w:val="0"/>
          <w:numId w:val="304"/>
        </w:numPr>
        <w:rPr>
          <w:rFonts w:ascii="Arial" w:hAnsi="Arial" w:cs="Arial"/>
        </w:rPr>
      </w:pPr>
      <w:r w:rsidRPr="00C847BB">
        <w:rPr>
          <w:rFonts w:ascii="Arial" w:hAnsi="Arial" w:cs="Arial"/>
        </w:rPr>
        <w:t>Robo de contraseñas y acceso a cuentas personales.</w:t>
      </w:r>
    </w:p>
    <w:p w14:paraId="5B3CFB25" w14:textId="77777777" w:rsidR="00C847BB" w:rsidRPr="00C847BB" w:rsidRDefault="00C847BB" w:rsidP="00C847BB">
      <w:pPr>
        <w:pStyle w:val="Prrafodelista"/>
        <w:numPr>
          <w:ilvl w:val="0"/>
          <w:numId w:val="304"/>
        </w:numPr>
        <w:rPr>
          <w:rFonts w:ascii="Arial" w:hAnsi="Arial" w:cs="Arial"/>
        </w:rPr>
      </w:pPr>
      <w:r w:rsidRPr="00C847BB">
        <w:rPr>
          <w:rFonts w:ascii="Arial" w:hAnsi="Arial" w:cs="Arial"/>
        </w:rPr>
        <w:t>Compromiso de información bancaria o financiera.</w:t>
      </w:r>
    </w:p>
    <w:p w14:paraId="1941FC57" w14:textId="77777777" w:rsidR="00C847BB" w:rsidRPr="00C847BB" w:rsidRDefault="00C847BB" w:rsidP="00C847BB">
      <w:pPr>
        <w:pStyle w:val="Prrafodelista"/>
        <w:numPr>
          <w:ilvl w:val="0"/>
          <w:numId w:val="304"/>
        </w:numPr>
        <w:rPr>
          <w:rFonts w:ascii="Arial" w:hAnsi="Arial" w:cs="Arial"/>
        </w:rPr>
      </w:pPr>
      <w:r w:rsidRPr="00C847BB">
        <w:rPr>
          <w:rFonts w:ascii="Arial" w:hAnsi="Arial" w:cs="Arial"/>
        </w:rPr>
        <w:t>Acceso a sistemas empresariales si la víctima trabaja en una organización.</w:t>
      </w:r>
    </w:p>
    <w:p w14:paraId="55D3D67B" w14:textId="77777777" w:rsidR="00C847BB" w:rsidRPr="00C847BB" w:rsidRDefault="00C847BB" w:rsidP="00C847BB">
      <w:pPr>
        <w:pStyle w:val="Prrafodelista"/>
        <w:numPr>
          <w:ilvl w:val="0"/>
          <w:numId w:val="304"/>
        </w:numPr>
        <w:rPr>
          <w:rFonts w:ascii="Arial" w:hAnsi="Arial" w:cs="Arial"/>
        </w:rPr>
      </w:pPr>
      <w:r w:rsidRPr="00C847BB">
        <w:rPr>
          <w:rFonts w:ascii="Arial" w:hAnsi="Arial" w:cs="Arial"/>
        </w:rPr>
        <w:t>Instalación de software malicioso.</w:t>
      </w:r>
    </w:p>
    <w:p w14:paraId="0D622A23" w14:textId="77777777" w:rsidR="00C847BB" w:rsidRPr="00C847BB" w:rsidRDefault="00C847BB" w:rsidP="00C847BB">
      <w:pPr>
        <w:pStyle w:val="Prrafodelista"/>
        <w:numPr>
          <w:ilvl w:val="0"/>
          <w:numId w:val="304"/>
        </w:numPr>
        <w:rPr>
          <w:rFonts w:ascii="Arial" w:hAnsi="Arial" w:cs="Arial"/>
        </w:rPr>
      </w:pPr>
      <w:r w:rsidRPr="00C847BB">
        <w:rPr>
          <w:rFonts w:ascii="Arial" w:hAnsi="Arial" w:cs="Arial"/>
        </w:rPr>
        <w:t>Pérdida de privacidad y daños reputacionales.</w:t>
      </w:r>
    </w:p>
    <w:p w14:paraId="09F74773" w14:textId="77777777" w:rsidR="00C847BB" w:rsidRPr="00C847BB" w:rsidRDefault="00C847BB" w:rsidP="00C847BB">
      <w:pPr>
        <w:ind w:firstLine="0"/>
        <w:rPr>
          <w:rFonts w:ascii="Arial" w:hAnsi="Arial" w:cs="Arial"/>
        </w:rPr>
      </w:pPr>
    </w:p>
    <w:p w14:paraId="13F30DC7" w14:textId="48C70CD1" w:rsidR="001767AF" w:rsidRDefault="00C847BB" w:rsidP="00C847BB">
      <w:pPr>
        <w:ind w:firstLine="0"/>
        <w:rPr>
          <w:rFonts w:ascii="Arial" w:hAnsi="Arial" w:cs="Arial"/>
        </w:rPr>
      </w:pPr>
      <w:r w:rsidRPr="00C847BB">
        <w:rPr>
          <w:rFonts w:ascii="Arial" w:hAnsi="Arial" w:cs="Arial"/>
        </w:rPr>
        <w:t>En conclusión, la ingeniería social y el phishing personalizado representan una amenaza crítica en el ámbito de la ciberseguridad, ya que aprovechan la información disponible públicamente para manipular a las víctimas de manera directa. La actividad desarrollada evidencia que los datos expuestos en fuentes abiertas pueden convertirse en una herramienta clave para construir ataques altamente creíbles, lo que resalta la necesidad de fortalecer la concienciación y la protección de la identidad digital.</w:t>
      </w:r>
    </w:p>
    <w:p w14:paraId="170F411B" w14:textId="77777777" w:rsidR="00C847BB" w:rsidRPr="002465C3" w:rsidRDefault="00C847BB" w:rsidP="00C847BB">
      <w:pPr>
        <w:ind w:firstLine="0"/>
        <w:rPr>
          <w:rFonts w:ascii="Arial" w:hAnsi="Arial" w:cs="Arial"/>
        </w:rPr>
      </w:pPr>
    </w:p>
    <w:p w14:paraId="6E6439F9" w14:textId="67B7F082" w:rsidR="001767AF" w:rsidRPr="002465C3" w:rsidRDefault="001767AF" w:rsidP="00587F28">
      <w:pPr>
        <w:pStyle w:val="Ttulo3"/>
        <w:numPr>
          <w:ilvl w:val="1"/>
          <w:numId w:val="297"/>
        </w:numPr>
        <w:spacing w:before="0" w:after="0"/>
        <w:ind w:left="567" w:hanging="567"/>
        <w:rPr>
          <w:rFonts w:ascii="Arial" w:hAnsi="Arial" w:cs="Arial"/>
          <w:sz w:val="24"/>
          <w:szCs w:val="24"/>
        </w:rPr>
      </w:pPr>
      <w:bookmarkStart w:id="19" w:name="_Toc222220050"/>
      <w:r w:rsidRPr="002465C3">
        <w:rPr>
          <w:rFonts w:ascii="Arial" w:hAnsi="Arial" w:cs="Arial"/>
          <w:sz w:val="24"/>
          <w:szCs w:val="24"/>
        </w:rPr>
        <w:t>Fraudes y estafas digitales</w:t>
      </w:r>
      <w:bookmarkEnd w:id="19"/>
    </w:p>
    <w:p w14:paraId="1610E585" w14:textId="77777777" w:rsidR="001767AF" w:rsidRPr="002465C3" w:rsidRDefault="001767AF" w:rsidP="00964E46">
      <w:pPr>
        <w:ind w:firstLine="0"/>
        <w:rPr>
          <w:rFonts w:ascii="Arial" w:hAnsi="Arial" w:cs="Arial"/>
        </w:rPr>
      </w:pPr>
    </w:p>
    <w:p w14:paraId="29358EFD" w14:textId="77777777" w:rsidR="008E0484" w:rsidRPr="008E0484" w:rsidRDefault="008E0484" w:rsidP="008E0484">
      <w:pPr>
        <w:ind w:firstLine="0"/>
        <w:rPr>
          <w:rFonts w:ascii="Arial" w:hAnsi="Arial" w:cs="Arial"/>
        </w:rPr>
      </w:pPr>
      <w:r w:rsidRPr="008E0484">
        <w:rPr>
          <w:rFonts w:ascii="Arial" w:hAnsi="Arial" w:cs="Arial"/>
        </w:rPr>
        <w:t>Los fraudes y estafas digitales constituyen una de las consecuencias más frecuentes derivadas de la exposición de datos personales en fuentes abiertas. A diferencia de otros delitos más complejos, estos ataques no requieren conocimientos técnicos avanzados, sino que se apoyan principalmente en la obtención y utilización estratégica de información de contacto, como números telefónicos y direcciones de correo electrónico.</w:t>
      </w:r>
    </w:p>
    <w:p w14:paraId="06BB540F" w14:textId="77777777" w:rsidR="008E0484" w:rsidRPr="008E0484" w:rsidRDefault="008E0484" w:rsidP="008E0484">
      <w:pPr>
        <w:ind w:firstLine="0"/>
        <w:rPr>
          <w:rFonts w:ascii="Arial" w:hAnsi="Arial" w:cs="Arial"/>
        </w:rPr>
      </w:pPr>
    </w:p>
    <w:p w14:paraId="5B947640" w14:textId="77777777" w:rsidR="008E0484" w:rsidRPr="008E0484" w:rsidRDefault="008E0484" w:rsidP="008E0484">
      <w:pPr>
        <w:ind w:firstLine="0"/>
        <w:rPr>
          <w:rFonts w:ascii="Arial" w:hAnsi="Arial" w:cs="Arial"/>
        </w:rPr>
      </w:pPr>
      <w:r w:rsidRPr="008E0484">
        <w:rPr>
          <w:rFonts w:ascii="Arial" w:hAnsi="Arial" w:cs="Arial"/>
        </w:rPr>
        <w:t>La disponibilidad pública de estos datos, ya sea en redes sociales, perfiles profesionales, anuncios clasificados o plataformas de compraventa, facilita que los ciberdelincuentes establezcan comunicación directa con la víctima. Una vez iniciado el contacto, el atacante puede emplear técnicas de manipulación y engaño para obtener dinero, datos bancarios o credenciales de acceso.</w:t>
      </w:r>
    </w:p>
    <w:p w14:paraId="698954EE" w14:textId="77777777" w:rsidR="008E0484" w:rsidRPr="008E0484" w:rsidRDefault="008E0484" w:rsidP="008E0484">
      <w:pPr>
        <w:ind w:firstLine="0"/>
        <w:rPr>
          <w:rFonts w:ascii="Arial" w:hAnsi="Arial" w:cs="Arial"/>
        </w:rPr>
      </w:pPr>
    </w:p>
    <w:p w14:paraId="548C2CF0" w14:textId="77777777" w:rsidR="008E0484" w:rsidRPr="008E0484" w:rsidRDefault="008E0484" w:rsidP="008E0484">
      <w:pPr>
        <w:pStyle w:val="Ttulo4"/>
        <w:numPr>
          <w:ilvl w:val="2"/>
          <w:numId w:val="297"/>
        </w:numPr>
        <w:spacing w:before="0" w:after="0"/>
        <w:ind w:left="851" w:hanging="851"/>
        <w:rPr>
          <w:rFonts w:ascii="Arial" w:hAnsi="Arial" w:cs="Arial"/>
        </w:rPr>
      </w:pPr>
      <w:r w:rsidRPr="008E0484">
        <w:rPr>
          <w:rFonts w:ascii="Arial" w:hAnsi="Arial" w:cs="Arial"/>
        </w:rPr>
        <w:t>Modalidades de fraude más comunes</w:t>
      </w:r>
    </w:p>
    <w:p w14:paraId="20A4E468" w14:textId="77777777" w:rsidR="008E0484" w:rsidRPr="008E0484" w:rsidRDefault="008E0484" w:rsidP="008E0484">
      <w:pPr>
        <w:ind w:firstLine="0"/>
        <w:rPr>
          <w:rFonts w:ascii="Arial" w:hAnsi="Arial" w:cs="Arial"/>
        </w:rPr>
      </w:pPr>
    </w:p>
    <w:p w14:paraId="70DB2EDD" w14:textId="77777777" w:rsidR="008E0484" w:rsidRPr="008E0484" w:rsidRDefault="008E0484" w:rsidP="008E0484">
      <w:pPr>
        <w:ind w:firstLine="0"/>
        <w:rPr>
          <w:rFonts w:ascii="Arial" w:hAnsi="Arial" w:cs="Arial"/>
        </w:rPr>
      </w:pPr>
      <w:r w:rsidRPr="008E0484">
        <w:rPr>
          <w:rFonts w:ascii="Arial" w:hAnsi="Arial" w:cs="Arial"/>
        </w:rPr>
        <w:t>A partir de la información recopilada en el análisis OSINT, se identifican diversas formas en que estos datos pueden ser explotados:</w:t>
      </w:r>
    </w:p>
    <w:p w14:paraId="23A1C042" w14:textId="77777777" w:rsidR="008E0484" w:rsidRPr="008E0484" w:rsidRDefault="008E0484" w:rsidP="008E0484">
      <w:pPr>
        <w:ind w:firstLine="0"/>
        <w:rPr>
          <w:rFonts w:ascii="Arial" w:hAnsi="Arial" w:cs="Arial"/>
        </w:rPr>
      </w:pPr>
    </w:p>
    <w:p w14:paraId="75C6DD68" w14:textId="6E64B50C" w:rsidR="008E0484" w:rsidRPr="008E0484" w:rsidRDefault="008E0484" w:rsidP="008E0484">
      <w:pPr>
        <w:pStyle w:val="Prrafodelista"/>
        <w:numPr>
          <w:ilvl w:val="0"/>
          <w:numId w:val="308"/>
        </w:numPr>
        <w:rPr>
          <w:rFonts w:ascii="Arial" w:hAnsi="Arial" w:cs="Arial"/>
        </w:rPr>
      </w:pPr>
      <w:r w:rsidRPr="008E0484">
        <w:rPr>
          <w:rFonts w:ascii="Arial" w:hAnsi="Arial" w:cs="Arial"/>
        </w:rPr>
        <w:t>Estafas mediante mensajería instantánea:</w:t>
      </w:r>
      <w:r w:rsidRPr="008E0484">
        <w:rPr>
          <w:rFonts w:ascii="Arial" w:hAnsi="Arial" w:cs="Arial"/>
        </w:rPr>
        <w:t xml:space="preserve"> </w:t>
      </w:r>
      <w:r w:rsidRPr="008E0484">
        <w:rPr>
          <w:rFonts w:ascii="Arial" w:hAnsi="Arial" w:cs="Arial"/>
        </w:rPr>
        <w:t xml:space="preserve">Los delincuentes pueden enviar mensajes a través de WhatsApp, </w:t>
      </w:r>
      <w:proofErr w:type="spellStart"/>
      <w:r w:rsidRPr="008E0484">
        <w:rPr>
          <w:rFonts w:ascii="Arial" w:hAnsi="Arial" w:cs="Arial"/>
        </w:rPr>
        <w:t>Telegram</w:t>
      </w:r>
      <w:proofErr w:type="spellEnd"/>
      <w:r w:rsidRPr="008E0484">
        <w:rPr>
          <w:rFonts w:ascii="Arial" w:hAnsi="Arial" w:cs="Arial"/>
        </w:rPr>
        <w:t xml:space="preserve"> u otras plataformas simulando ser entidades confiables (bancos, empresas de mensajería, familiares o amigos). Al incluir información personal real en el mensaje, aumentan la credibilidad del engaño y reducen el nivel de sospecha de la víctima.</w:t>
      </w:r>
    </w:p>
    <w:p w14:paraId="6928DD2F" w14:textId="77777777" w:rsidR="008E0484" w:rsidRPr="008E0484" w:rsidRDefault="008E0484" w:rsidP="008E0484">
      <w:pPr>
        <w:ind w:firstLine="0"/>
        <w:rPr>
          <w:rFonts w:ascii="Arial" w:hAnsi="Arial" w:cs="Arial"/>
        </w:rPr>
      </w:pPr>
    </w:p>
    <w:p w14:paraId="06F89F3B" w14:textId="32558C4E" w:rsidR="008E0484" w:rsidRPr="008E0484" w:rsidRDefault="008E0484" w:rsidP="008E0484">
      <w:pPr>
        <w:pStyle w:val="Prrafodelista"/>
        <w:numPr>
          <w:ilvl w:val="0"/>
          <w:numId w:val="308"/>
        </w:numPr>
        <w:rPr>
          <w:rFonts w:ascii="Arial" w:hAnsi="Arial" w:cs="Arial"/>
        </w:rPr>
      </w:pPr>
      <w:r w:rsidRPr="008E0484">
        <w:rPr>
          <w:rFonts w:ascii="Arial" w:hAnsi="Arial" w:cs="Arial"/>
        </w:rPr>
        <w:t>Ofertas falsas relacionadas con productos publicados en Marketplace:</w:t>
      </w:r>
      <w:r w:rsidRPr="008E0484">
        <w:rPr>
          <w:rFonts w:ascii="Arial" w:hAnsi="Arial" w:cs="Arial"/>
        </w:rPr>
        <w:t xml:space="preserve"> </w:t>
      </w:r>
      <w:r w:rsidRPr="008E0484">
        <w:rPr>
          <w:rFonts w:ascii="Arial" w:hAnsi="Arial" w:cs="Arial"/>
        </w:rPr>
        <w:t xml:space="preserve">Cuando una persona publica un anuncio de venta o alquiler, expone indirectamente su número de contacto y ubicación aproximada. Esto permite que un atacante envíe comprobantes de pago falsos, enlaces fraudulentos o solicitudes de adelanto de dinero bajo pretextos engañosos. También pueden realizarse </w:t>
      </w:r>
      <w:r w:rsidRPr="008E0484">
        <w:rPr>
          <w:rFonts w:ascii="Arial" w:hAnsi="Arial" w:cs="Arial"/>
        </w:rPr>
        <w:lastRenderedPageBreak/>
        <w:t>estafas inversas, donde el delincuente se hace pasar por comprador o vendedor legítimo.</w:t>
      </w:r>
    </w:p>
    <w:p w14:paraId="0B015B8D" w14:textId="77777777" w:rsidR="008E0484" w:rsidRPr="008E0484" w:rsidRDefault="008E0484" w:rsidP="008E0484">
      <w:pPr>
        <w:ind w:firstLine="0"/>
        <w:rPr>
          <w:rFonts w:ascii="Arial" w:hAnsi="Arial" w:cs="Arial"/>
        </w:rPr>
      </w:pPr>
    </w:p>
    <w:p w14:paraId="044605EB" w14:textId="394E3A87" w:rsidR="008E0484" w:rsidRPr="008E0484" w:rsidRDefault="008E0484" w:rsidP="008E0484">
      <w:pPr>
        <w:pStyle w:val="Prrafodelista"/>
        <w:numPr>
          <w:ilvl w:val="0"/>
          <w:numId w:val="308"/>
        </w:numPr>
        <w:rPr>
          <w:rFonts w:ascii="Arial" w:hAnsi="Arial" w:cs="Arial"/>
        </w:rPr>
      </w:pPr>
      <w:r w:rsidRPr="008E0484">
        <w:rPr>
          <w:rFonts w:ascii="Arial" w:hAnsi="Arial" w:cs="Arial"/>
        </w:rPr>
        <w:t>Intentos de fraude bancario mediante llamadas telefónicas (</w:t>
      </w:r>
      <w:proofErr w:type="spellStart"/>
      <w:r w:rsidRPr="008E0484">
        <w:rPr>
          <w:rFonts w:ascii="Arial" w:hAnsi="Arial" w:cs="Arial"/>
        </w:rPr>
        <w:t>vishing</w:t>
      </w:r>
      <w:proofErr w:type="spellEnd"/>
      <w:r w:rsidRPr="008E0484">
        <w:rPr>
          <w:rFonts w:ascii="Arial" w:hAnsi="Arial" w:cs="Arial"/>
        </w:rPr>
        <w:t>):</w:t>
      </w:r>
      <w:r w:rsidRPr="008E0484">
        <w:rPr>
          <w:rFonts w:ascii="Arial" w:hAnsi="Arial" w:cs="Arial"/>
        </w:rPr>
        <w:t xml:space="preserve"> </w:t>
      </w:r>
      <w:r w:rsidRPr="008E0484">
        <w:rPr>
          <w:rFonts w:ascii="Arial" w:hAnsi="Arial" w:cs="Arial"/>
        </w:rPr>
        <w:t xml:space="preserve">El término </w:t>
      </w:r>
      <w:proofErr w:type="spellStart"/>
      <w:r w:rsidRPr="008E0484">
        <w:rPr>
          <w:rFonts w:ascii="Arial" w:hAnsi="Arial" w:cs="Arial"/>
        </w:rPr>
        <w:t>vishing</w:t>
      </w:r>
      <w:proofErr w:type="spellEnd"/>
      <w:r w:rsidRPr="008E0484">
        <w:rPr>
          <w:rFonts w:ascii="Arial" w:hAnsi="Arial" w:cs="Arial"/>
        </w:rPr>
        <w:t xml:space="preserve"> hace referencia al phishing realizado por vía telefónica. En este tipo de ataque, el delincuente simula ser un representante bancario o de una entidad oficial, informando sobre supuestos movimientos sospechosos o bloqueos de cuenta. Aprovechando el miedo y la urgencia, solicita datos confidenciales como códigos de verificación o números de tarjeta.</w:t>
      </w:r>
    </w:p>
    <w:p w14:paraId="0D5DCE0F" w14:textId="77777777" w:rsidR="008E0484" w:rsidRPr="008E0484" w:rsidRDefault="008E0484" w:rsidP="008E0484">
      <w:pPr>
        <w:ind w:firstLine="0"/>
        <w:rPr>
          <w:rFonts w:ascii="Arial" w:hAnsi="Arial" w:cs="Arial"/>
        </w:rPr>
      </w:pPr>
    </w:p>
    <w:p w14:paraId="62B6C613" w14:textId="77777777" w:rsidR="008E0484" w:rsidRPr="008E0484" w:rsidRDefault="008E0484" w:rsidP="008E0484">
      <w:pPr>
        <w:pStyle w:val="Ttulo4"/>
        <w:numPr>
          <w:ilvl w:val="2"/>
          <w:numId w:val="297"/>
        </w:numPr>
        <w:spacing w:before="0" w:after="0"/>
        <w:ind w:left="851" w:hanging="851"/>
        <w:rPr>
          <w:rFonts w:ascii="Arial" w:hAnsi="Arial" w:cs="Arial"/>
        </w:rPr>
      </w:pPr>
      <w:r w:rsidRPr="008E0484">
        <w:rPr>
          <w:rFonts w:ascii="Arial" w:hAnsi="Arial" w:cs="Arial"/>
        </w:rPr>
        <w:t>Importancia del contexto en la construcción del engaño</w:t>
      </w:r>
    </w:p>
    <w:p w14:paraId="18D9C2B0" w14:textId="77777777" w:rsidR="008E0484" w:rsidRPr="008E0484" w:rsidRDefault="008E0484" w:rsidP="008E0484">
      <w:pPr>
        <w:ind w:firstLine="0"/>
        <w:rPr>
          <w:rFonts w:ascii="Arial" w:hAnsi="Arial" w:cs="Arial"/>
        </w:rPr>
      </w:pPr>
    </w:p>
    <w:p w14:paraId="750E901C" w14:textId="77777777" w:rsidR="008E0484" w:rsidRPr="008E0484" w:rsidRDefault="008E0484" w:rsidP="008E0484">
      <w:pPr>
        <w:ind w:firstLine="0"/>
        <w:rPr>
          <w:rFonts w:ascii="Arial" w:hAnsi="Arial" w:cs="Arial"/>
        </w:rPr>
      </w:pPr>
      <w:r w:rsidRPr="008E0484">
        <w:rPr>
          <w:rFonts w:ascii="Arial" w:hAnsi="Arial" w:cs="Arial"/>
        </w:rPr>
        <w:t>La combinación de información personal y datos contextuales permite que el delincuente construya escenarios altamente convincentes. Por ejemplo:</w:t>
      </w:r>
    </w:p>
    <w:p w14:paraId="4ABB6886" w14:textId="77777777" w:rsidR="008E0484" w:rsidRPr="008E0484" w:rsidRDefault="008E0484" w:rsidP="008E0484">
      <w:pPr>
        <w:ind w:firstLine="0"/>
        <w:rPr>
          <w:rFonts w:ascii="Arial" w:hAnsi="Arial" w:cs="Arial"/>
        </w:rPr>
      </w:pPr>
    </w:p>
    <w:p w14:paraId="12A5BB51" w14:textId="77777777" w:rsidR="008E0484" w:rsidRPr="008E0484" w:rsidRDefault="008E0484" w:rsidP="008E0484">
      <w:pPr>
        <w:pStyle w:val="Prrafodelista"/>
        <w:numPr>
          <w:ilvl w:val="0"/>
          <w:numId w:val="309"/>
        </w:numPr>
        <w:rPr>
          <w:rFonts w:ascii="Arial" w:hAnsi="Arial" w:cs="Arial"/>
        </w:rPr>
      </w:pPr>
      <w:r w:rsidRPr="008E0484">
        <w:rPr>
          <w:rFonts w:ascii="Arial" w:hAnsi="Arial" w:cs="Arial"/>
        </w:rPr>
        <w:t>Si la víctima ha publicado recientemente una compra o viaje, el atacante puede enviar un mensaje relacionado con la entrega del producto o la confirmación de reserva.</w:t>
      </w:r>
    </w:p>
    <w:p w14:paraId="2986854E" w14:textId="77777777" w:rsidR="008E0484" w:rsidRPr="008E0484" w:rsidRDefault="008E0484" w:rsidP="008E0484">
      <w:pPr>
        <w:pStyle w:val="Prrafodelista"/>
        <w:numPr>
          <w:ilvl w:val="0"/>
          <w:numId w:val="309"/>
        </w:numPr>
        <w:rPr>
          <w:rFonts w:ascii="Arial" w:hAnsi="Arial" w:cs="Arial"/>
        </w:rPr>
      </w:pPr>
      <w:r w:rsidRPr="008E0484">
        <w:rPr>
          <w:rFonts w:ascii="Arial" w:hAnsi="Arial" w:cs="Arial"/>
        </w:rPr>
        <w:t>Si se conoce el lugar de trabajo, puede simularse una llamada corporativa.</w:t>
      </w:r>
    </w:p>
    <w:p w14:paraId="39668BC4" w14:textId="77777777" w:rsidR="008E0484" w:rsidRPr="008E0484" w:rsidRDefault="008E0484" w:rsidP="008E0484">
      <w:pPr>
        <w:pStyle w:val="Prrafodelista"/>
        <w:numPr>
          <w:ilvl w:val="0"/>
          <w:numId w:val="309"/>
        </w:numPr>
        <w:rPr>
          <w:rFonts w:ascii="Arial" w:hAnsi="Arial" w:cs="Arial"/>
        </w:rPr>
      </w:pPr>
      <w:r w:rsidRPr="008E0484">
        <w:rPr>
          <w:rFonts w:ascii="Arial" w:hAnsi="Arial" w:cs="Arial"/>
        </w:rPr>
        <w:t>Si se identifica la participación en una actividad específica, puede enviarse un mensaje relacionado con ese evento.</w:t>
      </w:r>
    </w:p>
    <w:p w14:paraId="2E0CBE0A" w14:textId="77777777" w:rsidR="008E0484" w:rsidRPr="008E0484" w:rsidRDefault="008E0484" w:rsidP="008E0484">
      <w:pPr>
        <w:ind w:firstLine="0"/>
        <w:rPr>
          <w:rFonts w:ascii="Arial" w:hAnsi="Arial" w:cs="Arial"/>
        </w:rPr>
      </w:pPr>
    </w:p>
    <w:p w14:paraId="39E34553" w14:textId="77777777" w:rsidR="008E0484" w:rsidRPr="008E0484" w:rsidRDefault="008E0484" w:rsidP="008E0484">
      <w:pPr>
        <w:ind w:firstLine="0"/>
        <w:rPr>
          <w:rFonts w:ascii="Arial" w:hAnsi="Arial" w:cs="Arial"/>
        </w:rPr>
      </w:pPr>
      <w:r w:rsidRPr="008E0484">
        <w:rPr>
          <w:rFonts w:ascii="Arial" w:hAnsi="Arial" w:cs="Arial"/>
        </w:rPr>
        <w:t>Este nivel de personalización incrementa significativamente la probabilidad de éxito del fraude, ya que el mensaje deja de ser genérico y se percibe como legítimo.</w:t>
      </w:r>
    </w:p>
    <w:p w14:paraId="5EE743C3" w14:textId="77777777" w:rsidR="008E0484" w:rsidRPr="008E0484" w:rsidRDefault="008E0484" w:rsidP="008E0484">
      <w:pPr>
        <w:ind w:firstLine="0"/>
        <w:rPr>
          <w:rFonts w:ascii="Arial" w:hAnsi="Arial" w:cs="Arial"/>
        </w:rPr>
      </w:pPr>
    </w:p>
    <w:p w14:paraId="691F7C09" w14:textId="77777777" w:rsidR="008E0484" w:rsidRPr="008E0484" w:rsidRDefault="008E0484" w:rsidP="008E0484">
      <w:pPr>
        <w:pStyle w:val="Ttulo4"/>
        <w:numPr>
          <w:ilvl w:val="2"/>
          <w:numId w:val="297"/>
        </w:numPr>
        <w:spacing w:before="0" w:after="0"/>
        <w:ind w:left="851" w:hanging="851"/>
        <w:rPr>
          <w:rFonts w:ascii="Arial" w:hAnsi="Arial" w:cs="Arial"/>
        </w:rPr>
      </w:pPr>
      <w:r w:rsidRPr="008E0484">
        <w:rPr>
          <w:rFonts w:ascii="Arial" w:hAnsi="Arial" w:cs="Arial"/>
        </w:rPr>
        <w:t>Impacto y consecuencias</w:t>
      </w:r>
    </w:p>
    <w:p w14:paraId="77E64A32" w14:textId="77777777" w:rsidR="008E0484" w:rsidRPr="008E0484" w:rsidRDefault="008E0484" w:rsidP="008E0484">
      <w:pPr>
        <w:ind w:firstLine="0"/>
        <w:rPr>
          <w:rFonts w:ascii="Arial" w:hAnsi="Arial" w:cs="Arial"/>
        </w:rPr>
      </w:pPr>
    </w:p>
    <w:p w14:paraId="58B953B4" w14:textId="77777777" w:rsidR="008E0484" w:rsidRPr="008E0484" w:rsidRDefault="008E0484" w:rsidP="008E0484">
      <w:pPr>
        <w:ind w:firstLine="0"/>
        <w:rPr>
          <w:rFonts w:ascii="Arial" w:hAnsi="Arial" w:cs="Arial"/>
        </w:rPr>
      </w:pPr>
      <w:r w:rsidRPr="008E0484">
        <w:rPr>
          <w:rFonts w:ascii="Arial" w:hAnsi="Arial" w:cs="Arial"/>
        </w:rPr>
        <w:t>Las consecuencias de este tipo de delitos pueden ser graves, tanto en el ámbito económico como en el personal:</w:t>
      </w:r>
    </w:p>
    <w:p w14:paraId="58CCFDD3" w14:textId="77777777" w:rsidR="008E0484" w:rsidRPr="008E0484" w:rsidRDefault="008E0484" w:rsidP="008E0484">
      <w:pPr>
        <w:ind w:firstLine="0"/>
        <w:rPr>
          <w:rFonts w:ascii="Arial" w:hAnsi="Arial" w:cs="Arial"/>
        </w:rPr>
      </w:pPr>
    </w:p>
    <w:p w14:paraId="4B3274E6" w14:textId="77777777" w:rsidR="008E0484" w:rsidRPr="0018318A" w:rsidRDefault="008E0484" w:rsidP="0018318A">
      <w:pPr>
        <w:pStyle w:val="Prrafodelista"/>
        <w:numPr>
          <w:ilvl w:val="0"/>
          <w:numId w:val="310"/>
        </w:numPr>
        <w:rPr>
          <w:rFonts w:ascii="Arial" w:hAnsi="Arial" w:cs="Arial"/>
        </w:rPr>
      </w:pPr>
      <w:r w:rsidRPr="0018318A">
        <w:rPr>
          <w:rFonts w:ascii="Arial" w:hAnsi="Arial" w:cs="Arial"/>
        </w:rPr>
        <w:t>Pérdidas financieras directas.</w:t>
      </w:r>
    </w:p>
    <w:p w14:paraId="569C407C" w14:textId="77777777" w:rsidR="008E0484" w:rsidRPr="0018318A" w:rsidRDefault="008E0484" w:rsidP="0018318A">
      <w:pPr>
        <w:pStyle w:val="Prrafodelista"/>
        <w:numPr>
          <w:ilvl w:val="0"/>
          <w:numId w:val="310"/>
        </w:numPr>
        <w:rPr>
          <w:rFonts w:ascii="Arial" w:hAnsi="Arial" w:cs="Arial"/>
        </w:rPr>
      </w:pPr>
      <w:r w:rsidRPr="0018318A">
        <w:rPr>
          <w:rFonts w:ascii="Arial" w:hAnsi="Arial" w:cs="Arial"/>
        </w:rPr>
        <w:t>Robo de credenciales bancarias.</w:t>
      </w:r>
    </w:p>
    <w:p w14:paraId="3D297D23" w14:textId="77777777" w:rsidR="008E0484" w:rsidRPr="0018318A" w:rsidRDefault="008E0484" w:rsidP="0018318A">
      <w:pPr>
        <w:pStyle w:val="Prrafodelista"/>
        <w:numPr>
          <w:ilvl w:val="0"/>
          <w:numId w:val="310"/>
        </w:numPr>
        <w:rPr>
          <w:rFonts w:ascii="Arial" w:hAnsi="Arial" w:cs="Arial"/>
        </w:rPr>
      </w:pPr>
      <w:r w:rsidRPr="0018318A">
        <w:rPr>
          <w:rFonts w:ascii="Arial" w:hAnsi="Arial" w:cs="Arial"/>
        </w:rPr>
        <w:t>Uso indebido de datos personales para otros delitos.</w:t>
      </w:r>
    </w:p>
    <w:p w14:paraId="0769558F" w14:textId="77777777" w:rsidR="008E0484" w:rsidRPr="0018318A" w:rsidRDefault="008E0484" w:rsidP="0018318A">
      <w:pPr>
        <w:pStyle w:val="Prrafodelista"/>
        <w:numPr>
          <w:ilvl w:val="0"/>
          <w:numId w:val="310"/>
        </w:numPr>
        <w:rPr>
          <w:rFonts w:ascii="Arial" w:hAnsi="Arial" w:cs="Arial"/>
        </w:rPr>
      </w:pPr>
      <w:r w:rsidRPr="0018318A">
        <w:rPr>
          <w:rFonts w:ascii="Arial" w:hAnsi="Arial" w:cs="Arial"/>
        </w:rPr>
        <w:t>Estrés emocional y pérdida de confianza en plataformas digitales.</w:t>
      </w:r>
    </w:p>
    <w:p w14:paraId="6F0401D3" w14:textId="77777777" w:rsidR="008E0484" w:rsidRPr="008E0484" w:rsidRDefault="008E0484" w:rsidP="008E0484">
      <w:pPr>
        <w:ind w:firstLine="0"/>
        <w:rPr>
          <w:rFonts w:ascii="Arial" w:hAnsi="Arial" w:cs="Arial"/>
        </w:rPr>
      </w:pPr>
    </w:p>
    <w:p w14:paraId="07C6E24F" w14:textId="77777777" w:rsidR="008E0484" w:rsidRPr="008E0484" w:rsidRDefault="008E0484" w:rsidP="008E0484">
      <w:pPr>
        <w:ind w:firstLine="0"/>
        <w:rPr>
          <w:rFonts w:ascii="Arial" w:hAnsi="Arial" w:cs="Arial"/>
        </w:rPr>
      </w:pPr>
      <w:r w:rsidRPr="008E0484">
        <w:rPr>
          <w:rFonts w:ascii="Arial" w:hAnsi="Arial" w:cs="Arial"/>
        </w:rPr>
        <w:t>Además, una vez que una persona ha sido víctima de fraude, puede convertirse en objetivo recurrente, ya que sus datos circulan entre redes de estafadores.</w:t>
      </w:r>
    </w:p>
    <w:p w14:paraId="73E49E7A" w14:textId="77777777" w:rsidR="008E0484" w:rsidRPr="008E0484" w:rsidRDefault="008E0484" w:rsidP="008E0484">
      <w:pPr>
        <w:ind w:firstLine="0"/>
        <w:rPr>
          <w:rFonts w:ascii="Arial" w:hAnsi="Arial" w:cs="Arial"/>
        </w:rPr>
      </w:pPr>
    </w:p>
    <w:p w14:paraId="1638C532" w14:textId="2C5C88D0" w:rsidR="001767AF" w:rsidRPr="002465C3" w:rsidRDefault="008E0484" w:rsidP="008E0484">
      <w:pPr>
        <w:ind w:firstLine="0"/>
        <w:rPr>
          <w:rFonts w:ascii="Arial" w:hAnsi="Arial" w:cs="Arial"/>
        </w:rPr>
      </w:pPr>
      <w:r w:rsidRPr="008E0484">
        <w:rPr>
          <w:rFonts w:ascii="Arial" w:hAnsi="Arial" w:cs="Arial"/>
        </w:rPr>
        <w:t>En conclusión, los fraudes y estafas digitales representan una amenaza tangible y frecuente derivada de la exposición de datos personales en fuentes abiertas. La actividad desarrollada demuestra que la simple publicación de información de contacto puede ser suficiente para iniciar un proceso delictivo, especialmente cuando se combina con datos contextuales obtenidos mediante redes sociales y buscadores. Esto refuerza la importancia de limitar la visibilidad de datos sensibles y adoptar una actitud crítica frente a comunicaciones inesperadas.</w:t>
      </w:r>
    </w:p>
    <w:p w14:paraId="1AF1D4B3" w14:textId="77777777" w:rsidR="001767AF" w:rsidRPr="002465C3" w:rsidRDefault="001767AF" w:rsidP="00964E46">
      <w:pPr>
        <w:ind w:firstLine="0"/>
        <w:rPr>
          <w:rFonts w:ascii="Arial" w:hAnsi="Arial" w:cs="Arial"/>
        </w:rPr>
      </w:pPr>
    </w:p>
    <w:p w14:paraId="4A79A015" w14:textId="70A1727B" w:rsidR="001767AF" w:rsidRPr="002465C3" w:rsidRDefault="001767AF" w:rsidP="00587F28">
      <w:pPr>
        <w:pStyle w:val="Ttulo3"/>
        <w:numPr>
          <w:ilvl w:val="1"/>
          <w:numId w:val="297"/>
        </w:numPr>
        <w:spacing w:before="0" w:after="0"/>
        <w:ind w:left="567" w:hanging="567"/>
        <w:rPr>
          <w:rFonts w:ascii="Arial" w:hAnsi="Arial" w:cs="Arial"/>
          <w:sz w:val="24"/>
          <w:szCs w:val="24"/>
        </w:rPr>
      </w:pPr>
      <w:bookmarkStart w:id="20" w:name="_Toc222220051"/>
      <w:r w:rsidRPr="002465C3">
        <w:rPr>
          <w:rFonts w:ascii="Arial" w:hAnsi="Arial" w:cs="Arial"/>
          <w:sz w:val="24"/>
          <w:szCs w:val="24"/>
        </w:rPr>
        <w:t>Riesgos físicos derivados de la información digital</w:t>
      </w:r>
      <w:bookmarkEnd w:id="20"/>
    </w:p>
    <w:p w14:paraId="36FF234A" w14:textId="77777777" w:rsidR="001767AF" w:rsidRPr="002465C3" w:rsidRDefault="001767AF" w:rsidP="00964E46">
      <w:pPr>
        <w:ind w:firstLine="0"/>
        <w:rPr>
          <w:rFonts w:ascii="Arial" w:hAnsi="Arial" w:cs="Arial"/>
        </w:rPr>
      </w:pPr>
    </w:p>
    <w:p w14:paraId="7A79967F" w14:textId="77777777" w:rsidR="005C353D" w:rsidRPr="005C353D" w:rsidRDefault="005C353D" w:rsidP="005C353D">
      <w:pPr>
        <w:ind w:firstLine="0"/>
        <w:rPr>
          <w:rFonts w:ascii="Arial" w:hAnsi="Arial" w:cs="Arial"/>
        </w:rPr>
      </w:pPr>
      <w:r w:rsidRPr="005C353D">
        <w:rPr>
          <w:rFonts w:ascii="Arial" w:hAnsi="Arial" w:cs="Arial"/>
        </w:rPr>
        <w:t xml:space="preserve">Más allá del ámbito estrictamente informático, uno de los aspectos más preocupantes asociados a la exposición de información en fuentes abiertas es la posibilidad de que </w:t>
      </w:r>
      <w:r w:rsidRPr="005C353D">
        <w:rPr>
          <w:rFonts w:ascii="Arial" w:hAnsi="Arial" w:cs="Arial"/>
        </w:rPr>
        <w:lastRenderedPageBreak/>
        <w:t>los datos digitales se conviertan en riesgos físicos para la víctima. En la actualidad, la frontera entre el mundo online y la vida cotidiana es cada vez más difusa, lo que implica que la información compartida en redes sociales puede tener consecuencias directas sobre la seguridad personal.</w:t>
      </w:r>
    </w:p>
    <w:p w14:paraId="258F81D8" w14:textId="77777777" w:rsidR="005C353D" w:rsidRPr="005C353D" w:rsidRDefault="005C353D" w:rsidP="005C353D">
      <w:pPr>
        <w:ind w:firstLine="0"/>
        <w:rPr>
          <w:rFonts w:ascii="Arial" w:hAnsi="Arial" w:cs="Arial"/>
        </w:rPr>
      </w:pPr>
    </w:p>
    <w:p w14:paraId="0D75111D" w14:textId="77777777" w:rsidR="005C353D" w:rsidRPr="005C353D" w:rsidRDefault="005C353D" w:rsidP="005C353D">
      <w:pPr>
        <w:ind w:firstLine="0"/>
        <w:rPr>
          <w:rFonts w:ascii="Arial" w:hAnsi="Arial" w:cs="Arial"/>
        </w:rPr>
      </w:pPr>
      <w:r w:rsidRPr="005C353D">
        <w:rPr>
          <w:rFonts w:ascii="Arial" w:hAnsi="Arial" w:cs="Arial"/>
        </w:rPr>
        <w:t>La publicación de datos geográficos, imágenes del entorno doméstico o detalles sobre rutinas diarias puede facilitar que un atacante no solo ejecute delitos virtuales, sino que también planifique acciones en el mundo real. Este fenómeno demuestra que la ciberseguridad no se limita únicamente a proteger sistemas informáticos, sino también a preservar la integridad física y la privacidad de las personas.</w:t>
      </w:r>
    </w:p>
    <w:p w14:paraId="5F1E509D" w14:textId="77777777" w:rsidR="005C353D" w:rsidRPr="005C353D" w:rsidRDefault="005C353D" w:rsidP="005C353D">
      <w:pPr>
        <w:ind w:firstLine="0"/>
        <w:rPr>
          <w:rFonts w:ascii="Arial" w:hAnsi="Arial" w:cs="Arial"/>
        </w:rPr>
      </w:pPr>
    </w:p>
    <w:p w14:paraId="29077107" w14:textId="77777777" w:rsidR="005C353D" w:rsidRPr="005C353D" w:rsidRDefault="005C353D" w:rsidP="005C353D">
      <w:pPr>
        <w:pStyle w:val="Ttulo4"/>
        <w:numPr>
          <w:ilvl w:val="2"/>
          <w:numId w:val="297"/>
        </w:numPr>
        <w:spacing w:before="0" w:after="0"/>
        <w:ind w:left="851" w:hanging="851"/>
        <w:rPr>
          <w:rFonts w:ascii="Arial" w:hAnsi="Arial" w:cs="Arial"/>
        </w:rPr>
      </w:pPr>
      <w:r w:rsidRPr="005C353D">
        <w:rPr>
          <w:rFonts w:ascii="Arial" w:hAnsi="Arial" w:cs="Arial"/>
        </w:rPr>
        <w:t>Exposición de información geográfica como factor de riesgo</w:t>
      </w:r>
    </w:p>
    <w:p w14:paraId="1D87D2CA" w14:textId="77777777" w:rsidR="005C353D" w:rsidRPr="005C353D" w:rsidRDefault="005C353D" w:rsidP="005C353D">
      <w:pPr>
        <w:ind w:firstLine="0"/>
        <w:rPr>
          <w:rFonts w:ascii="Arial" w:hAnsi="Arial" w:cs="Arial"/>
        </w:rPr>
      </w:pPr>
    </w:p>
    <w:p w14:paraId="7EAE6087" w14:textId="77777777" w:rsidR="005C353D" w:rsidRPr="005C353D" w:rsidRDefault="005C353D" w:rsidP="005C353D">
      <w:pPr>
        <w:ind w:firstLine="0"/>
        <w:rPr>
          <w:rFonts w:ascii="Arial" w:hAnsi="Arial" w:cs="Arial"/>
        </w:rPr>
      </w:pPr>
      <w:r w:rsidRPr="005C353D">
        <w:rPr>
          <w:rFonts w:ascii="Arial" w:hAnsi="Arial" w:cs="Arial"/>
        </w:rPr>
        <w:t>Muchas plataformas digitales permiten compartir ubicaciones mediante etiquetas, mapas o referencias indirectas. Incluso cuando no se publica una dirección explícita, un atacante puede inferirla a partir de:</w:t>
      </w:r>
    </w:p>
    <w:p w14:paraId="02BA1062" w14:textId="77777777" w:rsidR="005C353D" w:rsidRPr="005C353D" w:rsidRDefault="005C353D" w:rsidP="005C353D">
      <w:pPr>
        <w:ind w:firstLine="0"/>
        <w:rPr>
          <w:rFonts w:ascii="Arial" w:hAnsi="Arial" w:cs="Arial"/>
        </w:rPr>
      </w:pPr>
    </w:p>
    <w:p w14:paraId="37134476" w14:textId="77777777" w:rsidR="005C353D" w:rsidRPr="005C353D" w:rsidRDefault="005C353D" w:rsidP="005C353D">
      <w:pPr>
        <w:pStyle w:val="Prrafodelista"/>
        <w:numPr>
          <w:ilvl w:val="0"/>
          <w:numId w:val="311"/>
        </w:numPr>
        <w:rPr>
          <w:rFonts w:ascii="Arial" w:hAnsi="Arial" w:cs="Arial"/>
        </w:rPr>
      </w:pPr>
      <w:r w:rsidRPr="005C353D">
        <w:rPr>
          <w:rFonts w:ascii="Arial" w:hAnsi="Arial" w:cs="Arial"/>
        </w:rPr>
        <w:t>Fotografías tomadas cerca del domicilio.</w:t>
      </w:r>
    </w:p>
    <w:p w14:paraId="30597937" w14:textId="77777777" w:rsidR="005C353D" w:rsidRPr="005C353D" w:rsidRDefault="005C353D" w:rsidP="005C353D">
      <w:pPr>
        <w:pStyle w:val="Prrafodelista"/>
        <w:numPr>
          <w:ilvl w:val="0"/>
          <w:numId w:val="311"/>
        </w:numPr>
        <w:rPr>
          <w:rFonts w:ascii="Arial" w:hAnsi="Arial" w:cs="Arial"/>
        </w:rPr>
      </w:pPr>
      <w:r w:rsidRPr="005C353D">
        <w:rPr>
          <w:rFonts w:ascii="Arial" w:hAnsi="Arial" w:cs="Arial"/>
        </w:rPr>
        <w:t>Lugares frecuentados con regularidad.</w:t>
      </w:r>
    </w:p>
    <w:p w14:paraId="5D423811" w14:textId="77777777" w:rsidR="005C353D" w:rsidRPr="005C353D" w:rsidRDefault="005C353D" w:rsidP="005C353D">
      <w:pPr>
        <w:pStyle w:val="Prrafodelista"/>
        <w:numPr>
          <w:ilvl w:val="0"/>
          <w:numId w:val="311"/>
        </w:numPr>
        <w:rPr>
          <w:rFonts w:ascii="Arial" w:hAnsi="Arial" w:cs="Arial"/>
        </w:rPr>
      </w:pPr>
      <w:r w:rsidRPr="005C353D">
        <w:rPr>
          <w:rFonts w:ascii="Arial" w:hAnsi="Arial" w:cs="Arial"/>
        </w:rPr>
        <w:t>Publicaciones en tiempo real durante viajes o salidas.</w:t>
      </w:r>
    </w:p>
    <w:p w14:paraId="1D4D6F0F" w14:textId="77777777" w:rsidR="005C353D" w:rsidRPr="005C353D" w:rsidRDefault="005C353D" w:rsidP="005C353D">
      <w:pPr>
        <w:pStyle w:val="Prrafodelista"/>
        <w:numPr>
          <w:ilvl w:val="0"/>
          <w:numId w:val="311"/>
        </w:numPr>
        <w:rPr>
          <w:rFonts w:ascii="Arial" w:hAnsi="Arial" w:cs="Arial"/>
        </w:rPr>
      </w:pPr>
      <w:r w:rsidRPr="005C353D">
        <w:rPr>
          <w:rFonts w:ascii="Arial" w:hAnsi="Arial" w:cs="Arial"/>
        </w:rPr>
        <w:t>Anuncios en plataformas de compraventa que muestran zonas residenciales.</w:t>
      </w:r>
    </w:p>
    <w:p w14:paraId="3EAA5044" w14:textId="77777777" w:rsidR="005C353D" w:rsidRPr="005C353D" w:rsidRDefault="005C353D" w:rsidP="005C353D">
      <w:pPr>
        <w:ind w:firstLine="0"/>
        <w:rPr>
          <w:rFonts w:ascii="Arial" w:hAnsi="Arial" w:cs="Arial"/>
        </w:rPr>
      </w:pPr>
    </w:p>
    <w:p w14:paraId="26D614ED" w14:textId="77777777" w:rsidR="005C353D" w:rsidRPr="005C353D" w:rsidRDefault="005C353D" w:rsidP="005C353D">
      <w:pPr>
        <w:ind w:firstLine="0"/>
        <w:rPr>
          <w:rFonts w:ascii="Arial" w:hAnsi="Arial" w:cs="Arial"/>
        </w:rPr>
      </w:pPr>
      <w:r w:rsidRPr="005C353D">
        <w:rPr>
          <w:rFonts w:ascii="Arial" w:hAnsi="Arial" w:cs="Arial"/>
        </w:rPr>
        <w:t>La combinación de estos elementos permite construir un perfil espacial detallado del objetivo.</w:t>
      </w:r>
    </w:p>
    <w:p w14:paraId="7DED81DD" w14:textId="77777777" w:rsidR="005C353D" w:rsidRPr="005C353D" w:rsidRDefault="005C353D" w:rsidP="005C353D">
      <w:pPr>
        <w:ind w:firstLine="0"/>
        <w:rPr>
          <w:rFonts w:ascii="Arial" w:hAnsi="Arial" w:cs="Arial"/>
        </w:rPr>
      </w:pPr>
    </w:p>
    <w:p w14:paraId="1B9BFD37" w14:textId="77777777" w:rsidR="005C353D" w:rsidRPr="005C353D" w:rsidRDefault="005C353D" w:rsidP="005C353D">
      <w:pPr>
        <w:pStyle w:val="Ttulo4"/>
        <w:numPr>
          <w:ilvl w:val="2"/>
          <w:numId w:val="297"/>
        </w:numPr>
        <w:spacing w:before="0" w:after="0"/>
        <w:ind w:left="851" w:hanging="851"/>
        <w:rPr>
          <w:rFonts w:ascii="Arial" w:hAnsi="Arial" w:cs="Arial"/>
        </w:rPr>
      </w:pPr>
      <w:r w:rsidRPr="005C353D">
        <w:rPr>
          <w:rFonts w:ascii="Arial" w:hAnsi="Arial" w:cs="Arial"/>
        </w:rPr>
        <w:t>Delitos físicos facilitados por la huella digital</w:t>
      </w:r>
    </w:p>
    <w:p w14:paraId="4A4DD942" w14:textId="77777777" w:rsidR="005C353D" w:rsidRPr="005C353D" w:rsidRDefault="005C353D" w:rsidP="005C353D">
      <w:pPr>
        <w:ind w:firstLine="0"/>
        <w:rPr>
          <w:rFonts w:ascii="Arial" w:hAnsi="Arial" w:cs="Arial"/>
        </w:rPr>
      </w:pPr>
    </w:p>
    <w:p w14:paraId="27948E3F" w14:textId="77777777" w:rsidR="005C353D" w:rsidRPr="005C353D" w:rsidRDefault="005C353D" w:rsidP="005C353D">
      <w:pPr>
        <w:ind w:firstLine="0"/>
        <w:rPr>
          <w:rFonts w:ascii="Arial" w:hAnsi="Arial" w:cs="Arial"/>
        </w:rPr>
      </w:pPr>
      <w:r w:rsidRPr="005C353D">
        <w:rPr>
          <w:rFonts w:ascii="Arial" w:hAnsi="Arial" w:cs="Arial"/>
        </w:rPr>
        <w:t>Entre los principales riesgos identificados destacan los siguientes:</w:t>
      </w:r>
    </w:p>
    <w:p w14:paraId="0921D57D" w14:textId="77777777" w:rsidR="005C353D" w:rsidRPr="005C353D" w:rsidRDefault="005C353D" w:rsidP="005C353D">
      <w:pPr>
        <w:ind w:firstLine="0"/>
        <w:rPr>
          <w:rFonts w:ascii="Arial" w:hAnsi="Arial" w:cs="Arial"/>
        </w:rPr>
      </w:pPr>
    </w:p>
    <w:p w14:paraId="33DB4551" w14:textId="63FCF26D" w:rsidR="005C353D" w:rsidRPr="005C353D" w:rsidRDefault="005C353D" w:rsidP="005C353D">
      <w:pPr>
        <w:pStyle w:val="Prrafodelista"/>
        <w:numPr>
          <w:ilvl w:val="0"/>
          <w:numId w:val="312"/>
        </w:numPr>
        <w:rPr>
          <w:rFonts w:ascii="Arial" w:hAnsi="Arial" w:cs="Arial"/>
        </w:rPr>
      </w:pPr>
      <w:r w:rsidRPr="005C353D">
        <w:rPr>
          <w:rFonts w:ascii="Arial" w:hAnsi="Arial" w:cs="Arial"/>
        </w:rPr>
        <w:t>Robo domiciliario:</w:t>
      </w:r>
      <w:r w:rsidRPr="005C353D">
        <w:rPr>
          <w:rFonts w:ascii="Arial" w:hAnsi="Arial" w:cs="Arial"/>
        </w:rPr>
        <w:t xml:space="preserve"> </w:t>
      </w:r>
      <w:r w:rsidRPr="005C353D">
        <w:rPr>
          <w:rFonts w:ascii="Arial" w:hAnsi="Arial" w:cs="Arial"/>
        </w:rPr>
        <w:t>Cuando una persona publica que se encuentra de viaje o fuera de casa, expone indirectamente la vulnerabilidad de su vivienda. Los delincuentes pueden aprovechar esta información para seleccionar momentos oportunos para cometer robos, especialmente si además se ha compartido la ubicación aproximada del domicilio.</w:t>
      </w:r>
    </w:p>
    <w:p w14:paraId="2D88CF47" w14:textId="1A515434" w:rsidR="005C353D" w:rsidRPr="005C353D" w:rsidRDefault="005C353D" w:rsidP="005C353D">
      <w:pPr>
        <w:pStyle w:val="Prrafodelista"/>
        <w:numPr>
          <w:ilvl w:val="0"/>
          <w:numId w:val="312"/>
        </w:numPr>
        <w:rPr>
          <w:rFonts w:ascii="Arial" w:hAnsi="Arial" w:cs="Arial"/>
        </w:rPr>
      </w:pPr>
      <w:r w:rsidRPr="005C353D">
        <w:rPr>
          <w:rFonts w:ascii="Arial" w:hAnsi="Arial" w:cs="Arial"/>
        </w:rPr>
        <w:t>Vigilancia no autorizada:</w:t>
      </w:r>
      <w:r w:rsidRPr="005C353D">
        <w:rPr>
          <w:rFonts w:ascii="Arial" w:hAnsi="Arial" w:cs="Arial"/>
        </w:rPr>
        <w:t xml:space="preserve"> </w:t>
      </w:r>
      <w:r w:rsidRPr="005C353D">
        <w:rPr>
          <w:rFonts w:ascii="Arial" w:hAnsi="Arial" w:cs="Arial"/>
        </w:rPr>
        <w:t>La información sobre rutinas, horarios de trabajo o lugares visitados puede permitir que un atacante realice seguimiento sistemático del objetivo. Esto resulta especialmente peligroso en casos de violencia de género, conflictos personales o acoso prolongado.</w:t>
      </w:r>
    </w:p>
    <w:p w14:paraId="7130471C" w14:textId="5F98055E" w:rsidR="005C353D" w:rsidRPr="005C353D" w:rsidRDefault="005C353D" w:rsidP="005C353D">
      <w:pPr>
        <w:pStyle w:val="Prrafodelista"/>
        <w:numPr>
          <w:ilvl w:val="0"/>
          <w:numId w:val="312"/>
        </w:numPr>
        <w:rPr>
          <w:rFonts w:ascii="Arial" w:hAnsi="Arial" w:cs="Arial"/>
        </w:rPr>
      </w:pPr>
      <w:r w:rsidRPr="005C353D">
        <w:rPr>
          <w:rFonts w:ascii="Arial" w:hAnsi="Arial" w:cs="Arial"/>
        </w:rPr>
        <w:t>Acoso o seguimiento (</w:t>
      </w:r>
      <w:proofErr w:type="spellStart"/>
      <w:r w:rsidRPr="005C353D">
        <w:rPr>
          <w:rFonts w:ascii="Arial" w:hAnsi="Arial" w:cs="Arial"/>
        </w:rPr>
        <w:t>stalking</w:t>
      </w:r>
      <w:proofErr w:type="spellEnd"/>
      <w:r w:rsidRPr="005C353D">
        <w:rPr>
          <w:rFonts w:ascii="Arial" w:hAnsi="Arial" w:cs="Arial"/>
        </w:rPr>
        <w:t>):</w:t>
      </w:r>
      <w:r w:rsidRPr="005C353D">
        <w:rPr>
          <w:rFonts w:ascii="Arial" w:hAnsi="Arial" w:cs="Arial"/>
        </w:rPr>
        <w:t xml:space="preserve"> </w:t>
      </w:r>
      <w:r w:rsidRPr="005C353D">
        <w:rPr>
          <w:rFonts w:ascii="Arial" w:hAnsi="Arial" w:cs="Arial"/>
        </w:rPr>
        <w:t>La sobreexposición digital facilita que una persona malintencionada conozca la ubicación habitual de la víctima, sus relaciones sociales y sus movimientos diarios. Este tipo de situaciones puede derivar en amenazas, intimidación o persecución física, afectando gravemente la seguridad y bienestar psicológico del individuo.</w:t>
      </w:r>
    </w:p>
    <w:p w14:paraId="6424FEF2" w14:textId="77777777" w:rsidR="005C353D" w:rsidRPr="005C353D" w:rsidRDefault="005C353D" w:rsidP="005C353D">
      <w:pPr>
        <w:ind w:firstLine="0"/>
        <w:rPr>
          <w:rFonts w:ascii="Arial" w:hAnsi="Arial" w:cs="Arial"/>
        </w:rPr>
      </w:pPr>
    </w:p>
    <w:p w14:paraId="7A557AD4" w14:textId="77777777" w:rsidR="005C353D" w:rsidRPr="005C353D" w:rsidRDefault="005C353D" w:rsidP="005C353D">
      <w:pPr>
        <w:pStyle w:val="Ttulo4"/>
        <w:numPr>
          <w:ilvl w:val="2"/>
          <w:numId w:val="297"/>
        </w:numPr>
        <w:spacing w:before="0" w:after="0"/>
        <w:ind w:left="851" w:hanging="851"/>
        <w:rPr>
          <w:rFonts w:ascii="Arial" w:hAnsi="Arial" w:cs="Arial"/>
        </w:rPr>
      </w:pPr>
      <w:r w:rsidRPr="005C353D">
        <w:rPr>
          <w:rFonts w:ascii="Arial" w:hAnsi="Arial" w:cs="Arial"/>
        </w:rPr>
        <w:t>Importancia de las rutinas como elemento explotable</w:t>
      </w:r>
    </w:p>
    <w:p w14:paraId="3C560CF4" w14:textId="77777777" w:rsidR="005C353D" w:rsidRPr="005C353D" w:rsidRDefault="005C353D" w:rsidP="005C353D">
      <w:pPr>
        <w:ind w:firstLine="0"/>
        <w:rPr>
          <w:rFonts w:ascii="Arial" w:hAnsi="Arial" w:cs="Arial"/>
        </w:rPr>
      </w:pPr>
    </w:p>
    <w:p w14:paraId="4C3BC2E2" w14:textId="77777777" w:rsidR="005C353D" w:rsidRPr="005C353D" w:rsidRDefault="005C353D" w:rsidP="005C353D">
      <w:pPr>
        <w:ind w:firstLine="0"/>
        <w:rPr>
          <w:rFonts w:ascii="Arial" w:hAnsi="Arial" w:cs="Arial"/>
        </w:rPr>
      </w:pPr>
      <w:r w:rsidRPr="005C353D">
        <w:rPr>
          <w:rFonts w:ascii="Arial" w:hAnsi="Arial" w:cs="Arial"/>
        </w:rPr>
        <w:t>La exposición de rutinas constituye uno de los factores más sensibles dentro de la huella digital. Publicaciones como:</w:t>
      </w:r>
    </w:p>
    <w:p w14:paraId="2BB03491" w14:textId="77777777" w:rsidR="005C353D" w:rsidRPr="005C353D" w:rsidRDefault="005C353D" w:rsidP="005C353D">
      <w:pPr>
        <w:ind w:firstLine="0"/>
        <w:rPr>
          <w:rFonts w:ascii="Arial" w:hAnsi="Arial" w:cs="Arial"/>
        </w:rPr>
      </w:pPr>
    </w:p>
    <w:p w14:paraId="21DD57B3" w14:textId="77777777" w:rsidR="005C353D" w:rsidRPr="000102AC" w:rsidRDefault="005C353D" w:rsidP="000102AC">
      <w:pPr>
        <w:pStyle w:val="Prrafodelista"/>
        <w:numPr>
          <w:ilvl w:val="0"/>
          <w:numId w:val="313"/>
        </w:numPr>
        <w:rPr>
          <w:rFonts w:ascii="Arial" w:hAnsi="Arial" w:cs="Arial"/>
        </w:rPr>
      </w:pPr>
      <w:r w:rsidRPr="000102AC">
        <w:rPr>
          <w:rFonts w:ascii="Arial" w:hAnsi="Arial" w:cs="Arial"/>
        </w:rPr>
        <w:t>Horarios habituales de gimnasio o trabajo.</w:t>
      </w:r>
    </w:p>
    <w:p w14:paraId="40B47467" w14:textId="77777777" w:rsidR="005C353D" w:rsidRPr="000102AC" w:rsidRDefault="005C353D" w:rsidP="000102AC">
      <w:pPr>
        <w:pStyle w:val="Prrafodelista"/>
        <w:numPr>
          <w:ilvl w:val="0"/>
          <w:numId w:val="313"/>
        </w:numPr>
        <w:rPr>
          <w:rFonts w:ascii="Arial" w:hAnsi="Arial" w:cs="Arial"/>
        </w:rPr>
      </w:pPr>
      <w:r w:rsidRPr="000102AC">
        <w:rPr>
          <w:rFonts w:ascii="Arial" w:hAnsi="Arial" w:cs="Arial"/>
        </w:rPr>
        <w:lastRenderedPageBreak/>
        <w:t>Lugares frecuentados semanalmente.</w:t>
      </w:r>
    </w:p>
    <w:p w14:paraId="3CF052D8" w14:textId="77777777" w:rsidR="005C353D" w:rsidRPr="000102AC" w:rsidRDefault="005C353D" w:rsidP="000102AC">
      <w:pPr>
        <w:pStyle w:val="Prrafodelista"/>
        <w:numPr>
          <w:ilvl w:val="0"/>
          <w:numId w:val="313"/>
        </w:numPr>
        <w:rPr>
          <w:rFonts w:ascii="Arial" w:hAnsi="Arial" w:cs="Arial"/>
        </w:rPr>
      </w:pPr>
      <w:r w:rsidRPr="000102AC">
        <w:rPr>
          <w:rFonts w:ascii="Arial" w:hAnsi="Arial" w:cs="Arial"/>
        </w:rPr>
        <w:t>Eventos confirmados con fecha y ubicación.</w:t>
      </w:r>
    </w:p>
    <w:p w14:paraId="2372497C" w14:textId="77777777" w:rsidR="005C353D" w:rsidRPr="000102AC" w:rsidRDefault="005C353D" w:rsidP="000102AC">
      <w:pPr>
        <w:pStyle w:val="Prrafodelista"/>
        <w:numPr>
          <w:ilvl w:val="0"/>
          <w:numId w:val="313"/>
        </w:numPr>
        <w:rPr>
          <w:rFonts w:ascii="Arial" w:hAnsi="Arial" w:cs="Arial"/>
        </w:rPr>
      </w:pPr>
      <w:r w:rsidRPr="000102AC">
        <w:rPr>
          <w:rFonts w:ascii="Arial" w:hAnsi="Arial" w:cs="Arial"/>
        </w:rPr>
        <w:t>Fotografías publicadas en tiempo real.</w:t>
      </w:r>
    </w:p>
    <w:p w14:paraId="7279EFE9" w14:textId="77777777" w:rsidR="005C353D" w:rsidRPr="005C353D" w:rsidRDefault="005C353D" w:rsidP="005C353D">
      <w:pPr>
        <w:ind w:firstLine="0"/>
        <w:rPr>
          <w:rFonts w:ascii="Arial" w:hAnsi="Arial" w:cs="Arial"/>
        </w:rPr>
      </w:pPr>
    </w:p>
    <w:p w14:paraId="4AF5C3FE" w14:textId="77777777" w:rsidR="005C353D" w:rsidRPr="005C353D" w:rsidRDefault="005C353D" w:rsidP="005C353D">
      <w:pPr>
        <w:ind w:firstLine="0"/>
        <w:rPr>
          <w:rFonts w:ascii="Arial" w:hAnsi="Arial" w:cs="Arial"/>
        </w:rPr>
      </w:pPr>
      <w:r w:rsidRPr="005C353D">
        <w:rPr>
          <w:rFonts w:ascii="Arial" w:hAnsi="Arial" w:cs="Arial"/>
        </w:rPr>
        <w:t>permiten que un atacante anticipe los movimientos del objetivo. Esto incrementa el riesgo de delitos físicos, ya que la información actúa como una guía indirecta sobre la vida cotidiana de la persona.</w:t>
      </w:r>
    </w:p>
    <w:p w14:paraId="516CB4F9" w14:textId="77777777" w:rsidR="005C353D" w:rsidRPr="005C353D" w:rsidRDefault="005C353D" w:rsidP="005C353D">
      <w:pPr>
        <w:ind w:firstLine="0"/>
        <w:rPr>
          <w:rFonts w:ascii="Arial" w:hAnsi="Arial" w:cs="Arial"/>
        </w:rPr>
      </w:pPr>
    </w:p>
    <w:p w14:paraId="52679C28" w14:textId="77777777" w:rsidR="005C353D" w:rsidRPr="005C353D" w:rsidRDefault="005C353D" w:rsidP="005C353D">
      <w:pPr>
        <w:pStyle w:val="Ttulo4"/>
        <w:numPr>
          <w:ilvl w:val="2"/>
          <w:numId w:val="297"/>
        </w:numPr>
        <w:spacing w:before="0" w:after="0"/>
        <w:ind w:left="851" w:hanging="851"/>
        <w:rPr>
          <w:rFonts w:ascii="Arial" w:hAnsi="Arial" w:cs="Arial"/>
        </w:rPr>
      </w:pPr>
      <w:r w:rsidRPr="005C353D">
        <w:rPr>
          <w:rFonts w:ascii="Arial" w:hAnsi="Arial" w:cs="Arial"/>
        </w:rPr>
        <w:t>Consecuencias e impacto</w:t>
      </w:r>
    </w:p>
    <w:p w14:paraId="6BDE935B" w14:textId="77777777" w:rsidR="005C353D" w:rsidRPr="005C353D" w:rsidRDefault="005C353D" w:rsidP="005C353D">
      <w:pPr>
        <w:ind w:firstLine="0"/>
        <w:rPr>
          <w:rFonts w:ascii="Arial" w:hAnsi="Arial" w:cs="Arial"/>
        </w:rPr>
      </w:pPr>
    </w:p>
    <w:p w14:paraId="54C7E851" w14:textId="77777777" w:rsidR="005C353D" w:rsidRPr="005C353D" w:rsidRDefault="005C353D" w:rsidP="005C353D">
      <w:pPr>
        <w:ind w:firstLine="0"/>
        <w:rPr>
          <w:rFonts w:ascii="Arial" w:hAnsi="Arial" w:cs="Arial"/>
        </w:rPr>
      </w:pPr>
      <w:r w:rsidRPr="005C353D">
        <w:rPr>
          <w:rFonts w:ascii="Arial" w:hAnsi="Arial" w:cs="Arial"/>
        </w:rPr>
        <w:t>Los riesgos físicos derivados de la información digital no solo implican pérdidas materiales, sino también consecuencias emocionales y psicológicas importantes:</w:t>
      </w:r>
    </w:p>
    <w:p w14:paraId="142858C0" w14:textId="77777777" w:rsidR="005C353D" w:rsidRPr="005C353D" w:rsidRDefault="005C353D" w:rsidP="005C353D">
      <w:pPr>
        <w:ind w:firstLine="0"/>
        <w:rPr>
          <w:rFonts w:ascii="Arial" w:hAnsi="Arial" w:cs="Arial"/>
        </w:rPr>
      </w:pPr>
    </w:p>
    <w:p w14:paraId="6AE171BF" w14:textId="77777777" w:rsidR="005C353D" w:rsidRPr="00BE55E4" w:rsidRDefault="005C353D" w:rsidP="00BE55E4">
      <w:pPr>
        <w:pStyle w:val="Prrafodelista"/>
        <w:numPr>
          <w:ilvl w:val="0"/>
          <w:numId w:val="314"/>
        </w:numPr>
        <w:rPr>
          <w:rFonts w:ascii="Arial" w:hAnsi="Arial" w:cs="Arial"/>
        </w:rPr>
      </w:pPr>
      <w:r w:rsidRPr="00BE55E4">
        <w:rPr>
          <w:rFonts w:ascii="Arial" w:hAnsi="Arial" w:cs="Arial"/>
        </w:rPr>
        <w:t>Sensación de inseguridad permanente.</w:t>
      </w:r>
    </w:p>
    <w:p w14:paraId="51A12AB9" w14:textId="77777777" w:rsidR="005C353D" w:rsidRPr="00BE55E4" w:rsidRDefault="005C353D" w:rsidP="00BE55E4">
      <w:pPr>
        <w:pStyle w:val="Prrafodelista"/>
        <w:numPr>
          <w:ilvl w:val="0"/>
          <w:numId w:val="314"/>
        </w:numPr>
        <w:rPr>
          <w:rFonts w:ascii="Arial" w:hAnsi="Arial" w:cs="Arial"/>
        </w:rPr>
      </w:pPr>
      <w:r w:rsidRPr="00BE55E4">
        <w:rPr>
          <w:rFonts w:ascii="Arial" w:hAnsi="Arial" w:cs="Arial"/>
        </w:rPr>
        <w:t>Vulneración grave de la privacidad.</w:t>
      </w:r>
    </w:p>
    <w:p w14:paraId="67DC6285" w14:textId="77777777" w:rsidR="005C353D" w:rsidRPr="00BE55E4" w:rsidRDefault="005C353D" w:rsidP="00BE55E4">
      <w:pPr>
        <w:pStyle w:val="Prrafodelista"/>
        <w:numPr>
          <w:ilvl w:val="0"/>
          <w:numId w:val="314"/>
        </w:numPr>
        <w:rPr>
          <w:rFonts w:ascii="Arial" w:hAnsi="Arial" w:cs="Arial"/>
        </w:rPr>
      </w:pPr>
      <w:r w:rsidRPr="00BE55E4">
        <w:rPr>
          <w:rFonts w:ascii="Arial" w:hAnsi="Arial" w:cs="Arial"/>
        </w:rPr>
        <w:t>Afectación de la vida personal y social.</w:t>
      </w:r>
    </w:p>
    <w:p w14:paraId="372A4F5C" w14:textId="77777777" w:rsidR="005C353D" w:rsidRPr="00BE55E4" w:rsidRDefault="005C353D" w:rsidP="00BE55E4">
      <w:pPr>
        <w:pStyle w:val="Prrafodelista"/>
        <w:numPr>
          <w:ilvl w:val="0"/>
          <w:numId w:val="314"/>
        </w:numPr>
        <w:rPr>
          <w:rFonts w:ascii="Arial" w:hAnsi="Arial" w:cs="Arial"/>
        </w:rPr>
      </w:pPr>
      <w:r w:rsidRPr="00BE55E4">
        <w:rPr>
          <w:rFonts w:ascii="Arial" w:hAnsi="Arial" w:cs="Arial"/>
        </w:rPr>
        <w:t>Riesgo directo para la integridad física.</w:t>
      </w:r>
    </w:p>
    <w:p w14:paraId="6D335A88" w14:textId="77777777" w:rsidR="005C353D" w:rsidRPr="005C353D" w:rsidRDefault="005C353D" w:rsidP="005C353D">
      <w:pPr>
        <w:ind w:firstLine="0"/>
        <w:rPr>
          <w:rFonts w:ascii="Arial" w:hAnsi="Arial" w:cs="Arial"/>
        </w:rPr>
      </w:pPr>
    </w:p>
    <w:p w14:paraId="6624F2A3" w14:textId="77777777" w:rsidR="005C353D" w:rsidRPr="005C353D" w:rsidRDefault="005C353D" w:rsidP="005C353D">
      <w:pPr>
        <w:ind w:firstLine="0"/>
        <w:rPr>
          <w:rFonts w:ascii="Arial" w:hAnsi="Arial" w:cs="Arial"/>
        </w:rPr>
      </w:pPr>
      <w:r w:rsidRPr="005C353D">
        <w:rPr>
          <w:rFonts w:ascii="Arial" w:hAnsi="Arial" w:cs="Arial"/>
        </w:rPr>
        <w:t>En muchos casos, la víctima no es consciente de que la información compartida aparentemente de forma inocente puede ser utilizada con fines criminales.</w:t>
      </w:r>
    </w:p>
    <w:p w14:paraId="327D5253" w14:textId="77777777" w:rsidR="005C353D" w:rsidRPr="005C353D" w:rsidRDefault="005C353D" w:rsidP="005C353D">
      <w:pPr>
        <w:ind w:firstLine="0"/>
        <w:rPr>
          <w:rFonts w:ascii="Arial" w:hAnsi="Arial" w:cs="Arial"/>
        </w:rPr>
      </w:pPr>
    </w:p>
    <w:p w14:paraId="6D6D5C2E" w14:textId="54A1A38D" w:rsidR="001767AF" w:rsidRDefault="005C353D" w:rsidP="005C353D">
      <w:pPr>
        <w:ind w:firstLine="0"/>
        <w:rPr>
          <w:rFonts w:ascii="Arial" w:hAnsi="Arial" w:cs="Arial"/>
        </w:rPr>
      </w:pPr>
      <w:r w:rsidRPr="005C353D">
        <w:rPr>
          <w:rFonts w:ascii="Arial" w:hAnsi="Arial" w:cs="Arial"/>
        </w:rPr>
        <w:t>En conclusión, la información disponible públicamente en Internet puede trascender el ámbito digital y convertirse en un factor de riesgo físico real. La exposición de ubicaciones, rutinas e imágenes del entorno personal puede facilitar delitos como robos, vigilancia o acoso. Por ello, resulta fundamental adoptar medidas preventivas, limitar la publicación de información geográfica y reforzar la conciencia sobre el impacto que la huella digital puede tener en la seguridad integral de las personas.</w:t>
      </w:r>
    </w:p>
    <w:p w14:paraId="0228B181" w14:textId="77777777" w:rsidR="005C353D" w:rsidRPr="002465C3" w:rsidRDefault="005C353D" w:rsidP="005C353D">
      <w:pPr>
        <w:ind w:firstLine="0"/>
        <w:rPr>
          <w:rFonts w:ascii="Arial" w:hAnsi="Arial" w:cs="Arial"/>
        </w:rPr>
      </w:pPr>
    </w:p>
    <w:p w14:paraId="17763B30" w14:textId="466A89EC" w:rsidR="001767AF" w:rsidRPr="002465C3" w:rsidRDefault="001767AF" w:rsidP="00587F28">
      <w:pPr>
        <w:pStyle w:val="Ttulo3"/>
        <w:numPr>
          <w:ilvl w:val="1"/>
          <w:numId w:val="297"/>
        </w:numPr>
        <w:spacing w:before="0" w:after="0"/>
        <w:ind w:left="567" w:hanging="567"/>
        <w:rPr>
          <w:rFonts w:ascii="Arial" w:hAnsi="Arial" w:cs="Arial"/>
          <w:sz w:val="24"/>
          <w:szCs w:val="24"/>
        </w:rPr>
      </w:pPr>
      <w:bookmarkStart w:id="21" w:name="_Toc222220052"/>
      <w:r w:rsidRPr="002465C3">
        <w:rPr>
          <w:rFonts w:ascii="Arial" w:hAnsi="Arial" w:cs="Arial"/>
          <w:sz w:val="24"/>
          <w:szCs w:val="24"/>
        </w:rPr>
        <w:t>Nivel de facilidad para la comisión del delito</w:t>
      </w:r>
      <w:bookmarkEnd w:id="21"/>
    </w:p>
    <w:p w14:paraId="2DC95843" w14:textId="77777777" w:rsidR="001767AF" w:rsidRPr="002465C3" w:rsidRDefault="001767AF" w:rsidP="00964E46">
      <w:pPr>
        <w:ind w:firstLine="0"/>
        <w:rPr>
          <w:rFonts w:ascii="Arial" w:hAnsi="Arial" w:cs="Arial"/>
        </w:rPr>
      </w:pPr>
    </w:p>
    <w:p w14:paraId="66C97FF3" w14:textId="77777777" w:rsidR="00AA1D98" w:rsidRPr="00AA1D98" w:rsidRDefault="00AA1D98" w:rsidP="00AA1D98">
      <w:pPr>
        <w:ind w:firstLine="0"/>
        <w:rPr>
          <w:rFonts w:ascii="Arial" w:hAnsi="Arial" w:cs="Arial"/>
        </w:rPr>
      </w:pPr>
      <w:r w:rsidRPr="00AA1D98">
        <w:rPr>
          <w:rFonts w:ascii="Arial" w:hAnsi="Arial" w:cs="Arial"/>
        </w:rPr>
        <w:t>El análisis realizado a lo largo de la actividad demuestra que no es necesario poseer conocimientos técnicos avanzados ni herramientas sofisticadas para recopilar información sensible sobre una persona. A diferencia de otros tipos de ataques que requieren vulnerar sistemas, explotar fallos de seguridad o desarrollar código malicioso, la recopilación de datos mediante fuentes abiertas puede llevarse a cabo utilizando recursos básicos y de libre acceso.</w:t>
      </w:r>
    </w:p>
    <w:p w14:paraId="5B3E883C" w14:textId="77777777" w:rsidR="00AA1D98" w:rsidRPr="00AA1D98" w:rsidRDefault="00AA1D98" w:rsidP="00AA1D98">
      <w:pPr>
        <w:ind w:firstLine="0"/>
        <w:rPr>
          <w:rFonts w:ascii="Arial" w:hAnsi="Arial" w:cs="Arial"/>
        </w:rPr>
      </w:pPr>
    </w:p>
    <w:p w14:paraId="08FD4269" w14:textId="77777777" w:rsidR="00AA1D98" w:rsidRPr="00AA1D98" w:rsidRDefault="00AA1D98" w:rsidP="00AA1D98">
      <w:pPr>
        <w:ind w:firstLine="0"/>
        <w:rPr>
          <w:rFonts w:ascii="Arial" w:hAnsi="Arial" w:cs="Arial"/>
        </w:rPr>
      </w:pPr>
      <w:r w:rsidRPr="00AA1D98">
        <w:rPr>
          <w:rFonts w:ascii="Arial" w:hAnsi="Arial" w:cs="Arial"/>
        </w:rPr>
        <w:t xml:space="preserve">En la mayoría de los casos, basta con emplear motores de búsqueda como Google, aplicar operadores avanzados simples (site, </w:t>
      </w:r>
      <w:proofErr w:type="spellStart"/>
      <w:r w:rsidRPr="00AA1D98">
        <w:rPr>
          <w:rFonts w:ascii="Arial" w:hAnsi="Arial" w:cs="Arial"/>
        </w:rPr>
        <w:t>filetype</w:t>
      </w:r>
      <w:proofErr w:type="spellEnd"/>
      <w:r w:rsidRPr="00AA1D98">
        <w:rPr>
          <w:rFonts w:ascii="Arial" w:hAnsi="Arial" w:cs="Arial"/>
        </w:rPr>
        <w:t xml:space="preserve">, </w:t>
      </w:r>
      <w:proofErr w:type="spellStart"/>
      <w:r w:rsidRPr="00AA1D98">
        <w:rPr>
          <w:rFonts w:ascii="Arial" w:hAnsi="Arial" w:cs="Arial"/>
        </w:rPr>
        <w:t>intitle</w:t>
      </w:r>
      <w:proofErr w:type="spellEnd"/>
      <w:r w:rsidRPr="00AA1D98">
        <w:rPr>
          <w:rFonts w:ascii="Arial" w:hAnsi="Arial" w:cs="Arial"/>
        </w:rPr>
        <w:t xml:space="preserve">, </w:t>
      </w:r>
      <w:proofErr w:type="spellStart"/>
      <w:r w:rsidRPr="00AA1D98">
        <w:rPr>
          <w:rFonts w:ascii="Arial" w:hAnsi="Arial" w:cs="Arial"/>
        </w:rPr>
        <w:t>inurl</w:t>
      </w:r>
      <w:proofErr w:type="spellEnd"/>
      <w:r w:rsidRPr="00AA1D98">
        <w:rPr>
          <w:rFonts w:ascii="Arial" w:hAnsi="Arial" w:cs="Arial"/>
        </w:rPr>
        <w:t>) y revisar perfiles públicos en redes sociales para construir un perfil relativamente detallado del objetivo. Este proceso, que en el ámbito de la ciberseguridad se conoce como fase de reconocimiento, puede realizarse en pocos minutos y sin dejar rastro evidente.</w:t>
      </w:r>
    </w:p>
    <w:p w14:paraId="76E97D19" w14:textId="77777777" w:rsidR="00AA1D98" w:rsidRPr="00AA1D98" w:rsidRDefault="00AA1D98" w:rsidP="00AA1D98">
      <w:pPr>
        <w:ind w:firstLine="0"/>
        <w:rPr>
          <w:rFonts w:ascii="Arial" w:hAnsi="Arial" w:cs="Arial"/>
        </w:rPr>
      </w:pPr>
    </w:p>
    <w:p w14:paraId="767128CE" w14:textId="77777777" w:rsidR="00AA1D98" w:rsidRPr="00AA1D98" w:rsidRDefault="00AA1D98" w:rsidP="00AA1D98">
      <w:pPr>
        <w:pStyle w:val="Ttulo4"/>
        <w:numPr>
          <w:ilvl w:val="2"/>
          <w:numId w:val="297"/>
        </w:numPr>
        <w:spacing w:before="0" w:after="0"/>
        <w:ind w:left="851" w:hanging="851"/>
        <w:rPr>
          <w:rFonts w:ascii="Arial" w:hAnsi="Arial" w:cs="Arial"/>
        </w:rPr>
      </w:pPr>
      <w:r w:rsidRPr="00AA1D98">
        <w:rPr>
          <w:rFonts w:ascii="Arial" w:hAnsi="Arial" w:cs="Arial"/>
        </w:rPr>
        <w:t>Accesibilidad de las herramientas</w:t>
      </w:r>
    </w:p>
    <w:p w14:paraId="6E37696F" w14:textId="77777777" w:rsidR="00AA1D98" w:rsidRPr="00AA1D98" w:rsidRDefault="00AA1D98" w:rsidP="00AA1D98">
      <w:pPr>
        <w:ind w:firstLine="0"/>
        <w:rPr>
          <w:rFonts w:ascii="Arial" w:hAnsi="Arial" w:cs="Arial"/>
        </w:rPr>
      </w:pPr>
    </w:p>
    <w:p w14:paraId="5ED4B83D" w14:textId="77777777" w:rsidR="00AA1D98" w:rsidRPr="00AA1D98" w:rsidRDefault="00AA1D98" w:rsidP="00AA1D98">
      <w:pPr>
        <w:ind w:firstLine="0"/>
        <w:rPr>
          <w:rFonts w:ascii="Arial" w:hAnsi="Arial" w:cs="Arial"/>
        </w:rPr>
      </w:pPr>
      <w:r w:rsidRPr="00AA1D98">
        <w:rPr>
          <w:rFonts w:ascii="Arial" w:hAnsi="Arial" w:cs="Arial"/>
        </w:rPr>
        <w:t>Uno de los factores que incrementa la facilidad de este tipo de delitos es que las herramientas necesarias son:</w:t>
      </w:r>
    </w:p>
    <w:p w14:paraId="21ACF22D" w14:textId="77777777" w:rsidR="00AA1D98" w:rsidRPr="00AA1D98" w:rsidRDefault="00AA1D98" w:rsidP="00AA1D98">
      <w:pPr>
        <w:ind w:firstLine="0"/>
        <w:rPr>
          <w:rFonts w:ascii="Arial" w:hAnsi="Arial" w:cs="Arial"/>
        </w:rPr>
      </w:pPr>
    </w:p>
    <w:p w14:paraId="02D35F0D" w14:textId="77777777" w:rsidR="00AA1D98" w:rsidRPr="00AA1D98" w:rsidRDefault="00AA1D98" w:rsidP="00AA1D98">
      <w:pPr>
        <w:pStyle w:val="Prrafodelista"/>
        <w:numPr>
          <w:ilvl w:val="0"/>
          <w:numId w:val="315"/>
        </w:numPr>
        <w:rPr>
          <w:rFonts w:ascii="Arial" w:hAnsi="Arial" w:cs="Arial"/>
        </w:rPr>
      </w:pPr>
      <w:r w:rsidRPr="00AA1D98">
        <w:rPr>
          <w:rFonts w:ascii="Arial" w:hAnsi="Arial" w:cs="Arial"/>
        </w:rPr>
        <w:t>Gratuitas.</w:t>
      </w:r>
    </w:p>
    <w:p w14:paraId="3FD335D8" w14:textId="77777777" w:rsidR="00AA1D98" w:rsidRPr="00AA1D98" w:rsidRDefault="00AA1D98" w:rsidP="00AA1D98">
      <w:pPr>
        <w:pStyle w:val="Prrafodelista"/>
        <w:numPr>
          <w:ilvl w:val="0"/>
          <w:numId w:val="315"/>
        </w:numPr>
        <w:rPr>
          <w:rFonts w:ascii="Arial" w:hAnsi="Arial" w:cs="Arial"/>
        </w:rPr>
      </w:pPr>
      <w:r w:rsidRPr="00AA1D98">
        <w:rPr>
          <w:rFonts w:ascii="Arial" w:hAnsi="Arial" w:cs="Arial"/>
        </w:rPr>
        <w:t>De uso cotidiano.</w:t>
      </w:r>
    </w:p>
    <w:p w14:paraId="452AA21E" w14:textId="77777777" w:rsidR="00AA1D98" w:rsidRPr="00AA1D98" w:rsidRDefault="00AA1D98" w:rsidP="00AA1D98">
      <w:pPr>
        <w:pStyle w:val="Prrafodelista"/>
        <w:numPr>
          <w:ilvl w:val="0"/>
          <w:numId w:val="315"/>
        </w:numPr>
        <w:rPr>
          <w:rFonts w:ascii="Arial" w:hAnsi="Arial" w:cs="Arial"/>
        </w:rPr>
      </w:pPr>
      <w:r w:rsidRPr="00AA1D98">
        <w:rPr>
          <w:rFonts w:ascii="Arial" w:hAnsi="Arial" w:cs="Arial"/>
        </w:rPr>
        <w:lastRenderedPageBreak/>
        <w:t>Legales en su funcionamiento.</w:t>
      </w:r>
    </w:p>
    <w:p w14:paraId="29CFEBE0" w14:textId="77777777" w:rsidR="00AA1D98" w:rsidRPr="00AA1D98" w:rsidRDefault="00AA1D98" w:rsidP="00AA1D98">
      <w:pPr>
        <w:pStyle w:val="Prrafodelista"/>
        <w:numPr>
          <w:ilvl w:val="0"/>
          <w:numId w:val="315"/>
        </w:numPr>
        <w:rPr>
          <w:rFonts w:ascii="Arial" w:hAnsi="Arial" w:cs="Arial"/>
        </w:rPr>
      </w:pPr>
      <w:r w:rsidRPr="00AA1D98">
        <w:rPr>
          <w:rFonts w:ascii="Arial" w:hAnsi="Arial" w:cs="Arial"/>
        </w:rPr>
        <w:t>Accesibles para cualquier usuario con conexión a Internet.</w:t>
      </w:r>
    </w:p>
    <w:p w14:paraId="2898C831" w14:textId="77777777" w:rsidR="00AA1D98" w:rsidRPr="00AA1D98" w:rsidRDefault="00AA1D98" w:rsidP="00AA1D98">
      <w:pPr>
        <w:ind w:firstLine="0"/>
        <w:rPr>
          <w:rFonts w:ascii="Arial" w:hAnsi="Arial" w:cs="Arial"/>
        </w:rPr>
      </w:pPr>
    </w:p>
    <w:p w14:paraId="0844D526" w14:textId="77777777" w:rsidR="00AA1D98" w:rsidRPr="00AA1D98" w:rsidRDefault="00AA1D98" w:rsidP="00AA1D98">
      <w:pPr>
        <w:ind w:firstLine="0"/>
        <w:rPr>
          <w:rFonts w:ascii="Arial" w:hAnsi="Arial" w:cs="Arial"/>
        </w:rPr>
      </w:pPr>
      <w:r w:rsidRPr="00AA1D98">
        <w:rPr>
          <w:rFonts w:ascii="Arial" w:hAnsi="Arial" w:cs="Arial"/>
        </w:rPr>
        <w:t>No se requiere software especializado ni conocimientos avanzados en programación. Incluso personas con habilidades digitales básicas pueden obtener datos relevantes si saben dónde buscar y cómo relacionar la información encontrada.</w:t>
      </w:r>
    </w:p>
    <w:p w14:paraId="53B1C202" w14:textId="77777777" w:rsidR="00AA1D98" w:rsidRPr="00AA1D98" w:rsidRDefault="00AA1D98" w:rsidP="00AA1D98">
      <w:pPr>
        <w:ind w:firstLine="0"/>
        <w:rPr>
          <w:rFonts w:ascii="Arial" w:hAnsi="Arial" w:cs="Arial"/>
        </w:rPr>
      </w:pPr>
    </w:p>
    <w:p w14:paraId="656CB133" w14:textId="77777777" w:rsidR="00AA1D98" w:rsidRPr="00AA1D98" w:rsidRDefault="00AA1D98" w:rsidP="00AA1D98">
      <w:pPr>
        <w:pStyle w:val="Ttulo4"/>
        <w:numPr>
          <w:ilvl w:val="2"/>
          <w:numId w:val="297"/>
        </w:numPr>
        <w:spacing w:before="0" w:after="0"/>
        <w:ind w:left="851" w:hanging="851"/>
        <w:rPr>
          <w:rFonts w:ascii="Arial" w:hAnsi="Arial" w:cs="Arial"/>
        </w:rPr>
      </w:pPr>
      <w:r w:rsidRPr="00AA1D98">
        <w:rPr>
          <w:rFonts w:ascii="Arial" w:hAnsi="Arial" w:cs="Arial"/>
        </w:rPr>
        <w:t>Importancia de la combinación de datos</w:t>
      </w:r>
    </w:p>
    <w:p w14:paraId="15D6CFA4" w14:textId="77777777" w:rsidR="00AA1D98" w:rsidRPr="00AA1D98" w:rsidRDefault="00AA1D98" w:rsidP="00AA1D98">
      <w:pPr>
        <w:ind w:firstLine="0"/>
        <w:rPr>
          <w:rFonts w:ascii="Arial" w:hAnsi="Arial" w:cs="Arial"/>
        </w:rPr>
      </w:pPr>
    </w:p>
    <w:p w14:paraId="6CE87F72" w14:textId="77777777" w:rsidR="00AA1D98" w:rsidRPr="00AA1D98" w:rsidRDefault="00AA1D98" w:rsidP="00AA1D98">
      <w:pPr>
        <w:ind w:firstLine="0"/>
        <w:rPr>
          <w:rFonts w:ascii="Arial" w:hAnsi="Arial" w:cs="Arial"/>
        </w:rPr>
      </w:pPr>
      <w:r w:rsidRPr="00AA1D98">
        <w:rPr>
          <w:rFonts w:ascii="Arial" w:hAnsi="Arial" w:cs="Arial"/>
        </w:rPr>
        <w:t>Otro elemento que facilita la comisión del delito es la posibilidad de combinar múltiples fragmentos de información aparentemente inofensivos. Por ejemplo:</w:t>
      </w:r>
    </w:p>
    <w:p w14:paraId="2E6E3373" w14:textId="77777777" w:rsidR="00AA1D98" w:rsidRPr="00AA1D98" w:rsidRDefault="00AA1D98" w:rsidP="00AA1D98">
      <w:pPr>
        <w:ind w:firstLine="0"/>
        <w:rPr>
          <w:rFonts w:ascii="Arial" w:hAnsi="Arial" w:cs="Arial"/>
        </w:rPr>
      </w:pPr>
    </w:p>
    <w:p w14:paraId="54B88025" w14:textId="77777777" w:rsidR="00AA1D98" w:rsidRPr="00AA1D98" w:rsidRDefault="00AA1D98" w:rsidP="00AA1D98">
      <w:pPr>
        <w:pStyle w:val="Prrafodelista"/>
        <w:numPr>
          <w:ilvl w:val="0"/>
          <w:numId w:val="316"/>
        </w:numPr>
        <w:rPr>
          <w:rFonts w:ascii="Arial" w:hAnsi="Arial" w:cs="Arial"/>
        </w:rPr>
      </w:pPr>
      <w:r w:rsidRPr="00AA1D98">
        <w:rPr>
          <w:rFonts w:ascii="Arial" w:hAnsi="Arial" w:cs="Arial"/>
        </w:rPr>
        <w:t>Un nombre completo obtenido en una red social.</w:t>
      </w:r>
    </w:p>
    <w:p w14:paraId="65C4FC79" w14:textId="77777777" w:rsidR="00AA1D98" w:rsidRPr="00AA1D98" w:rsidRDefault="00AA1D98" w:rsidP="00AA1D98">
      <w:pPr>
        <w:pStyle w:val="Prrafodelista"/>
        <w:numPr>
          <w:ilvl w:val="0"/>
          <w:numId w:val="316"/>
        </w:numPr>
        <w:rPr>
          <w:rFonts w:ascii="Arial" w:hAnsi="Arial" w:cs="Arial"/>
        </w:rPr>
      </w:pPr>
      <w:r w:rsidRPr="00AA1D98">
        <w:rPr>
          <w:rFonts w:ascii="Arial" w:hAnsi="Arial" w:cs="Arial"/>
        </w:rPr>
        <w:t>Un lugar de trabajo visible en LinkedIn.</w:t>
      </w:r>
    </w:p>
    <w:p w14:paraId="6E100D78" w14:textId="77777777" w:rsidR="00AA1D98" w:rsidRPr="00AA1D98" w:rsidRDefault="00AA1D98" w:rsidP="00AA1D98">
      <w:pPr>
        <w:pStyle w:val="Prrafodelista"/>
        <w:numPr>
          <w:ilvl w:val="0"/>
          <w:numId w:val="316"/>
        </w:numPr>
        <w:rPr>
          <w:rFonts w:ascii="Arial" w:hAnsi="Arial" w:cs="Arial"/>
        </w:rPr>
      </w:pPr>
      <w:r w:rsidRPr="00AA1D98">
        <w:rPr>
          <w:rFonts w:ascii="Arial" w:hAnsi="Arial" w:cs="Arial"/>
        </w:rPr>
        <w:t>Fotografías familiares en Facebook.</w:t>
      </w:r>
    </w:p>
    <w:p w14:paraId="04637923" w14:textId="77777777" w:rsidR="00AA1D98" w:rsidRPr="00AA1D98" w:rsidRDefault="00AA1D98" w:rsidP="00AA1D98">
      <w:pPr>
        <w:pStyle w:val="Prrafodelista"/>
        <w:numPr>
          <w:ilvl w:val="0"/>
          <w:numId w:val="316"/>
        </w:numPr>
        <w:rPr>
          <w:rFonts w:ascii="Arial" w:hAnsi="Arial" w:cs="Arial"/>
        </w:rPr>
      </w:pPr>
      <w:r w:rsidRPr="00AA1D98">
        <w:rPr>
          <w:rFonts w:ascii="Arial" w:hAnsi="Arial" w:cs="Arial"/>
        </w:rPr>
        <w:t>Un número de contacto publicado en Marketplace.</w:t>
      </w:r>
    </w:p>
    <w:p w14:paraId="772AD967" w14:textId="77777777" w:rsidR="00AA1D98" w:rsidRPr="00AA1D98" w:rsidRDefault="00AA1D98" w:rsidP="00AA1D98">
      <w:pPr>
        <w:ind w:firstLine="0"/>
        <w:rPr>
          <w:rFonts w:ascii="Arial" w:hAnsi="Arial" w:cs="Arial"/>
        </w:rPr>
      </w:pPr>
    </w:p>
    <w:p w14:paraId="41E32C45" w14:textId="77777777" w:rsidR="00AA1D98" w:rsidRPr="00AA1D98" w:rsidRDefault="00AA1D98" w:rsidP="00AA1D98">
      <w:pPr>
        <w:ind w:firstLine="0"/>
        <w:rPr>
          <w:rFonts w:ascii="Arial" w:hAnsi="Arial" w:cs="Arial"/>
        </w:rPr>
      </w:pPr>
      <w:r w:rsidRPr="00AA1D98">
        <w:rPr>
          <w:rFonts w:ascii="Arial" w:hAnsi="Arial" w:cs="Arial"/>
        </w:rPr>
        <w:t>Por separado, estos datos pueden no parecer críticos; sin embargo, al integrarlos, permiten construir un perfil detallado que puede ser explotado para suplantación, fraude o ingeniería social.</w:t>
      </w:r>
    </w:p>
    <w:p w14:paraId="4326239D" w14:textId="77777777" w:rsidR="00AA1D98" w:rsidRPr="00AA1D98" w:rsidRDefault="00AA1D98" w:rsidP="00AA1D98">
      <w:pPr>
        <w:ind w:firstLine="0"/>
        <w:rPr>
          <w:rFonts w:ascii="Arial" w:hAnsi="Arial" w:cs="Arial"/>
        </w:rPr>
      </w:pPr>
    </w:p>
    <w:p w14:paraId="293121FE" w14:textId="77777777" w:rsidR="00AA1D98" w:rsidRPr="00AA1D98" w:rsidRDefault="00AA1D98" w:rsidP="00AA1D98">
      <w:pPr>
        <w:pStyle w:val="Ttulo4"/>
        <w:numPr>
          <w:ilvl w:val="2"/>
          <w:numId w:val="297"/>
        </w:numPr>
        <w:spacing w:before="0" w:after="0"/>
        <w:ind w:left="851" w:hanging="851"/>
        <w:rPr>
          <w:rFonts w:ascii="Arial" w:hAnsi="Arial" w:cs="Arial"/>
        </w:rPr>
      </w:pPr>
      <w:r w:rsidRPr="00AA1D98">
        <w:rPr>
          <w:rFonts w:ascii="Arial" w:hAnsi="Arial" w:cs="Arial"/>
        </w:rPr>
        <w:t>Factores que incrementan la vulnerabilidad</w:t>
      </w:r>
    </w:p>
    <w:p w14:paraId="5CF1CC96" w14:textId="77777777" w:rsidR="00AA1D98" w:rsidRPr="00AA1D98" w:rsidRDefault="00AA1D98" w:rsidP="00AA1D98">
      <w:pPr>
        <w:ind w:firstLine="0"/>
        <w:rPr>
          <w:rFonts w:ascii="Arial" w:hAnsi="Arial" w:cs="Arial"/>
        </w:rPr>
      </w:pPr>
    </w:p>
    <w:p w14:paraId="434282FD" w14:textId="77777777" w:rsidR="00AA1D98" w:rsidRPr="00AA1D98" w:rsidRDefault="00AA1D98" w:rsidP="00AA1D98">
      <w:pPr>
        <w:ind w:firstLine="0"/>
        <w:rPr>
          <w:rFonts w:ascii="Arial" w:hAnsi="Arial" w:cs="Arial"/>
        </w:rPr>
      </w:pPr>
      <w:r w:rsidRPr="00AA1D98">
        <w:rPr>
          <w:rFonts w:ascii="Arial" w:hAnsi="Arial" w:cs="Arial"/>
        </w:rPr>
        <w:t>La facilidad para ejecutar este tipo de delitos aumenta considerablemente cuando se presentan las siguientes condiciones:</w:t>
      </w:r>
    </w:p>
    <w:p w14:paraId="69A7FE59" w14:textId="77777777" w:rsidR="00AA1D98" w:rsidRPr="00AA1D98" w:rsidRDefault="00AA1D98" w:rsidP="00AA1D98">
      <w:pPr>
        <w:ind w:firstLine="0"/>
        <w:rPr>
          <w:rFonts w:ascii="Arial" w:hAnsi="Arial" w:cs="Arial"/>
        </w:rPr>
      </w:pPr>
    </w:p>
    <w:p w14:paraId="6CD57F63" w14:textId="77777777" w:rsidR="00AA1D98" w:rsidRPr="00AA1D98" w:rsidRDefault="00AA1D98" w:rsidP="00AA1D98">
      <w:pPr>
        <w:pStyle w:val="Prrafodelista"/>
        <w:numPr>
          <w:ilvl w:val="0"/>
          <w:numId w:val="317"/>
        </w:numPr>
        <w:rPr>
          <w:rFonts w:ascii="Arial" w:hAnsi="Arial" w:cs="Arial"/>
        </w:rPr>
      </w:pPr>
      <w:r w:rsidRPr="00AA1D98">
        <w:rPr>
          <w:rFonts w:ascii="Arial" w:hAnsi="Arial" w:cs="Arial"/>
        </w:rPr>
        <w:t>Configuraciones de privacidad débiles o mal configuradas.</w:t>
      </w:r>
    </w:p>
    <w:p w14:paraId="6455B20C" w14:textId="77777777" w:rsidR="00AA1D98" w:rsidRPr="00AA1D98" w:rsidRDefault="00AA1D98" w:rsidP="00AA1D98">
      <w:pPr>
        <w:pStyle w:val="Prrafodelista"/>
        <w:numPr>
          <w:ilvl w:val="0"/>
          <w:numId w:val="317"/>
        </w:numPr>
        <w:rPr>
          <w:rFonts w:ascii="Arial" w:hAnsi="Arial" w:cs="Arial"/>
        </w:rPr>
      </w:pPr>
      <w:r w:rsidRPr="00AA1D98">
        <w:rPr>
          <w:rFonts w:ascii="Arial" w:hAnsi="Arial" w:cs="Arial"/>
        </w:rPr>
        <w:t>Perfiles públicos indexados por motores de búsqueda.</w:t>
      </w:r>
    </w:p>
    <w:p w14:paraId="763360E5" w14:textId="77777777" w:rsidR="00AA1D98" w:rsidRPr="00AA1D98" w:rsidRDefault="00AA1D98" w:rsidP="00AA1D98">
      <w:pPr>
        <w:pStyle w:val="Prrafodelista"/>
        <w:numPr>
          <w:ilvl w:val="0"/>
          <w:numId w:val="317"/>
        </w:numPr>
        <w:rPr>
          <w:rFonts w:ascii="Arial" w:hAnsi="Arial" w:cs="Arial"/>
        </w:rPr>
      </w:pPr>
      <w:r w:rsidRPr="00AA1D98">
        <w:rPr>
          <w:rFonts w:ascii="Arial" w:hAnsi="Arial" w:cs="Arial"/>
        </w:rPr>
        <w:t>Publicación frecuente de información personal.</w:t>
      </w:r>
    </w:p>
    <w:p w14:paraId="5B247D0F" w14:textId="77777777" w:rsidR="00AA1D98" w:rsidRPr="00AA1D98" w:rsidRDefault="00AA1D98" w:rsidP="00AA1D98">
      <w:pPr>
        <w:pStyle w:val="Prrafodelista"/>
        <w:numPr>
          <w:ilvl w:val="0"/>
          <w:numId w:val="317"/>
        </w:numPr>
        <w:rPr>
          <w:rFonts w:ascii="Arial" w:hAnsi="Arial" w:cs="Arial"/>
        </w:rPr>
      </w:pPr>
      <w:r w:rsidRPr="00AA1D98">
        <w:rPr>
          <w:rFonts w:ascii="Arial" w:hAnsi="Arial" w:cs="Arial"/>
        </w:rPr>
        <w:t>Exposición de rutinas o ubicaciones en tiempo real.</w:t>
      </w:r>
    </w:p>
    <w:p w14:paraId="718F332A" w14:textId="77777777" w:rsidR="00AA1D98" w:rsidRPr="00AA1D98" w:rsidRDefault="00AA1D98" w:rsidP="00AA1D98">
      <w:pPr>
        <w:pStyle w:val="Prrafodelista"/>
        <w:numPr>
          <w:ilvl w:val="0"/>
          <w:numId w:val="317"/>
        </w:numPr>
        <w:rPr>
          <w:rFonts w:ascii="Arial" w:hAnsi="Arial" w:cs="Arial"/>
        </w:rPr>
      </w:pPr>
      <w:r w:rsidRPr="00AA1D98">
        <w:rPr>
          <w:rFonts w:ascii="Arial" w:hAnsi="Arial" w:cs="Arial"/>
        </w:rPr>
        <w:t>Falta de conciencia sobre los riesgos digitales.</w:t>
      </w:r>
    </w:p>
    <w:p w14:paraId="1DAAB3F7" w14:textId="77777777" w:rsidR="00AA1D98" w:rsidRPr="00AA1D98" w:rsidRDefault="00AA1D98" w:rsidP="00AA1D98">
      <w:pPr>
        <w:ind w:firstLine="0"/>
        <w:rPr>
          <w:rFonts w:ascii="Arial" w:hAnsi="Arial" w:cs="Arial"/>
        </w:rPr>
      </w:pPr>
    </w:p>
    <w:p w14:paraId="38C6DF2D" w14:textId="77777777" w:rsidR="00AA1D98" w:rsidRPr="00AA1D98" w:rsidRDefault="00AA1D98" w:rsidP="00AA1D98">
      <w:pPr>
        <w:ind w:firstLine="0"/>
        <w:rPr>
          <w:rFonts w:ascii="Arial" w:hAnsi="Arial" w:cs="Arial"/>
        </w:rPr>
      </w:pPr>
      <w:r w:rsidRPr="00AA1D98">
        <w:rPr>
          <w:rFonts w:ascii="Arial" w:hAnsi="Arial" w:cs="Arial"/>
        </w:rPr>
        <w:t>En estos casos, el atacante no necesita vulnerar ningún sistema, sino simplemente aprovechar la información que la propia víctima ha hecho pública.</w:t>
      </w:r>
    </w:p>
    <w:p w14:paraId="406C9006" w14:textId="77777777" w:rsidR="00AA1D98" w:rsidRPr="00AA1D98" w:rsidRDefault="00AA1D98" w:rsidP="00AA1D98">
      <w:pPr>
        <w:ind w:firstLine="0"/>
        <w:rPr>
          <w:rFonts w:ascii="Arial" w:hAnsi="Arial" w:cs="Arial"/>
        </w:rPr>
      </w:pPr>
    </w:p>
    <w:p w14:paraId="1FDE0562" w14:textId="77777777" w:rsidR="00AA1D98" w:rsidRPr="00AA1D98" w:rsidRDefault="00AA1D98" w:rsidP="00AA1D98">
      <w:pPr>
        <w:pStyle w:val="Ttulo4"/>
        <w:numPr>
          <w:ilvl w:val="2"/>
          <w:numId w:val="297"/>
        </w:numPr>
        <w:spacing w:before="0" w:after="0"/>
        <w:ind w:left="851" w:hanging="851"/>
        <w:rPr>
          <w:rFonts w:ascii="Arial" w:hAnsi="Arial" w:cs="Arial"/>
        </w:rPr>
      </w:pPr>
      <w:r w:rsidRPr="00AA1D98">
        <w:rPr>
          <w:rFonts w:ascii="Arial" w:hAnsi="Arial" w:cs="Arial"/>
        </w:rPr>
        <w:t>Reflexión crítica sobre la facilidad del delito</w:t>
      </w:r>
    </w:p>
    <w:p w14:paraId="238133DB" w14:textId="77777777" w:rsidR="00AA1D98" w:rsidRPr="00AA1D98" w:rsidRDefault="00AA1D98" w:rsidP="00AA1D98">
      <w:pPr>
        <w:ind w:firstLine="0"/>
        <w:rPr>
          <w:rFonts w:ascii="Arial" w:hAnsi="Arial" w:cs="Arial"/>
        </w:rPr>
      </w:pPr>
    </w:p>
    <w:p w14:paraId="2EAF1554" w14:textId="77777777" w:rsidR="00AA1D98" w:rsidRPr="00AA1D98" w:rsidRDefault="00AA1D98" w:rsidP="00AA1D98">
      <w:pPr>
        <w:ind w:firstLine="0"/>
        <w:rPr>
          <w:rFonts w:ascii="Arial" w:hAnsi="Arial" w:cs="Arial"/>
        </w:rPr>
      </w:pPr>
      <w:r w:rsidRPr="00AA1D98">
        <w:rPr>
          <w:rFonts w:ascii="Arial" w:hAnsi="Arial" w:cs="Arial"/>
        </w:rPr>
        <w:t>Por lo tanto, puede afirmarse que, en determinados contextos, la ejecución de un delito informático basado en información de fuentes abiertas resulta relativamente sencilla. El mayor riesgo no radica necesariamente en la sofisticación técnica del atacante, sino en la combinación entre disponibilidad de información pública y desconocimiento por parte de los usuarios.</w:t>
      </w:r>
    </w:p>
    <w:p w14:paraId="0DD1F6E9" w14:textId="77777777" w:rsidR="00AA1D98" w:rsidRPr="00AA1D98" w:rsidRDefault="00AA1D98" w:rsidP="00AA1D98">
      <w:pPr>
        <w:ind w:firstLine="0"/>
        <w:rPr>
          <w:rFonts w:ascii="Arial" w:hAnsi="Arial" w:cs="Arial"/>
        </w:rPr>
      </w:pPr>
    </w:p>
    <w:p w14:paraId="4AF9EF62" w14:textId="77777777" w:rsidR="00AA1D98" w:rsidRPr="00AA1D98" w:rsidRDefault="00AA1D98" w:rsidP="00AA1D98">
      <w:pPr>
        <w:ind w:firstLine="0"/>
        <w:rPr>
          <w:rFonts w:ascii="Arial" w:hAnsi="Arial" w:cs="Arial"/>
        </w:rPr>
      </w:pPr>
      <w:r w:rsidRPr="00AA1D98">
        <w:rPr>
          <w:rFonts w:ascii="Arial" w:hAnsi="Arial" w:cs="Arial"/>
        </w:rPr>
        <w:t>Esto evidencia una realidad preocupante: la barrera de entrada para este tipo de delitos es baja. Cualquier persona con intención maliciosa puede iniciar un proceso de recopilación de datos sin infringir inicialmente sistemas de seguridad, lo que dificulta la detección temprana del ataque.</w:t>
      </w:r>
    </w:p>
    <w:p w14:paraId="716158EB" w14:textId="77777777" w:rsidR="00AA1D98" w:rsidRPr="00AA1D98" w:rsidRDefault="00AA1D98" w:rsidP="00AA1D98">
      <w:pPr>
        <w:ind w:firstLine="0"/>
        <w:rPr>
          <w:rFonts w:ascii="Arial" w:hAnsi="Arial" w:cs="Arial"/>
        </w:rPr>
      </w:pPr>
    </w:p>
    <w:p w14:paraId="6525C223" w14:textId="7F6F7825" w:rsidR="001767AF" w:rsidRDefault="00AA1D98" w:rsidP="00AA1D98">
      <w:pPr>
        <w:ind w:firstLine="0"/>
        <w:rPr>
          <w:rFonts w:ascii="Arial" w:hAnsi="Arial" w:cs="Arial"/>
        </w:rPr>
      </w:pPr>
      <w:r w:rsidRPr="00AA1D98">
        <w:rPr>
          <w:rFonts w:ascii="Arial" w:hAnsi="Arial" w:cs="Arial"/>
        </w:rPr>
        <w:t xml:space="preserve">En conclusión, el nivel de facilidad para la comisión de delitos basados en fuentes abiertas es elevado cuando existe una sobreexposición digital. La actividad </w:t>
      </w:r>
      <w:r w:rsidRPr="00AA1D98">
        <w:rPr>
          <w:rFonts w:ascii="Arial" w:hAnsi="Arial" w:cs="Arial"/>
        </w:rPr>
        <w:lastRenderedPageBreak/>
        <w:t>desarrollada demuestra que la protección frente a estos riesgos no depende únicamente de herramientas tecnológicas avanzadas, sino también de la gestión responsable de la información personal y del fortalecimiento de la cultura de ciberseguridad. La prevención comienza reduciendo la cantidad de datos accesibles públicamente y comprendiendo que, en el entorno digital, cada fragmento de información puede convertirse en una pieza clave dentro de un escenario delictivo.</w:t>
      </w:r>
    </w:p>
    <w:p w14:paraId="12B58D4C" w14:textId="77777777" w:rsidR="00AA1D98" w:rsidRPr="002465C3" w:rsidRDefault="00AA1D98" w:rsidP="00AA1D98">
      <w:pPr>
        <w:ind w:firstLine="0"/>
        <w:rPr>
          <w:rFonts w:ascii="Arial" w:hAnsi="Arial" w:cs="Arial"/>
        </w:rPr>
      </w:pPr>
    </w:p>
    <w:p w14:paraId="7495A535" w14:textId="3837CD1E" w:rsidR="001767AF" w:rsidRPr="002465C3" w:rsidRDefault="001767AF" w:rsidP="00587F28">
      <w:pPr>
        <w:pStyle w:val="Ttulo3"/>
        <w:numPr>
          <w:ilvl w:val="1"/>
          <w:numId w:val="297"/>
        </w:numPr>
        <w:spacing w:before="0" w:after="0"/>
        <w:ind w:left="567" w:hanging="567"/>
        <w:rPr>
          <w:rFonts w:ascii="Arial" w:hAnsi="Arial" w:cs="Arial"/>
          <w:sz w:val="24"/>
          <w:szCs w:val="24"/>
        </w:rPr>
      </w:pPr>
      <w:bookmarkStart w:id="22" w:name="_Toc222220053"/>
      <w:r w:rsidRPr="002465C3">
        <w:rPr>
          <w:rFonts w:ascii="Arial" w:hAnsi="Arial" w:cs="Arial"/>
          <w:sz w:val="24"/>
          <w:szCs w:val="24"/>
        </w:rPr>
        <w:t>Resumen</w:t>
      </w:r>
      <w:r w:rsidR="004512B6" w:rsidRPr="002465C3">
        <w:rPr>
          <w:rFonts w:ascii="Arial" w:hAnsi="Arial" w:cs="Arial"/>
          <w:sz w:val="24"/>
          <w:szCs w:val="24"/>
        </w:rPr>
        <w:t xml:space="preserve"> Posibles Delitos</w:t>
      </w:r>
      <w:bookmarkEnd w:id="22"/>
    </w:p>
    <w:p w14:paraId="2BEFE30F" w14:textId="77777777" w:rsidR="001767AF" w:rsidRPr="002465C3" w:rsidRDefault="001767AF" w:rsidP="00964E46">
      <w:pPr>
        <w:ind w:firstLine="0"/>
        <w:rPr>
          <w:rFonts w:ascii="Arial" w:hAnsi="Arial" w:cs="Arial"/>
        </w:rPr>
      </w:pPr>
    </w:p>
    <w:p w14:paraId="4CB3358C" w14:textId="77777777" w:rsidR="007B3018" w:rsidRPr="007B3018" w:rsidRDefault="007B3018" w:rsidP="007B3018">
      <w:pPr>
        <w:ind w:firstLine="0"/>
        <w:rPr>
          <w:rFonts w:ascii="Arial" w:hAnsi="Arial" w:cs="Arial"/>
        </w:rPr>
      </w:pPr>
      <w:r w:rsidRPr="007B3018">
        <w:rPr>
          <w:rFonts w:ascii="Arial" w:hAnsi="Arial" w:cs="Arial"/>
        </w:rPr>
        <w:t>En conclusión, el análisis realizado demuestra que la información disponible públicamente en Internet puede convertirse en el punto de partida para múltiples modalidades delictivas, especialmente aquellas basadas en la manipulación psicológica, la ingeniería social y el aprovechamiento de la confianza digital. La recopilación de datos mediante fuentes abiertas no solo permite identificar información básica de un individuo, sino también construir perfiles detallados que facilitan la planificación de ataques personalizados.</w:t>
      </w:r>
    </w:p>
    <w:p w14:paraId="121A219D" w14:textId="77777777" w:rsidR="007B3018" w:rsidRPr="007B3018" w:rsidRDefault="007B3018" w:rsidP="007B3018">
      <w:pPr>
        <w:ind w:firstLine="0"/>
        <w:rPr>
          <w:rFonts w:ascii="Arial" w:hAnsi="Arial" w:cs="Arial"/>
        </w:rPr>
      </w:pPr>
    </w:p>
    <w:p w14:paraId="0F885124" w14:textId="77777777" w:rsidR="007B3018" w:rsidRPr="007B3018" w:rsidRDefault="007B3018" w:rsidP="007B3018">
      <w:pPr>
        <w:ind w:firstLine="0"/>
        <w:rPr>
          <w:rFonts w:ascii="Arial" w:hAnsi="Arial" w:cs="Arial"/>
        </w:rPr>
      </w:pPr>
      <w:r w:rsidRPr="007B3018">
        <w:rPr>
          <w:rFonts w:ascii="Arial" w:hAnsi="Arial" w:cs="Arial"/>
        </w:rPr>
        <w:t>A lo largo del desarrollo se evidenció que delitos como la suplantación de identidad, el phishing dirigido, los fraudes digitales y los riesgos físicos derivados de la exposición geográfica no requieren necesariamente vulneraciones técnicas complejas. En muchos casos, el elemento clave es la combinación estratégica de datos públicos que, aunque aislados parecen inofensivos, adquieren un alto valor cuando se integran en un mismo contexto.</w:t>
      </w:r>
    </w:p>
    <w:p w14:paraId="7B9D8207" w14:textId="77777777" w:rsidR="007B3018" w:rsidRPr="007B3018" w:rsidRDefault="007B3018" w:rsidP="007B3018">
      <w:pPr>
        <w:ind w:firstLine="0"/>
        <w:rPr>
          <w:rFonts w:ascii="Arial" w:hAnsi="Arial" w:cs="Arial"/>
        </w:rPr>
      </w:pPr>
    </w:p>
    <w:p w14:paraId="64925056" w14:textId="77777777" w:rsidR="007B3018" w:rsidRPr="007B3018" w:rsidRDefault="007B3018" w:rsidP="007B3018">
      <w:pPr>
        <w:ind w:firstLine="0"/>
        <w:rPr>
          <w:rFonts w:ascii="Arial" w:hAnsi="Arial" w:cs="Arial"/>
        </w:rPr>
      </w:pPr>
      <w:r w:rsidRPr="007B3018">
        <w:rPr>
          <w:rFonts w:ascii="Arial" w:hAnsi="Arial" w:cs="Arial"/>
        </w:rPr>
        <w:t>Este escenario pone de manifiesto que la principal vulnerabilidad no siempre reside en fallos tecnológicos, sino en la sobreexposición de información personal y en la falta de conciencia sobre el alcance de la huella digital. La facilidad con la que puede recopilarse información mediante motores de búsqueda y redes sociales demuestra que el reconocimiento previo a un delito puede realizarse sin dejar evidencias visibles ni generar alertas de seguridad.</w:t>
      </w:r>
    </w:p>
    <w:p w14:paraId="5C20CE94" w14:textId="77777777" w:rsidR="007B3018" w:rsidRPr="007B3018" w:rsidRDefault="007B3018" w:rsidP="007B3018">
      <w:pPr>
        <w:ind w:firstLine="0"/>
        <w:rPr>
          <w:rFonts w:ascii="Arial" w:hAnsi="Arial" w:cs="Arial"/>
        </w:rPr>
      </w:pPr>
    </w:p>
    <w:p w14:paraId="71A1EDB6" w14:textId="77777777" w:rsidR="007B3018" w:rsidRPr="007B3018" w:rsidRDefault="007B3018" w:rsidP="007B3018">
      <w:pPr>
        <w:ind w:firstLine="0"/>
        <w:rPr>
          <w:rFonts w:ascii="Arial" w:hAnsi="Arial" w:cs="Arial"/>
        </w:rPr>
      </w:pPr>
      <w:r w:rsidRPr="007B3018">
        <w:rPr>
          <w:rFonts w:ascii="Arial" w:hAnsi="Arial" w:cs="Arial"/>
        </w:rPr>
        <w:t>Asimismo, se observa que los delitos basados en fuentes abiertas suelen tener una alta tasa de éxito porque apelan a factores humanos como la confianza, la urgencia, el miedo o la familiaridad. Cuando un atacante utiliza datos reales del entorno de la víctima, el engaño se percibe como legítimo, lo que reduce la capacidad crítica del usuario.</w:t>
      </w:r>
    </w:p>
    <w:p w14:paraId="6C29592C" w14:textId="77777777" w:rsidR="007B3018" w:rsidRPr="007B3018" w:rsidRDefault="007B3018" w:rsidP="007B3018">
      <w:pPr>
        <w:ind w:firstLine="0"/>
        <w:rPr>
          <w:rFonts w:ascii="Arial" w:hAnsi="Arial" w:cs="Arial"/>
        </w:rPr>
      </w:pPr>
    </w:p>
    <w:p w14:paraId="094EE925" w14:textId="77777777" w:rsidR="007B3018" w:rsidRPr="007B3018" w:rsidRDefault="007B3018" w:rsidP="007B3018">
      <w:pPr>
        <w:ind w:firstLine="0"/>
        <w:rPr>
          <w:rFonts w:ascii="Arial" w:hAnsi="Arial" w:cs="Arial"/>
        </w:rPr>
      </w:pPr>
      <w:r w:rsidRPr="007B3018">
        <w:rPr>
          <w:rFonts w:ascii="Arial" w:hAnsi="Arial" w:cs="Arial"/>
        </w:rPr>
        <w:t>Por tanto, la información pública mal gestionada no solo representa un riesgo potencial, sino que constituye un recurso estratégico para la ciberdelincuencia moderna. Esto evidencia la necesidad de adoptar medidas preventivas que reduzcan la exposición innecesaria de datos personales en Internet, fortalecer la cultura de ciberseguridad y promover una gestión consciente de la identidad digital.</w:t>
      </w:r>
    </w:p>
    <w:p w14:paraId="3352E32B" w14:textId="77777777" w:rsidR="007B3018" w:rsidRPr="007B3018" w:rsidRDefault="007B3018" w:rsidP="007B3018">
      <w:pPr>
        <w:ind w:firstLine="0"/>
        <w:rPr>
          <w:rFonts w:ascii="Arial" w:hAnsi="Arial" w:cs="Arial"/>
        </w:rPr>
      </w:pPr>
    </w:p>
    <w:p w14:paraId="7650A5F1" w14:textId="0DE1C157" w:rsidR="001E1073" w:rsidRDefault="007B3018" w:rsidP="007B3018">
      <w:pPr>
        <w:ind w:firstLine="0"/>
        <w:rPr>
          <w:rFonts w:ascii="Arial" w:hAnsi="Arial" w:cs="Arial"/>
        </w:rPr>
      </w:pPr>
      <w:r w:rsidRPr="007B3018">
        <w:rPr>
          <w:rFonts w:ascii="Arial" w:hAnsi="Arial" w:cs="Arial"/>
        </w:rPr>
        <w:t>En definitiva, la protección frente a estos delitos no depende exclusivamente de soluciones tecnológicas avanzadas, sino también de la responsabilidad individual en el uso de redes sociales y plataformas digitales. La prevención comienza con la comprensión de que cada dato compartido puede convertirse en una pieza clave dentro de un escenario delictivo.</w:t>
      </w:r>
    </w:p>
    <w:p w14:paraId="5ED8DAD0" w14:textId="77777777" w:rsidR="004B39B1" w:rsidRDefault="004B39B1" w:rsidP="007B3018">
      <w:pPr>
        <w:ind w:firstLine="0"/>
        <w:rPr>
          <w:rFonts w:ascii="Arial" w:hAnsi="Arial" w:cs="Arial"/>
        </w:rPr>
      </w:pPr>
    </w:p>
    <w:p w14:paraId="3C8E3F40" w14:textId="017CE16C" w:rsidR="004B39B1" w:rsidRPr="004B39B1" w:rsidRDefault="004B39B1" w:rsidP="004B39B1">
      <w:pPr>
        <w:pStyle w:val="Ttulo3"/>
        <w:numPr>
          <w:ilvl w:val="1"/>
          <w:numId w:val="297"/>
        </w:numPr>
        <w:spacing w:before="0" w:after="0"/>
        <w:ind w:left="567" w:hanging="567"/>
        <w:rPr>
          <w:rFonts w:ascii="Arial" w:hAnsi="Arial" w:cs="Arial"/>
          <w:sz w:val="24"/>
          <w:szCs w:val="24"/>
        </w:rPr>
      </w:pPr>
      <w:bookmarkStart w:id="23" w:name="_Toc222220054"/>
      <w:r w:rsidRPr="004B39B1">
        <w:rPr>
          <w:rFonts w:ascii="Arial" w:hAnsi="Arial" w:cs="Arial"/>
          <w:sz w:val="24"/>
          <w:szCs w:val="24"/>
        </w:rPr>
        <w:lastRenderedPageBreak/>
        <w:t>Tabla Resumen de Posibles Delitos</w:t>
      </w:r>
      <w:bookmarkEnd w:id="23"/>
    </w:p>
    <w:p w14:paraId="7A02BECC" w14:textId="77777777" w:rsidR="004B39B1" w:rsidRDefault="004B39B1" w:rsidP="007B3018">
      <w:pPr>
        <w:ind w:firstLine="0"/>
        <w:rPr>
          <w:rFonts w:ascii="Arial" w:hAnsi="Arial" w:cs="Arial"/>
        </w:rPr>
      </w:pPr>
    </w:p>
    <w:p w14:paraId="03D4100F" w14:textId="7E397099" w:rsidR="004B39B1" w:rsidRDefault="004B39B1" w:rsidP="007B3018">
      <w:pPr>
        <w:ind w:firstLine="0"/>
        <w:rPr>
          <w:rFonts w:ascii="Arial" w:hAnsi="Arial" w:cs="Arial"/>
        </w:rPr>
      </w:pPr>
      <w:r>
        <w:rPr>
          <w:rFonts w:ascii="Arial" w:hAnsi="Arial" w:cs="Arial"/>
        </w:rPr>
        <w:t xml:space="preserve">Con el finde dar un mejor </w:t>
      </w:r>
      <w:proofErr w:type="spellStart"/>
      <w:r>
        <w:rPr>
          <w:rFonts w:ascii="Arial" w:hAnsi="Arial" w:cs="Arial"/>
        </w:rPr>
        <w:t>entendimisnto</w:t>
      </w:r>
      <w:proofErr w:type="spellEnd"/>
      <w:r>
        <w:rPr>
          <w:rFonts w:ascii="Arial" w:hAnsi="Arial" w:cs="Arial"/>
        </w:rPr>
        <w:t xml:space="preserve"> a continuación denoto una tabla resumen con los posibles delitos:</w:t>
      </w:r>
    </w:p>
    <w:p w14:paraId="5DB66AA2" w14:textId="77777777" w:rsidR="004B39B1" w:rsidRDefault="004B39B1" w:rsidP="007B3018">
      <w:pPr>
        <w:ind w:firstLine="0"/>
        <w:rPr>
          <w:rFonts w:ascii="Arial" w:hAnsi="Arial" w:cs="Arial"/>
        </w:rPr>
      </w:pPr>
    </w:p>
    <w:tbl>
      <w:tblPr>
        <w:tblW w:w="5000" w:type="pct"/>
        <w:tblCellMar>
          <w:left w:w="70" w:type="dxa"/>
          <w:right w:w="70" w:type="dxa"/>
        </w:tblCellMar>
        <w:tblLook w:val="04A0" w:firstRow="1" w:lastRow="0" w:firstColumn="1" w:lastColumn="0" w:noHBand="0" w:noVBand="1"/>
      </w:tblPr>
      <w:tblGrid>
        <w:gridCol w:w="1572"/>
        <w:gridCol w:w="2480"/>
        <w:gridCol w:w="2739"/>
        <w:gridCol w:w="921"/>
        <w:gridCol w:w="1338"/>
      </w:tblGrid>
      <w:tr w:rsidR="004B39B1" w:rsidRPr="004B39B1" w14:paraId="62F4532A" w14:textId="77777777" w:rsidTr="004B39B1">
        <w:trPr>
          <w:trHeight w:val="315"/>
        </w:trPr>
        <w:tc>
          <w:tcPr>
            <w:tcW w:w="868" w:type="pct"/>
            <w:tcBorders>
              <w:top w:val="single" w:sz="8" w:space="0" w:color="auto"/>
              <w:left w:val="single" w:sz="8" w:space="0" w:color="auto"/>
              <w:bottom w:val="single" w:sz="8" w:space="0" w:color="auto"/>
              <w:right w:val="single" w:sz="4" w:space="0" w:color="auto"/>
            </w:tcBorders>
            <w:shd w:val="clear" w:color="000000" w:fill="BDD7EE"/>
            <w:vAlign w:val="center"/>
            <w:hideMark/>
          </w:tcPr>
          <w:p w14:paraId="30A888C1" w14:textId="77777777" w:rsidR="004B39B1" w:rsidRPr="004B39B1" w:rsidRDefault="004B39B1" w:rsidP="004B39B1">
            <w:pPr>
              <w:ind w:firstLine="0"/>
              <w:jc w:val="center"/>
              <w:rPr>
                <w:rFonts w:ascii="Calibri" w:eastAsia="Times New Roman" w:hAnsi="Calibri" w:cs="Calibri"/>
                <w:b/>
                <w:bCs/>
                <w:color w:val="000000"/>
                <w:kern w:val="0"/>
                <w:sz w:val="22"/>
                <w:szCs w:val="22"/>
                <w:lang w:eastAsia="es-CO"/>
                <w14:ligatures w14:val="none"/>
              </w:rPr>
            </w:pPr>
            <w:r w:rsidRPr="004B39B1">
              <w:rPr>
                <w:rFonts w:ascii="Calibri" w:eastAsia="Times New Roman" w:hAnsi="Calibri" w:cs="Calibri"/>
                <w:b/>
                <w:bCs/>
                <w:color w:val="000000"/>
                <w:kern w:val="0"/>
                <w:sz w:val="22"/>
                <w:szCs w:val="22"/>
                <w:lang w:eastAsia="es-CO"/>
                <w14:ligatures w14:val="none"/>
              </w:rPr>
              <w:t>Delito</w:t>
            </w:r>
          </w:p>
        </w:tc>
        <w:tc>
          <w:tcPr>
            <w:tcW w:w="1370" w:type="pct"/>
            <w:tcBorders>
              <w:top w:val="single" w:sz="8" w:space="0" w:color="auto"/>
              <w:left w:val="nil"/>
              <w:bottom w:val="single" w:sz="8" w:space="0" w:color="auto"/>
              <w:right w:val="single" w:sz="4" w:space="0" w:color="auto"/>
            </w:tcBorders>
            <w:shd w:val="clear" w:color="000000" w:fill="BDD7EE"/>
            <w:vAlign w:val="center"/>
            <w:hideMark/>
          </w:tcPr>
          <w:p w14:paraId="4C93197F" w14:textId="77777777" w:rsidR="004B39B1" w:rsidRPr="004B39B1" w:rsidRDefault="004B39B1" w:rsidP="004B39B1">
            <w:pPr>
              <w:ind w:firstLine="0"/>
              <w:jc w:val="center"/>
              <w:rPr>
                <w:rFonts w:ascii="Calibri" w:eastAsia="Times New Roman" w:hAnsi="Calibri" w:cs="Calibri"/>
                <w:b/>
                <w:bCs/>
                <w:color w:val="000000"/>
                <w:kern w:val="0"/>
                <w:sz w:val="22"/>
                <w:szCs w:val="22"/>
                <w:lang w:eastAsia="es-CO"/>
                <w14:ligatures w14:val="none"/>
              </w:rPr>
            </w:pPr>
            <w:r w:rsidRPr="004B39B1">
              <w:rPr>
                <w:rFonts w:ascii="Calibri" w:eastAsia="Times New Roman" w:hAnsi="Calibri" w:cs="Calibri"/>
                <w:b/>
                <w:bCs/>
                <w:color w:val="000000"/>
                <w:kern w:val="0"/>
                <w:sz w:val="22"/>
                <w:szCs w:val="22"/>
                <w:lang w:eastAsia="es-CO"/>
                <w14:ligatures w14:val="none"/>
              </w:rPr>
              <w:t>Información utilizada</w:t>
            </w:r>
          </w:p>
        </w:tc>
        <w:tc>
          <w:tcPr>
            <w:tcW w:w="1513" w:type="pct"/>
            <w:tcBorders>
              <w:top w:val="single" w:sz="8" w:space="0" w:color="auto"/>
              <w:left w:val="nil"/>
              <w:bottom w:val="single" w:sz="8" w:space="0" w:color="auto"/>
              <w:right w:val="single" w:sz="4" w:space="0" w:color="auto"/>
            </w:tcBorders>
            <w:shd w:val="clear" w:color="000000" w:fill="BDD7EE"/>
            <w:vAlign w:val="center"/>
            <w:hideMark/>
          </w:tcPr>
          <w:p w14:paraId="4245FE9E" w14:textId="77777777" w:rsidR="004B39B1" w:rsidRPr="004B39B1" w:rsidRDefault="004B39B1" w:rsidP="004B39B1">
            <w:pPr>
              <w:ind w:firstLine="0"/>
              <w:jc w:val="center"/>
              <w:rPr>
                <w:rFonts w:ascii="Calibri" w:eastAsia="Times New Roman" w:hAnsi="Calibri" w:cs="Calibri"/>
                <w:b/>
                <w:bCs/>
                <w:color w:val="000000"/>
                <w:kern w:val="0"/>
                <w:sz w:val="22"/>
                <w:szCs w:val="22"/>
                <w:lang w:eastAsia="es-CO"/>
                <w14:ligatures w14:val="none"/>
              </w:rPr>
            </w:pPr>
            <w:r w:rsidRPr="004B39B1">
              <w:rPr>
                <w:rFonts w:ascii="Calibri" w:eastAsia="Times New Roman" w:hAnsi="Calibri" w:cs="Calibri"/>
                <w:b/>
                <w:bCs/>
                <w:color w:val="000000"/>
                <w:kern w:val="0"/>
                <w:sz w:val="22"/>
                <w:szCs w:val="22"/>
                <w:lang w:eastAsia="es-CO"/>
                <w14:ligatures w14:val="none"/>
              </w:rPr>
              <w:t>Método de ejecución</w:t>
            </w:r>
          </w:p>
        </w:tc>
        <w:tc>
          <w:tcPr>
            <w:tcW w:w="509" w:type="pct"/>
            <w:tcBorders>
              <w:top w:val="single" w:sz="8" w:space="0" w:color="auto"/>
              <w:left w:val="nil"/>
              <w:bottom w:val="single" w:sz="8" w:space="0" w:color="auto"/>
              <w:right w:val="single" w:sz="4" w:space="0" w:color="auto"/>
            </w:tcBorders>
            <w:shd w:val="clear" w:color="000000" w:fill="BDD7EE"/>
            <w:vAlign w:val="center"/>
            <w:hideMark/>
          </w:tcPr>
          <w:p w14:paraId="1245D94E" w14:textId="77777777" w:rsidR="004B39B1" w:rsidRPr="004B39B1" w:rsidRDefault="004B39B1" w:rsidP="004B39B1">
            <w:pPr>
              <w:ind w:firstLine="0"/>
              <w:jc w:val="center"/>
              <w:rPr>
                <w:rFonts w:ascii="Calibri" w:eastAsia="Times New Roman" w:hAnsi="Calibri" w:cs="Calibri"/>
                <w:b/>
                <w:bCs/>
                <w:color w:val="000000"/>
                <w:kern w:val="0"/>
                <w:sz w:val="22"/>
                <w:szCs w:val="22"/>
                <w:lang w:eastAsia="es-CO"/>
                <w14:ligatures w14:val="none"/>
              </w:rPr>
            </w:pPr>
            <w:r w:rsidRPr="004B39B1">
              <w:rPr>
                <w:rFonts w:ascii="Calibri" w:eastAsia="Times New Roman" w:hAnsi="Calibri" w:cs="Calibri"/>
                <w:b/>
                <w:bCs/>
                <w:color w:val="000000"/>
                <w:kern w:val="0"/>
                <w:sz w:val="22"/>
                <w:szCs w:val="22"/>
                <w:lang w:eastAsia="es-CO"/>
                <w14:ligatures w14:val="none"/>
              </w:rPr>
              <w:t>Nivel de riesgo</w:t>
            </w:r>
          </w:p>
        </w:tc>
        <w:tc>
          <w:tcPr>
            <w:tcW w:w="739" w:type="pct"/>
            <w:tcBorders>
              <w:top w:val="single" w:sz="8" w:space="0" w:color="auto"/>
              <w:left w:val="nil"/>
              <w:bottom w:val="single" w:sz="8" w:space="0" w:color="auto"/>
              <w:right w:val="single" w:sz="8" w:space="0" w:color="auto"/>
            </w:tcBorders>
            <w:shd w:val="clear" w:color="000000" w:fill="BDD7EE"/>
            <w:vAlign w:val="center"/>
            <w:hideMark/>
          </w:tcPr>
          <w:p w14:paraId="1CAE3A03" w14:textId="77777777" w:rsidR="004B39B1" w:rsidRPr="004B39B1" w:rsidRDefault="004B39B1" w:rsidP="004B39B1">
            <w:pPr>
              <w:ind w:firstLine="0"/>
              <w:jc w:val="center"/>
              <w:rPr>
                <w:rFonts w:ascii="Calibri" w:eastAsia="Times New Roman" w:hAnsi="Calibri" w:cs="Calibri"/>
                <w:b/>
                <w:bCs/>
                <w:color w:val="000000"/>
                <w:kern w:val="0"/>
                <w:sz w:val="22"/>
                <w:szCs w:val="22"/>
                <w:lang w:eastAsia="es-CO"/>
                <w14:ligatures w14:val="none"/>
              </w:rPr>
            </w:pPr>
            <w:r w:rsidRPr="004B39B1">
              <w:rPr>
                <w:rFonts w:ascii="Calibri" w:eastAsia="Times New Roman" w:hAnsi="Calibri" w:cs="Calibri"/>
                <w:b/>
                <w:bCs/>
                <w:color w:val="000000"/>
                <w:kern w:val="0"/>
                <w:sz w:val="22"/>
                <w:szCs w:val="22"/>
                <w:lang w:eastAsia="es-CO"/>
                <w14:ligatures w14:val="none"/>
              </w:rPr>
              <w:t>Facilidad de ejecución</w:t>
            </w:r>
          </w:p>
        </w:tc>
      </w:tr>
      <w:tr w:rsidR="004B39B1" w:rsidRPr="004B39B1" w14:paraId="60BDD53C" w14:textId="77777777" w:rsidTr="004B39B1">
        <w:trPr>
          <w:trHeight w:val="300"/>
        </w:trPr>
        <w:tc>
          <w:tcPr>
            <w:tcW w:w="868" w:type="pct"/>
            <w:tcBorders>
              <w:top w:val="nil"/>
              <w:left w:val="single" w:sz="8" w:space="0" w:color="auto"/>
              <w:bottom w:val="single" w:sz="4" w:space="0" w:color="auto"/>
              <w:right w:val="single" w:sz="4" w:space="0" w:color="auto"/>
            </w:tcBorders>
            <w:shd w:val="clear" w:color="auto" w:fill="auto"/>
            <w:vAlign w:val="center"/>
            <w:hideMark/>
          </w:tcPr>
          <w:p w14:paraId="52275670"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Suplantación de identidad</w:t>
            </w:r>
          </w:p>
        </w:tc>
        <w:tc>
          <w:tcPr>
            <w:tcW w:w="1370" w:type="pct"/>
            <w:tcBorders>
              <w:top w:val="nil"/>
              <w:left w:val="nil"/>
              <w:bottom w:val="single" w:sz="4" w:space="0" w:color="auto"/>
              <w:right w:val="single" w:sz="4" w:space="0" w:color="auto"/>
            </w:tcBorders>
            <w:shd w:val="clear" w:color="auto" w:fill="auto"/>
            <w:vAlign w:val="center"/>
            <w:hideMark/>
          </w:tcPr>
          <w:p w14:paraId="4A2BDAE8"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Nombre, fotos, datos laborales, contactos</w:t>
            </w:r>
          </w:p>
        </w:tc>
        <w:tc>
          <w:tcPr>
            <w:tcW w:w="1513" w:type="pct"/>
            <w:tcBorders>
              <w:top w:val="nil"/>
              <w:left w:val="nil"/>
              <w:bottom w:val="single" w:sz="4" w:space="0" w:color="auto"/>
              <w:right w:val="single" w:sz="4" w:space="0" w:color="auto"/>
            </w:tcBorders>
            <w:shd w:val="clear" w:color="auto" w:fill="auto"/>
            <w:vAlign w:val="center"/>
            <w:hideMark/>
          </w:tcPr>
          <w:p w14:paraId="0F79D66B"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Creación de perfil falso en redes sociales</w:t>
            </w:r>
          </w:p>
        </w:tc>
        <w:tc>
          <w:tcPr>
            <w:tcW w:w="509" w:type="pct"/>
            <w:tcBorders>
              <w:top w:val="nil"/>
              <w:left w:val="nil"/>
              <w:bottom w:val="single" w:sz="4" w:space="0" w:color="auto"/>
              <w:right w:val="single" w:sz="4" w:space="0" w:color="auto"/>
            </w:tcBorders>
            <w:shd w:val="clear" w:color="auto" w:fill="auto"/>
            <w:vAlign w:val="center"/>
            <w:hideMark/>
          </w:tcPr>
          <w:p w14:paraId="50237C12"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Muy alto</w:t>
            </w:r>
          </w:p>
        </w:tc>
        <w:tc>
          <w:tcPr>
            <w:tcW w:w="739" w:type="pct"/>
            <w:tcBorders>
              <w:top w:val="nil"/>
              <w:left w:val="nil"/>
              <w:bottom w:val="single" w:sz="4" w:space="0" w:color="auto"/>
              <w:right w:val="single" w:sz="8" w:space="0" w:color="auto"/>
            </w:tcBorders>
            <w:shd w:val="clear" w:color="auto" w:fill="auto"/>
            <w:vAlign w:val="center"/>
            <w:hideMark/>
          </w:tcPr>
          <w:p w14:paraId="7C5B9707"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Alta</w:t>
            </w:r>
          </w:p>
        </w:tc>
      </w:tr>
      <w:tr w:rsidR="004B39B1" w:rsidRPr="004B39B1" w14:paraId="4A781427" w14:textId="77777777" w:rsidTr="004B39B1">
        <w:trPr>
          <w:trHeight w:val="300"/>
        </w:trPr>
        <w:tc>
          <w:tcPr>
            <w:tcW w:w="868" w:type="pct"/>
            <w:tcBorders>
              <w:top w:val="nil"/>
              <w:left w:val="single" w:sz="8" w:space="0" w:color="auto"/>
              <w:bottom w:val="single" w:sz="4" w:space="0" w:color="auto"/>
              <w:right w:val="single" w:sz="4" w:space="0" w:color="auto"/>
            </w:tcBorders>
            <w:shd w:val="clear" w:color="auto" w:fill="auto"/>
            <w:vAlign w:val="center"/>
            <w:hideMark/>
          </w:tcPr>
          <w:p w14:paraId="6DAA5C00"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 xml:space="preserve">Phishing / </w:t>
            </w:r>
            <w:proofErr w:type="spellStart"/>
            <w:r w:rsidRPr="004B39B1">
              <w:rPr>
                <w:rFonts w:ascii="Calibri" w:eastAsia="Times New Roman" w:hAnsi="Calibri" w:cs="Calibri"/>
                <w:color w:val="000000"/>
                <w:kern w:val="0"/>
                <w:sz w:val="22"/>
                <w:szCs w:val="22"/>
                <w:lang w:eastAsia="es-CO"/>
                <w14:ligatures w14:val="none"/>
              </w:rPr>
              <w:t>Spear</w:t>
            </w:r>
            <w:proofErr w:type="spellEnd"/>
            <w:r w:rsidRPr="004B39B1">
              <w:rPr>
                <w:rFonts w:ascii="Calibri" w:eastAsia="Times New Roman" w:hAnsi="Calibri" w:cs="Calibri"/>
                <w:color w:val="000000"/>
                <w:kern w:val="0"/>
                <w:sz w:val="22"/>
                <w:szCs w:val="22"/>
                <w:lang w:eastAsia="es-CO"/>
                <w14:ligatures w14:val="none"/>
              </w:rPr>
              <w:t xml:space="preserve"> Phishing</w:t>
            </w:r>
          </w:p>
        </w:tc>
        <w:tc>
          <w:tcPr>
            <w:tcW w:w="1370" w:type="pct"/>
            <w:tcBorders>
              <w:top w:val="nil"/>
              <w:left w:val="nil"/>
              <w:bottom w:val="single" w:sz="4" w:space="0" w:color="auto"/>
              <w:right w:val="single" w:sz="4" w:space="0" w:color="auto"/>
            </w:tcBorders>
            <w:shd w:val="clear" w:color="auto" w:fill="auto"/>
            <w:vAlign w:val="center"/>
            <w:hideMark/>
          </w:tcPr>
          <w:p w14:paraId="3B9859D8"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Correo, empresa, eventos recientes</w:t>
            </w:r>
          </w:p>
        </w:tc>
        <w:tc>
          <w:tcPr>
            <w:tcW w:w="1513" w:type="pct"/>
            <w:tcBorders>
              <w:top w:val="nil"/>
              <w:left w:val="nil"/>
              <w:bottom w:val="single" w:sz="4" w:space="0" w:color="auto"/>
              <w:right w:val="single" w:sz="4" w:space="0" w:color="auto"/>
            </w:tcBorders>
            <w:shd w:val="clear" w:color="auto" w:fill="auto"/>
            <w:vAlign w:val="center"/>
            <w:hideMark/>
          </w:tcPr>
          <w:p w14:paraId="5EBB9865"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Correo o mensaje fraudulento personalizado</w:t>
            </w:r>
          </w:p>
        </w:tc>
        <w:tc>
          <w:tcPr>
            <w:tcW w:w="509" w:type="pct"/>
            <w:tcBorders>
              <w:top w:val="nil"/>
              <w:left w:val="nil"/>
              <w:bottom w:val="single" w:sz="4" w:space="0" w:color="auto"/>
              <w:right w:val="single" w:sz="4" w:space="0" w:color="auto"/>
            </w:tcBorders>
            <w:shd w:val="clear" w:color="auto" w:fill="auto"/>
            <w:vAlign w:val="center"/>
            <w:hideMark/>
          </w:tcPr>
          <w:p w14:paraId="5DD24E3B"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Alto</w:t>
            </w:r>
          </w:p>
        </w:tc>
        <w:tc>
          <w:tcPr>
            <w:tcW w:w="739" w:type="pct"/>
            <w:tcBorders>
              <w:top w:val="nil"/>
              <w:left w:val="nil"/>
              <w:bottom w:val="single" w:sz="4" w:space="0" w:color="auto"/>
              <w:right w:val="single" w:sz="8" w:space="0" w:color="auto"/>
            </w:tcBorders>
            <w:shd w:val="clear" w:color="auto" w:fill="auto"/>
            <w:vAlign w:val="center"/>
            <w:hideMark/>
          </w:tcPr>
          <w:p w14:paraId="68100AB8"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Alta</w:t>
            </w:r>
          </w:p>
        </w:tc>
      </w:tr>
      <w:tr w:rsidR="004B39B1" w:rsidRPr="004B39B1" w14:paraId="31E91304" w14:textId="77777777" w:rsidTr="004B39B1">
        <w:trPr>
          <w:trHeight w:val="300"/>
        </w:trPr>
        <w:tc>
          <w:tcPr>
            <w:tcW w:w="868" w:type="pct"/>
            <w:tcBorders>
              <w:top w:val="nil"/>
              <w:left w:val="single" w:sz="8" w:space="0" w:color="auto"/>
              <w:bottom w:val="single" w:sz="4" w:space="0" w:color="auto"/>
              <w:right w:val="single" w:sz="4" w:space="0" w:color="auto"/>
            </w:tcBorders>
            <w:shd w:val="clear" w:color="auto" w:fill="auto"/>
            <w:vAlign w:val="center"/>
            <w:hideMark/>
          </w:tcPr>
          <w:p w14:paraId="7BA9F7CD"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proofErr w:type="spellStart"/>
            <w:r w:rsidRPr="004B39B1">
              <w:rPr>
                <w:rFonts w:ascii="Calibri" w:eastAsia="Times New Roman" w:hAnsi="Calibri" w:cs="Calibri"/>
                <w:color w:val="000000"/>
                <w:kern w:val="0"/>
                <w:sz w:val="22"/>
                <w:szCs w:val="22"/>
                <w:lang w:eastAsia="es-CO"/>
                <w14:ligatures w14:val="none"/>
              </w:rPr>
              <w:t>Vishing</w:t>
            </w:r>
            <w:proofErr w:type="spellEnd"/>
          </w:p>
        </w:tc>
        <w:tc>
          <w:tcPr>
            <w:tcW w:w="1370" w:type="pct"/>
            <w:tcBorders>
              <w:top w:val="nil"/>
              <w:left w:val="nil"/>
              <w:bottom w:val="single" w:sz="4" w:space="0" w:color="auto"/>
              <w:right w:val="single" w:sz="4" w:space="0" w:color="auto"/>
            </w:tcBorders>
            <w:shd w:val="clear" w:color="auto" w:fill="auto"/>
            <w:vAlign w:val="center"/>
            <w:hideMark/>
          </w:tcPr>
          <w:p w14:paraId="4294794B"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Número de teléfono, nombre, banco</w:t>
            </w:r>
          </w:p>
        </w:tc>
        <w:tc>
          <w:tcPr>
            <w:tcW w:w="1513" w:type="pct"/>
            <w:tcBorders>
              <w:top w:val="nil"/>
              <w:left w:val="nil"/>
              <w:bottom w:val="single" w:sz="4" w:space="0" w:color="auto"/>
              <w:right w:val="single" w:sz="4" w:space="0" w:color="auto"/>
            </w:tcBorders>
            <w:shd w:val="clear" w:color="auto" w:fill="auto"/>
            <w:vAlign w:val="center"/>
            <w:hideMark/>
          </w:tcPr>
          <w:p w14:paraId="54FE1BF8"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Llamada simulando entidad oficial</w:t>
            </w:r>
          </w:p>
        </w:tc>
        <w:tc>
          <w:tcPr>
            <w:tcW w:w="509" w:type="pct"/>
            <w:tcBorders>
              <w:top w:val="nil"/>
              <w:left w:val="nil"/>
              <w:bottom w:val="single" w:sz="4" w:space="0" w:color="auto"/>
              <w:right w:val="single" w:sz="4" w:space="0" w:color="auto"/>
            </w:tcBorders>
            <w:shd w:val="clear" w:color="auto" w:fill="auto"/>
            <w:vAlign w:val="center"/>
            <w:hideMark/>
          </w:tcPr>
          <w:p w14:paraId="3383DE3F"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Alto</w:t>
            </w:r>
          </w:p>
        </w:tc>
        <w:tc>
          <w:tcPr>
            <w:tcW w:w="739" w:type="pct"/>
            <w:tcBorders>
              <w:top w:val="nil"/>
              <w:left w:val="nil"/>
              <w:bottom w:val="single" w:sz="4" w:space="0" w:color="auto"/>
              <w:right w:val="single" w:sz="8" w:space="0" w:color="auto"/>
            </w:tcBorders>
            <w:shd w:val="clear" w:color="auto" w:fill="auto"/>
            <w:vAlign w:val="center"/>
            <w:hideMark/>
          </w:tcPr>
          <w:p w14:paraId="64F1F8F7"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Media</w:t>
            </w:r>
          </w:p>
        </w:tc>
      </w:tr>
      <w:tr w:rsidR="004B39B1" w:rsidRPr="004B39B1" w14:paraId="32CEA048" w14:textId="77777777" w:rsidTr="004B39B1">
        <w:trPr>
          <w:trHeight w:val="300"/>
        </w:trPr>
        <w:tc>
          <w:tcPr>
            <w:tcW w:w="868" w:type="pct"/>
            <w:tcBorders>
              <w:top w:val="nil"/>
              <w:left w:val="single" w:sz="8" w:space="0" w:color="auto"/>
              <w:bottom w:val="single" w:sz="4" w:space="0" w:color="auto"/>
              <w:right w:val="single" w:sz="4" w:space="0" w:color="auto"/>
            </w:tcBorders>
            <w:shd w:val="clear" w:color="auto" w:fill="auto"/>
            <w:vAlign w:val="center"/>
            <w:hideMark/>
          </w:tcPr>
          <w:p w14:paraId="558B60E3"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Fraude en Marketplace</w:t>
            </w:r>
          </w:p>
        </w:tc>
        <w:tc>
          <w:tcPr>
            <w:tcW w:w="1370" w:type="pct"/>
            <w:tcBorders>
              <w:top w:val="nil"/>
              <w:left w:val="nil"/>
              <w:bottom w:val="single" w:sz="4" w:space="0" w:color="auto"/>
              <w:right w:val="single" w:sz="4" w:space="0" w:color="auto"/>
            </w:tcBorders>
            <w:shd w:val="clear" w:color="auto" w:fill="auto"/>
            <w:vAlign w:val="center"/>
            <w:hideMark/>
          </w:tcPr>
          <w:p w14:paraId="5F10B589"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Teléfono, zona de residencia, anuncios</w:t>
            </w:r>
          </w:p>
        </w:tc>
        <w:tc>
          <w:tcPr>
            <w:tcW w:w="1513" w:type="pct"/>
            <w:tcBorders>
              <w:top w:val="nil"/>
              <w:left w:val="nil"/>
              <w:bottom w:val="single" w:sz="4" w:space="0" w:color="auto"/>
              <w:right w:val="single" w:sz="4" w:space="0" w:color="auto"/>
            </w:tcBorders>
            <w:shd w:val="clear" w:color="auto" w:fill="auto"/>
            <w:vAlign w:val="center"/>
            <w:hideMark/>
          </w:tcPr>
          <w:p w14:paraId="1F113724"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Comprobantes falsos, estafas de compraventa</w:t>
            </w:r>
          </w:p>
        </w:tc>
        <w:tc>
          <w:tcPr>
            <w:tcW w:w="509" w:type="pct"/>
            <w:tcBorders>
              <w:top w:val="nil"/>
              <w:left w:val="nil"/>
              <w:bottom w:val="single" w:sz="4" w:space="0" w:color="auto"/>
              <w:right w:val="single" w:sz="4" w:space="0" w:color="auto"/>
            </w:tcBorders>
            <w:shd w:val="clear" w:color="auto" w:fill="auto"/>
            <w:vAlign w:val="center"/>
            <w:hideMark/>
          </w:tcPr>
          <w:p w14:paraId="727D28E8"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Alto</w:t>
            </w:r>
          </w:p>
        </w:tc>
        <w:tc>
          <w:tcPr>
            <w:tcW w:w="739" w:type="pct"/>
            <w:tcBorders>
              <w:top w:val="nil"/>
              <w:left w:val="nil"/>
              <w:bottom w:val="single" w:sz="4" w:space="0" w:color="auto"/>
              <w:right w:val="single" w:sz="8" w:space="0" w:color="auto"/>
            </w:tcBorders>
            <w:shd w:val="clear" w:color="auto" w:fill="auto"/>
            <w:vAlign w:val="center"/>
            <w:hideMark/>
          </w:tcPr>
          <w:p w14:paraId="46973B66"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Alta</w:t>
            </w:r>
          </w:p>
        </w:tc>
      </w:tr>
      <w:tr w:rsidR="004B39B1" w:rsidRPr="004B39B1" w14:paraId="10127545" w14:textId="77777777" w:rsidTr="004B39B1">
        <w:trPr>
          <w:trHeight w:val="300"/>
        </w:trPr>
        <w:tc>
          <w:tcPr>
            <w:tcW w:w="868" w:type="pct"/>
            <w:tcBorders>
              <w:top w:val="nil"/>
              <w:left w:val="single" w:sz="8" w:space="0" w:color="auto"/>
              <w:bottom w:val="single" w:sz="4" w:space="0" w:color="auto"/>
              <w:right w:val="single" w:sz="4" w:space="0" w:color="auto"/>
            </w:tcBorders>
            <w:shd w:val="clear" w:color="auto" w:fill="auto"/>
            <w:vAlign w:val="center"/>
            <w:hideMark/>
          </w:tcPr>
          <w:p w14:paraId="3BE7B709"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Ingeniería social</w:t>
            </w:r>
          </w:p>
        </w:tc>
        <w:tc>
          <w:tcPr>
            <w:tcW w:w="1370" w:type="pct"/>
            <w:tcBorders>
              <w:top w:val="nil"/>
              <w:left w:val="nil"/>
              <w:bottom w:val="single" w:sz="4" w:space="0" w:color="auto"/>
              <w:right w:val="single" w:sz="4" w:space="0" w:color="auto"/>
            </w:tcBorders>
            <w:shd w:val="clear" w:color="auto" w:fill="auto"/>
            <w:vAlign w:val="center"/>
            <w:hideMark/>
          </w:tcPr>
          <w:p w14:paraId="436595AF"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Intereses, rutinas, relaciones personales</w:t>
            </w:r>
          </w:p>
        </w:tc>
        <w:tc>
          <w:tcPr>
            <w:tcW w:w="1513" w:type="pct"/>
            <w:tcBorders>
              <w:top w:val="nil"/>
              <w:left w:val="nil"/>
              <w:bottom w:val="single" w:sz="4" w:space="0" w:color="auto"/>
              <w:right w:val="single" w:sz="4" w:space="0" w:color="auto"/>
            </w:tcBorders>
            <w:shd w:val="clear" w:color="auto" w:fill="auto"/>
            <w:vAlign w:val="center"/>
            <w:hideMark/>
          </w:tcPr>
          <w:p w14:paraId="2B2C2401"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Manipulación psicológica personalizada</w:t>
            </w:r>
          </w:p>
        </w:tc>
        <w:tc>
          <w:tcPr>
            <w:tcW w:w="509" w:type="pct"/>
            <w:tcBorders>
              <w:top w:val="nil"/>
              <w:left w:val="nil"/>
              <w:bottom w:val="single" w:sz="4" w:space="0" w:color="auto"/>
              <w:right w:val="single" w:sz="4" w:space="0" w:color="auto"/>
            </w:tcBorders>
            <w:shd w:val="clear" w:color="auto" w:fill="auto"/>
            <w:vAlign w:val="center"/>
            <w:hideMark/>
          </w:tcPr>
          <w:p w14:paraId="576E1480"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Muy alto</w:t>
            </w:r>
          </w:p>
        </w:tc>
        <w:tc>
          <w:tcPr>
            <w:tcW w:w="739" w:type="pct"/>
            <w:tcBorders>
              <w:top w:val="nil"/>
              <w:left w:val="nil"/>
              <w:bottom w:val="single" w:sz="4" w:space="0" w:color="auto"/>
              <w:right w:val="single" w:sz="8" w:space="0" w:color="auto"/>
            </w:tcBorders>
            <w:shd w:val="clear" w:color="auto" w:fill="auto"/>
            <w:vAlign w:val="center"/>
            <w:hideMark/>
          </w:tcPr>
          <w:p w14:paraId="3515600C"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Alta</w:t>
            </w:r>
          </w:p>
        </w:tc>
      </w:tr>
      <w:tr w:rsidR="004B39B1" w:rsidRPr="004B39B1" w14:paraId="7ED8F051" w14:textId="77777777" w:rsidTr="004B39B1">
        <w:trPr>
          <w:trHeight w:val="300"/>
        </w:trPr>
        <w:tc>
          <w:tcPr>
            <w:tcW w:w="868" w:type="pct"/>
            <w:tcBorders>
              <w:top w:val="nil"/>
              <w:left w:val="single" w:sz="8" w:space="0" w:color="auto"/>
              <w:bottom w:val="single" w:sz="4" w:space="0" w:color="auto"/>
              <w:right w:val="single" w:sz="4" w:space="0" w:color="auto"/>
            </w:tcBorders>
            <w:shd w:val="clear" w:color="auto" w:fill="auto"/>
            <w:vAlign w:val="center"/>
            <w:hideMark/>
          </w:tcPr>
          <w:p w14:paraId="2F29816E"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Robo domiciliario</w:t>
            </w:r>
          </w:p>
        </w:tc>
        <w:tc>
          <w:tcPr>
            <w:tcW w:w="1370" w:type="pct"/>
            <w:tcBorders>
              <w:top w:val="nil"/>
              <w:left w:val="nil"/>
              <w:bottom w:val="single" w:sz="4" w:space="0" w:color="auto"/>
              <w:right w:val="single" w:sz="4" w:space="0" w:color="auto"/>
            </w:tcBorders>
            <w:shd w:val="clear" w:color="auto" w:fill="auto"/>
            <w:vAlign w:val="center"/>
            <w:hideMark/>
          </w:tcPr>
          <w:p w14:paraId="665716A0"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Ubicación, rutinas, ausencias publicadas</w:t>
            </w:r>
          </w:p>
        </w:tc>
        <w:tc>
          <w:tcPr>
            <w:tcW w:w="1513" w:type="pct"/>
            <w:tcBorders>
              <w:top w:val="nil"/>
              <w:left w:val="nil"/>
              <w:bottom w:val="single" w:sz="4" w:space="0" w:color="auto"/>
              <w:right w:val="single" w:sz="4" w:space="0" w:color="auto"/>
            </w:tcBorders>
            <w:shd w:val="clear" w:color="auto" w:fill="auto"/>
            <w:vAlign w:val="center"/>
            <w:hideMark/>
          </w:tcPr>
          <w:p w14:paraId="360BE4C6"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Seguimiento de publicaciones en tiempo real</w:t>
            </w:r>
          </w:p>
        </w:tc>
        <w:tc>
          <w:tcPr>
            <w:tcW w:w="509" w:type="pct"/>
            <w:tcBorders>
              <w:top w:val="nil"/>
              <w:left w:val="nil"/>
              <w:bottom w:val="single" w:sz="4" w:space="0" w:color="auto"/>
              <w:right w:val="single" w:sz="4" w:space="0" w:color="auto"/>
            </w:tcBorders>
            <w:shd w:val="clear" w:color="auto" w:fill="auto"/>
            <w:vAlign w:val="center"/>
            <w:hideMark/>
          </w:tcPr>
          <w:p w14:paraId="015441F2"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Alto</w:t>
            </w:r>
          </w:p>
        </w:tc>
        <w:tc>
          <w:tcPr>
            <w:tcW w:w="739" w:type="pct"/>
            <w:tcBorders>
              <w:top w:val="nil"/>
              <w:left w:val="nil"/>
              <w:bottom w:val="single" w:sz="4" w:space="0" w:color="auto"/>
              <w:right w:val="single" w:sz="8" w:space="0" w:color="auto"/>
            </w:tcBorders>
            <w:shd w:val="clear" w:color="auto" w:fill="auto"/>
            <w:vAlign w:val="center"/>
            <w:hideMark/>
          </w:tcPr>
          <w:p w14:paraId="1872955E"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Media</w:t>
            </w:r>
          </w:p>
        </w:tc>
      </w:tr>
      <w:tr w:rsidR="004B39B1" w:rsidRPr="004B39B1" w14:paraId="298E8770" w14:textId="77777777" w:rsidTr="004B39B1">
        <w:trPr>
          <w:trHeight w:val="315"/>
        </w:trPr>
        <w:tc>
          <w:tcPr>
            <w:tcW w:w="868" w:type="pct"/>
            <w:tcBorders>
              <w:top w:val="nil"/>
              <w:left w:val="single" w:sz="8" w:space="0" w:color="auto"/>
              <w:bottom w:val="single" w:sz="8" w:space="0" w:color="auto"/>
              <w:right w:val="single" w:sz="4" w:space="0" w:color="auto"/>
            </w:tcBorders>
            <w:shd w:val="clear" w:color="auto" w:fill="auto"/>
            <w:vAlign w:val="center"/>
            <w:hideMark/>
          </w:tcPr>
          <w:p w14:paraId="63884F78"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 xml:space="preserve">Acoso / </w:t>
            </w:r>
            <w:proofErr w:type="spellStart"/>
            <w:r w:rsidRPr="004B39B1">
              <w:rPr>
                <w:rFonts w:ascii="Calibri" w:eastAsia="Times New Roman" w:hAnsi="Calibri" w:cs="Calibri"/>
                <w:color w:val="000000"/>
                <w:kern w:val="0"/>
                <w:sz w:val="22"/>
                <w:szCs w:val="22"/>
                <w:lang w:eastAsia="es-CO"/>
                <w14:ligatures w14:val="none"/>
              </w:rPr>
              <w:t>Stalking</w:t>
            </w:r>
            <w:proofErr w:type="spellEnd"/>
          </w:p>
        </w:tc>
        <w:tc>
          <w:tcPr>
            <w:tcW w:w="1370" w:type="pct"/>
            <w:tcBorders>
              <w:top w:val="nil"/>
              <w:left w:val="nil"/>
              <w:bottom w:val="single" w:sz="8" w:space="0" w:color="auto"/>
              <w:right w:val="single" w:sz="4" w:space="0" w:color="auto"/>
            </w:tcBorders>
            <w:shd w:val="clear" w:color="auto" w:fill="auto"/>
            <w:vAlign w:val="center"/>
            <w:hideMark/>
          </w:tcPr>
          <w:p w14:paraId="7F5D905F"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Ubicación frecuente, rutinas, relaciones</w:t>
            </w:r>
          </w:p>
        </w:tc>
        <w:tc>
          <w:tcPr>
            <w:tcW w:w="1513" w:type="pct"/>
            <w:tcBorders>
              <w:top w:val="nil"/>
              <w:left w:val="nil"/>
              <w:bottom w:val="single" w:sz="8" w:space="0" w:color="auto"/>
              <w:right w:val="single" w:sz="4" w:space="0" w:color="auto"/>
            </w:tcBorders>
            <w:shd w:val="clear" w:color="auto" w:fill="auto"/>
            <w:vAlign w:val="center"/>
            <w:hideMark/>
          </w:tcPr>
          <w:p w14:paraId="43788E4A"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Seguimiento físico basado en huella digital</w:t>
            </w:r>
          </w:p>
        </w:tc>
        <w:tc>
          <w:tcPr>
            <w:tcW w:w="509" w:type="pct"/>
            <w:tcBorders>
              <w:top w:val="nil"/>
              <w:left w:val="nil"/>
              <w:bottom w:val="single" w:sz="8" w:space="0" w:color="auto"/>
              <w:right w:val="single" w:sz="4" w:space="0" w:color="auto"/>
            </w:tcBorders>
            <w:shd w:val="clear" w:color="auto" w:fill="auto"/>
            <w:vAlign w:val="center"/>
            <w:hideMark/>
          </w:tcPr>
          <w:p w14:paraId="02F77771"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Muy alto</w:t>
            </w:r>
          </w:p>
        </w:tc>
        <w:tc>
          <w:tcPr>
            <w:tcW w:w="739" w:type="pct"/>
            <w:tcBorders>
              <w:top w:val="nil"/>
              <w:left w:val="nil"/>
              <w:bottom w:val="single" w:sz="8" w:space="0" w:color="auto"/>
              <w:right w:val="single" w:sz="8" w:space="0" w:color="auto"/>
            </w:tcBorders>
            <w:shd w:val="clear" w:color="auto" w:fill="auto"/>
            <w:vAlign w:val="center"/>
            <w:hideMark/>
          </w:tcPr>
          <w:p w14:paraId="6AADD342" w14:textId="77777777" w:rsidR="004B39B1" w:rsidRPr="004B39B1" w:rsidRDefault="004B39B1" w:rsidP="004B39B1">
            <w:pPr>
              <w:ind w:firstLine="0"/>
              <w:jc w:val="left"/>
              <w:rPr>
                <w:rFonts w:ascii="Calibri" w:eastAsia="Times New Roman" w:hAnsi="Calibri" w:cs="Calibri"/>
                <w:color w:val="000000"/>
                <w:kern w:val="0"/>
                <w:sz w:val="22"/>
                <w:szCs w:val="22"/>
                <w:lang w:eastAsia="es-CO"/>
                <w14:ligatures w14:val="none"/>
              </w:rPr>
            </w:pPr>
            <w:r w:rsidRPr="004B39B1">
              <w:rPr>
                <w:rFonts w:ascii="Calibri" w:eastAsia="Times New Roman" w:hAnsi="Calibri" w:cs="Calibri"/>
                <w:color w:val="000000"/>
                <w:kern w:val="0"/>
                <w:sz w:val="22"/>
                <w:szCs w:val="22"/>
                <w:lang w:eastAsia="es-CO"/>
                <w14:ligatures w14:val="none"/>
              </w:rPr>
              <w:t>Media</w:t>
            </w:r>
          </w:p>
        </w:tc>
      </w:tr>
    </w:tbl>
    <w:p w14:paraId="56912529" w14:textId="38858D4F" w:rsidR="007B3018" w:rsidRPr="00365EEF" w:rsidRDefault="00365EEF" w:rsidP="00365EEF">
      <w:pPr>
        <w:ind w:firstLine="0"/>
        <w:jc w:val="center"/>
        <w:rPr>
          <w:rFonts w:ascii="Arial" w:hAnsi="Arial" w:cs="Arial"/>
          <w:i/>
          <w:iCs/>
          <w:sz w:val="20"/>
          <w:szCs w:val="20"/>
        </w:rPr>
      </w:pPr>
      <w:r w:rsidRPr="00365EEF">
        <w:rPr>
          <w:rFonts w:ascii="Arial" w:hAnsi="Arial" w:cs="Arial"/>
          <w:i/>
          <w:iCs/>
          <w:sz w:val="20"/>
          <w:szCs w:val="20"/>
        </w:rPr>
        <w:t>Fuente: Elaboración propia a partir del análisis OSINT realizado.</w:t>
      </w:r>
    </w:p>
    <w:p w14:paraId="49D228F1" w14:textId="77777777" w:rsidR="00365EEF" w:rsidRPr="002465C3" w:rsidRDefault="00365EEF" w:rsidP="007B3018">
      <w:pPr>
        <w:ind w:firstLine="0"/>
        <w:rPr>
          <w:rFonts w:ascii="Arial" w:hAnsi="Arial" w:cs="Arial"/>
        </w:rPr>
      </w:pPr>
    </w:p>
    <w:p w14:paraId="0D5CF596" w14:textId="5439CB83" w:rsidR="00E710A0" w:rsidRPr="002465C3" w:rsidRDefault="00E710A0" w:rsidP="00587F28">
      <w:pPr>
        <w:pStyle w:val="Ttulo2"/>
        <w:numPr>
          <w:ilvl w:val="0"/>
          <w:numId w:val="296"/>
        </w:numPr>
        <w:spacing w:before="0" w:after="0"/>
        <w:ind w:left="284" w:hanging="284"/>
        <w:rPr>
          <w:rFonts w:ascii="Arial" w:hAnsi="Arial" w:cs="Arial"/>
          <w:sz w:val="24"/>
          <w:szCs w:val="24"/>
        </w:rPr>
      </w:pPr>
      <w:bookmarkStart w:id="24" w:name="_Toc222220055"/>
      <w:r w:rsidRPr="002465C3">
        <w:rPr>
          <w:rFonts w:ascii="Arial" w:hAnsi="Arial" w:cs="Arial"/>
          <w:sz w:val="24"/>
          <w:szCs w:val="24"/>
        </w:rPr>
        <w:t>Recomendaciones para prevenir delitos de fuentes abiertas</w:t>
      </w:r>
      <w:bookmarkEnd w:id="24"/>
    </w:p>
    <w:p w14:paraId="4246265A" w14:textId="77777777" w:rsidR="00E710A0" w:rsidRPr="002465C3" w:rsidRDefault="00E710A0" w:rsidP="00964E46">
      <w:pPr>
        <w:ind w:firstLine="0"/>
        <w:rPr>
          <w:rFonts w:ascii="Arial" w:hAnsi="Arial" w:cs="Arial"/>
        </w:rPr>
      </w:pPr>
    </w:p>
    <w:p w14:paraId="0902F42C" w14:textId="65800208" w:rsidR="00E710A0" w:rsidRPr="002465C3" w:rsidRDefault="00E710A0" w:rsidP="00964E46">
      <w:pPr>
        <w:ind w:firstLine="0"/>
        <w:rPr>
          <w:rFonts w:ascii="Arial" w:hAnsi="Arial" w:cs="Arial"/>
        </w:rPr>
      </w:pPr>
      <w:r w:rsidRPr="002465C3">
        <w:rPr>
          <w:rFonts w:ascii="Arial" w:hAnsi="Arial" w:cs="Arial"/>
        </w:rPr>
        <w:t>A partir del análisis realizado, se evidencia que gran parte de los riesgos identificados pueden mitigarse mediante la adopción de buenas prácticas de seguridad digital y una adecuada gestión de la privacidad en entornos online. A continuación, se presentan una serie de recomendaciones orientadas a reducir la exposición de información personal y prevenir posibles delitos informáticos.</w:t>
      </w:r>
    </w:p>
    <w:p w14:paraId="1DF1F7A9" w14:textId="77777777" w:rsidR="005F3AAB" w:rsidRPr="002465C3" w:rsidRDefault="005F3AAB" w:rsidP="00964E46">
      <w:pPr>
        <w:ind w:firstLine="0"/>
        <w:rPr>
          <w:rFonts w:ascii="Arial" w:hAnsi="Arial" w:cs="Arial"/>
        </w:rPr>
      </w:pPr>
    </w:p>
    <w:p w14:paraId="478568BE" w14:textId="77777777" w:rsidR="00D951D0" w:rsidRPr="00D951D0" w:rsidRDefault="00D951D0" w:rsidP="00D951D0">
      <w:pPr>
        <w:pStyle w:val="Prrafodelista"/>
        <w:keepNext/>
        <w:keepLines/>
        <w:numPr>
          <w:ilvl w:val="0"/>
          <w:numId w:val="297"/>
        </w:numPr>
        <w:contextualSpacing w:val="0"/>
        <w:outlineLvl w:val="2"/>
        <w:rPr>
          <w:rFonts w:ascii="Arial" w:eastAsiaTheme="majorEastAsia" w:hAnsi="Arial" w:cs="Arial"/>
          <w:vanish/>
          <w:color w:val="0F4761" w:themeColor="accent1" w:themeShade="BF"/>
        </w:rPr>
      </w:pPr>
      <w:bookmarkStart w:id="25" w:name="_Toc222216815"/>
      <w:bookmarkStart w:id="26" w:name="_Toc222216856"/>
      <w:bookmarkStart w:id="27" w:name="_Toc222217383"/>
      <w:bookmarkStart w:id="28" w:name="_Toc222218889"/>
      <w:bookmarkStart w:id="29" w:name="_Toc222218928"/>
      <w:bookmarkStart w:id="30" w:name="_Toc222219265"/>
      <w:bookmarkStart w:id="31" w:name="_Toc222220056"/>
      <w:bookmarkEnd w:id="25"/>
      <w:bookmarkEnd w:id="26"/>
      <w:bookmarkEnd w:id="27"/>
      <w:bookmarkEnd w:id="28"/>
      <w:bookmarkEnd w:id="29"/>
      <w:bookmarkEnd w:id="30"/>
      <w:bookmarkEnd w:id="31"/>
    </w:p>
    <w:p w14:paraId="515DDF20" w14:textId="2D3E3BB5" w:rsidR="00E710A0" w:rsidRPr="002465C3" w:rsidRDefault="00E710A0" w:rsidP="00D951D0">
      <w:pPr>
        <w:pStyle w:val="Ttulo3"/>
        <w:numPr>
          <w:ilvl w:val="1"/>
          <w:numId w:val="297"/>
        </w:numPr>
        <w:spacing w:before="0" w:after="0"/>
        <w:ind w:left="720"/>
        <w:rPr>
          <w:rFonts w:ascii="Arial" w:hAnsi="Arial" w:cs="Arial"/>
          <w:sz w:val="24"/>
          <w:szCs w:val="24"/>
        </w:rPr>
      </w:pPr>
      <w:bookmarkStart w:id="32" w:name="_Toc222220057"/>
      <w:r w:rsidRPr="002465C3">
        <w:rPr>
          <w:rFonts w:ascii="Arial" w:hAnsi="Arial" w:cs="Arial"/>
          <w:sz w:val="24"/>
          <w:szCs w:val="24"/>
        </w:rPr>
        <w:t>Configuración adecuada de la privacidad en redes sociales</w:t>
      </w:r>
      <w:bookmarkEnd w:id="32"/>
    </w:p>
    <w:p w14:paraId="1945AFBC" w14:textId="77777777" w:rsidR="00E710A0" w:rsidRPr="002465C3" w:rsidRDefault="00E710A0" w:rsidP="00964E46">
      <w:pPr>
        <w:ind w:firstLine="0"/>
        <w:rPr>
          <w:rFonts w:ascii="Arial" w:hAnsi="Arial" w:cs="Arial"/>
        </w:rPr>
      </w:pPr>
    </w:p>
    <w:p w14:paraId="1F1D5BE8" w14:textId="77777777" w:rsidR="00A274BE" w:rsidRPr="00A274BE" w:rsidRDefault="00A274BE" w:rsidP="00A274BE">
      <w:pPr>
        <w:ind w:firstLine="0"/>
        <w:rPr>
          <w:rFonts w:ascii="Arial" w:hAnsi="Arial" w:cs="Arial"/>
        </w:rPr>
      </w:pPr>
      <w:r w:rsidRPr="00A274BE">
        <w:rPr>
          <w:rFonts w:ascii="Arial" w:hAnsi="Arial" w:cs="Arial"/>
        </w:rPr>
        <w:t>Una de las medidas preventivas más importantes para reducir el riesgo de delitos informáticos derivados de fuentes abiertas consiste en revisar y ajustar periódicamente la configuración de privacidad en redes sociales. Plataformas como Facebook, Instagram, LinkedIn o X (Twitter) concentran gran parte de la información personal que los usuarios comparten en su vida cotidiana, por lo que representan una de las principales fuentes de datos explotables mediante técnicas OSINT.</w:t>
      </w:r>
    </w:p>
    <w:p w14:paraId="445B8ACE" w14:textId="77777777" w:rsidR="00A274BE" w:rsidRPr="00A274BE" w:rsidRDefault="00A274BE" w:rsidP="00A274BE">
      <w:pPr>
        <w:ind w:firstLine="0"/>
        <w:rPr>
          <w:rFonts w:ascii="Arial" w:hAnsi="Arial" w:cs="Arial"/>
        </w:rPr>
      </w:pPr>
    </w:p>
    <w:p w14:paraId="06E8CB2B" w14:textId="77777777" w:rsidR="00A274BE" w:rsidRPr="00A274BE" w:rsidRDefault="00A274BE" w:rsidP="00A274BE">
      <w:pPr>
        <w:ind w:firstLine="0"/>
        <w:rPr>
          <w:rFonts w:ascii="Arial" w:hAnsi="Arial" w:cs="Arial"/>
        </w:rPr>
      </w:pPr>
      <w:r w:rsidRPr="00A274BE">
        <w:rPr>
          <w:rFonts w:ascii="Arial" w:hAnsi="Arial" w:cs="Arial"/>
        </w:rPr>
        <w:t>En muchos casos, los usuarios mantienen configuraciones predeterminadas que permiten un acceso amplio a sus publicaciones, fotografías y datos personales, sin ser plenamente conscientes del alcance real de dicha exposición. Por ello, resulta fundamental aplicar controles de privacidad que limiten la información disponible para personas desconocidas o potenciales atacantes.</w:t>
      </w:r>
    </w:p>
    <w:p w14:paraId="2BC6EB4B" w14:textId="77777777" w:rsidR="00A274BE" w:rsidRPr="00A274BE" w:rsidRDefault="00A274BE" w:rsidP="00A274BE">
      <w:pPr>
        <w:ind w:firstLine="0"/>
        <w:rPr>
          <w:rFonts w:ascii="Arial" w:hAnsi="Arial" w:cs="Arial"/>
        </w:rPr>
      </w:pPr>
    </w:p>
    <w:p w14:paraId="093D5858" w14:textId="77777777" w:rsidR="00A274BE" w:rsidRPr="00A274BE" w:rsidRDefault="00A274BE" w:rsidP="00E14FB3">
      <w:pPr>
        <w:pStyle w:val="Ttulo4"/>
        <w:numPr>
          <w:ilvl w:val="2"/>
          <w:numId w:val="297"/>
        </w:numPr>
        <w:spacing w:before="0" w:after="0"/>
        <w:ind w:left="851" w:hanging="851"/>
        <w:rPr>
          <w:rFonts w:ascii="Arial" w:hAnsi="Arial" w:cs="Arial"/>
        </w:rPr>
      </w:pPr>
      <w:r w:rsidRPr="00A274BE">
        <w:rPr>
          <w:rFonts w:ascii="Arial" w:hAnsi="Arial" w:cs="Arial"/>
        </w:rPr>
        <w:t>Medidas recomendadas de configuración</w:t>
      </w:r>
    </w:p>
    <w:p w14:paraId="1172CF02" w14:textId="77777777" w:rsidR="00A274BE" w:rsidRPr="00A274BE" w:rsidRDefault="00A274BE" w:rsidP="00A274BE">
      <w:pPr>
        <w:ind w:firstLine="0"/>
        <w:rPr>
          <w:rFonts w:ascii="Arial" w:hAnsi="Arial" w:cs="Arial"/>
        </w:rPr>
      </w:pPr>
    </w:p>
    <w:p w14:paraId="7C7C4B8D" w14:textId="77777777" w:rsidR="00A274BE" w:rsidRPr="00A274BE" w:rsidRDefault="00A274BE" w:rsidP="00A274BE">
      <w:pPr>
        <w:ind w:firstLine="0"/>
        <w:rPr>
          <w:rFonts w:ascii="Arial" w:hAnsi="Arial" w:cs="Arial"/>
        </w:rPr>
      </w:pPr>
      <w:r w:rsidRPr="00A274BE">
        <w:rPr>
          <w:rFonts w:ascii="Arial" w:hAnsi="Arial" w:cs="Arial"/>
        </w:rPr>
        <w:t>Entre las principales acciones preventivas se destacan las siguientes:</w:t>
      </w:r>
    </w:p>
    <w:p w14:paraId="476B5988" w14:textId="77777777" w:rsidR="00A274BE" w:rsidRPr="00A274BE" w:rsidRDefault="00A274BE" w:rsidP="00A274BE">
      <w:pPr>
        <w:ind w:firstLine="0"/>
        <w:rPr>
          <w:rFonts w:ascii="Arial" w:hAnsi="Arial" w:cs="Arial"/>
        </w:rPr>
      </w:pPr>
    </w:p>
    <w:p w14:paraId="205B8D63" w14:textId="148BF840" w:rsidR="00A274BE" w:rsidRPr="00A274BE" w:rsidRDefault="00A274BE" w:rsidP="00A274BE">
      <w:pPr>
        <w:pStyle w:val="Prrafodelista"/>
        <w:numPr>
          <w:ilvl w:val="0"/>
          <w:numId w:val="319"/>
        </w:numPr>
        <w:rPr>
          <w:rFonts w:ascii="Arial" w:hAnsi="Arial" w:cs="Arial"/>
        </w:rPr>
      </w:pPr>
      <w:r w:rsidRPr="00A274BE">
        <w:rPr>
          <w:rFonts w:ascii="Arial" w:hAnsi="Arial" w:cs="Arial"/>
        </w:rPr>
        <w:lastRenderedPageBreak/>
        <w:t>Restringir la visibilidad de publicaciones únicamente a contactos de confianza:</w:t>
      </w:r>
      <w:r w:rsidRPr="00A274BE">
        <w:rPr>
          <w:rFonts w:ascii="Arial" w:hAnsi="Arial" w:cs="Arial"/>
        </w:rPr>
        <w:t xml:space="preserve"> </w:t>
      </w:r>
      <w:r w:rsidRPr="00A274BE">
        <w:rPr>
          <w:rFonts w:ascii="Arial" w:hAnsi="Arial" w:cs="Arial"/>
        </w:rPr>
        <w:t>Es recomendable que las publicaciones personales, fotografías y estados no sean accesibles públicamente, sino únicamente por personas verificadas dentro del círculo social del usuario. Esto reduce la posibilidad de que terceros recopilen información sobre rutinas, intereses o actividades recientes.</w:t>
      </w:r>
    </w:p>
    <w:p w14:paraId="734BDD1D" w14:textId="77777777" w:rsidR="00A274BE" w:rsidRPr="00A274BE" w:rsidRDefault="00A274BE" w:rsidP="00A274BE">
      <w:pPr>
        <w:ind w:firstLine="0"/>
        <w:rPr>
          <w:rFonts w:ascii="Arial" w:hAnsi="Arial" w:cs="Arial"/>
        </w:rPr>
      </w:pPr>
    </w:p>
    <w:p w14:paraId="6C17E5D2" w14:textId="436EB1E5" w:rsidR="00A274BE" w:rsidRPr="00A274BE" w:rsidRDefault="00A274BE" w:rsidP="00A274BE">
      <w:pPr>
        <w:pStyle w:val="Prrafodelista"/>
        <w:numPr>
          <w:ilvl w:val="0"/>
          <w:numId w:val="319"/>
        </w:numPr>
        <w:rPr>
          <w:rFonts w:ascii="Arial" w:hAnsi="Arial" w:cs="Arial"/>
        </w:rPr>
      </w:pPr>
      <w:r w:rsidRPr="00A274BE">
        <w:rPr>
          <w:rFonts w:ascii="Arial" w:hAnsi="Arial" w:cs="Arial"/>
        </w:rPr>
        <w:t>Limitar el acceso público a la lista de amigos o contactos:</w:t>
      </w:r>
      <w:r w:rsidRPr="00A274BE">
        <w:rPr>
          <w:rFonts w:ascii="Arial" w:hAnsi="Arial" w:cs="Arial"/>
        </w:rPr>
        <w:t xml:space="preserve"> </w:t>
      </w:r>
      <w:r w:rsidRPr="00A274BE">
        <w:rPr>
          <w:rFonts w:ascii="Arial" w:hAnsi="Arial" w:cs="Arial"/>
        </w:rPr>
        <w:t>Mostrar públicamente las conexiones sociales facilita ataques de ingeniería social, ya que un atacante puede identificar familiares, compañeros de trabajo o amistades cercanas para diseñar fraudes dirigidos. Ocultar esta información dificulta la construcción de redes de confianza falsas.</w:t>
      </w:r>
    </w:p>
    <w:p w14:paraId="6BD897BB" w14:textId="77777777" w:rsidR="00A274BE" w:rsidRPr="00A274BE" w:rsidRDefault="00A274BE" w:rsidP="00A274BE">
      <w:pPr>
        <w:ind w:firstLine="0"/>
        <w:rPr>
          <w:rFonts w:ascii="Arial" w:hAnsi="Arial" w:cs="Arial"/>
        </w:rPr>
      </w:pPr>
    </w:p>
    <w:p w14:paraId="4BEB5E88" w14:textId="34C6E0FA" w:rsidR="00A274BE" w:rsidRPr="00A274BE" w:rsidRDefault="00A274BE" w:rsidP="00A274BE">
      <w:pPr>
        <w:pStyle w:val="Prrafodelista"/>
        <w:numPr>
          <w:ilvl w:val="0"/>
          <w:numId w:val="319"/>
        </w:numPr>
        <w:rPr>
          <w:rFonts w:ascii="Arial" w:hAnsi="Arial" w:cs="Arial"/>
        </w:rPr>
      </w:pPr>
      <w:r w:rsidRPr="00A274BE">
        <w:rPr>
          <w:rFonts w:ascii="Arial" w:hAnsi="Arial" w:cs="Arial"/>
        </w:rPr>
        <w:t>Ocultar datos sensibles como número de teléfono, correo electrónico o fecha de nacimiento:</w:t>
      </w:r>
      <w:r w:rsidRPr="00A274BE">
        <w:rPr>
          <w:rFonts w:ascii="Arial" w:hAnsi="Arial" w:cs="Arial"/>
        </w:rPr>
        <w:t xml:space="preserve"> </w:t>
      </w:r>
      <w:r w:rsidRPr="00A274BE">
        <w:rPr>
          <w:rFonts w:ascii="Arial" w:hAnsi="Arial" w:cs="Arial"/>
        </w:rPr>
        <w:t>Este tipo de datos puede ser utilizado directamente para suplantación de identidad, fraudes o ataques de phishing. Por ello, es fundamental que no estén visibles en perfiles públicos ni disponibles para desconocidos.</w:t>
      </w:r>
    </w:p>
    <w:p w14:paraId="1F966EBC" w14:textId="77777777" w:rsidR="00A274BE" w:rsidRPr="00A274BE" w:rsidRDefault="00A274BE" w:rsidP="00A274BE">
      <w:pPr>
        <w:ind w:firstLine="0"/>
        <w:rPr>
          <w:rFonts w:ascii="Arial" w:hAnsi="Arial" w:cs="Arial"/>
        </w:rPr>
      </w:pPr>
    </w:p>
    <w:p w14:paraId="7B35DEA8" w14:textId="55C22CDC" w:rsidR="00A274BE" w:rsidRPr="00A274BE" w:rsidRDefault="00A274BE" w:rsidP="00A274BE">
      <w:pPr>
        <w:pStyle w:val="Prrafodelista"/>
        <w:numPr>
          <w:ilvl w:val="0"/>
          <w:numId w:val="319"/>
        </w:numPr>
        <w:rPr>
          <w:rFonts w:ascii="Arial" w:hAnsi="Arial" w:cs="Arial"/>
        </w:rPr>
      </w:pPr>
      <w:r w:rsidRPr="00A274BE">
        <w:rPr>
          <w:rFonts w:ascii="Arial" w:hAnsi="Arial" w:cs="Arial"/>
        </w:rPr>
        <w:t>Desactivar la indexación del perfil en motores de búsqueda externos:</w:t>
      </w:r>
      <w:r w:rsidRPr="00A274BE">
        <w:rPr>
          <w:rFonts w:ascii="Arial" w:hAnsi="Arial" w:cs="Arial"/>
        </w:rPr>
        <w:t xml:space="preserve"> </w:t>
      </w:r>
      <w:r w:rsidRPr="00A274BE">
        <w:rPr>
          <w:rFonts w:ascii="Arial" w:hAnsi="Arial" w:cs="Arial"/>
        </w:rPr>
        <w:t>Muchas redes sociales permiten que los perfiles sean encontrados a través de Google u otros buscadores. Desactivar esta opción reduce la visibilidad global del perfil y limita la recopilación masiva de información mediante búsquedas automatizadas.</w:t>
      </w:r>
    </w:p>
    <w:p w14:paraId="5CABBE54" w14:textId="77777777" w:rsidR="00A274BE" w:rsidRPr="00A274BE" w:rsidRDefault="00A274BE" w:rsidP="00A274BE">
      <w:pPr>
        <w:ind w:firstLine="0"/>
        <w:rPr>
          <w:rFonts w:ascii="Arial" w:hAnsi="Arial" w:cs="Arial"/>
        </w:rPr>
      </w:pPr>
    </w:p>
    <w:p w14:paraId="43B17A8D" w14:textId="77777777" w:rsidR="00A274BE" w:rsidRPr="00A274BE" w:rsidRDefault="00A274BE" w:rsidP="00E14FB3">
      <w:pPr>
        <w:pStyle w:val="Ttulo4"/>
        <w:numPr>
          <w:ilvl w:val="2"/>
          <w:numId w:val="297"/>
        </w:numPr>
        <w:spacing w:before="0" w:after="0"/>
        <w:ind w:left="851" w:hanging="851"/>
        <w:rPr>
          <w:rFonts w:ascii="Arial" w:hAnsi="Arial" w:cs="Arial"/>
        </w:rPr>
      </w:pPr>
      <w:r w:rsidRPr="00A274BE">
        <w:rPr>
          <w:rFonts w:ascii="Arial" w:hAnsi="Arial" w:cs="Arial"/>
        </w:rPr>
        <w:t>Importancia de la revisión periódica</w:t>
      </w:r>
    </w:p>
    <w:p w14:paraId="0AB74B7E" w14:textId="77777777" w:rsidR="00A274BE" w:rsidRPr="00A274BE" w:rsidRDefault="00A274BE" w:rsidP="00A274BE">
      <w:pPr>
        <w:ind w:firstLine="0"/>
        <w:rPr>
          <w:rFonts w:ascii="Arial" w:hAnsi="Arial" w:cs="Arial"/>
        </w:rPr>
      </w:pPr>
    </w:p>
    <w:p w14:paraId="34D7D334" w14:textId="77777777" w:rsidR="00A274BE" w:rsidRPr="00A274BE" w:rsidRDefault="00A274BE" w:rsidP="00A274BE">
      <w:pPr>
        <w:ind w:firstLine="0"/>
        <w:rPr>
          <w:rFonts w:ascii="Arial" w:hAnsi="Arial" w:cs="Arial"/>
        </w:rPr>
      </w:pPr>
      <w:r w:rsidRPr="00A274BE">
        <w:rPr>
          <w:rFonts w:ascii="Arial" w:hAnsi="Arial" w:cs="Arial"/>
        </w:rPr>
        <w:t>La privacidad en redes sociales no debe considerarse un ajuste único, sino un proceso continuo. Las plataformas actualizan con frecuencia sus políticas, opciones de visibilidad y configuraciones predeterminadas, lo que puede provocar que información antes restringida se vuelva accesible nuevamente.</w:t>
      </w:r>
    </w:p>
    <w:p w14:paraId="56CE2EBB" w14:textId="77777777" w:rsidR="00A274BE" w:rsidRPr="00A274BE" w:rsidRDefault="00A274BE" w:rsidP="00A274BE">
      <w:pPr>
        <w:ind w:firstLine="0"/>
        <w:rPr>
          <w:rFonts w:ascii="Arial" w:hAnsi="Arial" w:cs="Arial"/>
        </w:rPr>
      </w:pPr>
    </w:p>
    <w:p w14:paraId="3EE3A8A8" w14:textId="77777777" w:rsidR="00A274BE" w:rsidRPr="00A274BE" w:rsidRDefault="00A274BE" w:rsidP="00A274BE">
      <w:pPr>
        <w:ind w:firstLine="0"/>
        <w:rPr>
          <w:rFonts w:ascii="Arial" w:hAnsi="Arial" w:cs="Arial"/>
        </w:rPr>
      </w:pPr>
      <w:r w:rsidRPr="00A274BE">
        <w:rPr>
          <w:rFonts w:ascii="Arial" w:hAnsi="Arial" w:cs="Arial"/>
        </w:rPr>
        <w:t>Asimismo, es recomendable revisar publicaciones antiguas, ya que contenido compartido años atrás puede seguir disponible y ser utilizado en el presente con fines maliciosos.</w:t>
      </w:r>
    </w:p>
    <w:p w14:paraId="3EC9FE03" w14:textId="77777777" w:rsidR="00A274BE" w:rsidRPr="00A274BE" w:rsidRDefault="00A274BE" w:rsidP="00A274BE">
      <w:pPr>
        <w:ind w:firstLine="0"/>
        <w:rPr>
          <w:rFonts w:ascii="Arial" w:hAnsi="Arial" w:cs="Arial"/>
        </w:rPr>
      </w:pPr>
    </w:p>
    <w:p w14:paraId="66228FC8" w14:textId="77777777" w:rsidR="00A274BE" w:rsidRPr="00A274BE" w:rsidRDefault="00A274BE" w:rsidP="00E14FB3">
      <w:pPr>
        <w:pStyle w:val="Ttulo4"/>
        <w:numPr>
          <w:ilvl w:val="2"/>
          <w:numId w:val="297"/>
        </w:numPr>
        <w:spacing w:before="0" w:after="0"/>
        <w:ind w:left="851" w:hanging="851"/>
        <w:rPr>
          <w:rFonts w:ascii="Arial" w:hAnsi="Arial" w:cs="Arial"/>
        </w:rPr>
      </w:pPr>
      <w:r w:rsidRPr="00A274BE">
        <w:rPr>
          <w:rFonts w:ascii="Arial" w:hAnsi="Arial" w:cs="Arial"/>
        </w:rPr>
        <w:t>Impacto preventivo en delitos informáticos</w:t>
      </w:r>
    </w:p>
    <w:p w14:paraId="56F2CB90" w14:textId="77777777" w:rsidR="00A274BE" w:rsidRPr="00A274BE" w:rsidRDefault="00A274BE" w:rsidP="00A274BE">
      <w:pPr>
        <w:ind w:firstLine="0"/>
        <w:rPr>
          <w:rFonts w:ascii="Arial" w:hAnsi="Arial" w:cs="Arial"/>
        </w:rPr>
      </w:pPr>
    </w:p>
    <w:p w14:paraId="3B784055" w14:textId="77777777" w:rsidR="00A274BE" w:rsidRPr="00A274BE" w:rsidRDefault="00A274BE" w:rsidP="00A274BE">
      <w:pPr>
        <w:ind w:firstLine="0"/>
        <w:rPr>
          <w:rFonts w:ascii="Arial" w:hAnsi="Arial" w:cs="Arial"/>
        </w:rPr>
      </w:pPr>
      <w:r w:rsidRPr="00A274BE">
        <w:rPr>
          <w:rFonts w:ascii="Arial" w:hAnsi="Arial" w:cs="Arial"/>
        </w:rPr>
        <w:t>Una configuración adecuada de la privacidad reduce significativamente la cantidad de información accesible a terceros desconocidos, dificultando la ejecución de ataques basados en OSINT. Al limitar la exposición de datos personales, se disminuyen las probabilidades de delitos como:</w:t>
      </w:r>
    </w:p>
    <w:p w14:paraId="0F48E1BC" w14:textId="77777777" w:rsidR="00A274BE" w:rsidRPr="00A274BE" w:rsidRDefault="00A274BE" w:rsidP="00A274BE">
      <w:pPr>
        <w:ind w:firstLine="0"/>
        <w:rPr>
          <w:rFonts w:ascii="Arial" w:hAnsi="Arial" w:cs="Arial"/>
        </w:rPr>
      </w:pPr>
    </w:p>
    <w:p w14:paraId="7A08AF80" w14:textId="77777777" w:rsidR="00A274BE" w:rsidRPr="00A274BE" w:rsidRDefault="00A274BE" w:rsidP="00A274BE">
      <w:pPr>
        <w:pStyle w:val="Prrafodelista"/>
        <w:numPr>
          <w:ilvl w:val="0"/>
          <w:numId w:val="318"/>
        </w:numPr>
        <w:rPr>
          <w:rFonts w:ascii="Arial" w:hAnsi="Arial" w:cs="Arial"/>
        </w:rPr>
      </w:pPr>
      <w:r w:rsidRPr="00A274BE">
        <w:rPr>
          <w:rFonts w:ascii="Arial" w:hAnsi="Arial" w:cs="Arial"/>
        </w:rPr>
        <w:t>Suplantación de identidad.</w:t>
      </w:r>
    </w:p>
    <w:p w14:paraId="08D33B01" w14:textId="77777777" w:rsidR="00A274BE" w:rsidRPr="00A274BE" w:rsidRDefault="00A274BE" w:rsidP="00A274BE">
      <w:pPr>
        <w:pStyle w:val="Prrafodelista"/>
        <w:numPr>
          <w:ilvl w:val="0"/>
          <w:numId w:val="318"/>
        </w:numPr>
        <w:rPr>
          <w:rFonts w:ascii="Arial" w:hAnsi="Arial" w:cs="Arial"/>
        </w:rPr>
      </w:pPr>
      <w:r w:rsidRPr="00A274BE">
        <w:rPr>
          <w:rFonts w:ascii="Arial" w:hAnsi="Arial" w:cs="Arial"/>
        </w:rPr>
        <w:t>Phishing personalizado.</w:t>
      </w:r>
    </w:p>
    <w:p w14:paraId="3D424898" w14:textId="77777777" w:rsidR="00A274BE" w:rsidRPr="00A274BE" w:rsidRDefault="00A274BE" w:rsidP="00A274BE">
      <w:pPr>
        <w:pStyle w:val="Prrafodelista"/>
        <w:numPr>
          <w:ilvl w:val="0"/>
          <w:numId w:val="318"/>
        </w:numPr>
        <w:rPr>
          <w:rFonts w:ascii="Arial" w:hAnsi="Arial" w:cs="Arial"/>
        </w:rPr>
      </w:pPr>
      <w:r w:rsidRPr="00A274BE">
        <w:rPr>
          <w:rFonts w:ascii="Arial" w:hAnsi="Arial" w:cs="Arial"/>
        </w:rPr>
        <w:t>Fraudes digitales.</w:t>
      </w:r>
    </w:p>
    <w:p w14:paraId="032CDE33" w14:textId="77777777" w:rsidR="00A274BE" w:rsidRPr="00A274BE" w:rsidRDefault="00A274BE" w:rsidP="00A274BE">
      <w:pPr>
        <w:pStyle w:val="Prrafodelista"/>
        <w:numPr>
          <w:ilvl w:val="0"/>
          <w:numId w:val="318"/>
        </w:numPr>
        <w:rPr>
          <w:rFonts w:ascii="Arial" w:hAnsi="Arial" w:cs="Arial"/>
        </w:rPr>
      </w:pPr>
      <w:r w:rsidRPr="00A274BE">
        <w:rPr>
          <w:rFonts w:ascii="Arial" w:hAnsi="Arial" w:cs="Arial"/>
        </w:rPr>
        <w:t>Acoso o seguimiento.</w:t>
      </w:r>
    </w:p>
    <w:p w14:paraId="4D103736" w14:textId="77777777" w:rsidR="00A274BE" w:rsidRPr="00A274BE" w:rsidRDefault="00A274BE" w:rsidP="00A274BE">
      <w:pPr>
        <w:ind w:firstLine="0"/>
        <w:rPr>
          <w:rFonts w:ascii="Arial" w:hAnsi="Arial" w:cs="Arial"/>
        </w:rPr>
      </w:pPr>
    </w:p>
    <w:p w14:paraId="5534CDF5" w14:textId="0222EDE2" w:rsidR="00E710A0" w:rsidRDefault="00A274BE" w:rsidP="00A274BE">
      <w:pPr>
        <w:ind w:firstLine="0"/>
        <w:rPr>
          <w:rFonts w:ascii="Arial" w:hAnsi="Arial" w:cs="Arial"/>
        </w:rPr>
      </w:pPr>
      <w:r w:rsidRPr="00A274BE">
        <w:rPr>
          <w:rFonts w:ascii="Arial" w:hAnsi="Arial" w:cs="Arial"/>
        </w:rPr>
        <w:t xml:space="preserve">En conclusión, la gestión responsable de la privacidad en redes sociales constituye una barrera esencial frente a la recopilación de información en fuentes abiertas. Adoptar configuraciones restrictivas, controlar la visibilidad del perfil y reducir la </w:t>
      </w:r>
      <w:r w:rsidRPr="00A274BE">
        <w:rPr>
          <w:rFonts w:ascii="Arial" w:hAnsi="Arial" w:cs="Arial"/>
        </w:rPr>
        <w:lastRenderedPageBreak/>
        <w:t>exposición de datos sensibles son medidas fundamentales para proteger la identidad digital y prevenir posibles delitos informáticos en un entorno cada vez más conectado.</w:t>
      </w:r>
    </w:p>
    <w:p w14:paraId="2F5771AA" w14:textId="77777777" w:rsidR="00A274BE" w:rsidRPr="002465C3" w:rsidRDefault="00A274BE" w:rsidP="00A274BE">
      <w:pPr>
        <w:ind w:firstLine="0"/>
        <w:rPr>
          <w:rFonts w:ascii="Arial" w:hAnsi="Arial" w:cs="Arial"/>
        </w:rPr>
      </w:pPr>
    </w:p>
    <w:p w14:paraId="65CE23EA" w14:textId="7ADAD414" w:rsidR="00E710A0" w:rsidRPr="002465C3" w:rsidRDefault="00E710A0" w:rsidP="0075516B">
      <w:pPr>
        <w:pStyle w:val="Ttulo3"/>
        <w:numPr>
          <w:ilvl w:val="1"/>
          <w:numId w:val="297"/>
        </w:numPr>
        <w:spacing w:before="0" w:after="0"/>
        <w:ind w:left="567" w:hanging="567"/>
        <w:rPr>
          <w:rFonts w:ascii="Arial" w:hAnsi="Arial" w:cs="Arial"/>
          <w:sz w:val="24"/>
          <w:szCs w:val="24"/>
        </w:rPr>
      </w:pPr>
      <w:bookmarkStart w:id="33" w:name="_Toc222220058"/>
      <w:r w:rsidRPr="002465C3">
        <w:rPr>
          <w:rFonts w:ascii="Arial" w:hAnsi="Arial" w:cs="Arial"/>
          <w:sz w:val="24"/>
          <w:szCs w:val="24"/>
        </w:rPr>
        <w:t>Control de la información publicada</w:t>
      </w:r>
      <w:bookmarkEnd w:id="33"/>
    </w:p>
    <w:p w14:paraId="3044C823" w14:textId="77777777" w:rsidR="00E710A0" w:rsidRPr="002465C3" w:rsidRDefault="00E710A0" w:rsidP="00964E46">
      <w:pPr>
        <w:ind w:firstLine="0"/>
        <w:rPr>
          <w:rFonts w:ascii="Arial" w:hAnsi="Arial" w:cs="Arial"/>
        </w:rPr>
      </w:pPr>
    </w:p>
    <w:p w14:paraId="01D2D348" w14:textId="77777777" w:rsidR="001D05B0" w:rsidRPr="001D05B0" w:rsidRDefault="001D05B0" w:rsidP="001D05B0">
      <w:pPr>
        <w:ind w:firstLine="0"/>
        <w:rPr>
          <w:rFonts w:ascii="Arial" w:hAnsi="Arial" w:cs="Arial"/>
        </w:rPr>
      </w:pPr>
      <w:r w:rsidRPr="001D05B0">
        <w:rPr>
          <w:rFonts w:ascii="Arial" w:hAnsi="Arial" w:cs="Arial"/>
        </w:rPr>
        <w:t>Más allá de la configuración técnica de la privacidad, una de las medidas más efectivas para prevenir delitos informáticos derivados de fuentes abiertas es el control consciente de la información que se publica en Internet. Cada fotografía, comentario o actualización de estado forma parte de la huella digital del usuario y puede ser recopilada, almacenada y analizada por terceros.</w:t>
      </w:r>
    </w:p>
    <w:p w14:paraId="100018DF" w14:textId="77777777" w:rsidR="001D05B0" w:rsidRPr="001D05B0" w:rsidRDefault="001D05B0" w:rsidP="001D05B0">
      <w:pPr>
        <w:ind w:firstLine="0"/>
        <w:rPr>
          <w:rFonts w:ascii="Arial" w:hAnsi="Arial" w:cs="Arial"/>
        </w:rPr>
      </w:pPr>
    </w:p>
    <w:p w14:paraId="6EC6E0D4" w14:textId="77777777" w:rsidR="001D05B0" w:rsidRPr="001D05B0" w:rsidRDefault="001D05B0" w:rsidP="001D05B0">
      <w:pPr>
        <w:ind w:firstLine="0"/>
        <w:rPr>
          <w:rFonts w:ascii="Arial" w:hAnsi="Arial" w:cs="Arial"/>
        </w:rPr>
      </w:pPr>
      <w:r w:rsidRPr="001D05B0">
        <w:rPr>
          <w:rFonts w:ascii="Arial" w:hAnsi="Arial" w:cs="Arial"/>
        </w:rPr>
        <w:t>Antes de compartir cualquier contenido en redes sociales o plataformas digitales, es recomendable realizar una evaluación crítica preguntándose si esa información podría ser utilizada de manera indebida o combinada con otros datos para construir un perfil detallado del individuo. Este ejercicio de reflexión preventiva constituye una de las principales barreras frente a ataques basados en ingeniería social.</w:t>
      </w:r>
    </w:p>
    <w:p w14:paraId="5EAC103D" w14:textId="77777777" w:rsidR="001D05B0" w:rsidRPr="001D05B0" w:rsidRDefault="001D05B0" w:rsidP="001D05B0">
      <w:pPr>
        <w:ind w:firstLine="0"/>
        <w:rPr>
          <w:rFonts w:ascii="Arial" w:hAnsi="Arial" w:cs="Arial"/>
        </w:rPr>
      </w:pPr>
    </w:p>
    <w:p w14:paraId="09F7CB4E" w14:textId="77777777" w:rsidR="001D05B0" w:rsidRPr="001D05B0" w:rsidRDefault="001D05B0" w:rsidP="001D05B0">
      <w:pPr>
        <w:pStyle w:val="Ttulo4"/>
        <w:numPr>
          <w:ilvl w:val="2"/>
          <w:numId w:val="297"/>
        </w:numPr>
        <w:spacing w:before="0" w:after="0"/>
        <w:ind w:left="851" w:hanging="851"/>
        <w:rPr>
          <w:rFonts w:ascii="Arial" w:hAnsi="Arial" w:cs="Arial"/>
        </w:rPr>
      </w:pPr>
      <w:r w:rsidRPr="001D05B0">
        <w:rPr>
          <w:rFonts w:ascii="Arial" w:hAnsi="Arial" w:cs="Arial"/>
        </w:rPr>
        <w:t>Buenas prácticas en la publicación de contenido</w:t>
      </w:r>
    </w:p>
    <w:p w14:paraId="023F2C55" w14:textId="77777777" w:rsidR="001D05B0" w:rsidRPr="001D05B0" w:rsidRDefault="001D05B0" w:rsidP="001D05B0">
      <w:pPr>
        <w:ind w:firstLine="0"/>
        <w:rPr>
          <w:rFonts w:ascii="Arial" w:hAnsi="Arial" w:cs="Arial"/>
        </w:rPr>
      </w:pPr>
    </w:p>
    <w:p w14:paraId="4C9466CF" w14:textId="77777777" w:rsidR="001D05B0" w:rsidRPr="001D05B0" w:rsidRDefault="001D05B0" w:rsidP="001D05B0">
      <w:pPr>
        <w:ind w:firstLine="0"/>
        <w:rPr>
          <w:rFonts w:ascii="Arial" w:hAnsi="Arial" w:cs="Arial"/>
        </w:rPr>
      </w:pPr>
      <w:r w:rsidRPr="001D05B0">
        <w:rPr>
          <w:rFonts w:ascii="Arial" w:hAnsi="Arial" w:cs="Arial"/>
        </w:rPr>
        <w:t>Entre las principales recomendaciones para un adecuado control de la información publicada se destacan:</w:t>
      </w:r>
    </w:p>
    <w:p w14:paraId="7438FA4D" w14:textId="77777777" w:rsidR="001D05B0" w:rsidRPr="001D05B0" w:rsidRDefault="001D05B0" w:rsidP="001D05B0">
      <w:pPr>
        <w:ind w:firstLine="0"/>
        <w:rPr>
          <w:rFonts w:ascii="Arial" w:hAnsi="Arial" w:cs="Arial"/>
        </w:rPr>
      </w:pPr>
    </w:p>
    <w:p w14:paraId="6C1EBAD1" w14:textId="140E4148" w:rsidR="001D05B0" w:rsidRPr="001D05B0" w:rsidRDefault="001D05B0" w:rsidP="001D05B0">
      <w:pPr>
        <w:pStyle w:val="Prrafodelista"/>
        <w:numPr>
          <w:ilvl w:val="0"/>
          <w:numId w:val="321"/>
        </w:numPr>
        <w:rPr>
          <w:rFonts w:ascii="Arial" w:hAnsi="Arial" w:cs="Arial"/>
        </w:rPr>
      </w:pPr>
      <w:r w:rsidRPr="001D05B0">
        <w:rPr>
          <w:rFonts w:ascii="Arial" w:hAnsi="Arial" w:cs="Arial"/>
        </w:rPr>
        <w:t>Evitar publicar ubicaciones en tiempo real:</w:t>
      </w:r>
      <w:r w:rsidRPr="001D05B0">
        <w:rPr>
          <w:rFonts w:ascii="Arial" w:hAnsi="Arial" w:cs="Arial"/>
        </w:rPr>
        <w:t xml:space="preserve"> </w:t>
      </w:r>
      <w:r w:rsidRPr="001D05B0">
        <w:rPr>
          <w:rFonts w:ascii="Arial" w:hAnsi="Arial" w:cs="Arial"/>
        </w:rPr>
        <w:t>Compartir la ubicación exacta mientras se está presente en un lugar específico puede facilitar situaciones de riesgo, como seguimiento, acoso o vigilancia no autorizada. Es preferible publicar este tipo de información una vez que el evento ha concluido.</w:t>
      </w:r>
    </w:p>
    <w:p w14:paraId="7323A834" w14:textId="262D88C6" w:rsidR="001D05B0" w:rsidRPr="001D05B0" w:rsidRDefault="001D05B0" w:rsidP="001D05B0">
      <w:pPr>
        <w:pStyle w:val="Prrafodelista"/>
        <w:numPr>
          <w:ilvl w:val="0"/>
          <w:numId w:val="321"/>
        </w:numPr>
        <w:rPr>
          <w:rFonts w:ascii="Arial" w:hAnsi="Arial" w:cs="Arial"/>
        </w:rPr>
      </w:pPr>
      <w:r w:rsidRPr="001D05B0">
        <w:rPr>
          <w:rFonts w:ascii="Arial" w:hAnsi="Arial" w:cs="Arial"/>
        </w:rPr>
        <w:t>No difundir planes de viaje mientras se está fuera del domicilio:</w:t>
      </w:r>
      <w:r w:rsidRPr="001D05B0">
        <w:rPr>
          <w:rFonts w:ascii="Arial" w:hAnsi="Arial" w:cs="Arial"/>
        </w:rPr>
        <w:t xml:space="preserve"> </w:t>
      </w:r>
      <w:r w:rsidRPr="001D05B0">
        <w:rPr>
          <w:rFonts w:ascii="Arial" w:hAnsi="Arial" w:cs="Arial"/>
        </w:rPr>
        <w:t>Informar públicamente sobre ausencias prolongadas puede exponer la vivienda a robos o intrusiones. Desde el punto de vista de la seguridad física, esta práctica incrementa la vulnerabilidad del entorno personal.</w:t>
      </w:r>
    </w:p>
    <w:p w14:paraId="0F16C851" w14:textId="328394DF" w:rsidR="001D05B0" w:rsidRPr="001D05B0" w:rsidRDefault="001D05B0" w:rsidP="001D05B0">
      <w:pPr>
        <w:pStyle w:val="Prrafodelista"/>
        <w:numPr>
          <w:ilvl w:val="0"/>
          <w:numId w:val="321"/>
        </w:numPr>
        <w:rPr>
          <w:rFonts w:ascii="Arial" w:hAnsi="Arial" w:cs="Arial"/>
        </w:rPr>
      </w:pPr>
      <w:r w:rsidRPr="001D05B0">
        <w:rPr>
          <w:rFonts w:ascii="Arial" w:hAnsi="Arial" w:cs="Arial"/>
        </w:rPr>
        <w:t>No mostrar documentos personales en fotografías:</w:t>
      </w:r>
      <w:r w:rsidRPr="001D05B0">
        <w:rPr>
          <w:rFonts w:ascii="Arial" w:hAnsi="Arial" w:cs="Arial"/>
        </w:rPr>
        <w:t xml:space="preserve"> </w:t>
      </w:r>
      <w:r w:rsidRPr="001D05B0">
        <w:rPr>
          <w:rFonts w:ascii="Arial" w:hAnsi="Arial" w:cs="Arial"/>
        </w:rPr>
        <w:t>Fotografías aparentemente inocentes pueden incluir información sensible visible en segundo plano, como documentos de identidad, tarjetas bancarias, boletos de viaje, credenciales laborales o direcciones. Estos datos pueden ser utilizados para suplantación de identidad o fraude.</w:t>
      </w:r>
    </w:p>
    <w:p w14:paraId="6162CB87" w14:textId="1040578D" w:rsidR="001D05B0" w:rsidRPr="001D05B0" w:rsidRDefault="001D05B0" w:rsidP="001D05B0">
      <w:pPr>
        <w:pStyle w:val="Prrafodelista"/>
        <w:numPr>
          <w:ilvl w:val="0"/>
          <w:numId w:val="321"/>
        </w:numPr>
        <w:rPr>
          <w:rFonts w:ascii="Arial" w:hAnsi="Arial" w:cs="Arial"/>
        </w:rPr>
      </w:pPr>
      <w:r w:rsidRPr="001D05B0">
        <w:rPr>
          <w:rFonts w:ascii="Arial" w:hAnsi="Arial" w:cs="Arial"/>
        </w:rPr>
        <w:t>Limitar la exposición de menores o familiares:</w:t>
      </w:r>
      <w:r w:rsidRPr="001D05B0">
        <w:rPr>
          <w:rFonts w:ascii="Arial" w:hAnsi="Arial" w:cs="Arial"/>
        </w:rPr>
        <w:t xml:space="preserve"> </w:t>
      </w:r>
      <w:r w:rsidRPr="001D05B0">
        <w:rPr>
          <w:rFonts w:ascii="Arial" w:hAnsi="Arial" w:cs="Arial"/>
        </w:rPr>
        <w:t>La publicación constante de información sobre hijos, pareja o familiares amplía el círculo de posibles víctimas y facilita ataques dirigidos. Además, en el caso de menores, la sobreexposición digital puede tener consecuencias a largo plazo en su privacidad y seguridad.</w:t>
      </w:r>
    </w:p>
    <w:p w14:paraId="2626D502" w14:textId="77777777" w:rsidR="001D05B0" w:rsidRPr="001D05B0" w:rsidRDefault="001D05B0" w:rsidP="001D05B0">
      <w:pPr>
        <w:ind w:firstLine="0"/>
        <w:rPr>
          <w:rFonts w:ascii="Arial" w:hAnsi="Arial" w:cs="Arial"/>
        </w:rPr>
      </w:pPr>
    </w:p>
    <w:p w14:paraId="3AC674D6" w14:textId="77777777" w:rsidR="001D05B0" w:rsidRPr="001D05B0" w:rsidRDefault="001D05B0" w:rsidP="001D05B0">
      <w:pPr>
        <w:pStyle w:val="Ttulo4"/>
        <w:numPr>
          <w:ilvl w:val="2"/>
          <w:numId w:val="297"/>
        </w:numPr>
        <w:spacing w:before="0" w:after="0"/>
        <w:ind w:left="851" w:hanging="851"/>
        <w:rPr>
          <w:rFonts w:ascii="Arial" w:hAnsi="Arial" w:cs="Arial"/>
        </w:rPr>
      </w:pPr>
      <w:r w:rsidRPr="001D05B0">
        <w:rPr>
          <w:rFonts w:ascii="Arial" w:hAnsi="Arial" w:cs="Arial"/>
        </w:rPr>
        <w:t>La combinación de información como factor de riesgo</w:t>
      </w:r>
    </w:p>
    <w:p w14:paraId="6A7CF7AD" w14:textId="77777777" w:rsidR="001D05B0" w:rsidRPr="001D05B0" w:rsidRDefault="001D05B0" w:rsidP="001D05B0">
      <w:pPr>
        <w:ind w:firstLine="0"/>
        <w:rPr>
          <w:rFonts w:ascii="Arial" w:hAnsi="Arial" w:cs="Arial"/>
        </w:rPr>
      </w:pPr>
    </w:p>
    <w:p w14:paraId="5736A20E" w14:textId="77777777" w:rsidR="001D05B0" w:rsidRPr="001D05B0" w:rsidRDefault="001D05B0" w:rsidP="001D05B0">
      <w:pPr>
        <w:ind w:firstLine="0"/>
        <w:rPr>
          <w:rFonts w:ascii="Arial" w:hAnsi="Arial" w:cs="Arial"/>
        </w:rPr>
      </w:pPr>
      <w:r w:rsidRPr="001D05B0">
        <w:rPr>
          <w:rFonts w:ascii="Arial" w:hAnsi="Arial" w:cs="Arial"/>
        </w:rPr>
        <w:t>Uno de los aspectos más críticos es que la información no se analiza de manera aislada. Un atacante puede combinar múltiples publicaciones para inferir:</w:t>
      </w:r>
    </w:p>
    <w:p w14:paraId="65F3D6BD" w14:textId="77777777" w:rsidR="001D05B0" w:rsidRPr="001D05B0" w:rsidRDefault="001D05B0" w:rsidP="001D05B0">
      <w:pPr>
        <w:ind w:firstLine="0"/>
        <w:rPr>
          <w:rFonts w:ascii="Arial" w:hAnsi="Arial" w:cs="Arial"/>
        </w:rPr>
      </w:pPr>
    </w:p>
    <w:p w14:paraId="568200D4" w14:textId="77777777" w:rsidR="001D05B0" w:rsidRPr="001D05B0" w:rsidRDefault="001D05B0" w:rsidP="001D05B0">
      <w:pPr>
        <w:pStyle w:val="Prrafodelista"/>
        <w:numPr>
          <w:ilvl w:val="0"/>
          <w:numId w:val="320"/>
        </w:numPr>
        <w:rPr>
          <w:rFonts w:ascii="Arial" w:hAnsi="Arial" w:cs="Arial"/>
        </w:rPr>
      </w:pPr>
      <w:r w:rsidRPr="001D05B0">
        <w:rPr>
          <w:rFonts w:ascii="Arial" w:hAnsi="Arial" w:cs="Arial"/>
        </w:rPr>
        <w:t>Horarios habituales.</w:t>
      </w:r>
    </w:p>
    <w:p w14:paraId="7F6D6ECA" w14:textId="77777777" w:rsidR="001D05B0" w:rsidRPr="001D05B0" w:rsidRDefault="001D05B0" w:rsidP="001D05B0">
      <w:pPr>
        <w:pStyle w:val="Prrafodelista"/>
        <w:numPr>
          <w:ilvl w:val="0"/>
          <w:numId w:val="320"/>
        </w:numPr>
        <w:rPr>
          <w:rFonts w:ascii="Arial" w:hAnsi="Arial" w:cs="Arial"/>
        </w:rPr>
      </w:pPr>
      <w:r w:rsidRPr="001D05B0">
        <w:rPr>
          <w:rFonts w:ascii="Arial" w:hAnsi="Arial" w:cs="Arial"/>
        </w:rPr>
        <w:t>Nivel socioeconómico.</w:t>
      </w:r>
    </w:p>
    <w:p w14:paraId="4CF8F54F" w14:textId="77777777" w:rsidR="001D05B0" w:rsidRPr="001D05B0" w:rsidRDefault="001D05B0" w:rsidP="001D05B0">
      <w:pPr>
        <w:pStyle w:val="Prrafodelista"/>
        <w:numPr>
          <w:ilvl w:val="0"/>
          <w:numId w:val="320"/>
        </w:numPr>
        <w:rPr>
          <w:rFonts w:ascii="Arial" w:hAnsi="Arial" w:cs="Arial"/>
        </w:rPr>
      </w:pPr>
      <w:r w:rsidRPr="001D05B0">
        <w:rPr>
          <w:rFonts w:ascii="Arial" w:hAnsi="Arial" w:cs="Arial"/>
        </w:rPr>
        <w:t>Relaciones personales.</w:t>
      </w:r>
    </w:p>
    <w:p w14:paraId="243F708F" w14:textId="77777777" w:rsidR="001D05B0" w:rsidRPr="001D05B0" w:rsidRDefault="001D05B0" w:rsidP="001D05B0">
      <w:pPr>
        <w:pStyle w:val="Prrafodelista"/>
        <w:numPr>
          <w:ilvl w:val="0"/>
          <w:numId w:val="320"/>
        </w:numPr>
        <w:rPr>
          <w:rFonts w:ascii="Arial" w:hAnsi="Arial" w:cs="Arial"/>
        </w:rPr>
      </w:pPr>
      <w:r w:rsidRPr="001D05B0">
        <w:rPr>
          <w:rFonts w:ascii="Arial" w:hAnsi="Arial" w:cs="Arial"/>
        </w:rPr>
        <w:t>Lugares frecuentados.</w:t>
      </w:r>
    </w:p>
    <w:p w14:paraId="63806D6A" w14:textId="77777777" w:rsidR="001D05B0" w:rsidRPr="001D05B0" w:rsidRDefault="001D05B0" w:rsidP="001D05B0">
      <w:pPr>
        <w:pStyle w:val="Prrafodelista"/>
        <w:numPr>
          <w:ilvl w:val="0"/>
          <w:numId w:val="320"/>
        </w:numPr>
        <w:rPr>
          <w:rFonts w:ascii="Arial" w:hAnsi="Arial" w:cs="Arial"/>
        </w:rPr>
      </w:pPr>
      <w:r w:rsidRPr="001D05B0">
        <w:rPr>
          <w:rFonts w:ascii="Arial" w:hAnsi="Arial" w:cs="Arial"/>
        </w:rPr>
        <w:lastRenderedPageBreak/>
        <w:t>Actividades regulares.</w:t>
      </w:r>
    </w:p>
    <w:p w14:paraId="50F260A9" w14:textId="77777777" w:rsidR="001D05B0" w:rsidRPr="001D05B0" w:rsidRDefault="001D05B0" w:rsidP="001D05B0">
      <w:pPr>
        <w:ind w:firstLine="0"/>
        <w:rPr>
          <w:rFonts w:ascii="Arial" w:hAnsi="Arial" w:cs="Arial"/>
        </w:rPr>
      </w:pPr>
    </w:p>
    <w:p w14:paraId="7D731579" w14:textId="77777777" w:rsidR="001D05B0" w:rsidRPr="001D05B0" w:rsidRDefault="001D05B0" w:rsidP="001D05B0">
      <w:pPr>
        <w:ind w:firstLine="0"/>
        <w:rPr>
          <w:rFonts w:ascii="Arial" w:hAnsi="Arial" w:cs="Arial"/>
        </w:rPr>
      </w:pPr>
      <w:r w:rsidRPr="001D05B0">
        <w:rPr>
          <w:rFonts w:ascii="Arial" w:hAnsi="Arial" w:cs="Arial"/>
        </w:rPr>
        <w:t>Aunque cada publicación individual pueda parecer inofensiva, su acumulación genera un perfil detallado que puede ser explotado en ataques personalizados.</w:t>
      </w:r>
    </w:p>
    <w:p w14:paraId="430BBA3E" w14:textId="77777777" w:rsidR="001D05B0" w:rsidRPr="001D05B0" w:rsidRDefault="001D05B0" w:rsidP="001D05B0">
      <w:pPr>
        <w:ind w:firstLine="0"/>
        <w:rPr>
          <w:rFonts w:ascii="Arial" w:hAnsi="Arial" w:cs="Arial"/>
        </w:rPr>
      </w:pPr>
    </w:p>
    <w:p w14:paraId="33F4BCF5" w14:textId="77777777" w:rsidR="001D05B0" w:rsidRPr="001D05B0" w:rsidRDefault="001D05B0" w:rsidP="001D05B0">
      <w:pPr>
        <w:pStyle w:val="Ttulo4"/>
        <w:numPr>
          <w:ilvl w:val="2"/>
          <w:numId w:val="297"/>
        </w:numPr>
        <w:spacing w:before="0" w:after="0"/>
        <w:ind w:left="851" w:hanging="851"/>
        <w:rPr>
          <w:rFonts w:ascii="Arial" w:hAnsi="Arial" w:cs="Arial"/>
        </w:rPr>
      </w:pPr>
      <w:r w:rsidRPr="001D05B0">
        <w:rPr>
          <w:rFonts w:ascii="Arial" w:hAnsi="Arial" w:cs="Arial"/>
        </w:rPr>
        <w:t>Relación con la ingeniería social</w:t>
      </w:r>
    </w:p>
    <w:p w14:paraId="4F01D413" w14:textId="77777777" w:rsidR="001D05B0" w:rsidRPr="001D05B0" w:rsidRDefault="001D05B0" w:rsidP="001D05B0">
      <w:pPr>
        <w:ind w:firstLine="0"/>
        <w:rPr>
          <w:rFonts w:ascii="Arial" w:hAnsi="Arial" w:cs="Arial"/>
        </w:rPr>
      </w:pPr>
    </w:p>
    <w:p w14:paraId="670F4ED3" w14:textId="77777777" w:rsidR="002013CF" w:rsidRPr="002013CF" w:rsidRDefault="002013CF" w:rsidP="002013CF">
      <w:pPr>
        <w:ind w:firstLine="0"/>
        <w:rPr>
          <w:rFonts w:ascii="Arial" w:hAnsi="Arial" w:cs="Arial"/>
        </w:rPr>
      </w:pPr>
      <w:r w:rsidRPr="002013CF">
        <w:rPr>
          <w:rFonts w:ascii="Arial" w:hAnsi="Arial" w:cs="Arial"/>
        </w:rPr>
        <w:t>La prudencia en la publicación de información personal constituye una de las principales barreras frente a la ingeniería social, ya que este tipo de ataques se fundamenta en la manipulación del factor humano más que en vulnerabilidades técnicas. La ingeniería social explota emociones como la confianza, la urgencia, el miedo o la curiosidad, utilizando información real del entorno de la víctima para construir escenarios creíbles y difíciles de detectar.</w:t>
      </w:r>
    </w:p>
    <w:p w14:paraId="514FE246" w14:textId="77777777" w:rsidR="002013CF" w:rsidRPr="002013CF" w:rsidRDefault="002013CF" w:rsidP="002013CF">
      <w:pPr>
        <w:ind w:firstLine="0"/>
        <w:rPr>
          <w:rFonts w:ascii="Arial" w:hAnsi="Arial" w:cs="Arial"/>
        </w:rPr>
      </w:pPr>
    </w:p>
    <w:p w14:paraId="00A8674F" w14:textId="77777777" w:rsidR="002013CF" w:rsidRPr="002013CF" w:rsidRDefault="002013CF" w:rsidP="002013CF">
      <w:pPr>
        <w:ind w:firstLine="0"/>
        <w:rPr>
          <w:rFonts w:ascii="Arial" w:hAnsi="Arial" w:cs="Arial"/>
        </w:rPr>
      </w:pPr>
      <w:r w:rsidRPr="002013CF">
        <w:rPr>
          <w:rFonts w:ascii="Arial" w:hAnsi="Arial" w:cs="Arial"/>
        </w:rPr>
        <w:t>En este sentido, la información compartida públicamente en redes sociales y plataformas digitales representa una fuente valiosa para los atacantes. Datos como el lugar de trabajo, estudios, intereses, eventos recientes o relaciones personales pueden ser utilizados para diseñar mensajes altamente personalizados. Cuanto mayor sea la cantidad de información disponible, mayor será la capacidad del delincuente para adaptar su discurso y generar una falsa sensación de legitimidad.</w:t>
      </w:r>
    </w:p>
    <w:p w14:paraId="578FE6F0" w14:textId="77777777" w:rsidR="002013CF" w:rsidRPr="002013CF" w:rsidRDefault="002013CF" w:rsidP="002013CF">
      <w:pPr>
        <w:ind w:firstLine="0"/>
        <w:rPr>
          <w:rFonts w:ascii="Arial" w:hAnsi="Arial" w:cs="Arial"/>
        </w:rPr>
      </w:pPr>
    </w:p>
    <w:p w14:paraId="469B6998" w14:textId="77777777" w:rsidR="002013CF" w:rsidRPr="002013CF" w:rsidRDefault="002013CF" w:rsidP="002013CF">
      <w:pPr>
        <w:ind w:firstLine="0"/>
        <w:rPr>
          <w:rFonts w:ascii="Arial" w:hAnsi="Arial" w:cs="Arial"/>
        </w:rPr>
      </w:pPr>
      <w:r w:rsidRPr="002013CF">
        <w:rPr>
          <w:rFonts w:ascii="Arial" w:hAnsi="Arial" w:cs="Arial"/>
        </w:rPr>
        <w:t>Por ejemplo, un atacante que conoce detalles sobre la vida cotidiana del objetivo puede simular comunicaciones provenientes de contactos cercanos, instituciones académicas, entidades bancarias o incluso compañeros de trabajo. Este nivel de personalización incrementa considerablemente la probabilidad de éxito del engaño, ya que la víctima tiende a confiar cuando el mensaje incluye referencias reales y contextuales.</w:t>
      </w:r>
    </w:p>
    <w:p w14:paraId="532EBA71" w14:textId="77777777" w:rsidR="002013CF" w:rsidRPr="002013CF" w:rsidRDefault="002013CF" w:rsidP="002013CF">
      <w:pPr>
        <w:ind w:firstLine="0"/>
        <w:rPr>
          <w:rFonts w:ascii="Arial" w:hAnsi="Arial" w:cs="Arial"/>
        </w:rPr>
      </w:pPr>
    </w:p>
    <w:p w14:paraId="42B3732B" w14:textId="77777777" w:rsidR="002013CF" w:rsidRPr="002013CF" w:rsidRDefault="002013CF" w:rsidP="002013CF">
      <w:pPr>
        <w:ind w:firstLine="0"/>
        <w:rPr>
          <w:rFonts w:ascii="Arial" w:hAnsi="Arial" w:cs="Arial"/>
        </w:rPr>
      </w:pPr>
      <w:r w:rsidRPr="002013CF">
        <w:rPr>
          <w:rFonts w:ascii="Arial" w:hAnsi="Arial" w:cs="Arial"/>
        </w:rPr>
        <w:t>Reducir la cantidad de información expuesta públicamente limita de manera directa el material disponible para este tipo de manipulación psicológica. Cuando el usuario controla cuidadosamente lo que publica, dificulta que un atacante pueda construir un perfil detallado, disminuyendo así el riesgo de suplantación de identidad, fraudes digitales o campañas de phishing dirigidas.</w:t>
      </w:r>
    </w:p>
    <w:p w14:paraId="79560498" w14:textId="77777777" w:rsidR="002013CF" w:rsidRPr="002013CF" w:rsidRDefault="002013CF" w:rsidP="002013CF">
      <w:pPr>
        <w:ind w:firstLine="0"/>
        <w:rPr>
          <w:rFonts w:ascii="Arial" w:hAnsi="Arial" w:cs="Arial"/>
        </w:rPr>
      </w:pPr>
    </w:p>
    <w:p w14:paraId="73FB4276" w14:textId="77777777" w:rsidR="002013CF" w:rsidRPr="002013CF" w:rsidRDefault="002013CF" w:rsidP="002013CF">
      <w:pPr>
        <w:ind w:firstLine="0"/>
        <w:rPr>
          <w:rFonts w:ascii="Arial" w:hAnsi="Arial" w:cs="Arial"/>
        </w:rPr>
      </w:pPr>
      <w:r w:rsidRPr="002013CF">
        <w:rPr>
          <w:rFonts w:ascii="Arial" w:hAnsi="Arial" w:cs="Arial"/>
        </w:rPr>
        <w:t>Asimismo, es importante comprender que la ingeniería social no requiere necesariamente grandes volúmenes de datos; en ocasiones, pequeños fragmentos de información pueden ser suficientes para iniciar un ataque. Por ello, la prevención debe basarse en una gestión consciente y responsable de la identidad digital.</w:t>
      </w:r>
    </w:p>
    <w:p w14:paraId="0931A3D4" w14:textId="77777777" w:rsidR="002013CF" w:rsidRPr="002013CF" w:rsidRDefault="002013CF" w:rsidP="002013CF">
      <w:pPr>
        <w:ind w:firstLine="0"/>
        <w:rPr>
          <w:rFonts w:ascii="Arial" w:hAnsi="Arial" w:cs="Arial"/>
        </w:rPr>
      </w:pPr>
    </w:p>
    <w:p w14:paraId="3E3CBC56" w14:textId="5066B257" w:rsidR="001D05B0" w:rsidRDefault="002013CF" w:rsidP="002013CF">
      <w:pPr>
        <w:ind w:firstLine="0"/>
        <w:rPr>
          <w:rFonts w:ascii="Arial" w:hAnsi="Arial" w:cs="Arial"/>
        </w:rPr>
      </w:pPr>
      <w:r w:rsidRPr="002013CF">
        <w:rPr>
          <w:rFonts w:ascii="Arial" w:hAnsi="Arial" w:cs="Arial"/>
        </w:rPr>
        <w:t>En conclusión, el control crítico de la información publicada constituye una medida preventiva esencial en la protección frente a delitos informáticos basados en ingeniería social. La seguridad en el entorno digital no depende únicamente de herramientas tecnológicas avanzadas, sino también del comportamiento responsable del usuario. Adoptar una actitud reflexiva antes de compartir contenido en línea permite disminuir significativamente la exposición innecesaria de datos personales y reducir la probabilidad de convertirse en víctima de engaños y manipulaciones en el ciberespacio.</w:t>
      </w:r>
    </w:p>
    <w:p w14:paraId="097A14A7" w14:textId="77777777" w:rsidR="002013CF" w:rsidRPr="002465C3" w:rsidRDefault="002013CF" w:rsidP="002013CF">
      <w:pPr>
        <w:ind w:firstLine="0"/>
        <w:rPr>
          <w:rFonts w:ascii="Arial" w:hAnsi="Arial" w:cs="Arial"/>
        </w:rPr>
      </w:pPr>
    </w:p>
    <w:p w14:paraId="06B459F2" w14:textId="79168335" w:rsidR="00E710A0" w:rsidRPr="002465C3" w:rsidRDefault="00E710A0" w:rsidP="0075516B">
      <w:pPr>
        <w:pStyle w:val="Ttulo3"/>
        <w:numPr>
          <w:ilvl w:val="1"/>
          <w:numId w:val="297"/>
        </w:numPr>
        <w:spacing w:before="0" w:after="0"/>
        <w:ind w:left="567" w:hanging="567"/>
        <w:rPr>
          <w:rFonts w:ascii="Arial" w:hAnsi="Arial" w:cs="Arial"/>
          <w:sz w:val="24"/>
          <w:szCs w:val="24"/>
        </w:rPr>
      </w:pPr>
      <w:bookmarkStart w:id="34" w:name="_Toc222220059"/>
      <w:r w:rsidRPr="002465C3">
        <w:rPr>
          <w:rFonts w:ascii="Arial" w:hAnsi="Arial" w:cs="Arial"/>
          <w:sz w:val="24"/>
          <w:szCs w:val="24"/>
        </w:rPr>
        <w:t>Eliminación o solicitud de retirada de contenidos</w:t>
      </w:r>
      <w:bookmarkEnd w:id="34"/>
    </w:p>
    <w:p w14:paraId="4FEB4559" w14:textId="77777777" w:rsidR="00E710A0" w:rsidRPr="002465C3" w:rsidRDefault="00E710A0" w:rsidP="00964E46">
      <w:pPr>
        <w:ind w:firstLine="0"/>
        <w:rPr>
          <w:rFonts w:ascii="Arial" w:hAnsi="Arial" w:cs="Arial"/>
        </w:rPr>
      </w:pPr>
    </w:p>
    <w:p w14:paraId="5B460BD7" w14:textId="77777777" w:rsidR="002013CF" w:rsidRPr="002013CF" w:rsidRDefault="002013CF" w:rsidP="002013CF">
      <w:pPr>
        <w:ind w:firstLine="0"/>
        <w:rPr>
          <w:rFonts w:ascii="Arial" w:hAnsi="Arial" w:cs="Arial"/>
        </w:rPr>
      </w:pPr>
      <w:r w:rsidRPr="002013CF">
        <w:rPr>
          <w:rFonts w:ascii="Arial" w:hAnsi="Arial" w:cs="Arial"/>
        </w:rPr>
        <w:lastRenderedPageBreak/>
        <w:t>En el entorno digital actual, uno de los principales desafíos relacionados con la privacidad es la permanencia de la información en Internet. Una vez que un dato personal ha sido publicado, puede ser replicado rápidamente, almacenado en múltiples plataformas o indexado por motores de búsqueda, dificultando su eliminación completa. Esta característica convierte a la red en un espacio donde la gestión de la identidad digital resulta compleja, especialmente cuando la información expuesta es no deseada o puede representar un riesgo para la seguridad de una persona.</w:t>
      </w:r>
    </w:p>
    <w:p w14:paraId="29411CEF" w14:textId="77777777" w:rsidR="002013CF" w:rsidRPr="002013CF" w:rsidRDefault="002013CF" w:rsidP="002013CF">
      <w:pPr>
        <w:ind w:firstLine="0"/>
        <w:rPr>
          <w:rFonts w:ascii="Arial" w:hAnsi="Arial" w:cs="Arial"/>
        </w:rPr>
      </w:pPr>
    </w:p>
    <w:p w14:paraId="41FFD0E5" w14:textId="77777777" w:rsidR="002013CF" w:rsidRPr="002013CF" w:rsidRDefault="002013CF" w:rsidP="002013CF">
      <w:pPr>
        <w:ind w:firstLine="0"/>
        <w:rPr>
          <w:rFonts w:ascii="Arial" w:hAnsi="Arial" w:cs="Arial"/>
        </w:rPr>
      </w:pPr>
      <w:r w:rsidRPr="002013CF">
        <w:rPr>
          <w:rFonts w:ascii="Arial" w:hAnsi="Arial" w:cs="Arial"/>
        </w:rPr>
        <w:t>Ante la detección de contenido personal publicado sin consentimiento o de información que pueda ser utilizada con fines maliciosos, existen distintos mecanismos que permiten solicitar su retirada o, al menos, reducir su visibilidad. Una de las primeras acciones recomendadas consiste en contactar directamente con el administrador del sitio web donde se encuentra alojado el contenido. En muchos casos, páginas externas, blogs, foros o portales públicos ofrecen canales de comunicación para solicitar la eliminación o modificación de información sensible, especialmente si se demuestra que vulnera la privacidad del afectado.</w:t>
      </w:r>
    </w:p>
    <w:p w14:paraId="0DFDB364" w14:textId="77777777" w:rsidR="002013CF" w:rsidRPr="002013CF" w:rsidRDefault="002013CF" w:rsidP="002013CF">
      <w:pPr>
        <w:ind w:firstLine="0"/>
        <w:rPr>
          <w:rFonts w:ascii="Arial" w:hAnsi="Arial" w:cs="Arial"/>
        </w:rPr>
      </w:pPr>
    </w:p>
    <w:p w14:paraId="58D7C0C5" w14:textId="77777777" w:rsidR="002013CF" w:rsidRPr="002013CF" w:rsidRDefault="002013CF" w:rsidP="002013CF">
      <w:pPr>
        <w:ind w:firstLine="0"/>
        <w:rPr>
          <w:rFonts w:ascii="Arial" w:hAnsi="Arial" w:cs="Arial"/>
        </w:rPr>
      </w:pPr>
      <w:r w:rsidRPr="002013CF">
        <w:rPr>
          <w:rFonts w:ascii="Arial" w:hAnsi="Arial" w:cs="Arial"/>
        </w:rPr>
        <w:t>En el caso de redes sociales, la mayoría de plataformas digitales cuentan con herramientas internas para reportar publicaciones, perfiles falsos o contenido inapropiado. Estos mecanismos permiten denunciar situaciones como suplantación de identidad, difusión de datos personales, acoso o publicación de imágenes sin autorización. Aunque el proceso suele ser accesible para cualquier usuario, la efectividad depende de las políticas internas de cada red social y del tiempo de respuesta que estas plataformas manejen.</w:t>
      </w:r>
    </w:p>
    <w:p w14:paraId="680B1D4E" w14:textId="77777777" w:rsidR="002013CF" w:rsidRPr="002013CF" w:rsidRDefault="002013CF" w:rsidP="002013CF">
      <w:pPr>
        <w:ind w:firstLine="0"/>
        <w:rPr>
          <w:rFonts w:ascii="Arial" w:hAnsi="Arial" w:cs="Arial"/>
        </w:rPr>
      </w:pPr>
    </w:p>
    <w:p w14:paraId="0D702E14" w14:textId="77777777" w:rsidR="002013CF" w:rsidRPr="002013CF" w:rsidRDefault="002013CF" w:rsidP="002013CF">
      <w:pPr>
        <w:ind w:firstLine="0"/>
        <w:rPr>
          <w:rFonts w:ascii="Arial" w:hAnsi="Arial" w:cs="Arial"/>
        </w:rPr>
      </w:pPr>
      <w:r w:rsidRPr="002013CF">
        <w:rPr>
          <w:rFonts w:ascii="Arial" w:hAnsi="Arial" w:cs="Arial"/>
        </w:rPr>
        <w:t>Por otro lado, desde una perspectiva legal, en determinadas jurisdicciones existe el derecho de supresión, también conocido como “derecho al olvido”, especialmente reconocido dentro del marco normativo europeo (GDPR). Este derecho permite a los ciudadanos solicitar la eliminación de información personal que resulte irrelevante, excesiva o perjudicial, otorgando un mayor control sobre los datos que permanecen accesibles públicamente. Sin embargo, su aplicación puede presentar dificultades, ya que debe equilibrarse con otros principios como la libertad de información o el interés público.</w:t>
      </w:r>
    </w:p>
    <w:p w14:paraId="23A46898" w14:textId="77777777" w:rsidR="002013CF" w:rsidRPr="002013CF" w:rsidRDefault="002013CF" w:rsidP="002013CF">
      <w:pPr>
        <w:ind w:firstLine="0"/>
        <w:rPr>
          <w:rFonts w:ascii="Arial" w:hAnsi="Arial" w:cs="Arial"/>
        </w:rPr>
      </w:pPr>
    </w:p>
    <w:p w14:paraId="754D52F3" w14:textId="77777777" w:rsidR="002013CF" w:rsidRPr="002013CF" w:rsidRDefault="002013CF" w:rsidP="002013CF">
      <w:pPr>
        <w:ind w:firstLine="0"/>
        <w:rPr>
          <w:rFonts w:ascii="Arial" w:hAnsi="Arial" w:cs="Arial"/>
        </w:rPr>
      </w:pPr>
      <w:r w:rsidRPr="002013CF">
        <w:rPr>
          <w:rFonts w:ascii="Arial" w:hAnsi="Arial" w:cs="Arial"/>
        </w:rPr>
        <w:t>Asimismo, cuando la eliminación directa del contenido no es posible, una alternativa relevante consiste en solicitar a motores de búsqueda como Google la desindexación de enlaces que vulneren la privacidad. Esto implica que el contenido no aparecerá en los resultados de búsqueda, reduciendo significativamente su accesibilidad para terceros. Aunque esta medida no elimina la información desde su fuente original, sí limita su difusión y disminuye el riesgo asociado a su exposición.</w:t>
      </w:r>
    </w:p>
    <w:p w14:paraId="32743C46" w14:textId="77777777" w:rsidR="002013CF" w:rsidRPr="002013CF" w:rsidRDefault="002013CF" w:rsidP="002013CF">
      <w:pPr>
        <w:ind w:firstLine="0"/>
        <w:rPr>
          <w:rFonts w:ascii="Arial" w:hAnsi="Arial" w:cs="Arial"/>
        </w:rPr>
      </w:pPr>
    </w:p>
    <w:p w14:paraId="303916FB" w14:textId="77777777" w:rsidR="002013CF" w:rsidRPr="002013CF" w:rsidRDefault="002013CF" w:rsidP="002013CF">
      <w:pPr>
        <w:ind w:firstLine="0"/>
        <w:rPr>
          <w:rFonts w:ascii="Arial" w:hAnsi="Arial" w:cs="Arial"/>
        </w:rPr>
      </w:pPr>
      <w:r w:rsidRPr="002013CF">
        <w:rPr>
          <w:rFonts w:ascii="Arial" w:hAnsi="Arial" w:cs="Arial"/>
        </w:rPr>
        <w:t>A pesar de la existencia de estos procedimientos, es importante señalar que la eliminación total de información en Internet no siempre es viable, debido a la facilidad con la que los datos pueden ser copiados, almacenados o redistribuidos en diferentes espacios digitales. Por esta razón, estos mecanismos deben entenderse como herramientas de mitigación más que como soluciones absolutas.</w:t>
      </w:r>
    </w:p>
    <w:p w14:paraId="193374F3" w14:textId="77777777" w:rsidR="002013CF" w:rsidRPr="002013CF" w:rsidRDefault="002013CF" w:rsidP="002013CF">
      <w:pPr>
        <w:ind w:firstLine="0"/>
        <w:rPr>
          <w:rFonts w:ascii="Arial" w:hAnsi="Arial" w:cs="Arial"/>
        </w:rPr>
      </w:pPr>
    </w:p>
    <w:p w14:paraId="3EB55139" w14:textId="661A58FB" w:rsidR="00E710A0" w:rsidRDefault="002013CF" w:rsidP="002013CF">
      <w:pPr>
        <w:ind w:firstLine="0"/>
        <w:rPr>
          <w:rFonts w:ascii="Arial" w:hAnsi="Arial" w:cs="Arial"/>
        </w:rPr>
      </w:pPr>
      <w:r w:rsidRPr="002013CF">
        <w:rPr>
          <w:rFonts w:ascii="Arial" w:hAnsi="Arial" w:cs="Arial"/>
        </w:rPr>
        <w:t xml:space="preserve">En conclusión, aunque el control completo sobre la información publicada en Internet resulta complejo, existen alternativas técnicas y legales para solicitar la retirada o </w:t>
      </w:r>
      <w:r w:rsidRPr="002013CF">
        <w:rPr>
          <w:rFonts w:ascii="Arial" w:hAnsi="Arial" w:cs="Arial"/>
        </w:rPr>
        <w:lastRenderedPageBreak/>
        <w:t>reducción de contenidos no deseados. Estos procedimientos representan un componente esencial dentro de la protección de la identidad digital y refuerzan la importancia de adoptar medidas preventivas desde el inicio, evitando la sobreexposición de datos personales en plataformas públicas.</w:t>
      </w:r>
    </w:p>
    <w:p w14:paraId="354E41C3" w14:textId="77777777" w:rsidR="002013CF" w:rsidRPr="002465C3" w:rsidRDefault="002013CF" w:rsidP="002013CF">
      <w:pPr>
        <w:ind w:firstLine="0"/>
        <w:rPr>
          <w:rFonts w:ascii="Arial" w:hAnsi="Arial" w:cs="Arial"/>
        </w:rPr>
      </w:pPr>
    </w:p>
    <w:p w14:paraId="4CF9C5C8" w14:textId="2FAF5309" w:rsidR="00E710A0" w:rsidRPr="002465C3" w:rsidRDefault="00E710A0" w:rsidP="0075516B">
      <w:pPr>
        <w:pStyle w:val="Ttulo3"/>
        <w:numPr>
          <w:ilvl w:val="1"/>
          <w:numId w:val="297"/>
        </w:numPr>
        <w:spacing w:before="0" w:after="0"/>
        <w:ind w:left="567" w:hanging="567"/>
        <w:rPr>
          <w:rFonts w:ascii="Arial" w:hAnsi="Arial" w:cs="Arial"/>
          <w:sz w:val="24"/>
          <w:szCs w:val="24"/>
        </w:rPr>
      </w:pPr>
      <w:bookmarkStart w:id="35" w:name="_Toc222220060"/>
      <w:r w:rsidRPr="002465C3">
        <w:rPr>
          <w:rFonts w:ascii="Arial" w:hAnsi="Arial" w:cs="Arial"/>
          <w:sz w:val="24"/>
          <w:szCs w:val="24"/>
        </w:rPr>
        <w:t>Protección de documentos y datos personales</w:t>
      </w:r>
      <w:bookmarkEnd w:id="35"/>
    </w:p>
    <w:p w14:paraId="25256DD6" w14:textId="77777777" w:rsidR="00E710A0" w:rsidRPr="002465C3" w:rsidRDefault="00E710A0" w:rsidP="00964E46">
      <w:pPr>
        <w:ind w:firstLine="0"/>
        <w:rPr>
          <w:rFonts w:ascii="Arial" w:hAnsi="Arial" w:cs="Arial"/>
        </w:rPr>
      </w:pPr>
    </w:p>
    <w:p w14:paraId="7ADAC7EA" w14:textId="77777777" w:rsidR="002013CF" w:rsidRPr="002013CF" w:rsidRDefault="002013CF" w:rsidP="002013CF">
      <w:pPr>
        <w:ind w:firstLine="0"/>
        <w:rPr>
          <w:rFonts w:ascii="Arial" w:hAnsi="Arial" w:cs="Arial"/>
        </w:rPr>
      </w:pPr>
      <w:r w:rsidRPr="002013CF">
        <w:rPr>
          <w:rFonts w:ascii="Arial" w:hAnsi="Arial" w:cs="Arial"/>
        </w:rPr>
        <w:t>Una de las prácticas más comunes que incrementan el riesgo de exposición digital es la publicación de documentos en formato PDF u otros archivos descargables que contienen información sensible. En muchos casos, los usuarios comparten currículums vitae, certificaciones, formularios o documentos académicos sin considerar que estos pueden ser indexados por motores de búsqueda y permanecer accesibles públicamente durante largos periodos de tiempo.</w:t>
      </w:r>
    </w:p>
    <w:p w14:paraId="36345026" w14:textId="77777777" w:rsidR="002013CF" w:rsidRPr="002013CF" w:rsidRDefault="002013CF" w:rsidP="002013CF">
      <w:pPr>
        <w:ind w:firstLine="0"/>
        <w:rPr>
          <w:rFonts w:ascii="Arial" w:hAnsi="Arial" w:cs="Arial"/>
        </w:rPr>
      </w:pPr>
    </w:p>
    <w:p w14:paraId="0FF38A43" w14:textId="77777777" w:rsidR="002013CF" w:rsidRPr="002013CF" w:rsidRDefault="002013CF" w:rsidP="002013CF">
      <w:pPr>
        <w:ind w:firstLine="0"/>
        <w:rPr>
          <w:rFonts w:ascii="Arial" w:hAnsi="Arial" w:cs="Arial"/>
        </w:rPr>
      </w:pPr>
      <w:r w:rsidRPr="002013CF">
        <w:rPr>
          <w:rFonts w:ascii="Arial" w:hAnsi="Arial" w:cs="Arial"/>
        </w:rPr>
        <w:t xml:space="preserve">Los currículums, por ejemplo, suelen incluir datos como nombre completo, número de identificación, dirección, correo electrónico, número telefónico y trayectoria laboral detallada. Esta información resulta especialmente valiosa para atacantes que deseen ejecutar suplantación de identidad, fraudes o campañas de phishing personalizado. Una vez que un documento es publicado en una plataforma abierta o en un sitio web sin restricciones adecuadas, puede ser localizado fácilmente mediante operadores de búsqueda como </w:t>
      </w:r>
      <w:proofErr w:type="spellStart"/>
      <w:r w:rsidRPr="002013CF">
        <w:rPr>
          <w:rFonts w:ascii="Arial" w:hAnsi="Arial" w:cs="Arial"/>
        </w:rPr>
        <w:t>filetype:pdf</w:t>
      </w:r>
      <w:proofErr w:type="spellEnd"/>
      <w:r w:rsidRPr="002013CF">
        <w:rPr>
          <w:rFonts w:ascii="Arial" w:hAnsi="Arial" w:cs="Arial"/>
        </w:rPr>
        <w:t>, lo que facilita su recopilación sistemática.</w:t>
      </w:r>
    </w:p>
    <w:p w14:paraId="0D0BF89F" w14:textId="77777777" w:rsidR="002013CF" w:rsidRPr="002013CF" w:rsidRDefault="002013CF" w:rsidP="002013CF">
      <w:pPr>
        <w:ind w:firstLine="0"/>
        <w:rPr>
          <w:rFonts w:ascii="Arial" w:hAnsi="Arial" w:cs="Arial"/>
        </w:rPr>
      </w:pPr>
    </w:p>
    <w:p w14:paraId="1F4D9BCB" w14:textId="77777777" w:rsidR="002013CF" w:rsidRPr="002013CF" w:rsidRDefault="002013CF" w:rsidP="002013CF">
      <w:pPr>
        <w:ind w:firstLine="0"/>
        <w:rPr>
          <w:rFonts w:ascii="Arial" w:hAnsi="Arial" w:cs="Arial"/>
        </w:rPr>
      </w:pPr>
      <w:r w:rsidRPr="002013CF">
        <w:rPr>
          <w:rFonts w:ascii="Arial" w:hAnsi="Arial" w:cs="Arial"/>
        </w:rPr>
        <w:t>En caso de que sea estrictamente necesario compartir este tipo de documentos, se recomienda adoptar medidas de minimización de datos. Esto implica eliminar información innecesaria que no aporte valor al propósito del documento, utilizar versiones resumidas que omitan datos sensibles y controlar cuidadosamente los permisos de acceso cuando se comparta mediante plataformas en la nube. Asimismo, es recomendable verificar periódicamente si existen archivos personales indexados públicamente utilizando motores de búsqueda, con el fin de detectar posibles exposiciones no autorizadas.</w:t>
      </w:r>
    </w:p>
    <w:p w14:paraId="7F5E7EC7" w14:textId="77777777" w:rsidR="002013CF" w:rsidRPr="002013CF" w:rsidRDefault="002013CF" w:rsidP="002013CF">
      <w:pPr>
        <w:ind w:firstLine="0"/>
        <w:rPr>
          <w:rFonts w:ascii="Arial" w:hAnsi="Arial" w:cs="Arial"/>
        </w:rPr>
      </w:pPr>
    </w:p>
    <w:p w14:paraId="55F15544" w14:textId="673295CC" w:rsidR="00E710A0" w:rsidRDefault="002013CF" w:rsidP="002013CF">
      <w:pPr>
        <w:ind w:firstLine="0"/>
        <w:rPr>
          <w:rFonts w:ascii="Arial" w:hAnsi="Arial" w:cs="Arial"/>
        </w:rPr>
      </w:pPr>
      <w:r w:rsidRPr="002013CF">
        <w:rPr>
          <w:rFonts w:ascii="Arial" w:hAnsi="Arial" w:cs="Arial"/>
        </w:rPr>
        <w:t>La protección de documentos digitales forma parte de una estrategia más amplia de gestión responsable de la identidad en línea. Reducir la cantidad de información estructurada disponible públicamente disminuye significativamente las posibilidades de que terceros construyan perfiles detallados con fines maliciosos.</w:t>
      </w:r>
    </w:p>
    <w:p w14:paraId="77010764" w14:textId="77777777" w:rsidR="002013CF" w:rsidRDefault="002013CF" w:rsidP="002013CF">
      <w:pPr>
        <w:ind w:firstLine="0"/>
        <w:rPr>
          <w:rFonts w:ascii="Arial" w:hAnsi="Arial" w:cs="Arial"/>
        </w:rPr>
      </w:pPr>
    </w:p>
    <w:p w14:paraId="65363960" w14:textId="0F396628" w:rsidR="002013CF" w:rsidRPr="002013CF" w:rsidRDefault="002013CF" w:rsidP="002013CF">
      <w:pPr>
        <w:pStyle w:val="Ttulo3"/>
        <w:numPr>
          <w:ilvl w:val="1"/>
          <w:numId w:val="297"/>
        </w:numPr>
        <w:spacing w:before="0" w:after="0"/>
        <w:ind w:left="567" w:hanging="567"/>
        <w:rPr>
          <w:rFonts w:ascii="Arial" w:hAnsi="Arial" w:cs="Arial"/>
          <w:sz w:val="24"/>
          <w:szCs w:val="24"/>
        </w:rPr>
      </w:pPr>
      <w:bookmarkStart w:id="36" w:name="_Toc222220061"/>
      <w:r w:rsidRPr="002013CF">
        <w:rPr>
          <w:rFonts w:ascii="Arial" w:hAnsi="Arial" w:cs="Arial"/>
          <w:sz w:val="24"/>
          <w:szCs w:val="24"/>
        </w:rPr>
        <w:t>Educación en ciberseguridad y concienciación</w:t>
      </w:r>
      <w:bookmarkEnd w:id="36"/>
    </w:p>
    <w:p w14:paraId="6C440C3C" w14:textId="77777777" w:rsidR="002013CF" w:rsidRPr="002013CF" w:rsidRDefault="002013CF" w:rsidP="002013CF">
      <w:pPr>
        <w:ind w:firstLine="0"/>
        <w:rPr>
          <w:rFonts w:ascii="Arial" w:hAnsi="Arial" w:cs="Arial"/>
        </w:rPr>
      </w:pPr>
    </w:p>
    <w:p w14:paraId="09965D60" w14:textId="77777777" w:rsidR="002013CF" w:rsidRPr="002013CF" w:rsidRDefault="002013CF" w:rsidP="002013CF">
      <w:pPr>
        <w:ind w:firstLine="0"/>
        <w:rPr>
          <w:rFonts w:ascii="Arial" w:hAnsi="Arial" w:cs="Arial"/>
        </w:rPr>
      </w:pPr>
      <w:r w:rsidRPr="002013CF">
        <w:rPr>
          <w:rFonts w:ascii="Arial" w:hAnsi="Arial" w:cs="Arial"/>
        </w:rPr>
        <w:t>La prevención de delitos informáticos no depende únicamente de configuraciones técnicas o herramientas de protección, sino también del nivel de conocimiento y conciencia del usuario. En muchos casos, la vulnerabilidad principal no se encuentra en los sistemas tecnológicos, sino en el factor humano. Por ello, la educación en ciberseguridad constituye un elemento esencial dentro de cualquier estrategia de protección digital.</w:t>
      </w:r>
    </w:p>
    <w:p w14:paraId="6888DDDA" w14:textId="77777777" w:rsidR="002013CF" w:rsidRPr="002013CF" w:rsidRDefault="002013CF" w:rsidP="002013CF">
      <w:pPr>
        <w:ind w:firstLine="0"/>
        <w:rPr>
          <w:rFonts w:ascii="Arial" w:hAnsi="Arial" w:cs="Arial"/>
        </w:rPr>
      </w:pPr>
    </w:p>
    <w:p w14:paraId="65B3D3F4" w14:textId="77777777" w:rsidR="002013CF" w:rsidRPr="002013CF" w:rsidRDefault="002013CF" w:rsidP="002013CF">
      <w:pPr>
        <w:ind w:firstLine="0"/>
        <w:rPr>
          <w:rFonts w:ascii="Arial" w:hAnsi="Arial" w:cs="Arial"/>
        </w:rPr>
      </w:pPr>
      <w:r w:rsidRPr="002013CF">
        <w:rPr>
          <w:rFonts w:ascii="Arial" w:hAnsi="Arial" w:cs="Arial"/>
        </w:rPr>
        <w:t>Desarrollar una cultura de ciberseguridad implica comprender que cada acción en línea puede tener consecuencias, y que la información compartida puede ser utilizada de formas no previstas. Esto requiere adoptar una actitud crítica frente a solicitudes inesperadas de información personal, especialmente cuando provienen de correos electrónicos, mensajes o llamadas que apelan a la urgencia o al miedo.</w:t>
      </w:r>
    </w:p>
    <w:p w14:paraId="3ED716BA" w14:textId="77777777" w:rsidR="002013CF" w:rsidRPr="002013CF" w:rsidRDefault="002013CF" w:rsidP="002013CF">
      <w:pPr>
        <w:ind w:firstLine="0"/>
        <w:rPr>
          <w:rFonts w:ascii="Arial" w:hAnsi="Arial" w:cs="Arial"/>
        </w:rPr>
      </w:pPr>
    </w:p>
    <w:p w14:paraId="5C8FA44D" w14:textId="77777777" w:rsidR="002013CF" w:rsidRPr="002013CF" w:rsidRDefault="002013CF" w:rsidP="002013CF">
      <w:pPr>
        <w:ind w:firstLine="0"/>
        <w:rPr>
          <w:rFonts w:ascii="Arial" w:hAnsi="Arial" w:cs="Arial"/>
        </w:rPr>
      </w:pPr>
      <w:r w:rsidRPr="002013CF">
        <w:rPr>
          <w:rFonts w:ascii="Arial" w:hAnsi="Arial" w:cs="Arial"/>
        </w:rPr>
        <w:t>Asimismo, resulta fundamental verificar la autenticidad de enlaces y comunicaciones antes de interactuar con ellos, evitando hacer clic en direcciones sospechosas o proporcionar credenciales sin confirmar la legitimidad del remitente. La implementación de mecanismos adicionales de protección, como la autenticación en dos factores (2FA), añade una capa extra de seguridad que dificulta el acceso no autorizado incluso cuando las credenciales han sido comprometidas.</w:t>
      </w:r>
    </w:p>
    <w:p w14:paraId="0D9F09CC" w14:textId="77777777" w:rsidR="002013CF" w:rsidRPr="002013CF" w:rsidRDefault="002013CF" w:rsidP="002013CF">
      <w:pPr>
        <w:ind w:firstLine="0"/>
        <w:rPr>
          <w:rFonts w:ascii="Arial" w:hAnsi="Arial" w:cs="Arial"/>
        </w:rPr>
      </w:pPr>
    </w:p>
    <w:p w14:paraId="29479933" w14:textId="77777777" w:rsidR="002013CF" w:rsidRPr="002013CF" w:rsidRDefault="002013CF" w:rsidP="002013CF">
      <w:pPr>
        <w:ind w:firstLine="0"/>
        <w:rPr>
          <w:rFonts w:ascii="Arial" w:hAnsi="Arial" w:cs="Arial"/>
        </w:rPr>
      </w:pPr>
      <w:r w:rsidRPr="002013CF">
        <w:rPr>
          <w:rFonts w:ascii="Arial" w:hAnsi="Arial" w:cs="Arial"/>
        </w:rPr>
        <w:t>La concienciación del usuario reduce considerablemente la efectividad de ataques basados en ingeniería social, ya que estos dependen en gran medida de la reacción emocional y de la falta de verificación previa. Un usuario informado es menos propenso a caer en engaños, reconocerá señales de alerta y adoptará medidas preventivas antes de que el ataque se materialice.</w:t>
      </w:r>
    </w:p>
    <w:p w14:paraId="3ACCF4F2" w14:textId="77777777" w:rsidR="002013CF" w:rsidRPr="002013CF" w:rsidRDefault="002013CF" w:rsidP="002013CF">
      <w:pPr>
        <w:ind w:firstLine="0"/>
        <w:rPr>
          <w:rFonts w:ascii="Arial" w:hAnsi="Arial" w:cs="Arial"/>
        </w:rPr>
      </w:pPr>
    </w:p>
    <w:p w14:paraId="080BEE61" w14:textId="63DDC353" w:rsidR="002013CF" w:rsidRDefault="002013CF" w:rsidP="002013CF">
      <w:pPr>
        <w:ind w:firstLine="0"/>
        <w:rPr>
          <w:rFonts w:ascii="Arial" w:hAnsi="Arial" w:cs="Arial"/>
        </w:rPr>
      </w:pPr>
      <w:r w:rsidRPr="002013CF">
        <w:rPr>
          <w:rFonts w:ascii="Arial" w:hAnsi="Arial" w:cs="Arial"/>
        </w:rPr>
        <w:t>En conclusión, la educación en ciberseguridad constituye un pilar fundamental para la protección de la identidad digital. Más allá de las soluciones tecnológicas, es la formación y el comportamiento responsable del individuo lo que determina en gran medida su nivel de exposición frente a delitos informáticos.</w:t>
      </w:r>
    </w:p>
    <w:p w14:paraId="529B5811" w14:textId="77777777" w:rsidR="002013CF" w:rsidRPr="002465C3" w:rsidRDefault="002013CF" w:rsidP="002013CF">
      <w:pPr>
        <w:ind w:firstLine="0"/>
        <w:rPr>
          <w:rFonts w:ascii="Arial" w:hAnsi="Arial" w:cs="Arial"/>
        </w:rPr>
      </w:pPr>
    </w:p>
    <w:p w14:paraId="25B2A30F" w14:textId="5A95704D" w:rsidR="00EB3BF0" w:rsidRPr="002465C3" w:rsidRDefault="00A97106" w:rsidP="00964E46">
      <w:pPr>
        <w:ind w:firstLine="0"/>
        <w:rPr>
          <w:rFonts w:ascii="Arial" w:hAnsi="Arial" w:cs="Arial"/>
        </w:rPr>
      </w:pPr>
      <w:r w:rsidRPr="002465C3">
        <w:rPr>
          <w:rFonts w:ascii="Arial" w:hAnsi="Arial" w:cs="Arial"/>
        </w:rPr>
        <w:t xml:space="preserve">Y con este </w:t>
      </w:r>
      <w:r w:rsidR="001E1073" w:rsidRPr="002465C3">
        <w:rPr>
          <w:rFonts w:ascii="Arial" w:hAnsi="Arial" w:cs="Arial"/>
        </w:rPr>
        <w:t>último</w:t>
      </w:r>
      <w:r w:rsidRPr="002465C3">
        <w:rPr>
          <w:rFonts w:ascii="Arial" w:hAnsi="Arial" w:cs="Arial"/>
        </w:rPr>
        <w:t xml:space="preserve"> punto se da por finalizado el desarrollo de este laboratorio.</w:t>
      </w:r>
      <w:r w:rsidR="00EB3BF0" w:rsidRPr="002465C3">
        <w:rPr>
          <w:rFonts w:ascii="Arial" w:hAnsi="Arial" w:cs="Arial"/>
        </w:rPr>
        <w:t xml:space="preserve"> </w:t>
      </w:r>
    </w:p>
    <w:p w14:paraId="081CC508" w14:textId="77777777" w:rsidR="00A97106" w:rsidRPr="002465C3" w:rsidRDefault="00A97106" w:rsidP="00964E46">
      <w:pPr>
        <w:ind w:firstLine="0"/>
        <w:rPr>
          <w:rFonts w:ascii="Arial" w:hAnsi="Arial" w:cs="Arial"/>
        </w:rPr>
      </w:pPr>
      <w:bookmarkStart w:id="37" w:name="_Toc181181683"/>
    </w:p>
    <w:p w14:paraId="5F977AEF" w14:textId="4FBFB202" w:rsidR="00392D49" w:rsidRPr="002465C3" w:rsidRDefault="00392D49" w:rsidP="00964E46">
      <w:pPr>
        <w:pStyle w:val="Ttulo1"/>
        <w:spacing w:before="0" w:after="0"/>
        <w:ind w:firstLine="0"/>
        <w:rPr>
          <w:rFonts w:ascii="Arial" w:hAnsi="Arial" w:cs="Arial"/>
          <w:sz w:val="24"/>
          <w:szCs w:val="24"/>
        </w:rPr>
      </w:pPr>
      <w:bookmarkStart w:id="38" w:name="_Toc222220062"/>
      <w:r w:rsidRPr="002465C3">
        <w:rPr>
          <w:rFonts w:ascii="Arial" w:hAnsi="Arial" w:cs="Arial"/>
          <w:sz w:val="24"/>
          <w:szCs w:val="24"/>
        </w:rPr>
        <w:t>CONCLUSI</w:t>
      </w:r>
      <w:r w:rsidR="00B843E7" w:rsidRPr="002465C3">
        <w:rPr>
          <w:rFonts w:ascii="Arial" w:hAnsi="Arial" w:cs="Arial"/>
          <w:sz w:val="24"/>
          <w:szCs w:val="24"/>
        </w:rPr>
        <w:t>O</w:t>
      </w:r>
      <w:r w:rsidRPr="002465C3">
        <w:rPr>
          <w:rFonts w:ascii="Arial" w:hAnsi="Arial" w:cs="Arial"/>
          <w:sz w:val="24"/>
          <w:szCs w:val="24"/>
        </w:rPr>
        <w:t>N</w:t>
      </w:r>
      <w:r w:rsidR="00B843E7" w:rsidRPr="002465C3">
        <w:rPr>
          <w:rFonts w:ascii="Arial" w:hAnsi="Arial" w:cs="Arial"/>
          <w:sz w:val="24"/>
          <w:szCs w:val="24"/>
        </w:rPr>
        <w:t>ES</w:t>
      </w:r>
      <w:r w:rsidRPr="002465C3">
        <w:rPr>
          <w:rFonts w:ascii="Arial" w:hAnsi="Arial" w:cs="Arial"/>
          <w:sz w:val="24"/>
          <w:szCs w:val="24"/>
        </w:rPr>
        <w:t xml:space="preserve"> DE LA ACTIVIDAD</w:t>
      </w:r>
      <w:bookmarkEnd w:id="37"/>
      <w:bookmarkEnd w:id="38"/>
    </w:p>
    <w:p w14:paraId="5F1ED940" w14:textId="77777777" w:rsidR="009A54B6" w:rsidRPr="002465C3" w:rsidRDefault="009A54B6" w:rsidP="00964E46">
      <w:pPr>
        <w:ind w:firstLine="0"/>
        <w:rPr>
          <w:rFonts w:ascii="Arial" w:hAnsi="Arial" w:cs="Arial"/>
        </w:rPr>
      </w:pPr>
    </w:p>
    <w:p w14:paraId="797FAA99" w14:textId="77777777" w:rsidR="00E710A0" w:rsidRPr="002465C3" w:rsidRDefault="00E710A0" w:rsidP="00964E46">
      <w:pPr>
        <w:ind w:firstLine="0"/>
        <w:rPr>
          <w:rFonts w:ascii="Arial" w:hAnsi="Arial" w:cs="Arial"/>
        </w:rPr>
      </w:pPr>
      <w:r w:rsidRPr="002465C3">
        <w:rPr>
          <w:rFonts w:ascii="Arial" w:hAnsi="Arial" w:cs="Arial"/>
        </w:rPr>
        <w:t>Para concluir este trabajo, se puede afirmar que el desarrollo de la actividad permitió comprender de manera práctica el alcance y la relevancia de las técnicas de inteligencia en fuentes abiertas (OSINT) aplicadas al análisis de la huella digital de una persona en Internet. A través del uso de motores de búsqueda, operadores avanzados de Google y la exploración de redes sociales, se evidenció cómo es posible recopilar información personal accesible públicamente y transformarla en un conjunto de datos útil para evaluar riesgos en materia de ciberseguridad y privacidad.</w:t>
      </w:r>
    </w:p>
    <w:p w14:paraId="31C0B914" w14:textId="77777777" w:rsidR="00E710A0" w:rsidRPr="002465C3" w:rsidRDefault="00E710A0" w:rsidP="00964E46">
      <w:pPr>
        <w:ind w:firstLine="0"/>
        <w:rPr>
          <w:rFonts w:ascii="Arial" w:hAnsi="Arial" w:cs="Arial"/>
        </w:rPr>
      </w:pPr>
    </w:p>
    <w:p w14:paraId="4988F3BB" w14:textId="77777777" w:rsidR="00E710A0" w:rsidRPr="002465C3" w:rsidRDefault="00E710A0" w:rsidP="00964E46">
      <w:pPr>
        <w:ind w:firstLine="0"/>
        <w:rPr>
          <w:rFonts w:ascii="Arial" w:hAnsi="Arial" w:cs="Arial"/>
        </w:rPr>
      </w:pPr>
      <w:r w:rsidRPr="002465C3">
        <w:rPr>
          <w:rFonts w:ascii="Arial" w:hAnsi="Arial" w:cs="Arial"/>
        </w:rPr>
        <w:t xml:space="preserve">A diferencia de un enfoque meramente teórico, en el cual los conceptos relacionados con delitos informáticos o exposición digital se estudian de forma abstracta, la implementación práctica permitió observar de manera directa cómo un ciberdelincuente podría iniciar un proceso de reconocimiento previo a un ataque utilizando únicamente información disponible en Internet. El proceso comenzó con búsquedas generales del objetivo, seguido del uso de operadores específicos como site, </w:t>
      </w:r>
      <w:proofErr w:type="spellStart"/>
      <w:r w:rsidRPr="002465C3">
        <w:rPr>
          <w:rFonts w:ascii="Arial" w:hAnsi="Arial" w:cs="Arial"/>
        </w:rPr>
        <w:t>filetype</w:t>
      </w:r>
      <w:proofErr w:type="spellEnd"/>
      <w:r w:rsidRPr="002465C3">
        <w:rPr>
          <w:rFonts w:ascii="Arial" w:hAnsi="Arial" w:cs="Arial"/>
        </w:rPr>
        <w:t xml:space="preserve">, </w:t>
      </w:r>
      <w:proofErr w:type="spellStart"/>
      <w:r w:rsidRPr="002465C3">
        <w:rPr>
          <w:rFonts w:ascii="Arial" w:hAnsi="Arial" w:cs="Arial"/>
        </w:rPr>
        <w:t>intitle</w:t>
      </w:r>
      <w:proofErr w:type="spellEnd"/>
      <w:r w:rsidRPr="002465C3">
        <w:rPr>
          <w:rFonts w:ascii="Arial" w:hAnsi="Arial" w:cs="Arial"/>
        </w:rPr>
        <w:t xml:space="preserve"> e </w:t>
      </w:r>
      <w:proofErr w:type="spellStart"/>
      <w:r w:rsidRPr="002465C3">
        <w:rPr>
          <w:rFonts w:ascii="Arial" w:hAnsi="Arial" w:cs="Arial"/>
        </w:rPr>
        <w:t>inurl</w:t>
      </w:r>
      <w:proofErr w:type="spellEnd"/>
      <w:r w:rsidRPr="002465C3">
        <w:rPr>
          <w:rFonts w:ascii="Arial" w:hAnsi="Arial" w:cs="Arial"/>
        </w:rPr>
        <w:t>, lo que permitió localizar perfiles, documentos públicos y rastros digitales dispersos en distintas plataformas.</w:t>
      </w:r>
    </w:p>
    <w:p w14:paraId="25FB2101" w14:textId="77777777" w:rsidR="00E710A0" w:rsidRPr="002465C3" w:rsidRDefault="00E710A0" w:rsidP="00964E46">
      <w:pPr>
        <w:ind w:firstLine="0"/>
        <w:rPr>
          <w:rFonts w:ascii="Arial" w:hAnsi="Arial" w:cs="Arial"/>
        </w:rPr>
      </w:pPr>
    </w:p>
    <w:p w14:paraId="2E2DF590" w14:textId="77777777" w:rsidR="00E710A0" w:rsidRPr="002465C3" w:rsidRDefault="00E710A0" w:rsidP="00964E46">
      <w:pPr>
        <w:ind w:firstLine="0"/>
        <w:rPr>
          <w:rFonts w:ascii="Arial" w:hAnsi="Arial" w:cs="Arial"/>
        </w:rPr>
      </w:pPr>
      <w:r w:rsidRPr="002465C3">
        <w:rPr>
          <w:rFonts w:ascii="Arial" w:hAnsi="Arial" w:cs="Arial"/>
        </w:rPr>
        <w:t>En el análisis inicial se observó que gran parte de la información encontrada corresponde a datos aparentemente inofensivos, como fotografías públicas, nombres completos o ubicaciones generales. Sin embargo, este tipo de información presenta una limitación importante: por sí sola no siempre parece peligrosa, pero adquiere un valor considerable cuando se combina con otros elementos disponibles en línea.</w:t>
      </w:r>
    </w:p>
    <w:p w14:paraId="343252C1" w14:textId="77777777" w:rsidR="00E710A0" w:rsidRPr="002465C3" w:rsidRDefault="00E710A0" w:rsidP="00964E46">
      <w:pPr>
        <w:ind w:firstLine="0"/>
        <w:rPr>
          <w:rFonts w:ascii="Arial" w:hAnsi="Arial" w:cs="Arial"/>
        </w:rPr>
      </w:pPr>
    </w:p>
    <w:p w14:paraId="099D8DDC" w14:textId="0DF6EA4F" w:rsidR="00E710A0" w:rsidRPr="002465C3" w:rsidRDefault="00E710A0" w:rsidP="00964E46">
      <w:pPr>
        <w:ind w:firstLine="0"/>
        <w:rPr>
          <w:rFonts w:ascii="Arial" w:hAnsi="Arial" w:cs="Arial"/>
        </w:rPr>
      </w:pPr>
      <w:r w:rsidRPr="002465C3">
        <w:rPr>
          <w:rFonts w:ascii="Arial" w:hAnsi="Arial" w:cs="Arial"/>
        </w:rPr>
        <w:t xml:space="preserve">Por esta razón, resultó fundamental evaluar la sensibilidad de los datos recopilados y su posible utilización en contextos delictivos. La actividad permitió identificar </w:t>
      </w:r>
      <w:r w:rsidR="00767851" w:rsidRPr="002465C3">
        <w:rPr>
          <w:rFonts w:ascii="Arial" w:hAnsi="Arial" w:cs="Arial"/>
        </w:rPr>
        <w:t>qu</w:t>
      </w:r>
      <w:r w:rsidR="0044388A">
        <w:rPr>
          <w:rFonts w:ascii="Arial" w:hAnsi="Arial" w:cs="Arial"/>
        </w:rPr>
        <w:t>e</w:t>
      </w:r>
      <w:r w:rsidRPr="002465C3">
        <w:rPr>
          <w:rFonts w:ascii="Arial" w:hAnsi="Arial" w:cs="Arial"/>
        </w:rPr>
        <w:t xml:space="preserve"> información como correos electrónicos, números de contacto, ubicaciones frecuentes o documentos personales puede convertirse en un recurso clave para delitos como la </w:t>
      </w:r>
      <w:r w:rsidRPr="002465C3">
        <w:rPr>
          <w:rFonts w:ascii="Arial" w:hAnsi="Arial" w:cs="Arial"/>
        </w:rPr>
        <w:lastRenderedPageBreak/>
        <w:t>suplantación de identidad, el phishing personalizado, la ingeniería social o incluso riesgos físicos derivados de la exposición geográfica.</w:t>
      </w:r>
    </w:p>
    <w:p w14:paraId="7C57D8EE" w14:textId="77777777" w:rsidR="00E710A0" w:rsidRPr="002465C3" w:rsidRDefault="00E710A0" w:rsidP="00964E46">
      <w:pPr>
        <w:ind w:firstLine="0"/>
        <w:rPr>
          <w:rFonts w:ascii="Arial" w:hAnsi="Arial" w:cs="Arial"/>
        </w:rPr>
      </w:pPr>
    </w:p>
    <w:p w14:paraId="512A2283" w14:textId="77777777" w:rsidR="00E710A0" w:rsidRPr="002465C3" w:rsidRDefault="00E710A0" w:rsidP="00964E46">
      <w:pPr>
        <w:ind w:firstLine="0"/>
        <w:rPr>
          <w:rFonts w:ascii="Arial" w:hAnsi="Arial" w:cs="Arial"/>
        </w:rPr>
      </w:pPr>
      <w:r w:rsidRPr="002465C3">
        <w:rPr>
          <w:rFonts w:ascii="Arial" w:hAnsi="Arial" w:cs="Arial"/>
        </w:rPr>
        <w:t>Un aspecto especialmente relevante evidenciado en este trabajo es la diferencia entre dos enfoques dentro del análisis OSINT:</w:t>
      </w:r>
    </w:p>
    <w:p w14:paraId="587AE5C3" w14:textId="77777777" w:rsidR="00E710A0" w:rsidRPr="002465C3" w:rsidRDefault="00E710A0" w:rsidP="00964E46">
      <w:pPr>
        <w:ind w:firstLine="0"/>
        <w:rPr>
          <w:rFonts w:ascii="Arial" w:hAnsi="Arial" w:cs="Arial"/>
        </w:rPr>
      </w:pPr>
    </w:p>
    <w:p w14:paraId="48E08268" w14:textId="7FD0A519" w:rsidR="00E710A0" w:rsidRPr="002465C3" w:rsidRDefault="00E710A0" w:rsidP="00964E46">
      <w:pPr>
        <w:pStyle w:val="Prrafodelista"/>
        <w:numPr>
          <w:ilvl w:val="0"/>
          <w:numId w:val="292"/>
        </w:numPr>
        <w:rPr>
          <w:rFonts w:ascii="Arial" w:hAnsi="Arial" w:cs="Arial"/>
        </w:rPr>
      </w:pPr>
      <w:r w:rsidRPr="002465C3">
        <w:rPr>
          <w:rFonts w:ascii="Arial" w:hAnsi="Arial" w:cs="Arial"/>
        </w:rPr>
        <w:t>Recopilación básica de información pública: permite obtener una primera aproximación general sobre la presencia digital del objetivo.</w:t>
      </w:r>
    </w:p>
    <w:p w14:paraId="67F7A306" w14:textId="77777777" w:rsidR="00E710A0" w:rsidRPr="002465C3" w:rsidRDefault="00E710A0" w:rsidP="00964E46">
      <w:pPr>
        <w:pStyle w:val="Prrafodelista"/>
        <w:numPr>
          <w:ilvl w:val="0"/>
          <w:numId w:val="292"/>
        </w:numPr>
        <w:rPr>
          <w:rFonts w:ascii="Arial" w:hAnsi="Arial" w:cs="Arial"/>
        </w:rPr>
      </w:pPr>
      <w:r w:rsidRPr="002465C3">
        <w:rPr>
          <w:rFonts w:ascii="Arial" w:hAnsi="Arial" w:cs="Arial"/>
        </w:rPr>
        <w:t>Análisis contextual y combinado de datos: permite identificar riesgos reales cuando diferentes piezas de información se relacionan entre sí, generando un perfil detallado que puede ser explotado por atacantes.</w:t>
      </w:r>
    </w:p>
    <w:p w14:paraId="223615D1" w14:textId="77777777" w:rsidR="00E710A0" w:rsidRPr="002465C3" w:rsidRDefault="00E710A0" w:rsidP="00964E46">
      <w:pPr>
        <w:ind w:firstLine="0"/>
        <w:rPr>
          <w:rFonts w:ascii="Arial" w:hAnsi="Arial" w:cs="Arial"/>
        </w:rPr>
      </w:pPr>
    </w:p>
    <w:p w14:paraId="0FEFB757" w14:textId="1CFD8C58" w:rsidR="00E710A0" w:rsidRPr="002465C3" w:rsidRDefault="00E710A0" w:rsidP="00964E46">
      <w:pPr>
        <w:ind w:firstLine="0"/>
        <w:rPr>
          <w:rFonts w:ascii="Arial" w:hAnsi="Arial" w:cs="Arial"/>
        </w:rPr>
      </w:pPr>
      <w:r w:rsidRPr="002465C3">
        <w:rPr>
          <w:rFonts w:ascii="Arial" w:hAnsi="Arial" w:cs="Arial"/>
        </w:rPr>
        <w:t xml:space="preserve">Ambos enfoques son complementarios: mientras el primero muestra la cantidad de datos accesibles, </w:t>
      </w:r>
      <w:r w:rsidR="00F83D06" w:rsidRPr="002465C3">
        <w:rPr>
          <w:rFonts w:ascii="Arial" w:hAnsi="Arial" w:cs="Arial"/>
        </w:rPr>
        <w:t>la segunda evidencia</w:t>
      </w:r>
      <w:r w:rsidRPr="002465C3">
        <w:rPr>
          <w:rFonts w:ascii="Arial" w:hAnsi="Arial" w:cs="Arial"/>
        </w:rPr>
        <w:t xml:space="preserve"> </w:t>
      </w:r>
      <w:r w:rsidR="00F83D06" w:rsidRPr="002465C3">
        <w:rPr>
          <w:rFonts w:ascii="Arial" w:hAnsi="Arial" w:cs="Arial"/>
        </w:rPr>
        <w:t xml:space="preserve">es </w:t>
      </w:r>
      <w:r w:rsidRPr="002465C3">
        <w:rPr>
          <w:rFonts w:ascii="Arial" w:hAnsi="Arial" w:cs="Arial"/>
        </w:rPr>
        <w:t>el verdadero impacto que puede tener dicha exposición en términos de seguridad.</w:t>
      </w:r>
    </w:p>
    <w:p w14:paraId="7A5931DC" w14:textId="77777777" w:rsidR="00E710A0" w:rsidRPr="002465C3" w:rsidRDefault="00E710A0" w:rsidP="00964E46">
      <w:pPr>
        <w:ind w:firstLine="0"/>
        <w:rPr>
          <w:rFonts w:ascii="Arial" w:hAnsi="Arial" w:cs="Arial"/>
        </w:rPr>
      </w:pPr>
    </w:p>
    <w:p w14:paraId="4ADABA09" w14:textId="77777777" w:rsidR="00E710A0" w:rsidRPr="002465C3" w:rsidRDefault="00E710A0" w:rsidP="00964E46">
      <w:pPr>
        <w:ind w:firstLine="0"/>
        <w:rPr>
          <w:rFonts w:ascii="Arial" w:hAnsi="Arial" w:cs="Arial"/>
        </w:rPr>
      </w:pPr>
      <w:r w:rsidRPr="002465C3">
        <w:rPr>
          <w:rFonts w:ascii="Arial" w:hAnsi="Arial" w:cs="Arial"/>
        </w:rPr>
        <w:t>Asimismo, el análisis realizado permitió reflexionar sobre la facilidad con la que pueden ejecutarse ciertos delitos informáticos sin necesidad de conocimientos técnicos avanzados. En muchos casos, basta con herramientas gratuitas y accesibles para construir un escenario de ataque convincente basado únicamente en información pública.</w:t>
      </w:r>
    </w:p>
    <w:p w14:paraId="441FC183" w14:textId="77777777" w:rsidR="00E710A0" w:rsidRPr="002465C3" w:rsidRDefault="00E710A0" w:rsidP="00964E46">
      <w:pPr>
        <w:ind w:firstLine="0"/>
        <w:rPr>
          <w:rFonts w:ascii="Arial" w:hAnsi="Arial" w:cs="Arial"/>
        </w:rPr>
      </w:pPr>
    </w:p>
    <w:p w14:paraId="114F9B0E" w14:textId="77777777" w:rsidR="00E710A0" w:rsidRPr="002465C3" w:rsidRDefault="00E710A0" w:rsidP="00964E46">
      <w:pPr>
        <w:ind w:firstLine="0"/>
        <w:rPr>
          <w:rFonts w:ascii="Arial" w:hAnsi="Arial" w:cs="Arial"/>
        </w:rPr>
      </w:pPr>
      <w:r w:rsidRPr="002465C3">
        <w:rPr>
          <w:rFonts w:ascii="Arial" w:hAnsi="Arial" w:cs="Arial"/>
        </w:rPr>
        <w:t>Finalmente, se abordaron los procedimientos y dificultades existentes para eliminar o restringir contenidos no deseados en redes sociales y motores de búsqueda. Este punto evidenció que, aunque existen mecanismos como denuncias, configuraciones de privacidad o solicitudes de desindexación, el control total sobre la información publicada en Internet resulta complejo debido a la permanencia y replicación constante de los datos en el entorno digital.</w:t>
      </w:r>
    </w:p>
    <w:p w14:paraId="35FC211B" w14:textId="77777777" w:rsidR="00E710A0" w:rsidRPr="002465C3" w:rsidRDefault="00E710A0" w:rsidP="00964E46">
      <w:pPr>
        <w:ind w:firstLine="0"/>
        <w:rPr>
          <w:rFonts w:ascii="Arial" w:hAnsi="Arial" w:cs="Arial"/>
        </w:rPr>
      </w:pPr>
    </w:p>
    <w:p w14:paraId="248EEB6B" w14:textId="77777777" w:rsidR="00E710A0" w:rsidRPr="002465C3" w:rsidRDefault="00E710A0" w:rsidP="00964E46">
      <w:pPr>
        <w:ind w:firstLine="0"/>
        <w:rPr>
          <w:rFonts w:ascii="Arial" w:hAnsi="Arial" w:cs="Arial"/>
        </w:rPr>
      </w:pPr>
      <w:r w:rsidRPr="002465C3">
        <w:rPr>
          <w:rFonts w:ascii="Arial" w:hAnsi="Arial" w:cs="Arial"/>
        </w:rPr>
        <w:t>En síntesis, esta actividad permitió aplicar de manera práctica los fundamentos de la inteligencia en fuentes abiertas, consolidando habilidades para identificar riesgos asociados a la exposición de datos personales, evaluar posibles delitos derivados y proponer medidas preventivas. Más allá de los resultados obtenidos, el trabajo evidencia la importancia de desarrollar una cultura de ciberseguridad basada en la gestión responsable de la identidad digital.</w:t>
      </w:r>
    </w:p>
    <w:p w14:paraId="19EA1CD9" w14:textId="77777777" w:rsidR="00E710A0" w:rsidRPr="002465C3" w:rsidRDefault="00E710A0" w:rsidP="00964E46">
      <w:pPr>
        <w:ind w:firstLine="0"/>
        <w:rPr>
          <w:rFonts w:ascii="Arial" w:hAnsi="Arial" w:cs="Arial"/>
        </w:rPr>
      </w:pPr>
    </w:p>
    <w:p w14:paraId="0A4F58BF" w14:textId="4561746B" w:rsidR="00C433C1" w:rsidRPr="002465C3" w:rsidRDefault="00E710A0" w:rsidP="00964E46">
      <w:pPr>
        <w:ind w:firstLine="0"/>
        <w:rPr>
          <w:rFonts w:ascii="Arial" w:hAnsi="Arial" w:cs="Arial"/>
        </w:rPr>
      </w:pPr>
      <w:r w:rsidRPr="002465C3">
        <w:rPr>
          <w:rFonts w:ascii="Arial" w:hAnsi="Arial" w:cs="Arial"/>
        </w:rPr>
        <w:t>En conclusión, el análisis demuestra cómo la información disponible públicamente en Internet puede convertirse en el punto de partida de múltiples delitos informáticos, resaltando la necesidad de adoptar medidas de protección, concienciación y control de la privacidad como elementos esenciales en la sociedad digital actual.</w:t>
      </w:r>
    </w:p>
    <w:p w14:paraId="339CBB2A" w14:textId="77777777" w:rsidR="005A74A2" w:rsidRPr="002465C3" w:rsidRDefault="005A74A2" w:rsidP="00964E46">
      <w:pPr>
        <w:ind w:firstLine="0"/>
        <w:rPr>
          <w:rFonts w:ascii="Arial" w:hAnsi="Arial" w:cs="Arial"/>
        </w:rPr>
      </w:pPr>
    </w:p>
    <w:p w14:paraId="55A7590B" w14:textId="77777777" w:rsidR="00392D49" w:rsidRPr="002465C3" w:rsidRDefault="00392D49" w:rsidP="00964E46">
      <w:pPr>
        <w:pStyle w:val="Ttulo1"/>
        <w:spacing w:before="0" w:after="0"/>
        <w:ind w:firstLine="0"/>
        <w:rPr>
          <w:rFonts w:ascii="Arial" w:hAnsi="Arial" w:cs="Arial"/>
          <w:sz w:val="24"/>
          <w:szCs w:val="24"/>
        </w:rPr>
      </w:pPr>
      <w:bookmarkStart w:id="39" w:name="_Toc181181684"/>
      <w:bookmarkStart w:id="40" w:name="_Toc222220063"/>
      <w:r w:rsidRPr="002465C3">
        <w:rPr>
          <w:rFonts w:ascii="Arial" w:hAnsi="Arial" w:cs="Arial"/>
          <w:sz w:val="24"/>
          <w:szCs w:val="24"/>
        </w:rPr>
        <w:t>BIBLIOGRAFÍA</w:t>
      </w:r>
      <w:bookmarkEnd w:id="39"/>
      <w:bookmarkEnd w:id="40"/>
    </w:p>
    <w:p w14:paraId="27B1F7C2" w14:textId="77777777" w:rsidR="009A54B6" w:rsidRPr="002465C3" w:rsidRDefault="009A54B6" w:rsidP="00964E46">
      <w:pPr>
        <w:ind w:firstLine="0"/>
        <w:rPr>
          <w:rFonts w:ascii="Arial" w:hAnsi="Arial" w:cs="Arial"/>
        </w:rPr>
      </w:pPr>
    </w:p>
    <w:p w14:paraId="100FD750" w14:textId="1A7B897E" w:rsidR="00392D49" w:rsidRPr="002465C3" w:rsidRDefault="00392D49" w:rsidP="00964E46">
      <w:pPr>
        <w:ind w:firstLine="0"/>
        <w:rPr>
          <w:rFonts w:ascii="Arial" w:hAnsi="Arial" w:cs="Arial"/>
        </w:rPr>
      </w:pPr>
      <w:r w:rsidRPr="002465C3">
        <w:rPr>
          <w:rFonts w:ascii="Arial" w:hAnsi="Arial" w:cs="Arial"/>
        </w:rPr>
        <w:t xml:space="preserve">A continuación, la bibliografía implementada </w:t>
      </w:r>
      <w:r w:rsidR="0089027D" w:rsidRPr="002465C3">
        <w:rPr>
          <w:rFonts w:ascii="Arial" w:hAnsi="Arial" w:cs="Arial"/>
        </w:rPr>
        <w:t>en este desarrollo</w:t>
      </w:r>
      <w:r w:rsidRPr="002465C3">
        <w:rPr>
          <w:rFonts w:ascii="Arial" w:hAnsi="Arial" w:cs="Arial"/>
        </w:rPr>
        <w:t>:</w:t>
      </w:r>
    </w:p>
    <w:p w14:paraId="4538C4BB" w14:textId="77777777" w:rsidR="0089027D" w:rsidRPr="002465C3" w:rsidRDefault="0089027D" w:rsidP="00964E46">
      <w:pPr>
        <w:ind w:firstLine="0"/>
        <w:rPr>
          <w:rFonts w:ascii="Arial" w:hAnsi="Arial" w:cs="Arial"/>
        </w:rPr>
      </w:pPr>
    </w:p>
    <w:p w14:paraId="60AE2ED3" w14:textId="318F6A41" w:rsidR="00E710A0" w:rsidRPr="002465C3" w:rsidRDefault="00E710A0" w:rsidP="00964E46">
      <w:pPr>
        <w:pStyle w:val="Prrafodelista"/>
        <w:numPr>
          <w:ilvl w:val="0"/>
          <w:numId w:val="267"/>
        </w:numPr>
        <w:rPr>
          <w:rFonts w:ascii="Arial" w:hAnsi="Arial" w:cs="Arial"/>
        </w:rPr>
      </w:pPr>
      <w:r w:rsidRPr="002465C3">
        <w:rPr>
          <w:rFonts w:ascii="Arial" w:hAnsi="Arial" w:cs="Arial"/>
        </w:rPr>
        <w:t>Tema 1. Una perspectiva global de la seguridad</w:t>
      </w:r>
      <w:r w:rsidR="008C1ED7">
        <w:rPr>
          <w:rFonts w:ascii="Arial" w:hAnsi="Arial" w:cs="Arial"/>
        </w:rPr>
        <w:t xml:space="preserve">. </w:t>
      </w:r>
      <w:r w:rsidR="008C1ED7" w:rsidRPr="008C1ED7">
        <w:rPr>
          <w:rFonts w:ascii="Arial" w:hAnsi="Arial" w:cs="Arial"/>
        </w:rPr>
        <w:t xml:space="preserve">Seguridad en los Sistemas de Información (COLGII) - PER 15746 - </w:t>
      </w:r>
      <w:proofErr w:type="gramStart"/>
      <w:r w:rsidR="008C1ED7" w:rsidRPr="008C1ED7">
        <w:rPr>
          <w:rFonts w:ascii="Arial" w:hAnsi="Arial" w:cs="Arial"/>
        </w:rPr>
        <w:t>Enero</w:t>
      </w:r>
      <w:proofErr w:type="gramEnd"/>
      <w:r w:rsidR="008C1ED7" w:rsidRPr="008C1ED7">
        <w:rPr>
          <w:rFonts w:ascii="Arial" w:hAnsi="Arial" w:cs="Arial"/>
        </w:rPr>
        <w:t xml:space="preserve"> 2026</w:t>
      </w:r>
      <w:r w:rsidR="008C1ED7">
        <w:rPr>
          <w:rFonts w:ascii="Arial" w:hAnsi="Arial" w:cs="Arial"/>
        </w:rPr>
        <w:t>.</w:t>
      </w:r>
    </w:p>
    <w:p w14:paraId="699289A1" w14:textId="4A570F41" w:rsidR="00E710A0" w:rsidRPr="002465C3" w:rsidRDefault="00E710A0" w:rsidP="00964E46">
      <w:pPr>
        <w:pStyle w:val="Prrafodelista"/>
        <w:numPr>
          <w:ilvl w:val="0"/>
          <w:numId w:val="267"/>
        </w:numPr>
        <w:rPr>
          <w:rFonts w:ascii="Arial" w:hAnsi="Arial" w:cs="Arial"/>
        </w:rPr>
      </w:pPr>
      <w:r w:rsidRPr="002465C3">
        <w:rPr>
          <w:rFonts w:ascii="Arial" w:hAnsi="Arial" w:cs="Arial"/>
        </w:rPr>
        <w:t>Tema 7. Técnicas de protección de sistemas</w:t>
      </w:r>
      <w:r w:rsidR="008C1ED7">
        <w:rPr>
          <w:rFonts w:ascii="Arial" w:hAnsi="Arial" w:cs="Arial"/>
        </w:rPr>
        <w:t xml:space="preserve">. </w:t>
      </w:r>
      <w:r w:rsidR="008C1ED7" w:rsidRPr="008C1ED7">
        <w:rPr>
          <w:rFonts w:ascii="Arial" w:hAnsi="Arial" w:cs="Arial"/>
        </w:rPr>
        <w:t xml:space="preserve">Seguridad en los Sistemas de Información (COLGII) - PER 15746 - </w:t>
      </w:r>
      <w:proofErr w:type="gramStart"/>
      <w:r w:rsidR="008C1ED7" w:rsidRPr="008C1ED7">
        <w:rPr>
          <w:rFonts w:ascii="Arial" w:hAnsi="Arial" w:cs="Arial"/>
        </w:rPr>
        <w:t>Enero</w:t>
      </w:r>
      <w:proofErr w:type="gramEnd"/>
      <w:r w:rsidR="008C1ED7" w:rsidRPr="008C1ED7">
        <w:rPr>
          <w:rFonts w:ascii="Arial" w:hAnsi="Arial" w:cs="Arial"/>
        </w:rPr>
        <w:t xml:space="preserve"> 2026</w:t>
      </w:r>
      <w:r w:rsidR="008C1ED7">
        <w:rPr>
          <w:rFonts w:ascii="Arial" w:hAnsi="Arial" w:cs="Arial"/>
        </w:rPr>
        <w:t>.</w:t>
      </w:r>
    </w:p>
    <w:p w14:paraId="4212A5F1" w14:textId="08F11878" w:rsidR="00E710A0" w:rsidRPr="002465C3" w:rsidRDefault="00E710A0" w:rsidP="00964E46">
      <w:pPr>
        <w:pStyle w:val="Prrafodelista"/>
        <w:numPr>
          <w:ilvl w:val="0"/>
          <w:numId w:val="267"/>
        </w:numPr>
        <w:rPr>
          <w:rFonts w:ascii="Arial" w:hAnsi="Arial" w:cs="Arial"/>
        </w:rPr>
      </w:pPr>
      <w:r w:rsidRPr="002465C3">
        <w:rPr>
          <w:rFonts w:ascii="Arial" w:hAnsi="Arial" w:cs="Arial"/>
        </w:rPr>
        <w:lastRenderedPageBreak/>
        <w:t>Tema 10. Auditoría y ataques Web</w:t>
      </w:r>
      <w:r w:rsidR="008C1ED7">
        <w:rPr>
          <w:rFonts w:ascii="Arial" w:hAnsi="Arial" w:cs="Arial"/>
        </w:rPr>
        <w:t xml:space="preserve">. </w:t>
      </w:r>
      <w:r w:rsidR="008C1ED7" w:rsidRPr="008C1ED7">
        <w:rPr>
          <w:rFonts w:ascii="Arial" w:hAnsi="Arial" w:cs="Arial"/>
        </w:rPr>
        <w:t xml:space="preserve">Seguridad en los Sistemas de Información (COLGII) - PER 15746 - </w:t>
      </w:r>
      <w:proofErr w:type="gramStart"/>
      <w:r w:rsidR="008C1ED7" w:rsidRPr="008C1ED7">
        <w:rPr>
          <w:rFonts w:ascii="Arial" w:hAnsi="Arial" w:cs="Arial"/>
        </w:rPr>
        <w:t>Enero</w:t>
      </w:r>
      <w:proofErr w:type="gramEnd"/>
      <w:r w:rsidR="008C1ED7" w:rsidRPr="008C1ED7">
        <w:rPr>
          <w:rFonts w:ascii="Arial" w:hAnsi="Arial" w:cs="Arial"/>
        </w:rPr>
        <w:t xml:space="preserve"> 2026</w:t>
      </w:r>
      <w:r w:rsidR="008C1ED7">
        <w:rPr>
          <w:rFonts w:ascii="Arial" w:hAnsi="Arial" w:cs="Arial"/>
        </w:rPr>
        <w:t>.</w:t>
      </w:r>
    </w:p>
    <w:p w14:paraId="53224D4A" w14:textId="44F70E58" w:rsidR="00392D49" w:rsidRPr="002465C3" w:rsidRDefault="00392D49" w:rsidP="00964E46">
      <w:pPr>
        <w:pStyle w:val="Prrafodelista"/>
        <w:numPr>
          <w:ilvl w:val="0"/>
          <w:numId w:val="267"/>
        </w:numPr>
        <w:rPr>
          <w:rFonts w:ascii="Arial" w:hAnsi="Arial" w:cs="Arial"/>
        </w:rPr>
      </w:pPr>
      <w:r w:rsidRPr="002465C3">
        <w:rPr>
          <w:rFonts w:ascii="Arial" w:hAnsi="Arial" w:cs="Arial"/>
        </w:rPr>
        <w:t>Clases virtuales con el profesor</w:t>
      </w:r>
      <w:r w:rsidR="0002039A" w:rsidRPr="002465C3">
        <w:rPr>
          <w:rFonts w:ascii="Arial" w:hAnsi="Arial" w:cs="Arial"/>
        </w:rPr>
        <w:t xml:space="preserve"> Ing.</w:t>
      </w:r>
      <w:r w:rsidRPr="002465C3">
        <w:rPr>
          <w:rFonts w:ascii="Arial" w:hAnsi="Arial" w:cs="Arial"/>
        </w:rPr>
        <w:t xml:space="preserve"> </w:t>
      </w:r>
      <w:r w:rsidR="00E710A0" w:rsidRPr="002465C3">
        <w:rPr>
          <w:rFonts w:ascii="Arial" w:hAnsi="Arial" w:cs="Arial"/>
        </w:rPr>
        <w:t>Diego Osorio Reina</w:t>
      </w:r>
      <w:r w:rsidRPr="002465C3">
        <w:rPr>
          <w:rFonts w:ascii="Arial" w:hAnsi="Arial" w:cs="Arial"/>
        </w:rPr>
        <w:t>.</w:t>
      </w:r>
    </w:p>
    <w:p w14:paraId="5657702C" w14:textId="202A2718" w:rsidR="00E710A0" w:rsidRPr="002465C3" w:rsidRDefault="00E710A0" w:rsidP="00964E46">
      <w:pPr>
        <w:pStyle w:val="Prrafodelista"/>
        <w:numPr>
          <w:ilvl w:val="0"/>
          <w:numId w:val="267"/>
        </w:numPr>
        <w:rPr>
          <w:rFonts w:ascii="Arial" w:hAnsi="Arial" w:cs="Arial"/>
        </w:rPr>
      </w:pPr>
      <w:r w:rsidRPr="002465C3">
        <w:rPr>
          <w:rFonts w:ascii="Arial" w:hAnsi="Arial" w:cs="Arial"/>
        </w:rPr>
        <w:t xml:space="preserve">Google. (s. f.). Eliminar resultados de búsqueda sobre ti en Google. Google </w:t>
      </w:r>
      <w:proofErr w:type="spellStart"/>
      <w:r w:rsidRPr="002465C3">
        <w:rPr>
          <w:rFonts w:ascii="Arial" w:hAnsi="Arial" w:cs="Arial"/>
        </w:rPr>
        <w:t>Support</w:t>
      </w:r>
      <w:proofErr w:type="spellEnd"/>
      <w:r w:rsidRPr="002465C3">
        <w:rPr>
          <w:rFonts w:ascii="Arial" w:hAnsi="Arial" w:cs="Arial"/>
        </w:rPr>
        <w:t xml:space="preserve">. Recuperado el 17 de febrero de 2026, de </w:t>
      </w:r>
      <w:hyperlink r:id="rId27" w:history="1">
        <w:r w:rsidRPr="002465C3">
          <w:rPr>
            <w:rStyle w:val="Hipervnculo"/>
            <w:rFonts w:ascii="Arial" w:hAnsi="Arial" w:cs="Arial"/>
          </w:rPr>
          <w:t>https://support.google.com/websearch</w:t>
        </w:r>
      </w:hyperlink>
    </w:p>
    <w:p w14:paraId="3D0305B2" w14:textId="6FB58576" w:rsidR="00E710A0" w:rsidRPr="002465C3" w:rsidRDefault="00E710A0" w:rsidP="00964E46">
      <w:pPr>
        <w:pStyle w:val="Prrafodelista"/>
        <w:numPr>
          <w:ilvl w:val="0"/>
          <w:numId w:val="267"/>
        </w:numPr>
        <w:rPr>
          <w:rFonts w:ascii="Arial" w:hAnsi="Arial" w:cs="Arial"/>
        </w:rPr>
      </w:pPr>
      <w:r w:rsidRPr="002465C3">
        <w:rPr>
          <w:rFonts w:ascii="Arial" w:hAnsi="Arial" w:cs="Arial"/>
        </w:rPr>
        <w:t xml:space="preserve">Facebook. (s. f.). Configuración de privacidad y seguridad en Facebook. Meta </w:t>
      </w:r>
      <w:proofErr w:type="spellStart"/>
      <w:r w:rsidRPr="002465C3">
        <w:rPr>
          <w:rFonts w:ascii="Arial" w:hAnsi="Arial" w:cs="Arial"/>
        </w:rPr>
        <w:t>Help</w:t>
      </w:r>
      <w:proofErr w:type="spellEnd"/>
      <w:r w:rsidRPr="002465C3">
        <w:rPr>
          <w:rFonts w:ascii="Arial" w:hAnsi="Arial" w:cs="Arial"/>
        </w:rPr>
        <w:t xml:space="preserve"> Center. Recuperado el 17 de febrero de 2026, de </w:t>
      </w:r>
      <w:hyperlink r:id="rId28" w:history="1">
        <w:r w:rsidRPr="002465C3">
          <w:rPr>
            <w:rStyle w:val="Hipervnculo"/>
            <w:rFonts w:ascii="Arial" w:hAnsi="Arial" w:cs="Arial"/>
          </w:rPr>
          <w:t>https://www.facebook.com/help</w:t>
        </w:r>
      </w:hyperlink>
    </w:p>
    <w:p w14:paraId="3170188E" w14:textId="1E3A2749" w:rsidR="00E710A0" w:rsidRPr="002465C3" w:rsidRDefault="00E710A0" w:rsidP="00964E46">
      <w:pPr>
        <w:pStyle w:val="Prrafodelista"/>
        <w:numPr>
          <w:ilvl w:val="0"/>
          <w:numId w:val="267"/>
        </w:numPr>
        <w:rPr>
          <w:rFonts w:ascii="Arial" w:hAnsi="Arial" w:cs="Arial"/>
        </w:rPr>
      </w:pPr>
      <w:r w:rsidRPr="002465C3">
        <w:rPr>
          <w:rFonts w:ascii="Arial" w:hAnsi="Arial" w:cs="Arial"/>
        </w:rPr>
        <w:t xml:space="preserve">Instagram. (s. f.). Centro de ayuda: privacidad, seguridad y denuncias. Meta </w:t>
      </w:r>
      <w:proofErr w:type="spellStart"/>
      <w:r w:rsidRPr="002465C3">
        <w:rPr>
          <w:rFonts w:ascii="Arial" w:hAnsi="Arial" w:cs="Arial"/>
        </w:rPr>
        <w:t>Help</w:t>
      </w:r>
      <w:proofErr w:type="spellEnd"/>
      <w:r w:rsidRPr="002465C3">
        <w:rPr>
          <w:rFonts w:ascii="Arial" w:hAnsi="Arial" w:cs="Arial"/>
        </w:rPr>
        <w:t xml:space="preserve"> Center. Recuperado el 17 de febrero de 2026, de </w:t>
      </w:r>
      <w:hyperlink r:id="rId29" w:history="1">
        <w:r w:rsidRPr="002465C3">
          <w:rPr>
            <w:rStyle w:val="Hipervnculo"/>
            <w:rFonts w:ascii="Arial" w:hAnsi="Arial" w:cs="Arial"/>
          </w:rPr>
          <w:t>https://help.instagram.com</w:t>
        </w:r>
      </w:hyperlink>
    </w:p>
    <w:p w14:paraId="02C4F508" w14:textId="5404A21D" w:rsidR="00E710A0" w:rsidRPr="002465C3" w:rsidRDefault="00E710A0" w:rsidP="00964E46">
      <w:pPr>
        <w:pStyle w:val="Prrafodelista"/>
        <w:numPr>
          <w:ilvl w:val="0"/>
          <w:numId w:val="267"/>
        </w:numPr>
        <w:rPr>
          <w:rFonts w:ascii="Arial" w:hAnsi="Arial" w:cs="Arial"/>
        </w:rPr>
      </w:pPr>
      <w:r w:rsidRPr="002465C3">
        <w:rPr>
          <w:rFonts w:ascii="Arial" w:hAnsi="Arial" w:cs="Arial"/>
        </w:rPr>
        <w:t xml:space="preserve">LinkedIn. (s. f.). Administrar la visibilidad del perfil público. LinkedIn </w:t>
      </w:r>
      <w:proofErr w:type="spellStart"/>
      <w:r w:rsidRPr="002465C3">
        <w:rPr>
          <w:rFonts w:ascii="Arial" w:hAnsi="Arial" w:cs="Arial"/>
        </w:rPr>
        <w:t>Help</w:t>
      </w:r>
      <w:proofErr w:type="spellEnd"/>
      <w:r w:rsidRPr="002465C3">
        <w:rPr>
          <w:rFonts w:ascii="Arial" w:hAnsi="Arial" w:cs="Arial"/>
        </w:rPr>
        <w:t xml:space="preserve"> Center. Recuperado el 17 de febrero de 2026, de </w:t>
      </w:r>
      <w:hyperlink r:id="rId30" w:history="1">
        <w:r w:rsidRPr="002465C3">
          <w:rPr>
            <w:rStyle w:val="Hipervnculo"/>
            <w:rFonts w:ascii="Arial" w:hAnsi="Arial" w:cs="Arial"/>
          </w:rPr>
          <w:t>https://www.linkedin.com/help/linkedin</w:t>
        </w:r>
      </w:hyperlink>
    </w:p>
    <w:p w14:paraId="5FA92E16" w14:textId="77777777" w:rsidR="00E710A0" w:rsidRPr="002465C3" w:rsidRDefault="00E710A0" w:rsidP="00964E46">
      <w:pPr>
        <w:pStyle w:val="Prrafodelista"/>
        <w:numPr>
          <w:ilvl w:val="0"/>
          <w:numId w:val="267"/>
        </w:numPr>
        <w:rPr>
          <w:rFonts w:ascii="Arial" w:hAnsi="Arial" w:cs="Arial"/>
        </w:rPr>
      </w:pPr>
      <w:proofErr w:type="spellStart"/>
      <w:r w:rsidRPr="002465C3">
        <w:rPr>
          <w:rFonts w:ascii="Arial" w:hAnsi="Arial" w:cs="Arial"/>
        </w:rPr>
        <w:t>European</w:t>
      </w:r>
      <w:proofErr w:type="spellEnd"/>
      <w:r w:rsidRPr="002465C3">
        <w:rPr>
          <w:rFonts w:ascii="Arial" w:hAnsi="Arial" w:cs="Arial"/>
        </w:rPr>
        <w:t xml:space="preserve"> </w:t>
      </w:r>
      <w:proofErr w:type="spellStart"/>
      <w:r w:rsidRPr="002465C3">
        <w:rPr>
          <w:rFonts w:ascii="Arial" w:hAnsi="Arial" w:cs="Arial"/>
        </w:rPr>
        <w:t>Union</w:t>
      </w:r>
      <w:proofErr w:type="spellEnd"/>
      <w:r w:rsidRPr="002465C3">
        <w:rPr>
          <w:rFonts w:ascii="Arial" w:hAnsi="Arial" w:cs="Arial"/>
        </w:rPr>
        <w:t xml:space="preserve">. (2016). </w:t>
      </w:r>
      <w:proofErr w:type="spellStart"/>
      <w:r w:rsidRPr="002465C3">
        <w:rPr>
          <w:rFonts w:ascii="Arial" w:hAnsi="Arial" w:cs="Arial"/>
        </w:rPr>
        <w:t>Regulation</w:t>
      </w:r>
      <w:proofErr w:type="spellEnd"/>
      <w:r w:rsidRPr="002465C3">
        <w:rPr>
          <w:rFonts w:ascii="Arial" w:hAnsi="Arial" w:cs="Arial"/>
        </w:rPr>
        <w:t xml:space="preserve"> (EU) 2016/679 </w:t>
      </w:r>
      <w:proofErr w:type="spellStart"/>
      <w:r w:rsidRPr="002465C3">
        <w:rPr>
          <w:rFonts w:ascii="Arial" w:hAnsi="Arial" w:cs="Arial"/>
        </w:rPr>
        <w:t>of</w:t>
      </w:r>
      <w:proofErr w:type="spellEnd"/>
      <w:r w:rsidRPr="002465C3">
        <w:rPr>
          <w:rFonts w:ascii="Arial" w:hAnsi="Arial" w:cs="Arial"/>
        </w:rPr>
        <w:t xml:space="preserve"> </w:t>
      </w:r>
      <w:proofErr w:type="spellStart"/>
      <w:r w:rsidRPr="002465C3">
        <w:rPr>
          <w:rFonts w:ascii="Arial" w:hAnsi="Arial" w:cs="Arial"/>
        </w:rPr>
        <w:t>the</w:t>
      </w:r>
      <w:proofErr w:type="spellEnd"/>
      <w:r w:rsidRPr="002465C3">
        <w:rPr>
          <w:rFonts w:ascii="Arial" w:hAnsi="Arial" w:cs="Arial"/>
        </w:rPr>
        <w:t xml:space="preserve"> </w:t>
      </w:r>
      <w:proofErr w:type="spellStart"/>
      <w:r w:rsidRPr="002465C3">
        <w:rPr>
          <w:rFonts w:ascii="Arial" w:hAnsi="Arial" w:cs="Arial"/>
        </w:rPr>
        <w:t>European</w:t>
      </w:r>
      <w:proofErr w:type="spellEnd"/>
      <w:r w:rsidRPr="002465C3">
        <w:rPr>
          <w:rFonts w:ascii="Arial" w:hAnsi="Arial" w:cs="Arial"/>
        </w:rPr>
        <w:t xml:space="preserve"> </w:t>
      </w:r>
      <w:proofErr w:type="spellStart"/>
      <w:r w:rsidRPr="002465C3">
        <w:rPr>
          <w:rFonts w:ascii="Arial" w:hAnsi="Arial" w:cs="Arial"/>
        </w:rPr>
        <w:t>Parliament</w:t>
      </w:r>
      <w:proofErr w:type="spellEnd"/>
      <w:r w:rsidRPr="002465C3">
        <w:rPr>
          <w:rFonts w:ascii="Arial" w:hAnsi="Arial" w:cs="Arial"/>
        </w:rPr>
        <w:t xml:space="preserve"> and </w:t>
      </w:r>
      <w:proofErr w:type="spellStart"/>
      <w:r w:rsidRPr="002465C3">
        <w:rPr>
          <w:rFonts w:ascii="Arial" w:hAnsi="Arial" w:cs="Arial"/>
        </w:rPr>
        <w:t>of</w:t>
      </w:r>
      <w:proofErr w:type="spellEnd"/>
      <w:r w:rsidRPr="002465C3">
        <w:rPr>
          <w:rFonts w:ascii="Arial" w:hAnsi="Arial" w:cs="Arial"/>
        </w:rPr>
        <w:t xml:space="preserve"> </w:t>
      </w:r>
      <w:proofErr w:type="spellStart"/>
      <w:r w:rsidRPr="002465C3">
        <w:rPr>
          <w:rFonts w:ascii="Arial" w:hAnsi="Arial" w:cs="Arial"/>
        </w:rPr>
        <w:t>the</w:t>
      </w:r>
      <w:proofErr w:type="spellEnd"/>
      <w:r w:rsidRPr="002465C3">
        <w:rPr>
          <w:rFonts w:ascii="Arial" w:hAnsi="Arial" w:cs="Arial"/>
        </w:rPr>
        <w:t xml:space="preserve"> Council (General Data </w:t>
      </w:r>
      <w:proofErr w:type="spellStart"/>
      <w:r w:rsidRPr="002465C3">
        <w:rPr>
          <w:rFonts w:ascii="Arial" w:hAnsi="Arial" w:cs="Arial"/>
        </w:rPr>
        <w:t>Protection</w:t>
      </w:r>
      <w:proofErr w:type="spellEnd"/>
      <w:r w:rsidRPr="002465C3">
        <w:rPr>
          <w:rFonts w:ascii="Arial" w:hAnsi="Arial" w:cs="Arial"/>
        </w:rPr>
        <w:t xml:space="preserve"> </w:t>
      </w:r>
      <w:proofErr w:type="spellStart"/>
      <w:r w:rsidRPr="002465C3">
        <w:rPr>
          <w:rFonts w:ascii="Arial" w:hAnsi="Arial" w:cs="Arial"/>
        </w:rPr>
        <w:t>Regulation</w:t>
      </w:r>
      <w:proofErr w:type="spellEnd"/>
      <w:r w:rsidRPr="002465C3">
        <w:rPr>
          <w:rFonts w:ascii="Arial" w:hAnsi="Arial" w:cs="Arial"/>
        </w:rPr>
        <w:t xml:space="preserve"> – GDPR). </w:t>
      </w:r>
      <w:proofErr w:type="spellStart"/>
      <w:r w:rsidRPr="002465C3">
        <w:rPr>
          <w:rFonts w:ascii="Arial" w:hAnsi="Arial" w:cs="Arial"/>
        </w:rPr>
        <w:t>Official</w:t>
      </w:r>
      <w:proofErr w:type="spellEnd"/>
      <w:r w:rsidRPr="002465C3">
        <w:rPr>
          <w:rFonts w:ascii="Arial" w:hAnsi="Arial" w:cs="Arial"/>
        </w:rPr>
        <w:t xml:space="preserve"> </w:t>
      </w:r>
      <w:proofErr w:type="spellStart"/>
      <w:r w:rsidRPr="002465C3">
        <w:rPr>
          <w:rFonts w:ascii="Arial" w:hAnsi="Arial" w:cs="Arial"/>
        </w:rPr>
        <w:t>Journal</w:t>
      </w:r>
      <w:proofErr w:type="spellEnd"/>
      <w:r w:rsidRPr="002465C3">
        <w:rPr>
          <w:rFonts w:ascii="Arial" w:hAnsi="Arial" w:cs="Arial"/>
        </w:rPr>
        <w:t xml:space="preserve"> </w:t>
      </w:r>
      <w:proofErr w:type="spellStart"/>
      <w:r w:rsidRPr="002465C3">
        <w:rPr>
          <w:rFonts w:ascii="Arial" w:hAnsi="Arial" w:cs="Arial"/>
        </w:rPr>
        <w:t>of</w:t>
      </w:r>
      <w:proofErr w:type="spellEnd"/>
      <w:r w:rsidRPr="002465C3">
        <w:rPr>
          <w:rFonts w:ascii="Arial" w:hAnsi="Arial" w:cs="Arial"/>
        </w:rPr>
        <w:t xml:space="preserve"> </w:t>
      </w:r>
      <w:proofErr w:type="spellStart"/>
      <w:r w:rsidRPr="002465C3">
        <w:rPr>
          <w:rFonts w:ascii="Arial" w:hAnsi="Arial" w:cs="Arial"/>
        </w:rPr>
        <w:t>the</w:t>
      </w:r>
      <w:proofErr w:type="spellEnd"/>
      <w:r w:rsidRPr="002465C3">
        <w:rPr>
          <w:rFonts w:ascii="Arial" w:hAnsi="Arial" w:cs="Arial"/>
        </w:rPr>
        <w:t xml:space="preserve"> </w:t>
      </w:r>
      <w:proofErr w:type="spellStart"/>
      <w:r w:rsidRPr="002465C3">
        <w:rPr>
          <w:rFonts w:ascii="Arial" w:hAnsi="Arial" w:cs="Arial"/>
        </w:rPr>
        <w:t>European</w:t>
      </w:r>
      <w:proofErr w:type="spellEnd"/>
      <w:r w:rsidRPr="002465C3">
        <w:rPr>
          <w:rFonts w:ascii="Arial" w:hAnsi="Arial" w:cs="Arial"/>
        </w:rPr>
        <w:t xml:space="preserve"> </w:t>
      </w:r>
      <w:proofErr w:type="spellStart"/>
      <w:r w:rsidRPr="002465C3">
        <w:rPr>
          <w:rFonts w:ascii="Arial" w:hAnsi="Arial" w:cs="Arial"/>
        </w:rPr>
        <w:t>Union</w:t>
      </w:r>
      <w:proofErr w:type="spellEnd"/>
      <w:r w:rsidRPr="002465C3">
        <w:rPr>
          <w:rFonts w:ascii="Arial" w:hAnsi="Arial" w:cs="Arial"/>
        </w:rPr>
        <w:t>. https://eur-lex.europa.eu</w:t>
      </w:r>
    </w:p>
    <w:p w14:paraId="2ADA65F9" w14:textId="59DC08BD" w:rsidR="00E710A0" w:rsidRPr="002465C3" w:rsidRDefault="00E710A0" w:rsidP="00964E46">
      <w:pPr>
        <w:pStyle w:val="Prrafodelista"/>
        <w:numPr>
          <w:ilvl w:val="0"/>
          <w:numId w:val="267"/>
        </w:numPr>
        <w:rPr>
          <w:rFonts w:ascii="Arial" w:hAnsi="Arial" w:cs="Arial"/>
        </w:rPr>
      </w:pPr>
      <w:proofErr w:type="spellStart"/>
      <w:r w:rsidRPr="002465C3">
        <w:rPr>
          <w:rFonts w:ascii="Arial" w:hAnsi="Arial" w:cs="Arial"/>
        </w:rPr>
        <w:t>National</w:t>
      </w:r>
      <w:proofErr w:type="spellEnd"/>
      <w:r w:rsidRPr="002465C3">
        <w:rPr>
          <w:rFonts w:ascii="Arial" w:hAnsi="Arial" w:cs="Arial"/>
        </w:rPr>
        <w:t xml:space="preserve"> </w:t>
      </w:r>
      <w:proofErr w:type="spellStart"/>
      <w:r w:rsidRPr="002465C3">
        <w:rPr>
          <w:rFonts w:ascii="Arial" w:hAnsi="Arial" w:cs="Arial"/>
        </w:rPr>
        <w:t>Institute</w:t>
      </w:r>
      <w:proofErr w:type="spellEnd"/>
      <w:r w:rsidRPr="002465C3">
        <w:rPr>
          <w:rFonts w:ascii="Arial" w:hAnsi="Arial" w:cs="Arial"/>
        </w:rPr>
        <w:t xml:space="preserve"> </w:t>
      </w:r>
      <w:proofErr w:type="spellStart"/>
      <w:r w:rsidRPr="002465C3">
        <w:rPr>
          <w:rFonts w:ascii="Arial" w:hAnsi="Arial" w:cs="Arial"/>
        </w:rPr>
        <w:t>of</w:t>
      </w:r>
      <w:proofErr w:type="spellEnd"/>
      <w:r w:rsidRPr="002465C3">
        <w:rPr>
          <w:rFonts w:ascii="Arial" w:hAnsi="Arial" w:cs="Arial"/>
        </w:rPr>
        <w:t xml:space="preserve"> </w:t>
      </w:r>
      <w:proofErr w:type="spellStart"/>
      <w:r w:rsidRPr="002465C3">
        <w:rPr>
          <w:rFonts w:ascii="Arial" w:hAnsi="Arial" w:cs="Arial"/>
        </w:rPr>
        <w:t>Standards</w:t>
      </w:r>
      <w:proofErr w:type="spellEnd"/>
      <w:r w:rsidRPr="002465C3">
        <w:rPr>
          <w:rFonts w:ascii="Arial" w:hAnsi="Arial" w:cs="Arial"/>
        </w:rPr>
        <w:t xml:space="preserve"> and </w:t>
      </w:r>
      <w:proofErr w:type="spellStart"/>
      <w:r w:rsidRPr="002465C3">
        <w:rPr>
          <w:rFonts w:ascii="Arial" w:hAnsi="Arial" w:cs="Arial"/>
        </w:rPr>
        <w:t>Technology</w:t>
      </w:r>
      <w:proofErr w:type="spellEnd"/>
      <w:r w:rsidRPr="002465C3">
        <w:rPr>
          <w:rFonts w:ascii="Arial" w:hAnsi="Arial" w:cs="Arial"/>
        </w:rPr>
        <w:t xml:space="preserve">. (2017). Framework </w:t>
      </w:r>
      <w:proofErr w:type="spellStart"/>
      <w:r w:rsidRPr="002465C3">
        <w:rPr>
          <w:rFonts w:ascii="Arial" w:hAnsi="Arial" w:cs="Arial"/>
        </w:rPr>
        <w:t>for</w:t>
      </w:r>
      <w:proofErr w:type="spellEnd"/>
      <w:r w:rsidRPr="002465C3">
        <w:rPr>
          <w:rFonts w:ascii="Arial" w:hAnsi="Arial" w:cs="Arial"/>
        </w:rPr>
        <w:t xml:space="preserve"> </w:t>
      </w:r>
      <w:proofErr w:type="spellStart"/>
      <w:r w:rsidRPr="002465C3">
        <w:rPr>
          <w:rFonts w:ascii="Arial" w:hAnsi="Arial" w:cs="Arial"/>
        </w:rPr>
        <w:t>Improving</w:t>
      </w:r>
      <w:proofErr w:type="spellEnd"/>
      <w:r w:rsidRPr="002465C3">
        <w:rPr>
          <w:rFonts w:ascii="Arial" w:hAnsi="Arial" w:cs="Arial"/>
        </w:rPr>
        <w:t xml:space="preserve"> </w:t>
      </w:r>
      <w:proofErr w:type="spellStart"/>
      <w:r w:rsidRPr="002465C3">
        <w:rPr>
          <w:rFonts w:ascii="Arial" w:hAnsi="Arial" w:cs="Arial"/>
        </w:rPr>
        <w:t>Critical</w:t>
      </w:r>
      <w:proofErr w:type="spellEnd"/>
      <w:r w:rsidRPr="002465C3">
        <w:rPr>
          <w:rFonts w:ascii="Arial" w:hAnsi="Arial" w:cs="Arial"/>
        </w:rPr>
        <w:t xml:space="preserve"> </w:t>
      </w:r>
      <w:proofErr w:type="spellStart"/>
      <w:r w:rsidRPr="002465C3">
        <w:rPr>
          <w:rFonts w:ascii="Arial" w:hAnsi="Arial" w:cs="Arial"/>
        </w:rPr>
        <w:t>Infrastructure</w:t>
      </w:r>
      <w:proofErr w:type="spellEnd"/>
      <w:r w:rsidRPr="002465C3">
        <w:rPr>
          <w:rFonts w:ascii="Arial" w:hAnsi="Arial" w:cs="Arial"/>
        </w:rPr>
        <w:t xml:space="preserve"> </w:t>
      </w:r>
      <w:proofErr w:type="spellStart"/>
      <w:r w:rsidRPr="002465C3">
        <w:rPr>
          <w:rFonts w:ascii="Arial" w:hAnsi="Arial" w:cs="Arial"/>
        </w:rPr>
        <w:t>Cybersecurity</w:t>
      </w:r>
      <w:proofErr w:type="spellEnd"/>
      <w:r w:rsidRPr="002465C3">
        <w:rPr>
          <w:rFonts w:ascii="Arial" w:hAnsi="Arial" w:cs="Arial"/>
        </w:rPr>
        <w:t xml:space="preserve"> (</w:t>
      </w:r>
      <w:proofErr w:type="spellStart"/>
      <w:r w:rsidRPr="002465C3">
        <w:rPr>
          <w:rFonts w:ascii="Arial" w:hAnsi="Arial" w:cs="Arial"/>
        </w:rPr>
        <w:t>Version</w:t>
      </w:r>
      <w:proofErr w:type="spellEnd"/>
      <w:r w:rsidRPr="002465C3">
        <w:rPr>
          <w:rFonts w:ascii="Arial" w:hAnsi="Arial" w:cs="Arial"/>
        </w:rPr>
        <w:t xml:space="preserve"> 1.1). U.S. </w:t>
      </w:r>
      <w:proofErr w:type="spellStart"/>
      <w:r w:rsidRPr="002465C3">
        <w:rPr>
          <w:rFonts w:ascii="Arial" w:hAnsi="Arial" w:cs="Arial"/>
        </w:rPr>
        <w:t>Department</w:t>
      </w:r>
      <w:proofErr w:type="spellEnd"/>
      <w:r w:rsidRPr="002465C3">
        <w:rPr>
          <w:rFonts w:ascii="Arial" w:hAnsi="Arial" w:cs="Arial"/>
        </w:rPr>
        <w:t xml:space="preserve"> </w:t>
      </w:r>
      <w:proofErr w:type="spellStart"/>
      <w:r w:rsidRPr="002465C3">
        <w:rPr>
          <w:rFonts w:ascii="Arial" w:hAnsi="Arial" w:cs="Arial"/>
        </w:rPr>
        <w:t>of</w:t>
      </w:r>
      <w:proofErr w:type="spellEnd"/>
      <w:r w:rsidRPr="002465C3">
        <w:rPr>
          <w:rFonts w:ascii="Arial" w:hAnsi="Arial" w:cs="Arial"/>
        </w:rPr>
        <w:t xml:space="preserve"> Commerce. </w:t>
      </w:r>
      <w:hyperlink r:id="rId31" w:history="1">
        <w:r w:rsidRPr="002465C3">
          <w:rPr>
            <w:rStyle w:val="Hipervnculo"/>
            <w:rFonts w:ascii="Arial" w:hAnsi="Arial" w:cs="Arial"/>
          </w:rPr>
          <w:t>https://nvlpubs.nist.gov</w:t>
        </w:r>
      </w:hyperlink>
    </w:p>
    <w:p w14:paraId="2B41882A" w14:textId="0A8A8154" w:rsidR="00E710A0" w:rsidRPr="002465C3" w:rsidRDefault="00E710A0" w:rsidP="00964E46">
      <w:pPr>
        <w:pStyle w:val="Prrafodelista"/>
        <w:numPr>
          <w:ilvl w:val="0"/>
          <w:numId w:val="267"/>
        </w:numPr>
        <w:rPr>
          <w:rFonts w:ascii="Arial" w:hAnsi="Arial" w:cs="Arial"/>
        </w:rPr>
      </w:pPr>
      <w:r w:rsidRPr="002465C3">
        <w:rPr>
          <w:rFonts w:ascii="Arial" w:hAnsi="Arial" w:cs="Arial"/>
        </w:rPr>
        <w:t xml:space="preserve">ENISA. (2021). OSINT </w:t>
      </w:r>
      <w:proofErr w:type="spellStart"/>
      <w:r w:rsidRPr="002465C3">
        <w:rPr>
          <w:rFonts w:ascii="Arial" w:hAnsi="Arial" w:cs="Arial"/>
        </w:rPr>
        <w:t>tools</w:t>
      </w:r>
      <w:proofErr w:type="spellEnd"/>
      <w:r w:rsidRPr="002465C3">
        <w:rPr>
          <w:rFonts w:ascii="Arial" w:hAnsi="Arial" w:cs="Arial"/>
        </w:rPr>
        <w:t xml:space="preserve"> and </w:t>
      </w:r>
      <w:proofErr w:type="spellStart"/>
      <w:r w:rsidRPr="002465C3">
        <w:rPr>
          <w:rFonts w:ascii="Arial" w:hAnsi="Arial" w:cs="Arial"/>
        </w:rPr>
        <w:t>techniques</w:t>
      </w:r>
      <w:proofErr w:type="spellEnd"/>
      <w:r w:rsidRPr="002465C3">
        <w:rPr>
          <w:rFonts w:ascii="Arial" w:hAnsi="Arial" w:cs="Arial"/>
        </w:rPr>
        <w:t xml:space="preserve"> </w:t>
      </w:r>
      <w:proofErr w:type="spellStart"/>
      <w:r w:rsidRPr="002465C3">
        <w:rPr>
          <w:rFonts w:ascii="Arial" w:hAnsi="Arial" w:cs="Arial"/>
        </w:rPr>
        <w:t>for</w:t>
      </w:r>
      <w:proofErr w:type="spellEnd"/>
      <w:r w:rsidRPr="002465C3">
        <w:rPr>
          <w:rFonts w:ascii="Arial" w:hAnsi="Arial" w:cs="Arial"/>
        </w:rPr>
        <w:t xml:space="preserve"> </w:t>
      </w:r>
      <w:proofErr w:type="spellStart"/>
      <w:r w:rsidRPr="002465C3">
        <w:rPr>
          <w:rFonts w:ascii="Arial" w:hAnsi="Arial" w:cs="Arial"/>
        </w:rPr>
        <w:t>cybersecurity</w:t>
      </w:r>
      <w:proofErr w:type="spellEnd"/>
      <w:r w:rsidRPr="002465C3">
        <w:rPr>
          <w:rFonts w:ascii="Arial" w:hAnsi="Arial" w:cs="Arial"/>
        </w:rPr>
        <w:t xml:space="preserve">. </w:t>
      </w:r>
      <w:proofErr w:type="spellStart"/>
      <w:r w:rsidRPr="002465C3">
        <w:rPr>
          <w:rFonts w:ascii="Arial" w:hAnsi="Arial" w:cs="Arial"/>
        </w:rPr>
        <w:t>European</w:t>
      </w:r>
      <w:proofErr w:type="spellEnd"/>
      <w:r w:rsidRPr="002465C3">
        <w:rPr>
          <w:rFonts w:ascii="Arial" w:hAnsi="Arial" w:cs="Arial"/>
        </w:rPr>
        <w:t xml:space="preserve"> </w:t>
      </w:r>
      <w:proofErr w:type="spellStart"/>
      <w:r w:rsidRPr="002465C3">
        <w:rPr>
          <w:rFonts w:ascii="Arial" w:hAnsi="Arial" w:cs="Arial"/>
        </w:rPr>
        <w:t>Union</w:t>
      </w:r>
      <w:proofErr w:type="spellEnd"/>
      <w:r w:rsidRPr="002465C3">
        <w:rPr>
          <w:rFonts w:ascii="Arial" w:hAnsi="Arial" w:cs="Arial"/>
        </w:rPr>
        <w:t xml:space="preserve"> Agency </w:t>
      </w:r>
      <w:proofErr w:type="spellStart"/>
      <w:r w:rsidRPr="002465C3">
        <w:rPr>
          <w:rFonts w:ascii="Arial" w:hAnsi="Arial" w:cs="Arial"/>
        </w:rPr>
        <w:t>for</w:t>
      </w:r>
      <w:proofErr w:type="spellEnd"/>
      <w:r w:rsidRPr="002465C3">
        <w:rPr>
          <w:rFonts w:ascii="Arial" w:hAnsi="Arial" w:cs="Arial"/>
        </w:rPr>
        <w:t xml:space="preserve"> </w:t>
      </w:r>
      <w:proofErr w:type="spellStart"/>
      <w:r w:rsidRPr="002465C3">
        <w:rPr>
          <w:rFonts w:ascii="Arial" w:hAnsi="Arial" w:cs="Arial"/>
        </w:rPr>
        <w:t>Cybersecurity</w:t>
      </w:r>
      <w:proofErr w:type="spellEnd"/>
      <w:r w:rsidRPr="002465C3">
        <w:rPr>
          <w:rFonts w:ascii="Arial" w:hAnsi="Arial" w:cs="Arial"/>
        </w:rPr>
        <w:t xml:space="preserve">. Recuperado el 17 de febrero de 2026, de </w:t>
      </w:r>
      <w:hyperlink r:id="rId32" w:history="1">
        <w:r w:rsidRPr="002465C3">
          <w:rPr>
            <w:rStyle w:val="Hipervnculo"/>
            <w:rFonts w:ascii="Arial" w:hAnsi="Arial" w:cs="Arial"/>
          </w:rPr>
          <w:t>https://www.enisa.europa.eu</w:t>
        </w:r>
      </w:hyperlink>
    </w:p>
    <w:p w14:paraId="13D57E01" w14:textId="77777777" w:rsidR="00E710A0" w:rsidRPr="002465C3" w:rsidRDefault="00E710A0" w:rsidP="00964E46">
      <w:pPr>
        <w:pStyle w:val="Prrafodelista"/>
        <w:numPr>
          <w:ilvl w:val="0"/>
          <w:numId w:val="267"/>
        </w:numPr>
        <w:rPr>
          <w:rFonts w:ascii="Arial" w:hAnsi="Arial" w:cs="Arial"/>
        </w:rPr>
      </w:pPr>
      <w:proofErr w:type="spellStart"/>
      <w:r w:rsidRPr="002465C3">
        <w:rPr>
          <w:rFonts w:ascii="Arial" w:hAnsi="Arial" w:cs="Arial"/>
        </w:rPr>
        <w:t>Hadnagy</w:t>
      </w:r>
      <w:proofErr w:type="spellEnd"/>
      <w:r w:rsidRPr="002465C3">
        <w:rPr>
          <w:rFonts w:ascii="Arial" w:hAnsi="Arial" w:cs="Arial"/>
        </w:rPr>
        <w:t xml:space="preserve">, C. (2018). Social </w:t>
      </w:r>
      <w:proofErr w:type="spellStart"/>
      <w:r w:rsidRPr="002465C3">
        <w:rPr>
          <w:rFonts w:ascii="Arial" w:hAnsi="Arial" w:cs="Arial"/>
        </w:rPr>
        <w:t>Engineering</w:t>
      </w:r>
      <w:proofErr w:type="spellEnd"/>
      <w:r w:rsidRPr="002465C3">
        <w:rPr>
          <w:rFonts w:ascii="Arial" w:hAnsi="Arial" w:cs="Arial"/>
        </w:rPr>
        <w:t xml:space="preserve">: </w:t>
      </w:r>
      <w:proofErr w:type="spellStart"/>
      <w:r w:rsidRPr="002465C3">
        <w:rPr>
          <w:rFonts w:ascii="Arial" w:hAnsi="Arial" w:cs="Arial"/>
        </w:rPr>
        <w:t>The</w:t>
      </w:r>
      <w:proofErr w:type="spellEnd"/>
      <w:r w:rsidRPr="002465C3">
        <w:rPr>
          <w:rFonts w:ascii="Arial" w:hAnsi="Arial" w:cs="Arial"/>
        </w:rPr>
        <w:t xml:space="preserve"> </w:t>
      </w:r>
      <w:proofErr w:type="spellStart"/>
      <w:r w:rsidRPr="002465C3">
        <w:rPr>
          <w:rFonts w:ascii="Arial" w:hAnsi="Arial" w:cs="Arial"/>
        </w:rPr>
        <w:t>Science</w:t>
      </w:r>
      <w:proofErr w:type="spellEnd"/>
      <w:r w:rsidRPr="002465C3">
        <w:rPr>
          <w:rFonts w:ascii="Arial" w:hAnsi="Arial" w:cs="Arial"/>
        </w:rPr>
        <w:t xml:space="preserve"> </w:t>
      </w:r>
      <w:proofErr w:type="spellStart"/>
      <w:r w:rsidRPr="002465C3">
        <w:rPr>
          <w:rFonts w:ascii="Arial" w:hAnsi="Arial" w:cs="Arial"/>
        </w:rPr>
        <w:t>of</w:t>
      </w:r>
      <w:proofErr w:type="spellEnd"/>
      <w:r w:rsidRPr="002465C3">
        <w:rPr>
          <w:rFonts w:ascii="Arial" w:hAnsi="Arial" w:cs="Arial"/>
        </w:rPr>
        <w:t xml:space="preserve"> Human Hacking (2nd ed.). Wiley.</w:t>
      </w:r>
    </w:p>
    <w:p w14:paraId="0BECF32D" w14:textId="77777777" w:rsidR="00E710A0" w:rsidRPr="002465C3" w:rsidRDefault="00E710A0" w:rsidP="00964E46">
      <w:pPr>
        <w:pStyle w:val="Prrafodelista"/>
        <w:numPr>
          <w:ilvl w:val="0"/>
          <w:numId w:val="267"/>
        </w:numPr>
        <w:rPr>
          <w:rFonts w:ascii="Arial" w:hAnsi="Arial" w:cs="Arial"/>
        </w:rPr>
      </w:pPr>
      <w:proofErr w:type="spellStart"/>
      <w:r w:rsidRPr="002465C3">
        <w:rPr>
          <w:rFonts w:ascii="Arial" w:hAnsi="Arial" w:cs="Arial"/>
        </w:rPr>
        <w:t>Mitnick</w:t>
      </w:r>
      <w:proofErr w:type="spellEnd"/>
      <w:r w:rsidRPr="002465C3">
        <w:rPr>
          <w:rFonts w:ascii="Arial" w:hAnsi="Arial" w:cs="Arial"/>
        </w:rPr>
        <w:t xml:space="preserve">, K. D., &amp; </w:t>
      </w:r>
      <w:proofErr w:type="spellStart"/>
      <w:r w:rsidRPr="002465C3">
        <w:rPr>
          <w:rFonts w:ascii="Arial" w:hAnsi="Arial" w:cs="Arial"/>
        </w:rPr>
        <w:t>Simon</w:t>
      </w:r>
      <w:proofErr w:type="spellEnd"/>
      <w:r w:rsidRPr="002465C3">
        <w:rPr>
          <w:rFonts w:ascii="Arial" w:hAnsi="Arial" w:cs="Arial"/>
        </w:rPr>
        <w:t xml:space="preserve">, W. L. (2011). </w:t>
      </w:r>
      <w:proofErr w:type="spellStart"/>
      <w:r w:rsidRPr="002465C3">
        <w:rPr>
          <w:rFonts w:ascii="Arial" w:hAnsi="Arial" w:cs="Arial"/>
        </w:rPr>
        <w:t>The</w:t>
      </w:r>
      <w:proofErr w:type="spellEnd"/>
      <w:r w:rsidRPr="002465C3">
        <w:rPr>
          <w:rFonts w:ascii="Arial" w:hAnsi="Arial" w:cs="Arial"/>
        </w:rPr>
        <w:t xml:space="preserve"> Art </w:t>
      </w:r>
      <w:proofErr w:type="spellStart"/>
      <w:r w:rsidRPr="002465C3">
        <w:rPr>
          <w:rFonts w:ascii="Arial" w:hAnsi="Arial" w:cs="Arial"/>
        </w:rPr>
        <w:t>of</w:t>
      </w:r>
      <w:proofErr w:type="spellEnd"/>
      <w:r w:rsidRPr="002465C3">
        <w:rPr>
          <w:rFonts w:ascii="Arial" w:hAnsi="Arial" w:cs="Arial"/>
        </w:rPr>
        <w:t xml:space="preserve"> </w:t>
      </w:r>
      <w:proofErr w:type="spellStart"/>
      <w:r w:rsidRPr="002465C3">
        <w:rPr>
          <w:rFonts w:ascii="Arial" w:hAnsi="Arial" w:cs="Arial"/>
        </w:rPr>
        <w:t>Deception</w:t>
      </w:r>
      <w:proofErr w:type="spellEnd"/>
      <w:r w:rsidRPr="002465C3">
        <w:rPr>
          <w:rFonts w:ascii="Arial" w:hAnsi="Arial" w:cs="Arial"/>
        </w:rPr>
        <w:t xml:space="preserve">: </w:t>
      </w:r>
      <w:proofErr w:type="spellStart"/>
      <w:r w:rsidRPr="002465C3">
        <w:rPr>
          <w:rFonts w:ascii="Arial" w:hAnsi="Arial" w:cs="Arial"/>
        </w:rPr>
        <w:t>Controlling</w:t>
      </w:r>
      <w:proofErr w:type="spellEnd"/>
      <w:r w:rsidRPr="002465C3">
        <w:rPr>
          <w:rFonts w:ascii="Arial" w:hAnsi="Arial" w:cs="Arial"/>
        </w:rPr>
        <w:t xml:space="preserve"> </w:t>
      </w:r>
      <w:proofErr w:type="spellStart"/>
      <w:r w:rsidRPr="002465C3">
        <w:rPr>
          <w:rFonts w:ascii="Arial" w:hAnsi="Arial" w:cs="Arial"/>
        </w:rPr>
        <w:t>the</w:t>
      </w:r>
      <w:proofErr w:type="spellEnd"/>
      <w:r w:rsidRPr="002465C3">
        <w:rPr>
          <w:rFonts w:ascii="Arial" w:hAnsi="Arial" w:cs="Arial"/>
        </w:rPr>
        <w:t xml:space="preserve"> Human </w:t>
      </w:r>
      <w:proofErr w:type="spellStart"/>
      <w:r w:rsidRPr="002465C3">
        <w:rPr>
          <w:rFonts w:ascii="Arial" w:hAnsi="Arial" w:cs="Arial"/>
        </w:rPr>
        <w:t>Element</w:t>
      </w:r>
      <w:proofErr w:type="spellEnd"/>
      <w:r w:rsidRPr="002465C3">
        <w:rPr>
          <w:rFonts w:ascii="Arial" w:hAnsi="Arial" w:cs="Arial"/>
        </w:rPr>
        <w:t xml:space="preserve"> </w:t>
      </w:r>
      <w:proofErr w:type="spellStart"/>
      <w:r w:rsidRPr="002465C3">
        <w:rPr>
          <w:rFonts w:ascii="Arial" w:hAnsi="Arial" w:cs="Arial"/>
        </w:rPr>
        <w:t>of</w:t>
      </w:r>
      <w:proofErr w:type="spellEnd"/>
      <w:r w:rsidRPr="002465C3">
        <w:rPr>
          <w:rFonts w:ascii="Arial" w:hAnsi="Arial" w:cs="Arial"/>
        </w:rPr>
        <w:t xml:space="preserve"> Security. Wiley.</w:t>
      </w:r>
    </w:p>
    <w:p w14:paraId="6BD66952" w14:textId="77777777" w:rsidR="00E710A0" w:rsidRPr="002465C3" w:rsidRDefault="00E710A0" w:rsidP="00964E46">
      <w:pPr>
        <w:pStyle w:val="Prrafodelista"/>
        <w:numPr>
          <w:ilvl w:val="0"/>
          <w:numId w:val="267"/>
        </w:numPr>
        <w:rPr>
          <w:rFonts w:ascii="Arial" w:hAnsi="Arial" w:cs="Arial"/>
        </w:rPr>
      </w:pPr>
      <w:r w:rsidRPr="002465C3">
        <w:rPr>
          <w:rFonts w:ascii="Arial" w:hAnsi="Arial" w:cs="Arial"/>
        </w:rPr>
        <w:t xml:space="preserve">Casey, E. (2011). Digital </w:t>
      </w:r>
      <w:proofErr w:type="spellStart"/>
      <w:r w:rsidRPr="002465C3">
        <w:rPr>
          <w:rFonts w:ascii="Arial" w:hAnsi="Arial" w:cs="Arial"/>
        </w:rPr>
        <w:t>Evidence</w:t>
      </w:r>
      <w:proofErr w:type="spellEnd"/>
      <w:r w:rsidRPr="002465C3">
        <w:rPr>
          <w:rFonts w:ascii="Arial" w:hAnsi="Arial" w:cs="Arial"/>
        </w:rPr>
        <w:t xml:space="preserve"> and </w:t>
      </w:r>
      <w:proofErr w:type="spellStart"/>
      <w:r w:rsidRPr="002465C3">
        <w:rPr>
          <w:rFonts w:ascii="Arial" w:hAnsi="Arial" w:cs="Arial"/>
        </w:rPr>
        <w:t>Computer</w:t>
      </w:r>
      <w:proofErr w:type="spellEnd"/>
      <w:r w:rsidRPr="002465C3">
        <w:rPr>
          <w:rFonts w:ascii="Arial" w:hAnsi="Arial" w:cs="Arial"/>
        </w:rPr>
        <w:t xml:space="preserve"> </w:t>
      </w:r>
      <w:proofErr w:type="spellStart"/>
      <w:r w:rsidRPr="002465C3">
        <w:rPr>
          <w:rFonts w:ascii="Arial" w:hAnsi="Arial" w:cs="Arial"/>
        </w:rPr>
        <w:t>Crime</w:t>
      </w:r>
      <w:proofErr w:type="spellEnd"/>
      <w:r w:rsidRPr="002465C3">
        <w:rPr>
          <w:rFonts w:ascii="Arial" w:hAnsi="Arial" w:cs="Arial"/>
        </w:rPr>
        <w:t xml:space="preserve"> (3rd ed.). </w:t>
      </w:r>
      <w:proofErr w:type="spellStart"/>
      <w:r w:rsidRPr="002465C3">
        <w:rPr>
          <w:rFonts w:ascii="Arial" w:hAnsi="Arial" w:cs="Arial"/>
        </w:rPr>
        <w:t>Academic</w:t>
      </w:r>
      <w:proofErr w:type="spellEnd"/>
      <w:r w:rsidRPr="002465C3">
        <w:rPr>
          <w:rFonts w:ascii="Arial" w:hAnsi="Arial" w:cs="Arial"/>
        </w:rPr>
        <w:t xml:space="preserve"> </w:t>
      </w:r>
      <w:proofErr w:type="spellStart"/>
      <w:r w:rsidRPr="002465C3">
        <w:rPr>
          <w:rFonts w:ascii="Arial" w:hAnsi="Arial" w:cs="Arial"/>
        </w:rPr>
        <w:t>Press</w:t>
      </w:r>
      <w:proofErr w:type="spellEnd"/>
      <w:r w:rsidRPr="002465C3">
        <w:rPr>
          <w:rFonts w:ascii="Arial" w:hAnsi="Arial" w:cs="Arial"/>
        </w:rPr>
        <w:t>.</w:t>
      </w:r>
    </w:p>
    <w:p w14:paraId="01B58C52" w14:textId="77777777" w:rsidR="00E710A0" w:rsidRPr="002465C3" w:rsidRDefault="00E710A0" w:rsidP="00964E46">
      <w:pPr>
        <w:pStyle w:val="Prrafodelista"/>
        <w:numPr>
          <w:ilvl w:val="0"/>
          <w:numId w:val="267"/>
        </w:numPr>
        <w:rPr>
          <w:rFonts w:ascii="Arial" w:hAnsi="Arial" w:cs="Arial"/>
        </w:rPr>
      </w:pPr>
      <w:proofErr w:type="spellStart"/>
      <w:r w:rsidRPr="002465C3">
        <w:rPr>
          <w:rFonts w:ascii="Arial" w:hAnsi="Arial" w:cs="Arial"/>
        </w:rPr>
        <w:t>Solove</w:t>
      </w:r>
      <w:proofErr w:type="spellEnd"/>
      <w:r w:rsidRPr="002465C3">
        <w:rPr>
          <w:rFonts w:ascii="Arial" w:hAnsi="Arial" w:cs="Arial"/>
        </w:rPr>
        <w:t xml:space="preserve">, D. J. (2007). </w:t>
      </w:r>
      <w:proofErr w:type="spellStart"/>
      <w:r w:rsidRPr="002465C3">
        <w:rPr>
          <w:rFonts w:ascii="Arial" w:hAnsi="Arial" w:cs="Arial"/>
        </w:rPr>
        <w:t>The</w:t>
      </w:r>
      <w:proofErr w:type="spellEnd"/>
      <w:r w:rsidRPr="002465C3">
        <w:rPr>
          <w:rFonts w:ascii="Arial" w:hAnsi="Arial" w:cs="Arial"/>
        </w:rPr>
        <w:t xml:space="preserve"> Future </w:t>
      </w:r>
      <w:proofErr w:type="spellStart"/>
      <w:r w:rsidRPr="002465C3">
        <w:rPr>
          <w:rFonts w:ascii="Arial" w:hAnsi="Arial" w:cs="Arial"/>
        </w:rPr>
        <w:t>of</w:t>
      </w:r>
      <w:proofErr w:type="spellEnd"/>
      <w:r w:rsidRPr="002465C3">
        <w:rPr>
          <w:rFonts w:ascii="Arial" w:hAnsi="Arial" w:cs="Arial"/>
        </w:rPr>
        <w:t xml:space="preserve"> </w:t>
      </w:r>
      <w:proofErr w:type="spellStart"/>
      <w:r w:rsidRPr="002465C3">
        <w:rPr>
          <w:rFonts w:ascii="Arial" w:hAnsi="Arial" w:cs="Arial"/>
        </w:rPr>
        <w:t>Reputation</w:t>
      </w:r>
      <w:proofErr w:type="spellEnd"/>
      <w:r w:rsidRPr="002465C3">
        <w:rPr>
          <w:rFonts w:ascii="Arial" w:hAnsi="Arial" w:cs="Arial"/>
        </w:rPr>
        <w:t xml:space="preserve">: </w:t>
      </w:r>
      <w:proofErr w:type="spellStart"/>
      <w:r w:rsidRPr="002465C3">
        <w:rPr>
          <w:rFonts w:ascii="Arial" w:hAnsi="Arial" w:cs="Arial"/>
        </w:rPr>
        <w:t>Gossip</w:t>
      </w:r>
      <w:proofErr w:type="spellEnd"/>
      <w:r w:rsidRPr="002465C3">
        <w:rPr>
          <w:rFonts w:ascii="Arial" w:hAnsi="Arial" w:cs="Arial"/>
        </w:rPr>
        <w:t xml:space="preserve">, Rumor, and </w:t>
      </w:r>
      <w:proofErr w:type="spellStart"/>
      <w:r w:rsidRPr="002465C3">
        <w:rPr>
          <w:rFonts w:ascii="Arial" w:hAnsi="Arial" w:cs="Arial"/>
        </w:rPr>
        <w:t>Privacy</w:t>
      </w:r>
      <w:proofErr w:type="spellEnd"/>
      <w:r w:rsidRPr="002465C3">
        <w:rPr>
          <w:rFonts w:ascii="Arial" w:hAnsi="Arial" w:cs="Arial"/>
        </w:rPr>
        <w:t xml:space="preserve"> </w:t>
      </w:r>
      <w:proofErr w:type="spellStart"/>
      <w:r w:rsidRPr="002465C3">
        <w:rPr>
          <w:rFonts w:ascii="Arial" w:hAnsi="Arial" w:cs="Arial"/>
        </w:rPr>
        <w:t>on</w:t>
      </w:r>
      <w:proofErr w:type="spellEnd"/>
      <w:r w:rsidRPr="002465C3">
        <w:rPr>
          <w:rFonts w:ascii="Arial" w:hAnsi="Arial" w:cs="Arial"/>
        </w:rPr>
        <w:t xml:space="preserve"> </w:t>
      </w:r>
      <w:proofErr w:type="spellStart"/>
      <w:r w:rsidRPr="002465C3">
        <w:rPr>
          <w:rFonts w:ascii="Arial" w:hAnsi="Arial" w:cs="Arial"/>
        </w:rPr>
        <w:t>the</w:t>
      </w:r>
      <w:proofErr w:type="spellEnd"/>
      <w:r w:rsidRPr="002465C3">
        <w:rPr>
          <w:rFonts w:ascii="Arial" w:hAnsi="Arial" w:cs="Arial"/>
        </w:rPr>
        <w:t xml:space="preserve"> Internet. Yale </w:t>
      </w:r>
      <w:proofErr w:type="spellStart"/>
      <w:r w:rsidRPr="002465C3">
        <w:rPr>
          <w:rFonts w:ascii="Arial" w:hAnsi="Arial" w:cs="Arial"/>
        </w:rPr>
        <w:t>University</w:t>
      </w:r>
      <w:proofErr w:type="spellEnd"/>
      <w:r w:rsidRPr="002465C3">
        <w:rPr>
          <w:rFonts w:ascii="Arial" w:hAnsi="Arial" w:cs="Arial"/>
        </w:rPr>
        <w:t xml:space="preserve"> </w:t>
      </w:r>
      <w:proofErr w:type="spellStart"/>
      <w:r w:rsidRPr="002465C3">
        <w:rPr>
          <w:rFonts w:ascii="Arial" w:hAnsi="Arial" w:cs="Arial"/>
        </w:rPr>
        <w:t>Press</w:t>
      </w:r>
      <w:proofErr w:type="spellEnd"/>
      <w:r w:rsidRPr="002465C3">
        <w:rPr>
          <w:rFonts w:ascii="Arial" w:hAnsi="Arial" w:cs="Arial"/>
        </w:rPr>
        <w:t>.</w:t>
      </w:r>
    </w:p>
    <w:p w14:paraId="58BC1910" w14:textId="680CD990" w:rsidR="00DF7C3C" w:rsidRPr="002465C3" w:rsidRDefault="00E710A0" w:rsidP="00964E46">
      <w:pPr>
        <w:pStyle w:val="Prrafodelista"/>
        <w:numPr>
          <w:ilvl w:val="0"/>
          <w:numId w:val="267"/>
        </w:numPr>
        <w:rPr>
          <w:rFonts w:ascii="Arial" w:hAnsi="Arial" w:cs="Arial"/>
        </w:rPr>
      </w:pPr>
      <w:proofErr w:type="spellStart"/>
      <w:r w:rsidRPr="002465C3">
        <w:rPr>
          <w:rFonts w:ascii="Arial" w:hAnsi="Arial" w:cs="Arial"/>
        </w:rPr>
        <w:t>United</w:t>
      </w:r>
      <w:proofErr w:type="spellEnd"/>
      <w:r w:rsidRPr="002465C3">
        <w:rPr>
          <w:rFonts w:ascii="Arial" w:hAnsi="Arial" w:cs="Arial"/>
        </w:rPr>
        <w:t xml:space="preserve"> </w:t>
      </w:r>
      <w:proofErr w:type="spellStart"/>
      <w:r w:rsidRPr="002465C3">
        <w:rPr>
          <w:rFonts w:ascii="Arial" w:hAnsi="Arial" w:cs="Arial"/>
        </w:rPr>
        <w:t>Nations</w:t>
      </w:r>
      <w:proofErr w:type="spellEnd"/>
      <w:r w:rsidRPr="002465C3">
        <w:rPr>
          <w:rFonts w:ascii="Arial" w:hAnsi="Arial" w:cs="Arial"/>
        </w:rPr>
        <w:t xml:space="preserve"> Office </w:t>
      </w:r>
      <w:proofErr w:type="spellStart"/>
      <w:r w:rsidRPr="002465C3">
        <w:rPr>
          <w:rFonts w:ascii="Arial" w:hAnsi="Arial" w:cs="Arial"/>
        </w:rPr>
        <w:t>on</w:t>
      </w:r>
      <w:proofErr w:type="spellEnd"/>
      <w:r w:rsidRPr="002465C3">
        <w:rPr>
          <w:rFonts w:ascii="Arial" w:hAnsi="Arial" w:cs="Arial"/>
        </w:rPr>
        <w:t xml:space="preserve"> </w:t>
      </w:r>
      <w:proofErr w:type="spellStart"/>
      <w:r w:rsidRPr="002465C3">
        <w:rPr>
          <w:rFonts w:ascii="Arial" w:hAnsi="Arial" w:cs="Arial"/>
        </w:rPr>
        <w:t>Drugs</w:t>
      </w:r>
      <w:proofErr w:type="spellEnd"/>
      <w:r w:rsidRPr="002465C3">
        <w:rPr>
          <w:rFonts w:ascii="Arial" w:hAnsi="Arial" w:cs="Arial"/>
        </w:rPr>
        <w:t xml:space="preserve"> and </w:t>
      </w:r>
      <w:proofErr w:type="spellStart"/>
      <w:r w:rsidRPr="002465C3">
        <w:rPr>
          <w:rFonts w:ascii="Arial" w:hAnsi="Arial" w:cs="Arial"/>
        </w:rPr>
        <w:t>Crime</w:t>
      </w:r>
      <w:proofErr w:type="spellEnd"/>
      <w:r w:rsidRPr="002465C3">
        <w:rPr>
          <w:rFonts w:ascii="Arial" w:hAnsi="Arial" w:cs="Arial"/>
        </w:rPr>
        <w:t xml:space="preserve">. (2013). Comprehensive </w:t>
      </w:r>
      <w:proofErr w:type="spellStart"/>
      <w:r w:rsidRPr="002465C3">
        <w:rPr>
          <w:rFonts w:ascii="Arial" w:hAnsi="Arial" w:cs="Arial"/>
        </w:rPr>
        <w:t>Study</w:t>
      </w:r>
      <w:proofErr w:type="spellEnd"/>
      <w:r w:rsidRPr="002465C3">
        <w:rPr>
          <w:rFonts w:ascii="Arial" w:hAnsi="Arial" w:cs="Arial"/>
        </w:rPr>
        <w:t xml:space="preserve"> </w:t>
      </w:r>
      <w:proofErr w:type="spellStart"/>
      <w:r w:rsidRPr="002465C3">
        <w:rPr>
          <w:rFonts w:ascii="Arial" w:hAnsi="Arial" w:cs="Arial"/>
        </w:rPr>
        <w:t>on</w:t>
      </w:r>
      <w:proofErr w:type="spellEnd"/>
      <w:r w:rsidRPr="002465C3">
        <w:rPr>
          <w:rFonts w:ascii="Arial" w:hAnsi="Arial" w:cs="Arial"/>
        </w:rPr>
        <w:t xml:space="preserve"> </w:t>
      </w:r>
      <w:proofErr w:type="spellStart"/>
      <w:r w:rsidRPr="002465C3">
        <w:rPr>
          <w:rFonts w:ascii="Arial" w:hAnsi="Arial" w:cs="Arial"/>
        </w:rPr>
        <w:t>Cybercrime</w:t>
      </w:r>
      <w:proofErr w:type="spellEnd"/>
      <w:r w:rsidRPr="002465C3">
        <w:rPr>
          <w:rFonts w:ascii="Arial" w:hAnsi="Arial" w:cs="Arial"/>
        </w:rPr>
        <w:t xml:space="preserve">. </w:t>
      </w:r>
      <w:proofErr w:type="spellStart"/>
      <w:r w:rsidRPr="002465C3">
        <w:rPr>
          <w:rFonts w:ascii="Arial" w:hAnsi="Arial" w:cs="Arial"/>
        </w:rPr>
        <w:t>United</w:t>
      </w:r>
      <w:proofErr w:type="spellEnd"/>
      <w:r w:rsidRPr="002465C3">
        <w:rPr>
          <w:rFonts w:ascii="Arial" w:hAnsi="Arial" w:cs="Arial"/>
        </w:rPr>
        <w:t xml:space="preserve"> </w:t>
      </w:r>
      <w:proofErr w:type="spellStart"/>
      <w:r w:rsidRPr="002465C3">
        <w:rPr>
          <w:rFonts w:ascii="Arial" w:hAnsi="Arial" w:cs="Arial"/>
        </w:rPr>
        <w:t>Nations</w:t>
      </w:r>
      <w:proofErr w:type="spellEnd"/>
      <w:r w:rsidRPr="002465C3">
        <w:rPr>
          <w:rFonts w:ascii="Arial" w:hAnsi="Arial" w:cs="Arial"/>
        </w:rPr>
        <w:t xml:space="preserve">. </w:t>
      </w:r>
      <w:hyperlink r:id="rId33" w:history="1">
        <w:r w:rsidRPr="002465C3">
          <w:rPr>
            <w:rStyle w:val="Hipervnculo"/>
            <w:rFonts w:ascii="Arial" w:hAnsi="Arial" w:cs="Arial"/>
          </w:rPr>
          <w:t>https://www.unodc.org</w:t>
        </w:r>
      </w:hyperlink>
    </w:p>
    <w:p w14:paraId="266160D8" w14:textId="77777777" w:rsidR="00E710A0" w:rsidRPr="002465C3" w:rsidRDefault="00E710A0" w:rsidP="00964E46">
      <w:pPr>
        <w:pStyle w:val="Prrafodelista"/>
        <w:ind w:firstLine="0"/>
        <w:rPr>
          <w:rFonts w:ascii="Arial" w:hAnsi="Arial" w:cs="Arial"/>
        </w:rPr>
      </w:pPr>
    </w:p>
    <w:p w14:paraId="5C9E48DB" w14:textId="1773915B" w:rsidR="001E09C9" w:rsidRPr="002465C3" w:rsidRDefault="001E09C9" w:rsidP="00964E46">
      <w:pPr>
        <w:pStyle w:val="Ttulo1"/>
        <w:spacing w:before="0" w:after="0"/>
        <w:ind w:firstLine="0"/>
        <w:rPr>
          <w:rFonts w:ascii="Arial" w:hAnsi="Arial" w:cs="Arial"/>
          <w:sz w:val="24"/>
          <w:szCs w:val="24"/>
        </w:rPr>
      </w:pPr>
      <w:bookmarkStart w:id="41" w:name="_Toc222220064"/>
      <w:r w:rsidRPr="002465C3">
        <w:rPr>
          <w:rFonts w:ascii="Arial" w:hAnsi="Arial" w:cs="Arial"/>
          <w:sz w:val="24"/>
          <w:szCs w:val="24"/>
        </w:rPr>
        <w:t>AGRADECIMIENTO</w:t>
      </w:r>
      <w:bookmarkEnd w:id="41"/>
    </w:p>
    <w:p w14:paraId="496E175A" w14:textId="77777777" w:rsidR="001E09C9" w:rsidRPr="002465C3" w:rsidRDefault="001E09C9" w:rsidP="00964E46">
      <w:pPr>
        <w:ind w:firstLine="0"/>
        <w:rPr>
          <w:rFonts w:ascii="Arial" w:hAnsi="Arial" w:cs="Arial"/>
        </w:rPr>
      </w:pPr>
    </w:p>
    <w:p w14:paraId="0FBC321E" w14:textId="77777777" w:rsidR="00E710A0" w:rsidRPr="002465C3" w:rsidRDefault="00E710A0" w:rsidP="00964E46">
      <w:pPr>
        <w:ind w:firstLine="0"/>
        <w:rPr>
          <w:rFonts w:ascii="Arial" w:hAnsi="Arial" w:cs="Arial"/>
        </w:rPr>
      </w:pPr>
      <w:r w:rsidRPr="002465C3">
        <w:rPr>
          <w:rFonts w:ascii="Arial" w:hAnsi="Arial" w:cs="Arial"/>
        </w:rPr>
        <w:t>Finalmente, deseo expresar mi más sincero agradecimiento al profesor Ing. Diego Osorio Reina, por los conocimientos, orientación y acompañamiento brindados durante el desarrollo de esta actividad. Sus explicaciones y aportes en el área de seguridad informática y análisis de riesgos digitales fueron fundamentales para comprender la importancia de la protección de la información en entornos abiertos.</w:t>
      </w:r>
    </w:p>
    <w:p w14:paraId="41DB5C26" w14:textId="77777777" w:rsidR="00E710A0" w:rsidRPr="002465C3" w:rsidRDefault="00E710A0" w:rsidP="00964E46">
      <w:pPr>
        <w:ind w:firstLine="0"/>
        <w:rPr>
          <w:rFonts w:ascii="Arial" w:hAnsi="Arial" w:cs="Arial"/>
        </w:rPr>
      </w:pPr>
    </w:p>
    <w:p w14:paraId="176B00F0" w14:textId="77777777" w:rsidR="00E710A0" w:rsidRPr="002465C3" w:rsidRDefault="00E710A0" w:rsidP="00964E46">
      <w:pPr>
        <w:ind w:firstLine="0"/>
        <w:rPr>
          <w:rFonts w:ascii="Arial" w:hAnsi="Arial" w:cs="Arial"/>
        </w:rPr>
      </w:pPr>
      <w:r w:rsidRPr="002465C3">
        <w:rPr>
          <w:rFonts w:ascii="Arial" w:hAnsi="Arial" w:cs="Arial"/>
        </w:rPr>
        <w:t>Gracias a los conceptos abordados en clase, fue posible desarrollar esta actividad de manera estructurada, aplicando correctamente técnicas de búsqueda en fuentes abiertas (OSINT), análisis de huella digital y evaluación de riesgos asociados a la exposición de datos personales en Internet. La guía metodológica proporcionada permitió abordar el trabajo paso a paso, desde la recopilación de información hasta la identificación de posibles delitos y la formulación de recomendaciones preventivas.</w:t>
      </w:r>
    </w:p>
    <w:p w14:paraId="7F0FB693" w14:textId="77777777" w:rsidR="00E710A0" w:rsidRPr="002465C3" w:rsidRDefault="00E710A0" w:rsidP="00964E46">
      <w:pPr>
        <w:ind w:firstLine="0"/>
        <w:rPr>
          <w:rFonts w:ascii="Arial" w:hAnsi="Arial" w:cs="Arial"/>
        </w:rPr>
      </w:pPr>
    </w:p>
    <w:p w14:paraId="1141339F" w14:textId="18DC18DF" w:rsidR="001E7BE6" w:rsidRPr="002465C3" w:rsidRDefault="00E710A0" w:rsidP="00964E46">
      <w:pPr>
        <w:ind w:firstLine="0"/>
        <w:rPr>
          <w:rFonts w:ascii="Arial" w:hAnsi="Arial" w:cs="Arial"/>
        </w:rPr>
      </w:pPr>
      <w:r w:rsidRPr="002465C3">
        <w:rPr>
          <w:rFonts w:ascii="Arial" w:hAnsi="Arial" w:cs="Arial"/>
        </w:rPr>
        <w:t>Sin duda, esta experiencia fortaleció significativamente mi formación académica, ampliando mi comprensión sobre cómo la información disponible públicamente puede convertirse en un recurso tanto para fines legítimos como para la comisión de delitos informáticos. Esta actividad no solo consolidó conceptos teóricos sobre ciberseguridad, sino que también permitió reflexionar sobre la responsabilidad individual en la gestión de la identidad digital y la importancia de adoptar medidas de protección en la sociedad actual.</w:t>
      </w:r>
    </w:p>
    <w:p w14:paraId="1EE6CFB7" w14:textId="77777777" w:rsidR="001E7BE6" w:rsidRPr="002465C3" w:rsidRDefault="001E7BE6" w:rsidP="00964E46">
      <w:pPr>
        <w:ind w:firstLine="0"/>
        <w:rPr>
          <w:rFonts w:ascii="Arial" w:hAnsi="Arial" w:cs="Arial"/>
        </w:rPr>
      </w:pPr>
    </w:p>
    <w:p w14:paraId="09A0C4B6" w14:textId="77777777" w:rsidR="001E7BE6" w:rsidRPr="002465C3" w:rsidRDefault="001E7BE6" w:rsidP="00964E46">
      <w:pPr>
        <w:ind w:firstLine="0"/>
        <w:rPr>
          <w:rFonts w:ascii="Arial" w:hAnsi="Arial" w:cs="Arial"/>
        </w:rPr>
      </w:pPr>
    </w:p>
    <w:p w14:paraId="4579E8BC" w14:textId="09382E13" w:rsidR="006A1E58" w:rsidRPr="002465C3" w:rsidRDefault="006A1E58" w:rsidP="00964E46">
      <w:pPr>
        <w:ind w:firstLine="0"/>
        <w:rPr>
          <w:rFonts w:ascii="Arial" w:hAnsi="Arial" w:cs="Arial"/>
          <w:b/>
          <w:bCs/>
        </w:rPr>
      </w:pPr>
      <w:r w:rsidRPr="002465C3">
        <w:rPr>
          <w:rFonts w:ascii="Arial" w:hAnsi="Arial" w:cs="Arial"/>
          <w:b/>
          <w:bCs/>
        </w:rPr>
        <w:t>¡¡¡Mil gracias profesor!!!</w:t>
      </w:r>
    </w:p>
    <w:p w14:paraId="494D6162" w14:textId="77777777" w:rsidR="006A1E58" w:rsidRPr="002465C3" w:rsidRDefault="006A1E58" w:rsidP="00964E46">
      <w:pPr>
        <w:ind w:firstLine="0"/>
        <w:rPr>
          <w:rFonts w:ascii="Arial" w:hAnsi="Arial" w:cs="Arial"/>
          <w:b/>
          <w:bCs/>
        </w:rPr>
      </w:pPr>
    </w:p>
    <w:p w14:paraId="167C9E1E" w14:textId="1C90CB7D" w:rsidR="006A1E58" w:rsidRPr="002465C3" w:rsidRDefault="006A1E58" w:rsidP="00964E46">
      <w:pPr>
        <w:ind w:firstLine="0"/>
        <w:rPr>
          <w:rFonts w:ascii="Arial" w:hAnsi="Arial" w:cs="Arial"/>
          <w:b/>
          <w:bCs/>
        </w:rPr>
      </w:pPr>
      <w:r w:rsidRPr="002465C3">
        <w:rPr>
          <w:rFonts w:ascii="Arial" w:hAnsi="Arial" w:cs="Arial"/>
          <w:b/>
          <w:bCs/>
        </w:rPr>
        <w:t>Respetuosamente,</w:t>
      </w:r>
    </w:p>
    <w:p w14:paraId="6D58D723" w14:textId="77777777" w:rsidR="006A1E58" w:rsidRPr="002465C3" w:rsidRDefault="006A1E58" w:rsidP="00964E46">
      <w:pPr>
        <w:ind w:firstLine="0"/>
        <w:rPr>
          <w:rFonts w:ascii="Arial" w:hAnsi="Arial" w:cs="Arial"/>
          <w:b/>
          <w:bCs/>
        </w:rPr>
      </w:pPr>
    </w:p>
    <w:p w14:paraId="7D7E00C6" w14:textId="2777C89E" w:rsidR="006A1E58" w:rsidRPr="002465C3" w:rsidRDefault="006A1E58" w:rsidP="00964E46">
      <w:pPr>
        <w:ind w:firstLine="0"/>
        <w:rPr>
          <w:rFonts w:ascii="Arial" w:hAnsi="Arial" w:cs="Arial"/>
          <w:b/>
          <w:bCs/>
        </w:rPr>
      </w:pPr>
      <w:r w:rsidRPr="002465C3">
        <w:rPr>
          <w:rFonts w:ascii="Arial" w:hAnsi="Arial" w:cs="Arial"/>
          <w:b/>
          <w:bCs/>
        </w:rPr>
        <w:t>Alejandro De Mendoza</w:t>
      </w:r>
    </w:p>
    <w:sectPr w:rsidR="006A1E58" w:rsidRPr="002465C3" w:rsidSect="00114DC6">
      <w:footerReference w:type="default" r:id="rId34"/>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D707A" w14:textId="77777777" w:rsidR="006452FC" w:rsidRDefault="006452FC" w:rsidP="003B0FAB">
      <w:r>
        <w:separator/>
      </w:r>
    </w:p>
  </w:endnote>
  <w:endnote w:type="continuationSeparator" w:id="0">
    <w:p w14:paraId="29F6EFD0" w14:textId="77777777" w:rsidR="006452FC" w:rsidRDefault="006452FC"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2F153" w14:textId="77777777" w:rsidR="006452FC" w:rsidRDefault="006452FC" w:rsidP="003B0FAB">
      <w:r>
        <w:separator/>
      </w:r>
    </w:p>
  </w:footnote>
  <w:footnote w:type="continuationSeparator" w:id="0">
    <w:p w14:paraId="74219490" w14:textId="77777777" w:rsidR="006452FC" w:rsidRDefault="006452FC"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4731"/>
    <w:multiLevelType w:val="hybridMultilevel"/>
    <w:tmpl w:val="E4E4C1B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073BA8"/>
    <w:multiLevelType w:val="hybridMultilevel"/>
    <w:tmpl w:val="A950F3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00C6D83"/>
    <w:multiLevelType w:val="hybridMultilevel"/>
    <w:tmpl w:val="111E13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1170BEB"/>
    <w:multiLevelType w:val="hybridMultilevel"/>
    <w:tmpl w:val="ADDEAD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15127BC"/>
    <w:multiLevelType w:val="hybridMultilevel"/>
    <w:tmpl w:val="01405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1943F7D"/>
    <w:multiLevelType w:val="hybridMultilevel"/>
    <w:tmpl w:val="E5605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270352C"/>
    <w:multiLevelType w:val="hybridMultilevel"/>
    <w:tmpl w:val="B07C23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2AA5781"/>
    <w:multiLevelType w:val="hybridMultilevel"/>
    <w:tmpl w:val="4EA481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2D83F34"/>
    <w:multiLevelType w:val="hybridMultilevel"/>
    <w:tmpl w:val="EDB86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2DF4741"/>
    <w:multiLevelType w:val="hybridMultilevel"/>
    <w:tmpl w:val="BDB209C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30A555C"/>
    <w:multiLevelType w:val="multilevel"/>
    <w:tmpl w:val="EA26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E058A"/>
    <w:multiLevelType w:val="hybridMultilevel"/>
    <w:tmpl w:val="5F5E1E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3784D67"/>
    <w:multiLevelType w:val="hybridMultilevel"/>
    <w:tmpl w:val="435C92D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3D410CC"/>
    <w:multiLevelType w:val="hybridMultilevel"/>
    <w:tmpl w:val="3B44FD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05036125"/>
    <w:multiLevelType w:val="multilevel"/>
    <w:tmpl w:val="44E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57117E"/>
    <w:multiLevelType w:val="hybridMultilevel"/>
    <w:tmpl w:val="A8D0A3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5D61C5E"/>
    <w:multiLevelType w:val="multilevel"/>
    <w:tmpl w:val="E3C6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911F6"/>
    <w:multiLevelType w:val="hybridMultilevel"/>
    <w:tmpl w:val="5E8C8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8851525"/>
    <w:multiLevelType w:val="hybridMultilevel"/>
    <w:tmpl w:val="DC2E8B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08B40FF9"/>
    <w:multiLevelType w:val="hybridMultilevel"/>
    <w:tmpl w:val="F56A8C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09233C0D"/>
    <w:multiLevelType w:val="hybridMultilevel"/>
    <w:tmpl w:val="1A42BA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09437639"/>
    <w:multiLevelType w:val="hybridMultilevel"/>
    <w:tmpl w:val="DD04A1E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096D4190"/>
    <w:multiLevelType w:val="hybridMultilevel"/>
    <w:tmpl w:val="C526E8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09B04897"/>
    <w:multiLevelType w:val="hybridMultilevel"/>
    <w:tmpl w:val="377AC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0AF05CAF"/>
    <w:multiLevelType w:val="multilevel"/>
    <w:tmpl w:val="D8F8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1018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4F74B4"/>
    <w:multiLevelType w:val="hybridMultilevel"/>
    <w:tmpl w:val="E3A61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0BAE46C9"/>
    <w:multiLevelType w:val="multilevel"/>
    <w:tmpl w:val="A69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B7381"/>
    <w:multiLevelType w:val="hybridMultilevel"/>
    <w:tmpl w:val="BD0851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0D4A056B"/>
    <w:multiLevelType w:val="multilevel"/>
    <w:tmpl w:val="097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552D3D"/>
    <w:multiLevelType w:val="hybridMultilevel"/>
    <w:tmpl w:val="87C61B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0D9300A4"/>
    <w:multiLevelType w:val="hybridMultilevel"/>
    <w:tmpl w:val="66DEEC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0D995586"/>
    <w:multiLevelType w:val="multilevel"/>
    <w:tmpl w:val="616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BF5681"/>
    <w:multiLevelType w:val="hybridMultilevel"/>
    <w:tmpl w:val="8FF4E758"/>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34" w15:restartNumberingAfterBreak="0">
    <w:nsid w:val="0EF62C7C"/>
    <w:multiLevelType w:val="hybridMultilevel"/>
    <w:tmpl w:val="BC8AA2E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0F112477"/>
    <w:multiLevelType w:val="multilevel"/>
    <w:tmpl w:val="4D48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DD53A0"/>
    <w:multiLevelType w:val="multilevel"/>
    <w:tmpl w:val="ABA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7470AF"/>
    <w:multiLevelType w:val="hybridMultilevel"/>
    <w:tmpl w:val="608E9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11A52967"/>
    <w:multiLevelType w:val="hybridMultilevel"/>
    <w:tmpl w:val="34E48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11B87542"/>
    <w:multiLevelType w:val="multilevel"/>
    <w:tmpl w:val="6C94FA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2186608"/>
    <w:multiLevelType w:val="hybridMultilevel"/>
    <w:tmpl w:val="2152A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2975773"/>
    <w:multiLevelType w:val="hybridMultilevel"/>
    <w:tmpl w:val="296A2B8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129D4853"/>
    <w:multiLevelType w:val="hybridMultilevel"/>
    <w:tmpl w:val="3EA0D3A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13CE798C"/>
    <w:multiLevelType w:val="multilevel"/>
    <w:tmpl w:val="691E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8D1398"/>
    <w:multiLevelType w:val="hybridMultilevel"/>
    <w:tmpl w:val="E8DCE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153679E5"/>
    <w:multiLevelType w:val="multilevel"/>
    <w:tmpl w:val="12C8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5F0189"/>
    <w:multiLevelType w:val="hybridMultilevel"/>
    <w:tmpl w:val="265E41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163C298B"/>
    <w:multiLevelType w:val="multilevel"/>
    <w:tmpl w:val="F40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0D7093"/>
    <w:multiLevelType w:val="multilevel"/>
    <w:tmpl w:val="324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170C20"/>
    <w:multiLevelType w:val="hybridMultilevel"/>
    <w:tmpl w:val="BA5E24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183B444A"/>
    <w:multiLevelType w:val="hybridMultilevel"/>
    <w:tmpl w:val="2B18BE0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1" w15:restartNumberingAfterBreak="0">
    <w:nsid w:val="18790E95"/>
    <w:multiLevelType w:val="multilevel"/>
    <w:tmpl w:val="1EDC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B560A8"/>
    <w:multiLevelType w:val="hybridMultilevel"/>
    <w:tmpl w:val="D33A12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1A2D6C53"/>
    <w:multiLevelType w:val="hybridMultilevel"/>
    <w:tmpl w:val="E75A29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1A4B7643"/>
    <w:multiLevelType w:val="hybridMultilevel"/>
    <w:tmpl w:val="5364AAE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1A7A0176"/>
    <w:multiLevelType w:val="hybridMultilevel"/>
    <w:tmpl w:val="64D6E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1B3E4B3E"/>
    <w:multiLevelType w:val="multilevel"/>
    <w:tmpl w:val="7C0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5A7E0E"/>
    <w:multiLevelType w:val="hybridMultilevel"/>
    <w:tmpl w:val="3CB8A930"/>
    <w:lvl w:ilvl="0" w:tplc="0416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8" w15:restartNumberingAfterBreak="0">
    <w:nsid w:val="1B96742A"/>
    <w:multiLevelType w:val="multilevel"/>
    <w:tmpl w:val="6380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EC56F0"/>
    <w:multiLevelType w:val="hybridMultilevel"/>
    <w:tmpl w:val="1C7AD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1CAF1A0E"/>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C44A81"/>
    <w:multiLevelType w:val="multilevel"/>
    <w:tmpl w:val="DCC2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DA0A14"/>
    <w:multiLevelType w:val="hybridMultilevel"/>
    <w:tmpl w:val="8190E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1CF755EB"/>
    <w:multiLevelType w:val="hybridMultilevel"/>
    <w:tmpl w:val="FA4A96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1DD350D0"/>
    <w:multiLevelType w:val="hybridMultilevel"/>
    <w:tmpl w:val="25E8B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1DD81368"/>
    <w:multiLevelType w:val="hybridMultilevel"/>
    <w:tmpl w:val="3F74B71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6" w15:restartNumberingAfterBreak="0">
    <w:nsid w:val="1DE45ABF"/>
    <w:multiLevelType w:val="multilevel"/>
    <w:tmpl w:val="1F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E975C2"/>
    <w:multiLevelType w:val="hybridMultilevel"/>
    <w:tmpl w:val="AB6CF2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1F302012"/>
    <w:multiLevelType w:val="hybridMultilevel"/>
    <w:tmpl w:val="07AA7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20116437"/>
    <w:multiLevelType w:val="hybridMultilevel"/>
    <w:tmpl w:val="C2E44F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20D82B0E"/>
    <w:multiLevelType w:val="hybridMultilevel"/>
    <w:tmpl w:val="F04C2FB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1"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2" w15:restartNumberingAfterBreak="0">
    <w:nsid w:val="21E45C13"/>
    <w:multiLevelType w:val="multilevel"/>
    <w:tmpl w:val="3934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2A5D38"/>
    <w:multiLevelType w:val="hybridMultilevel"/>
    <w:tmpl w:val="94FE4FC2"/>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4" w15:restartNumberingAfterBreak="0">
    <w:nsid w:val="22705FAB"/>
    <w:multiLevelType w:val="hybridMultilevel"/>
    <w:tmpl w:val="CA98E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22D6232E"/>
    <w:multiLevelType w:val="hybridMultilevel"/>
    <w:tmpl w:val="9828D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6" w15:restartNumberingAfterBreak="0">
    <w:nsid w:val="22DF71C0"/>
    <w:multiLevelType w:val="hybridMultilevel"/>
    <w:tmpl w:val="392E0F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7" w15:restartNumberingAfterBreak="0">
    <w:nsid w:val="230F3D83"/>
    <w:multiLevelType w:val="hybridMultilevel"/>
    <w:tmpl w:val="1110F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8" w15:restartNumberingAfterBreak="0">
    <w:nsid w:val="234E25ED"/>
    <w:multiLevelType w:val="multilevel"/>
    <w:tmpl w:val="544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B91B52"/>
    <w:multiLevelType w:val="hybridMultilevel"/>
    <w:tmpl w:val="7CB47A74"/>
    <w:lvl w:ilvl="0" w:tplc="FFFFFFFF">
      <w:start w:val="1"/>
      <w:numFmt w:val="lowerLetter"/>
      <w:lvlText w:val="%1)"/>
      <w:lvlJc w:val="left"/>
      <w:pPr>
        <w:ind w:left="1788"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244367AD"/>
    <w:multiLevelType w:val="hybridMultilevel"/>
    <w:tmpl w:val="5EC420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24657F79"/>
    <w:multiLevelType w:val="multilevel"/>
    <w:tmpl w:val="11B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D75028"/>
    <w:multiLevelType w:val="hybridMultilevel"/>
    <w:tmpl w:val="BC8842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263577C5"/>
    <w:multiLevelType w:val="hybridMultilevel"/>
    <w:tmpl w:val="019287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4" w15:restartNumberingAfterBreak="0">
    <w:nsid w:val="27301656"/>
    <w:multiLevelType w:val="hybridMultilevel"/>
    <w:tmpl w:val="2042D9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279A67F7"/>
    <w:multiLevelType w:val="hybridMultilevel"/>
    <w:tmpl w:val="6F14A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279F35F5"/>
    <w:multiLevelType w:val="hybridMultilevel"/>
    <w:tmpl w:val="46F6C0F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27C2060B"/>
    <w:multiLevelType w:val="multilevel"/>
    <w:tmpl w:val="5E4E33B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88" w15:restartNumberingAfterBreak="0">
    <w:nsid w:val="27D0027F"/>
    <w:multiLevelType w:val="hybridMultilevel"/>
    <w:tmpl w:val="F3BE51D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27E36D8E"/>
    <w:multiLevelType w:val="hybridMultilevel"/>
    <w:tmpl w:val="4B068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284E7A63"/>
    <w:multiLevelType w:val="hybridMultilevel"/>
    <w:tmpl w:val="0E16E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28725992"/>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5E3DB6"/>
    <w:multiLevelType w:val="hybridMultilevel"/>
    <w:tmpl w:val="4ECA0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299B551F"/>
    <w:multiLevelType w:val="hybridMultilevel"/>
    <w:tmpl w:val="DF14A06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4" w15:restartNumberingAfterBreak="0">
    <w:nsid w:val="299C7099"/>
    <w:multiLevelType w:val="hybridMultilevel"/>
    <w:tmpl w:val="E03CF7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2A6C1CDE"/>
    <w:multiLevelType w:val="hybridMultilevel"/>
    <w:tmpl w:val="421C9F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2A7451E1"/>
    <w:multiLevelType w:val="hybridMultilevel"/>
    <w:tmpl w:val="FB4C2B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2AF2329E"/>
    <w:multiLevelType w:val="multilevel"/>
    <w:tmpl w:val="0636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2C79E0"/>
    <w:multiLevelType w:val="hybridMultilevel"/>
    <w:tmpl w:val="C726B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9" w15:restartNumberingAfterBreak="0">
    <w:nsid w:val="2BCD202A"/>
    <w:multiLevelType w:val="hybridMultilevel"/>
    <w:tmpl w:val="3D6A83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2BD075FE"/>
    <w:multiLevelType w:val="multilevel"/>
    <w:tmpl w:val="BE32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3D65F5"/>
    <w:multiLevelType w:val="hybridMultilevel"/>
    <w:tmpl w:val="68B696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2C5D2847"/>
    <w:multiLevelType w:val="multilevel"/>
    <w:tmpl w:val="EA405AA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0" w:hanging="1080"/>
      </w:pPr>
      <w:rPr>
        <w:rFonts w:hint="default"/>
      </w:rPr>
    </w:lvl>
    <w:lvl w:ilvl="5">
      <w:start w:val="1"/>
      <w:numFmt w:val="decimal"/>
      <w:isLgl/>
      <w:lvlText w:val="%1.%2.%3.%4.%5.%6"/>
      <w:lvlJc w:val="left"/>
      <w:pPr>
        <w:ind w:left="0" w:hanging="1080"/>
      </w:pPr>
      <w:rPr>
        <w:rFonts w:hint="default"/>
      </w:rPr>
    </w:lvl>
    <w:lvl w:ilvl="6">
      <w:start w:val="1"/>
      <w:numFmt w:val="decimal"/>
      <w:isLgl/>
      <w:lvlText w:val="%1.%2.%3.%4.%5.%6.%7"/>
      <w:lvlJc w:val="left"/>
      <w:pPr>
        <w:ind w:left="360" w:hanging="1440"/>
      </w:pPr>
      <w:rPr>
        <w:rFonts w:hint="default"/>
      </w:rPr>
    </w:lvl>
    <w:lvl w:ilvl="7">
      <w:start w:val="1"/>
      <w:numFmt w:val="decimal"/>
      <w:isLgl/>
      <w:lvlText w:val="%1.%2.%3.%4.%5.%6.%7.%8"/>
      <w:lvlJc w:val="left"/>
      <w:pPr>
        <w:ind w:left="360" w:hanging="1440"/>
      </w:pPr>
      <w:rPr>
        <w:rFonts w:hint="default"/>
      </w:rPr>
    </w:lvl>
    <w:lvl w:ilvl="8">
      <w:start w:val="1"/>
      <w:numFmt w:val="decimal"/>
      <w:isLgl/>
      <w:lvlText w:val="%1.%2.%3.%4.%5.%6.%7.%8.%9"/>
      <w:lvlJc w:val="left"/>
      <w:pPr>
        <w:ind w:left="720" w:hanging="1800"/>
      </w:pPr>
      <w:rPr>
        <w:rFonts w:hint="default"/>
      </w:rPr>
    </w:lvl>
  </w:abstractNum>
  <w:abstractNum w:abstractNumId="103" w15:restartNumberingAfterBreak="0">
    <w:nsid w:val="2CE04B54"/>
    <w:multiLevelType w:val="hybridMultilevel"/>
    <w:tmpl w:val="10084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4" w15:restartNumberingAfterBreak="0">
    <w:nsid w:val="2D640938"/>
    <w:multiLevelType w:val="hybridMultilevel"/>
    <w:tmpl w:val="A678DC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2D9A33C5"/>
    <w:multiLevelType w:val="multilevel"/>
    <w:tmpl w:val="AF9E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A41708"/>
    <w:multiLevelType w:val="hybridMultilevel"/>
    <w:tmpl w:val="93ACA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2DEA2A6C"/>
    <w:multiLevelType w:val="hybridMultilevel"/>
    <w:tmpl w:val="49D848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2DF7063C"/>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082A35"/>
    <w:multiLevelType w:val="hybridMultilevel"/>
    <w:tmpl w:val="018EDC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0" w15:restartNumberingAfterBreak="0">
    <w:nsid w:val="2E244B69"/>
    <w:multiLevelType w:val="hybridMultilevel"/>
    <w:tmpl w:val="95EE4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2E274608"/>
    <w:multiLevelType w:val="hybridMultilevel"/>
    <w:tmpl w:val="AA2C06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2" w15:restartNumberingAfterBreak="0">
    <w:nsid w:val="2EB80899"/>
    <w:multiLevelType w:val="hybridMultilevel"/>
    <w:tmpl w:val="F1944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2F947543"/>
    <w:multiLevelType w:val="hybridMultilevel"/>
    <w:tmpl w:val="C734D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31414149"/>
    <w:multiLevelType w:val="multilevel"/>
    <w:tmpl w:val="B878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444C79"/>
    <w:multiLevelType w:val="hybridMultilevel"/>
    <w:tmpl w:val="01882FAA"/>
    <w:lvl w:ilvl="0" w:tplc="0416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319D18FE"/>
    <w:multiLevelType w:val="hybridMultilevel"/>
    <w:tmpl w:val="F6E68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7" w15:restartNumberingAfterBreak="0">
    <w:nsid w:val="31B51730"/>
    <w:multiLevelType w:val="hybridMultilevel"/>
    <w:tmpl w:val="8598A7A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8" w15:restartNumberingAfterBreak="0">
    <w:nsid w:val="31DA401B"/>
    <w:multiLevelType w:val="multilevel"/>
    <w:tmpl w:val="31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192E35"/>
    <w:multiLevelType w:val="multilevel"/>
    <w:tmpl w:val="DB7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A90F5E"/>
    <w:multiLevelType w:val="hybridMultilevel"/>
    <w:tmpl w:val="8162FC5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33C13040"/>
    <w:multiLevelType w:val="multilevel"/>
    <w:tmpl w:val="6CE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4154D0"/>
    <w:multiLevelType w:val="hybridMultilevel"/>
    <w:tmpl w:val="E60CEF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3" w15:restartNumberingAfterBreak="0">
    <w:nsid w:val="350673AC"/>
    <w:multiLevelType w:val="hybridMultilevel"/>
    <w:tmpl w:val="C016C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4" w15:restartNumberingAfterBreak="0">
    <w:nsid w:val="350A064C"/>
    <w:multiLevelType w:val="hybridMultilevel"/>
    <w:tmpl w:val="6DFCD6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357F10E8"/>
    <w:multiLevelType w:val="multilevel"/>
    <w:tmpl w:val="973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97213F"/>
    <w:multiLevelType w:val="hybridMultilevel"/>
    <w:tmpl w:val="54D4B2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7" w15:restartNumberingAfterBreak="0">
    <w:nsid w:val="35CE5058"/>
    <w:multiLevelType w:val="hybridMultilevel"/>
    <w:tmpl w:val="EF68F96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8" w15:restartNumberingAfterBreak="0">
    <w:nsid w:val="35F242A6"/>
    <w:multiLevelType w:val="multilevel"/>
    <w:tmpl w:val="36B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5F82CF8"/>
    <w:multiLevelType w:val="hybridMultilevel"/>
    <w:tmpl w:val="AA7A7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36407A23"/>
    <w:multiLevelType w:val="multilevel"/>
    <w:tmpl w:val="BAD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100C8D"/>
    <w:multiLevelType w:val="hybridMultilevel"/>
    <w:tmpl w:val="04044D6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2" w15:restartNumberingAfterBreak="0">
    <w:nsid w:val="371F6B85"/>
    <w:multiLevelType w:val="hybridMultilevel"/>
    <w:tmpl w:val="248ED2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37B54B4D"/>
    <w:multiLevelType w:val="hybridMultilevel"/>
    <w:tmpl w:val="02C480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4" w15:restartNumberingAfterBreak="0">
    <w:nsid w:val="386127FC"/>
    <w:multiLevelType w:val="hybridMultilevel"/>
    <w:tmpl w:val="525280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5" w15:restartNumberingAfterBreak="0">
    <w:nsid w:val="38652B8D"/>
    <w:multiLevelType w:val="hybridMultilevel"/>
    <w:tmpl w:val="10E22552"/>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6" w15:restartNumberingAfterBreak="0">
    <w:nsid w:val="38E44B88"/>
    <w:multiLevelType w:val="multilevel"/>
    <w:tmpl w:val="B9E28E2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7" w15:restartNumberingAfterBreak="0">
    <w:nsid w:val="38E909B5"/>
    <w:multiLevelType w:val="hybridMultilevel"/>
    <w:tmpl w:val="416AF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39326BC8"/>
    <w:multiLevelType w:val="hybridMultilevel"/>
    <w:tmpl w:val="2EAE1E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39A6641B"/>
    <w:multiLevelType w:val="multilevel"/>
    <w:tmpl w:val="3A0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C503AD"/>
    <w:multiLevelType w:val="hybridMultilevel"/>
    <w:tmpl w:val="87ECC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39C736E5"/>
    <w:multiLevelType w:val="hybridMultilevel"/>
    <w:tmpl w:val="3D8442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2" w15:restartNumberingAfterBreak="0">
    <w:nsid w:val="39CA2E72"/>
    <w:multiLevelType w:val="hybridMultilevel"/>
    <w:tmpl w:val="208CFBD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3" w15:restartNumberingAfterBreak="0">
    <w:nsid w:val="3A995119"/>
    <w:multiLevelType w:val="hybridMultilevel"/>
    <w:tmpl w:val="D04E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4" w15:restartNumberingAfterBreak="0">
    <w:nsid w:val="3AE93273"/>
    <w:multiLevelType w:val="multilevel"/>
    <w:tmpl w:val="2150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B875FE4"/>
    <w:multiLevelType w:val="hybridMultilevel"/>
    <w:tmpl w:val="D46832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3BAE548F"/>
    <w:multiLevelType w:val="hybridMultilevel"/>
    <w:tmpl w:val="8E304E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7" w15:restartNumberingAfterBreak="0">
    <w:nsid w:val="3D122556"/>
    <w:multiLevelType w:val="hybridMultilevel"/>
    <w:tmpl w:val="3B3486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8" w15:restartNumberingAfterBreak="0">
    <w:nsid w:val="3D2A3530"/>
    <w:multiLevelType w:val="hybridMultilevel"/>
    <w:tmpl w:val="506CA0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9" w15:restartNumberingAfterBreak="0">
    <w:nsid w:val="3D337B0D"/>
    <w:multiLevelType w:val="hybridMultilevel"/>
    <w:tmpl w:val="4B1017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0" w15:restartNumberingAfterBreak="0">
    <w:nsid w:val="3DBE6228"/>
    <w:multiLevelType w:val="hybridMultilevel"/>
    <w:tmpl w:val="BC54698C"/>
    <w:lvl w:ilvl="0" w:tplc="FFFFFFFF">
      <w:start w:val="1"/>
      <w:numFmt w:val="bullet"/>
      <w:lvlText w:val="o"/>
      <w:lvlJc w:val="left"/>
      <w:pPr>
        <w:ind w:left="1068" w:hanging="360"/>
      </w:pPr>
      <w:rPr>
        <w:rFonts w:ascii="Courier New" w:hAnsi="Courier New" w:cs="Courier New" w:hint="default"/>
      </w:rPr>
    </w:lvl>
    <w:lvl w:ilvl="1" w:tplc="0416000D">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1" w15:restartNumberingAfterBreak="0">
    <w:nsid w:val="3DE24EA7"/>
    <w:multiLevelType w:val="hybridMultilevel"/>
    <w:tmpl w:val="5C6E3A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3F381568"/>
    <w:multiLevelType w:val="hybridMultilevel"/>
    <w:tmpl w:val="B27845B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3" w15:restartNumberingAfterBreak="0">
    <w:nsid w:val="3FBE1A81"/>
    <w:multiLevelType w:val="hybridMultilevel"/>
    <w:tmpl w:val="0B1203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4" w15:restartNumberingAfterBreak="0">
    <w:nsid w:val="3FE85E77"/>
    <w:multiLevelType w:val="hybridMultilevel"/>
    <w:tmpl w:val="65922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5" w15:restartNumberingAfterBreak="0">
    <w:nsid w:val="401062D9"/>
    <w:multiLevelType w:val="hybridMultilevel"/>
    <w:tmpl w:val="D472C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6" w15:restartNumberingAfterBreak="0">
    <w:nsid w:val="40716D0A"/>
    <w:multiLevelType w:val="hybridMultilevel"/>
    <w:tmpl w:val="CA604E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7" w15:restartNumberingAfterBreak="0">
    <w:nsid w:val="41517F7D"/>
    <w:multiLevelType w:val="hybridMultilevel"/>
    <w:tmpl w:val="85DA7D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8" w15:restartNumberingAfterBreak="0">
    <w:nsid w:val="41B509EE"/>
    <w:multiLevelType w:val="multilevel"/>
    <w:tmpl w:val="33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20E4E04"/>
    <w:multiLevelType w:val="hybridMultilevel"/>
    <w:tmpl w:val="78388B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42B613D7"/>
    <w:multiLevelType w:val="hybridMultilevel"/>
    <w:tmpl w:val="AB2408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1" w15:restartNumberingAfterBreak="0">
    <w:nsid w:val="42FF7DFC"/>
    <w:multiLevelType w:val="hybridMultilevel"/>
    <w:tmpl w:val="8DC2F72E"/>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435E1D36"/>
    <w:multiLevelType w:val="hybridMultilevel"/>
    <w:tmpl w:val="C1CE79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3" w15:restartNumberingAfterBreak="0">
    <w:nsid w:val="4389163E"/>
    <w:multiLevelType w:val="multilevel"/>
    <w:tmpl w:val="08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38C0DD4"/>
    <w:multiLevelType w:val="hybridMultilevel"/>
    <w:tmpl w:val="79B0BE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5" w15:restartNumberingAfterBreak="0">
    <w:nsid w:val="449C523B"/>
    <w:multiLevelType w:val="multilevel"/>
    <w:tmpl w:val="E8FA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A65475"/>
    <w:multiLevelType w:val="hybridMultilevel"/>
    <w:tmpl w:val="C6065B8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7" w15:restartNumberingAfterBreak="0">
    <w:nsid w:val="44CD3A86"/>
    <w:multiLevelType w:val="hybridMultilevel"/>
    <w:tmpl w:val="C80C0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8" w15:restartNumberingAfterBreak="0">
    <w:nsid w:val="45E65C79"/>
    <w:multiLevelType w:val="hybridMultilevel"/>
    <w:tmpl w:val="8DC8CF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9" w15:restartNumberingAfterBreak="0">
    <w:nsid w:val="46545AC2"/>
    <w:multiLevelType w:val="multilevel"/>
    <w:tmpl w:val="0594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BE28C7"/>
    <w:multiLevelType w:val="hybridMultilevel"/>
    <w:tmpl w:val="3B3860D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1" w15:restartNumberingAfterBreak="0">
    <w:nsid w:val="47066272"/>
    <w:multiLevelType w:val="hybridMultilevel"/>
    <w:tmpl w:val="04022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2" w15:restartNumberingAfterBreak="0">
    <w:nsid w:val="4709598C"/>
    <w:multiLevelType w:val="multilevel"/>
    <w:tmpl w:val="3FA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2F2619"/>
    <w:multiLevelType w:val="multilevel"/>
    <w:tmpl w:val="AEA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7373A33"/>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73D2862"/>
    <w:multiLevelType w:val="hybridMultilevel"/>
    <w:tmpl w:val="C532B3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6" w15:restartNumberingAfterBreak="0">
    <w:nsid w:val="47B10BF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7" w15:restartNumberingAfterBreak="0">
    <w:nsid w:val="47BD728B"/>
    <w:multiLevelType w:val="hybridMultilevel"/>
    <w:tmpl w:val="46ACB78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8" w15:restartNumberingAfterBreak="0">
    <w:nsid w:val="4834253D"/>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9" w15:restartNumberingAfterBreak="0">
    <w:nsid w:val="48412B6E"/>
    <w:multiLevelType w:val="hybridMultilevel"/>
    <w:tmpl w:val="2E340420"/>
    <w:lvl w:ilvl="0" w:tplc="0416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484A1462"/>
    <w:multiLevelType w:val="hybridMultilevel"/>
    <w:tmpl w:val="2384D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1" w15:restartNumberingAfterBreak="0">
    <w:nsid w:val="48EF3804"/>
    <w:multiLevelType w:val="hybridMultilevel"/>
    <w:tmpl w:val="55A4EB2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2" w15:restartNumberingAfterBreak="0">
    <w:nsid w:val="495577FD"/>
    <w:multiLevelType w:val="hybridMultilevel"/>
    <w:tmpl w:val="F06CFDD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3" w15:restartNumberingAfterBreak="0">
    <w:nsid w:val="49BF57BB"/>
    <w:multiLevelType w:val="multilevel"/>
    <w:tmpl w:val="E17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281642"/>
    <w:multiLevelType w:val="hybridMultilevel"/>
    <w:tmpl w:val="41D8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5" w15:restartNumberingAfterBreak="0">
    <w:nsid w:val="4A375598"/>
    <w:multiLevelType w:val="hybridMultilevel"/>
    <w:tmpl w:val="D0329F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6" w15:restartNumberingAfterBreak="0">
    <w:nsid w:val="4A7A60C3"/>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F723DB"/>
    <w:multiLevelType w:val="hybridMultilevel"/>
    <w:tmpl w:val="68E0F0C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88" w15:restartNumberingAfterBreak="0">
    <w:nsid w:val="4B943EFC"/>
    <w:multiLevelType w:val="multilevel"/>
    <w:tmpl w:val="2D5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D14DFC"/>
    <w:multiLevelType w:val="hybridMultilevel"/>
    <w:tmpl w:val="0FEAE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0" w15:restartNumberingAfterBreak="0">
    <w:nsid w:val="4ECA670C"/>
    <w:multiLevelType w:val="hybridMultilevel"/>
    <w:tmpl w:val="363291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1" w15:restartNumberingAfterBreak="0">
    <w:nsid w:val="4EFF408F"/>
    <w:multiLevelType w:val="hybridMultilevel"/>
    <w:tmpl w:val="D2FCB5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4F0120E0"/>
    <w:multiLevelType w:val="hybridMultilevel"/>
    <w:tmpl w:val="E68E6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3" w15:restartNumberingAfterBreak="0">
    <w:nsid w:val="4F5A76C0"/>
    <w:multiLevelType w:val="multilevel"/>
    <w:tmpl w:val="D2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FA70201"/>
    <w:multiLevelType w:val="hybridMultilevel"/>
    <w:tmpl w:val="152443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5" w15:restartNumberingAfterBreak="0">
    <w:nsid w:val="4FD14D06"/>
    <w:multiLevelType w:val="hybridMultilevel"/>
    <w:tmpl w:val="24C610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6" w15:restartNumberingAfterBreak="0">
    <w:nsid w:val="50004FFF"/>
    <w:multiLevelType w:val="hybridMultilevel"/>
    <w:tmpl w:val="3E221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7" w15:restartNumberingAfterBreak="0">
    <w:nsid w:val="506C7B26"/>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07B3BC6"/>
    <w:multiLevelType w:val="multilevel"/>
    <w:tmpl w:val="B804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08C5531"/>
    <w:multiLevelType w:val="hybridMultilevel"/>
    <w:tmpl w:val="F0A221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0" w15:restartNumberingAfterBreak="0">
    <w:nsid w:val="508D6DFA"/>
    <w:multiLevelType w:val="hybridMultilevel"/>
    <w:tmpl w:val="AA42470E"/>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1" w15:restartNumberingAfterBreak="0">
    <w:nsid w:val="51DA5592"/>
    <w:multiLevelType w:val="hybridMultilevel"/>
    <w:tmpl w:val="0CBAAE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2" w15:restartNumberingAfterBreak="0">
    <w:nsid w:val="52FE2127"/>
    <w:multiLevelType w:val="hybridMultilevel"/>
    <w:tmpl w:val="192AC6F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3" w15:restartNumberingAfterBreak="0">
    <w:nsid w:val="534005FA"/>
    <w:multiLevelType w:val="hybridMultilevel"/>
    <w:tmpl w:val="1A00ED4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4" w15:restartNumberingAfterBreak="0">
    <w:nsid w:val="537D1DA7"/>
    <w:multiLevelType w:val="hybridMultilevel"/>
    <w:tmpl w:val="856641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5" w15:restartNumberingAfterBreak="0">
    <w:nsid w:val="545B7F0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6" w15:restartNumberingAfterBreak="0">
    <w:nsid w:val="54DD651B"/>
    <w:multiLevelType w:val="hybridMultilevel"/>
    <w:tmpl w:val="435EF11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7" w15:restartNumberingAfterBreak="0">
    <w:nsid w:val="551D11F6"/>
    <w:multiLevelType w:val="hybridMultilevel"/>
    <w:tmpl w:val="862E2D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8" w15:restartNumberingAfterBreak="0">
    <w:nsid w:val="56037717"/>
    <w:multiLevelType w:val="hybridMultilevel"/>
    <w:tmpl w:val="174C39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9" w15:restartNumberingAfterBreak="0">
    <w:nsid w:val="562A5BA5"/>
    <w:multiLevelType w:val="multilevel"/>
    <w:tmpl w:val="268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750C37"/>
    <w:multiLevelType w:val="multilevel"/>
    <w:tmpl w:val="7A6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AF4E33"/>
    <w:multiLevelType w:val="hybridMultilevel"/>
    <w:tmpl w:val="6E228D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2" w15:restartNumberingAfterBreak="0">
    <w:nsid w:val="57326368"/>
    <w:multiLevelType w:val="multilevel"/>
    <w:tmpl w:val="9B7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703931"/>
    <w:multiLevelType w:val="hybridMultilevel"/>
    <w:tmpl w:val="ADDC4F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4" w15:restartNumberingAfterBreak="0">
    <w:nsid w:val="58463E40"/>
    <w:multiLevelType w:val="hybridMultilevel"/>
    <w:tmpl w:val="C5D8A8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5" w15:restartNumberingAfterBreak="0">
    <w:nsid w:val="585746E2"/>
    <w:multiLevelType w:val="hybridMultilevel"/>
    <w:tmpl w:val="FBF221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6" w15:restartNumberingAfterBreak="0">
    <w:nsid w:val="58CF560B"/>
    <w:multiLevelType w:val="hybridMultilevel"/>
    <w:tmpl w:val="3AA08D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7" w15:restartNumberingAfterBreak="0">
    <w:nsid w:val="597060C5"/>
    <w:multiLevelType w:val="multilevel"/>
    <w:tmpl w:val="59A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0C3BF3"/>
    <w:multiLevelType w:val="hybridMultilevel"/>
    <w:tmpl w:val="2A706E9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9" w15:restartNumberingAfterBreak="0">
    <w:nsid w:val="5AA6602A"/>
    <w:multiLevelType w:val="multilevel"/>
    <w:tmpl w:val="F5B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A94120"/>
    <w:multiLevelType w:val="hybridMultilevel"/>
    <w:tmpl w:val="5C5460D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5B824D60"/>
    <w:multiLevelType w:val="hybridMultilevel"/>
    <w:tmpl w:val="4192D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2" w15:restartNumberingAfterBreak="0">
    <w:nsid w:val="5BB14D2F"/>
    <w:multiLevelType w:val="multilevel"/>
    <w:tmpl w:val="72C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BCA2143"/>
    <w:multiLevelType w:val="hybridMultilevel"/>
    <w:tmpl w:val="76AADF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4" w15:restartNumberingAfterBreak="0">
    <w:nsid w:val="5C1255B0"/>
    <w:multiLevelType w:val="hybridMultilevel"/>
    <w:tmpl w:val="F342E31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5" w15:restartNumberingAfterBreak="0">
    <w:nsid w:val="5C267A34"/>
    <w:multiLevelType w:val="multilevel"/>
    <w:tmpl w:val="EA90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E233398"/>
    <w:multiLevelType w:val="hybridMultilevel"/>
    <w:tmpl w:val="1F6A6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7" w15:restartNumberingAfterBreak="0">
    <w:nsid w:val="5E5352B1"/>
    <w:multiLevelType w:val="hybridMultilevel"/>
    <w:tmpl w:val="461C36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8" w15:restartNumberingAfterBreak="0">
    <w:nsid w:val="5E843EF9"/>
    <w:multiLevelType w:val="hybridMultilevel"/>
    <w:tmpl w:val="535EB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5EC616C3"/>
    <w:multiLevelType w:val="multilevel"/>
    <w:tmpl w:val="E96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F63AE1"/>
    <w:multiLevelType w:val="hybridMultilevel"/>
    <w:tmpl w:val="F2A2BA5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1" w15:restartNumberingAfterBreak="0">
    <w:nsid w:val="5F0E6B75"/>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DA7173"/>
    <w:multiLevelType w:val="hybridMultilevel"/>
    <w:tmpl w:val="26943E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3" w15:restartNumberingAfterBreak="0">
    <w:nsid w:val="605D2B07"/>
    <w:multiLevelType w:val="hybridMultilevel"/>
    <w:tmpl w:val="C888C5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4" w15:restartNumberingAfterBreak="0">
    <w:nsid w:val="60AE46E3"/>
    <w:multiLevelType w:val="multilevel"/>
    <w:tmpl w:val="6DC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E44DBD"/>
    <w:multiLevelType w:val="multilevel"/>
    <w:tmpl w:val="280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7C0E31"/>
    <w:multiLevelType w:val="hybridMultilevel"/>
    <w:tmpl w:val="33CC9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7" w15:restartNumberingAfterBreak="0">
    <w:nsid w:val="61C2140C"/>
    <w:multiLevelType w:val="multilevel"/>
    <w:tmpl w:val="65EA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CD3D44"/>
    <w:multiLevelType w:val="hybridMultilevel"/>
    <w:tmpl w:val="20BC1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9" w15:restartNumberingAfterBreak="0">
    <w:nsid w:val="61E83C17"/>
    <w:multiLevelType w:val="hybridMultilevel"/>
    <w:tmpl w:val="E53605E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0" w15:restartNumberingAfterBreak="0">
    <w:nsid w:val="61EE2544"/>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436E00"/>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F103BC"/>
    <w:multiLevelType w:val="multilevel"/>
    <w:tmpl w:val="CCA4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573A0E"/>
    <w:multiLevelType w:val="hybridMultilevel"/>
    <w:tmpl w:val="BF8C11B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4" w15:restartNumberingAfterBreak="0">
    <w:nsid w:val="63A16B73"/>
    <w:multiLevelType w:val="hybridMultilevel"/>
    <w:tmpl w:val="0EA88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5" w15:restartNumberingAfterBreak="0">
    <w:nsid w:val="63E63EFC"/>
    <w:multiLevelType w:val="hybridMultilevel"/>
    <w:tmpl w:val="FC7E3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6" w15:restartNumberingAfterBreak="0">
    <w:nsid w:val="64956243"/>
    <w:multiLevelType w:val="hybridMultilevel"/>
    <w:tmpl w:val="BE24E98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7" w15:restartNumberingAfterBreak="0">
    <w:nsid w:val="6534532E"/>
    <w:multiLevelType w:val="hybridMultilevel"/>
    <w:tmpl w:val="9C04E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8" w15:restartNumberingAfterBreak="0">
    <w:nsid w:val="65437A80"/>
    <w:multiLevelType w:val="hybridMultilevel"/>
    <w:tmpl w:val="B5C6FC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9" w15:restartNumberingAfterBreak="0">
    <w:nsid w:val="65D26D7A"/>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0" w15:restartNumberingAfterBreak="0">
    <w:nsid w:val="667201DD"/>
    <w:multiLevelType w:val="hybridMultilevel"/>
    <w:tmpl w:val="4976AE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1" w15:restartNumberingAfterBreak="0">
    <w:nsid w:val="669D57E0"/>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2" w15:restartNumberingAfterBreak="0">
    <w:nsid w:val="66A06746"/>
    <w:multiLevelType w:val="hybridMultilevel"/>
    <w:tmpl w:val="6BEA8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3" w15:restartNumberingAfterBreak="0">
    <w:nsid w:val="66DA0066"/>
    <w:multiLevelType w:val="hybridMultilevel"/>
    <w:tmpl w:val="0A6E8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4" w15:restartNumberingAfterBreak="0">
    <w:nsid w:val="6703284B"/>
    <w:multiLevelType w:val="hybridMultilevel"/>
    <w:tmpl w:val="F328C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5" w15:restartNumberingAfterBreak="0">
    <w:nsid w:val="67283AEE"/>
    <w:multiLevelType w:val="multilevel"/>
    <w:tmpl w:val="E0D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7450205"/>
    <w:multiLevelType w:val="multilevel"/>
    <w:tmpl w:val="47EA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7627A45"/>
    <w:multiLevelType w:val="multilevel"/>
    <w:tmpl w:val="014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76B3A5A"/>
    <w:multiLevelType w:val="hybridMultilevel"/>
    <w:tmpl w:val="B126A9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9" w15:restartNumberingAfterBreak="0">
    <w:nsid w:val="679A4B01"/>
    <w:multiLevelType w:val="hybridMultilevel"/>
    <w:tmpl w:val="31587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0" w15:restartNumberingAfterBreak="0">
    <w:nsid w:val="682178E9"/>
    <w:multiLevelType w:val="hybridMultilevel"/>
    <w:tmpl w:val="BBFC4AD8"/>
    <w:lvl w:ilvl="0" w:tplc="240A0001">
      <w:start w:val="1"/>
      <w:numFmt w:val="bullet"/>
      <w:lvlText w:val=""/>
      <w:lvlJc w:val="left"/>
      <w:pPr>
        <w:ind w:left="1788" w:hanging="360"/>
      </w:pPr>
      <w:rPr>
        <w:rFonts w:ascii="Symbol" w:hAnsi="Symbol"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61" w15:restartNumberingAfterBreak="0">
    <w:nsid w:val="6937389E"/>
    <w:multiLevelType w:val="hybridMultilevel"/>
    <w:tmpl w:val="ADF40D96"/>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2" w15:restartNumberingAfterBreak="0">
    <w:nsid w:val="693A1808"/>
    <w:multiLevelType w:val="hybridMultilevel"/>
    <w:tmpl w:val="2AC2A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3" w15:restartNumberingAfterBreak="0">
    <w:nsid w:val="69BC2C56"/>
    <w:multiLevelType w:val="hybridMultilevel"/>
    <w:tmpl w:val="54E2D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4" w15:restartNumberingAfterBreak="0">
    <w:nsid w:val="69F361B6"/>
    <w:multiLevelType w:val="hybridMultilevel"/>
    <w:tmpl w:val="629A1D92"/>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5" w15:restartNumberingAfterBreak="0">
    <w:nsid w:val="6A5B6B58"/>
    <w:multiLevelType w:val="hybridMultilevel"/>
    <w:tmpl w:val="9A24EA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6" w15:restartNumberingAfterBreak="0">
    <w:nsid w:val="6A9522EC"/>
    <w:multiLevelType w:val="hybridMultilevel"/>
    <w:tmpl w:val="FE8840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7" w15:restartNumberingAfterBreak="0">
    <w:nsid w:val="6AB740CA"/>
    <w:multiLevelType w:val="hybridMultilevel"/>
    <w:tmpl w:val="96D4BFC4"/>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68" w15:restartNumberingAfterBreak="0">
    <w:nsid w:val="6B711D12"/>
    <w:multiLevelType w:val="hybridMultilevel"/>
    <w:tmpl w:val="FB50B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9" w15:restartNumberingAfterBreak="0">
    <w:nsid w:val="6BA974B8"/>
    <w:multiLevelType w:val="hybridMultilevel"/>
    <w:tmpl w:val="027C8AF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0" w15:restartNumberingAfterBreak="0">
    <w:nsid w:val="6BEA3252"/>
    <w:multiLevelType w:val="hybridMultilevel"/>
    <w:tmpl w:val="428A12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1" w15:restartNumberingAfterBreak="0">
    <w:nsid w:val="6C007C16"/>
    <w:multiLevelType w:val="hybridMultilevel"/>
    <w:tmpl w:val="5B8C7E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2" w15:restartNumberingAfterBreak="0">
    <w:nsid w:val="6C750811"/>
    <w:multiLevelType w:val="hybridMultilevel"/>
    <w:tmpl w:val="6680A7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3" w15:restartNumberingAfterBreak="0">
    <w:nsid w:val="6CAE0D08"/>
    <w:multiLevelType w:val="hybridMultilevel"/>
    <w:tmpl w:val="54B07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4" w15:restartNumberingAfterBreak="0">
    <w:nsid w:val="6CED0C52"/>
    <w:multiLevelType w:val="hybridMultilevel"/>
    <w:tmpl w:val="CC5A238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5" w15:restartNumberingAfterBreak="0">
    <w:nsid w:val="6D04754C"/>
    <w:multiLevelType w:val="hybridMultilevel"/>
    <w:tmpl w:val="4E184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6" w15:restartNumberingAfterBreak="0">
    <w:nsid w:val="6D466E26"/>
    <w:multiLevelType w:val="hybridMultilevel"/>
    <w:tmpl w:val="7A72F1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7" w15:restartNumberingAfterBreak="0">
    <w:nsid w:val="6D6F7A68"/>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D8E3802"/>
    <w:multiLevelType w:val="hybridMultilevel"/>
    <w:tmpl w:val="EA94E8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9" w15:restartNumberingAfterBreak="0">
    <w:nsid w:val="6DA80941"/>
    <w:multiLevelType w:val="multilevel"/>
    <w:tmpl w:val="7BF4A8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0" w15:restartNumberingAfterBreak="0">
    <w:nsid w:val="6DDD0F7B"/>
    <w:multiLevelType w:val="hybridMultilevel"/>
    <w:tmpl w:val="2B8E38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1" w15:restartNumberingAfterBreak="0">
    <w:nsid w:val="6E342263"/>
    <w:multiLevelType w:val="hybridMultilevel"/>
    <w:tmpl w:val="EC589A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2" w15:restartNumberingAfterBreak="0">
    <w:nsid w:val="6EAB71C1"/>
    <w:multiLevelType w:val="hybridMultilevel"/>
    <w:tmpl w:val="A0CE83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3" w15:restartNumberingAfterBreak="0">
    <w:nsid w:val="6ECA0FBA"/>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137B78"/>
    <w:multiLevelType w:val="multilevel"/>
    <w:tmpl w:val="E0B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03D20D5"/>
    <w:multiLevelType w:val="multilevel"/>
    <w:tmpl w:val="9A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2211BBC"/>
    <w:multiLevelType w:val="multilevel"/>
    <w:tmpl w:val="70AAB3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7" w15:restartNumberingAfterBreak="0">
    <w:nsid w:val="729A54A2"/>
    <w:multiLevelType w:val="hybridMultilevel"/>
    <w:tmpl w:val="59F80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8" w15:restartNumberingAfterBreak="0">
    <w:nsid w:val="72CC4B5D"/>
    <w:multiLevelType w:val="hybridMultilevel"/>
    <w:tmpl w:val="0042646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9" w15:restartNumberingAfterBreak="0">
    <w:nsid w:val="72D94378"/>
    <w:multiLevelType w:val="hybridMultilevel"/>
    <w:tmpl w:val="3BB2A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0" w15:restartNumberingAfterBreak="0">
    <w:nsid w:val="72E16EA9"/>
    <w:multiLevelType w:val="hybridMultilevel"/>
    <w:tmpl w:val="2DEC0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1" w15:restartNumberingAfterBreak="0">
    <w:nsid w:val="734E3858"/>
    <w:multiLevelType w:val="hybridMultilevel"/>
    <w:tmpl w:val="8BB2A8AC"/>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2" w15:restartNumberingAfterBreak="0">
    <w:nsid w:val="73B00138"/>
    <w:multiLevelType w:val="hybridMultilevel"/>
    <w:tmpl w:val="E00EF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3" w15:restartNumberingAfterBreak="0">
    <w:nsid w:val="74D97344"/>
    <w:multiLevelType w:val="hybridMultilevel"/>
    <w:tmpl w:val="907ED1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4" w15:restartNumberingAfterBreak="0">
    <w:nsid w:val="74FE0A9E"/>
    <w:multiLevelType w:val="hybridMultilevel"/>
    <w:tmpl w:val="893659F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5" w15:restartNumberingAfterBreak="0">
    <w:nsid w:val="75743FA0"/>
    <w:multiLevelType w:val="multilevel"/>
    <w:tmpl w:val="58B69A02"/>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6" w15:restartNumberingAfterBreak="0">
    <w:nsid w:val="75A80E00"/>
    <w:multiLevelType w:val="hybridMultilevel"/>
    <w:tmpl w:val="80D4E95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7" w15:restartNumberingAfterBreak="0">
    <w:nsid w:val="76877384"/>
    <w:multiLevelType w:val="hybridMultilevel"/>
    <w:tmpl w:val="43AECBDA"/>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8" w15:restartNumberingAfterBreak="0">
    <w:nsid w:val="76AB421A"/>
    <w:multiLevelType w:val="multilevel"/>
    <w:tmpl w:val="22CE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73047B0"/>
    <w:multiLevelType w:val="hybridMultilevel"/>
    <w:tmpl w:val="EC38B2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0" w15:restartNumberingAfterBreak="0">
    <w:nsid w:val="7745765D"/>
    <w:multiLevelType w:val="multilevel"/>
    <w:tmpl w:val="2B9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7E301E0"/>
    <w:multiLevelType w:val="multilevel"/>
    <w:tmpl w:val="236E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81D3B24"/>
    <w:multiLevelType w:val="hybridMultilevel"/>
    <w:tmpl w:val="22D6D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3" w15:restartNumberingAfterBreak="0">
    <w:nsid w:val="782320C0"/>
    <w:multiLevelType w:val="hybridMultilevel"/>
    <w:tmpl w:val="C78850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4" w15:restartNumberingAfterBreak="0">
    <w:nsid w:val="784B212C"/>
    <w:multiLevelType w:val="hybridMultilevel"/>
    <w:tmpl w:val="8B68A0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5" w15:restartNumberingAfterBreak="0">
    <w:nsid w:val="787560DF"/>
    <w:multiLevelType w:val="hybridMultilevel"/>
    <w:tmpl w:val="2384C5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6" w15:restartNumberingAfterBreak="0">
    <w:nsid w:val="79AA2FDB"/>
    <w:multiLevelType w:val="hybridMultilevel"/>
    <w:tmpl w:val="30F6C0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7" w15:restartNumberingAfterBreak="0">
    <w:nsid w:val="7A672348"/>
    <w:multiLevelType w:val="multilevel"/>
    <w:tmpl w:val="6E7AD8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ABD7768"/>
    <w:multiLevelType w:val="hybridMultilevel"/>
    <w:tmpl w:val="24BCC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9" w15:restartNumberingAfterBreak="0">
    <w:nsid w:val="7AFF6992"/>
    <w:multiLevelType w:val="hybridMultilevel"/>
    <w:tmpl w:val="A4AE1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0" w15:restartNumberingAfterBreak="0">
    <w:nsid w:val="7B717C9F"/>
    <w:multiLevelType w:val="multilevel"/>
    <w:tmpl w:val="7C3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BFD7605"/>
    <w:multiLevelType w:val="multilevel"/>
    <w:tmpl w:val="C31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C1E708D"/>
    <w:multiLevelType w:val="multilevel"/>
    <w:tmpl w:val="5AB4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CB73F79"/>
    <w:multiLevelType w:val="hybridMultilevel"/>
    <w:tmpl w:val="AD0C105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4" w15:restartNumberingAfterBreak="0">
    <w:nsid w:val="7CCC0102"/>
    <w:multiLevelType w:val="hybridMultilevel"/>
    <w:tmpl w:val="D2D0F7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5" w15:restartNumberingAfterBreak="0">
    <w:nsid w:val="7D700555"/>
    <w:multiLevelType w:val="multilevel"/>
    <w:tmpl w:val="5CE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D72434F"/>
    <w:multiLevelType w:val="hybridMultilevel"/>
    <w:tmpl w:val="C442B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7" w15:restartNumberingAfterBreak="0">
    <w:nsid w:val="7DF74BB0"/>
    <w:multiLevelType w:val="hybridMultilevel"/>
    <w:tmpl w:val="94700B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8" w15:restartNumberingAfterBreak="0">
    <w:nsid w:val="7E067F5F"/>
    <w:multiLevelType w:val="hybridMultilevel"/>
    <w:tmpl w:val="FA4CBF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9" w15:restartNumberingAfterBreak="0">
    <w:nsid w:val="7E0A1A9A"/>
    <w:multiLevelType w:val="multilevel"/>
    <w:tmpl w:val="769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CD527B"/>
    <w:multiLevelType w:val="hybridMultilevel"/>
    <w:tmpl w:val="E9EEF9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1" w15:restartNumberingAfterBreak="0">
    <w:nsid w:val="7F0C453A"/>
    <w:multiLevelType w:val="multilevel"/>
    <w:tmpl w:val="547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F1A4FF6"/>
    <w:multiLevelType w:val="hybridMultilevel"/>
    <w:tmpl w:val="A62458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3" w15:restartNumberingAfterBreak="0">
    <w:nsid w:val="7F9C547A"/>
    <w:multiLevelType w:val="hybridMultilevel"/>
    <w:tmpl w:val="43FEC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14316854">
    <w:abstractNumId w:val="71"/>
  </w:num>
  <w:num w:numId="2" w16cid:durableId="1240991274">
    <w:abstractNumId w:val="126"/>
  </w:num>
  <w:num w:numId="3" w16cid:durableId="1303147877">
    <w:abstractNumId w:val="267"/>
  </w:num>
  <w:num w:numId="4" w16cid:durableId="1307975622">
    <w:abstractNumId w:val="283"/>
  </w:num>
  <w:num w:numId="5" w16cid:durableId="2135099263">
    <w:abstractNumId w:val="132"/>
  </w:num>
  <w:num w:numId="6" w16cid:durableId="403064562">
    <w:abstractNumId w:val="289"/>
  </w:num>
  <w:num w:numId="7" w16cid:durableId="1642495208">
    <w:abstractNumId w:val="129"/>
  </w:num>
  <w:num w:numId="8" w16cid:durableId="1020353404">
    <w:abstractNumId w:val="233"/>
  </w:num>
  <w:num w:numId="9" w16cid:durableId="35473939">
    <w:abstractNumId w:val="273"/>
  </w:num>
  <w:num w:numId="10" w16cid:durableId="1190488428">
    <w:abstractNumId w:val="46"/>
  </w:num>
  <w:num w:numId="11" w16cid:durableId="853227748">
    <w:abstractNumId w:val="124"/>
  </w:num>
  <w:num w:numId="12" w16cid:durableId="1330908616">
    <w:abstractNumId w:val="102"/>
  </w:num>
  <w:num w:numId="13" w16cid:durableId="1428312036">
    <w:abstractNumId w:val="39"/>
  </w:num>
  <w:num w:numId="14" w16cid:durableId="1308049124">
    <w:abstractNumId w:val="79"/>
  </w:num>
  <w:num w:numId="15" w16cid:durableId="2121214685">
    <w:abstractNumId w:val="163"/>
  </w:num>
  <w:num w:numId="16" w16cid:durableId="486556562">
    <w:abstractNumId w:val="56"/>
  </w:num>
  <w:num w:numId="17" w16cid:durableId="2105421619">
    <w:abstractNumId w:val="301"/>
  </w:num>
  <w:num w:numId="18" w16cid:durableId="195697409">
    <w:abstractNumId w:val="242"/>
  </w:num>
  <w:num w:numId="19" w16cid:durableId="732434520">
    <w:abstractNumId w:val="105"/>
  </w:num>
  <w:num w:numId="20" w16cid:durableId="1865560802">
    <w:abstractNumId w:val="78"/>
  </w:num>
  <w:num w:numId="21" w16cid:durableId="899751625">
    <w:abstractNumId w:val="188"/>
  </w:num>
  <w:num w:numId="22" w16cid:durableId="1368023907">
    <w:abstractNumId w:val="172"/>
  </w:num>
  <w:num w:numId="23" w16cid:durableId="555429387">
    <w:abstractNumId w:val="27"/>
  </w:num>
  <w:num w:numId="24" w16cid:durableId="676343666">
    <w:abstractNumId w:val="300"/>
  </w:num>
  <w:num w:numId="25" w16cid:durableId="1749693361">
    <w:abstractNumId w:val="284"/>
  </w:num>
  <w:num w:numId="26" w16cid:durableId="78060542">
    <w:abstractNumId w:val="165"/>
  </w:num>
  <w:num w:numId="27" w16cid:durableId="504131038">
    <w:abstractNumId w:val="43"/>
  </w:num>
  <w:num w:numId="28" w16cid:durableId="1932855029">
    <w:abstractNumId w:val="61"/>
  </w:num>
  <w:num w:numId="29" w16cid:durableId="1598633765">
    <w:abstractNumId w:val="66"/>
  </w:num>
  <w:num w:numId="30" w16cid:durableId="1070495378">
    <w:abstractNumId w:val="128"/>
  </w:num>
  <w:num w:numId="31" w16cid:durableId="1135488141">
    <w:abstractNumId w:val="36"/>
  </w:num>
  <w:num w:numId="32" w16cid:durableId="1219904449">
    <w:abstractNumId w:val="173"/>
  </w:num>
  <w:num w:numId="33" w16cid:durableId="905527709">
    <w:abstractNumId w:val="14"/>
  </w:num>
  <w:num w:numId="34" w16cid:durableId="971444173">
    <w:abstractNumId w:val="235"/>
  </w:num>
  <w:num w:numId="35" w16cid:durableId="1872497279">
    <w:abstractNumId w:val="257"/>
  </w:num>
  <w:num w:numId="36" w16cid:durableId="542180374">
    <w:abstractNumId w:val="256"/>
  </w:num>
  <w:num w:numId="37" w16cid:durableId="791050031">
    <w:abstractNumId w:val="234"/>
  </w:num>
  <w:num w:numId="38" w16cid:durableId="1262182967">
    <w:abstractNumId w:val="81"/>
  </w:num>
  <w:num w:numId="39" w16cid:durableId="1855649">
    <w:abstractNumId w:val="47"/>
  </w:num>
  <w:num w:numId="40" w16cid:durableId="964701468">
    <w:abstractNumId w:val="16"/>
  </w:num>
  <w:num w:numId="41" w16cid:durableId="990643171">
    <w:abstractNumId w:val="209"/>
  </w:num>
  <w:num w:numId="42" w16cid:durableId="1859730656">
    <w:abstractNumId w:val="219"/>
  </w:num>
  <w:num w:numId="43" w16cid:durableId="1792747087">
    <w:abstractNumId w:val="174"/>
  </w:num>
  <w:num w:numId="44" w16cid:durableId="674722670">
    <w:abstractNumId w:val="307"/>
  </w:num>
  <w:num w:numId="45" w16cid:durableId="1397164712">
    <w:abstractNumId w:val="309"/>
  </w:num>
  <w:num w:numId="46" w16cid:durableId="1590120159">
    <w:abstractNumId w:val="44"/>
  </w:num>
  <w:num w:numId="47" w16cid:durableId="142819823">
    <w:abstractNumId w:val="35"/>
  </w:num>
  <w:num w:numId="48" w16cid:durableId="15353805">
    <w:abstractNumId w:val="100"/>
  </w:num>
  <w:num w:numId="49" w16cid:durableId="340862895">
    <w:abstractNumId w:val="193"/>
  </w:num>
  <w:num w:numId="50" w16cid:durableId="780220761">
    <w:abstractNumId w:val="48"/>
  </w:num>
  <w:num w:numId="51" w16cid:durableId="1185555473">
    <w:abstractNumId w:val="158"/>
  </w:num>
  <w:num w:numId="52" w16cid:durableId="545291791">
    <w:abstractNumId w:val="212"/>
  </w:num>
  <w:num w:numId="53" w16cid:durableId="197547845">
    <w:abstractNumId w:val="225"/>
  </w:num>
  <w:num w:numId="54" w16cid:durableId="1966890793">
    <w:abstractNumId w:val="125"/>
  </w:num>
  <w:num w:numId="55" w16cid:durableId="1806921852">
    <w:abstractNumId w:val="310"/>
  </w:num>
  <w:num w:numId="56" w16cid:durableId="905259135">
    <w:abstractNumId w:val="121"/>
  </w:num>
  <w:num w:numId="57" w16cid:durableId="1882013213">
    <w:abstractNumId w:val="217"/>
  </w:num>
  <w:num w:numId="58" w16cid:durableId="509610505">
    <w:abstractNumId w:val="51"/>
  </w:num>
  <w:num w:numId="59" w16cid:durableId="246235517">
    <w:abstractNumId w:val="72"/>
  </w:num>
  <w:num w:numId="60" w16cid:durableId="721368053">
    <w:abstractNumId w:val="32"/>
  </w:num>
  <w:num w:numId="61" w16cid:durableId="1479347325">
    <w:abstractNumId w:val="29"/>
  </w:num>
  <w:num w:numId="62" w16cid:durableId="1620799644">
    <w:abstractNumId w:val="222"/>
  </w:num>
  <w:num w:numId="63" w16cid:durableId="1655986744">
    <w:abstractNumId w:val="255"/>
  </w:num>
  <w:num w:numId="64" w16cid:durableId="231281983">
    <w:abstractNumId w:val="237"/>
  </w:num>
  <w:num w:numId="65" w16cid:durableId="1670790835">
    <w:abstractNumId w:val="130"/>
  </w:num>
  <w:num w:numId="66" w16cid:durableId="1043480302">
    <w:abstractNumId w:val="24"/>
  </w:num>
  <w:num w:numId="67" w16cid:durableId="1000743416">
    <w:abstractNumId w:val="312"/>
  </w:num>
  <w:num w:numId="68" w16cid:durableId="1407873991">
    <w:abstractNumId w:val="285"/>
  </w:num>
  <w:num w:numId="69" w16cid:durableId="1691566198">
    <w:abstractNumId w:val="298"/>
  </w:num>
  <w:num w:numId="70" w16cid:durableId="787817125">
    <w:abstractNumId w:val="119"/>
  </w:num>
  <w:num w:numId="71" w16cid:durableId="1890603373">
    <w:abstractNumId w:val="210"/>
  </w:num>
  <w:num w:numId="72" w16cid:durableId="715354837">
    <w:abstractNumId w:val="58"/>
  </w:num>
  <w:num w:numId="73" w16cid:durableId="92745666">
    <w:abstractNumId w:val="45"/>
  </w:num>
  <w:num w:numId="74" w16cid:durableId="1280573744">
    <w:abstractNumId w:val="198"/>
  </w:num>
  <w:num w:numId="75" w16cid:durableId="860363590">
    <w:abstractNumId w:val="183"/>
  </w:num>
  <w:num w:numId="76" w16cid:durableId="1289430847">
    <w:abstractNumId w:val="311"/>
  </w:num>
  <w:num w:numId="77" w16cid:durableId="595989590">
    <w:abstractNumId w:val="229"/>
  </w:num>
  <w:num w:numId="78" w16cid:durableId="1106846542">
    <w:abstractNumId w:val="197"/>
  </w:num>
  <w:num w:numId="79" w16cid:durableId="1220631918">
    <w:abstractNumId w:val="97"/>
  </w:num>
  <w:num w:numId="80" w16cid:durableId="1258565553">
    <w:abstractNumId w:val="315"/>
  </w:num>
  <w:num w:numId="81" w16cid:durableId="1851602793">
    <w:abstractNumId w:val="169"/>
  </w:num>
  <w:num w:numId="82" w16cid:durableId="1712144574">
    <w:abstractNumId w:val="319"/>
  </w:num>
  <w:num w:numId="83" w16cid:durableId="513809484">
    <w:abstractNumId w:val="10"/>
  </w:num>
  <w:num w:numId="84" w16cid:durableId="1780222376">
    <w:abstractNumId w:val="139"/>
  </w:num>
  <w:num w:numId="85" w16cid:durableId="2107655727">
    <w:abstractNumId w:val="118"/>
  </w:num>
  <w:num w:numId="86" w16cid:durableId="1380207637">
    <w:abstractNumId w:val="108"/>
  </w:num>
  <w:num w:numId="87" w16cid:durableId="677923847">
    <w:abstractNumId w:val="25"/>
  </w:num>
  <w:num w:numId="88" w16cid:durableId="839655696">
    <w:abstractNumId w:val="277"/>
  </w:num>
  <w:num w:numId="89" w16cid:durableId="955598905">
    <w:abstractNumId w:val="60"/>
  </w:num>
  <w:num w:numId="90" w16cid:durableId="47264926">
    <w:abstractNumId w:val="321"/>
  </w:num>
  <w:num w:numId="91" w16cid:durableId="1365012082">
    <w:abstractNumId w:val="240"/>
  </w:num>
  <w:num w:numId="92" w16cid:durableId="1318992860">
    <w:abstractNumId w:val="241"/>
  </w:num>
  <w:num w:numId="93" w16cid:durableId="127162289">
    <w:abstractNumId w:val="91"/>
  </w:num>
  <w:num w:numId="94" w16cid:durableId="1099180092">
    <w:abstractNumId w:val="231"/>
  </w:num>
  <w:num w:numId="95" w16cid:durableId="1561356735">
    <w:abstractNumId w:val="186"/>
  </w:num>
  <w:num w:numId="96" w16cid:durableId="1545017574">
    <w:abstractNumId w:val="260"/>
  </w:num>
  <w:num w:numId="97" w16cid:durableId="1115443111">
    <w:abstractNumId w:val="33"/>
  </w:num>
  <w:num w:numId="98" w16cid:durableId="470175383">
    <w:abstractNumId w:val="114"/>
  </w:num>
  <w:num w:numId="99" w16cid:durableId="1164927824">
    <w:abstractNumId w:val="137"/>
  </w:num>
  <w:num w:numId="100" w16cid:durableId="1952199160">
    <w:abstractNumId w:val="166"/>
  </w:num>
  <w:num w:numId="101" w16cid:durableId="2066904186">
    <w:abstractNumId w:val="170"/>
  </w:num>
  <w:num w:numId="102" w16cid:durableId="1044447926">
    <w:abstractNumId w:val="87"/>
  </w:num>
  <w:num w:numId="103" w16cid:durableId="1076853227">
    <w:abstractNumId w:val="144"/>
  </w:num>
  <w:num w:numId="104" w16cid:durableId="2072148677">
    <w:abstractNumId w:val="135"/>
  </w:num>
  <w:num w:numId="105" w16cid:durableId="418019125">
    <w:abstractNumId w:val="178"/>
  </w:num>
  <w:num w:numId="106" w16cid:durableId="541863544">
    <w:abstractNumId w:val="176"/>
  </w:num>
  <w:num w:numId="107" w16cid:durableId="649791905">
    <w:abstractNumId w:val="279"/>
  </w:num>
  <w:num w:numId="108" w16cid:durableId="141315107">
    <w:abstractNumId w:val="82"/>
  </w:num>
  <w:num w:numId="109" w16cid:durableId="985015742">
    <w:abstractNumId w:val="57"/>
  </w:num>
  <w:num w:numId="110" w16cid:durableId="1369917616">
    <w:abstractNumId w:val="150"/>
  </w:num>
  <w:num w:numId="111" w16cid:durableId="1563171385">
    <w:abstractNumId w:val="115"/>
  </w:num>
  <w:num w:numId="112" w16cid:durableId="2120908450">
    <w:abstractNumId w:val="203"/>
  </w:num>
  <w:num w:numId="113" w16cid:durableId="1757701068">
    <w:abstractNumId w:val="251"/>
  </w:num>
  <w:num w:numId="114" w16cid:durableId="1084912840">
    <w:abstractNumId w:val="249"/>
  </w:num>
  <w:num w:numId="115" w16cid:durableId="1236357806">
    <w:abstractNumId w:val="179"/>
  </w:num>
  <w:num w:numId="116" w16cid:durableId="485779938">
    <w:abstractNumId w:val="205"/>
  </w:num>
  <w:num w:numId="117" w16cid:durableId="379013867">
    <w:abstractNumId w:val="182"/>
  </w:num>
  <w:num w:numId="118" w16cid:durableId="1621492528">
    <w:abstractNumId w:val="7"/>
  </w:num>
  <w:num w:numId="119" w16cid:durableId="1895500546">
    <w:abstractNumId w:val="42"/>
  </w:num>
  <w:num w:numId="120" w16cid:durableId="2020621781">
    <w:abstractNumId w:val="161"/>
  </w:num>
  <w:num w:numId="121" w16cid:durableId="1223255873">
    <w:abstractNumId w:val="293"/>
  </w:num>
  <w:num w:numId="122" w16cid:durableId="2007630815">
    <w:abstractNumId w:val="252"/>
  </w:num>
  <w:num w:numId="123" w16cid:durableId="854925313">
    <w:abstractNumId w:val="74"/>
  </w:num>
  <w:num w:numId="124" w16cid:durableId="1822035328">
    <w:abstractNumId w:val="149"/>
  </w:num>
  <w:num w:numId="125" w16cid:durableId="724838677">
    <w:abstractNumId w:val="11"/>
  </w:num>
  <w:num w:numId="126" w16cid:durableId="988367973">
    <w:abstractNumId w:val="276"/>
  </w:num>
  <w:num w:numId="127" w16cid:durableId="135072003">
    <w:abstractNumId w:val="189"/>
  </w:num>
  <w:num w:numId="128" w16cid:durableId="1763451165">
    <w:abstractNumId w:val="258"/>
  </w:num>
  <w:num w:numId="129" w16cid:durableId="227613599">
    <w:abstractNumId w:val="323"/>
  </w:num>
  <w:num w:numId="130" w16cid:durableId="1599097321">
    <w:abstractNumId w:val="23"/>
  </w:num>
  <w:num w:numId="131" w16cid:durableId="901210274">
    <w:abstractNumId w:val="317"/>
  </w:num>
  <w:num w:numId="132" w16cid:durableId="14889777">
    <w:abstractNumId w:val="275"/>
  </w:num>
  <w:num w:numId="133" w16cid:durableId="559098293">
    <w:abstractNumId w:val="196"/>
  </w:num>
  <w:num w:numId="134" w16cid:durableId="1156338650">
    <w:abstractNumId w:val="80"/>
  </w:num>
  <w:num w:numId="135" w16cid:durableId="496311418">
    <w:abstractNumId w:val="287"/>
  </w:num>
  <w:num w:numId="136" w16cid:durableId="990645761">
    <w:abstractNumId w:val="28"/>
  </w:num>
  <w:num w:numId="137" w16cid:durableId="1552114398">
    <w:abstractNumId w:val="244"/>
  </w:num>
  <w:num w:numId="138" w16cid:durableId="984553135">
    <w:abstractNumId w:val="133"/>
  </w:num>
  <w:num w:numId="139" w16cid:durableId="1815757622">
    <w:abstractNumId w:val="40"/>
  </w:num>
  <w:num w:numId="140" w16cid:durableId="1066994313">
    <w:abstractNumId w:val="64"/>
  </w:num>
  <w:num w:numId="141" w16cid:durableId="1399866253">
    <w:abstractNumId w:val="96"/>
  </w:num>
  <w:num w:numId="142" w16cid:durableId="1212884417">
    <w:abstractNumId w:val="155"/>
  </w:num>
  <w:num w:numId="143" w16cid:durableId="346761922">
    <w:abstractNumId w:val="185"/>
  </w:num>
  <w:num w:numId="144" w16cid:durableId="86653817">
    <w:abstractNumId w:val="180"/>
  </w:num>
  <w:num w:numId="145" w16cid:durableId="122969022">
    <w:abstractNumId w:val="164"/>
  </w:num>
  <w:num w:numId="146" w16cid:durableId="1681814324">
    <w:abstractNumId w:val="288"/>
  </w:num>
  <w:num w:numId="147" w16cid:durableId="916748121">
    <w:abstractNumId w:val="224"/>
  </w:num>
  <w:num w:numId="148" w16cid:durableId="1110708048">
    <w:abstractNumId w:val="117"/>
  </w:num>
  <w:num w:numId="149" w16cid:durableId="1500928951">
    <w:abstractNumId w:val="177"/>
  </w:num>
  <w:num w:numId="150" w16cid:durableId="454444289">
    <w:abstractNumId w:val="318"/>
  </w:num>
  <w:num w:numId="151" w16cid:durableId="1156993799">
    <w:abstractNumId w:val="299"/>
  </w:num>
  <w:num w:numId="152" w16cid:durableId="1890678045">
    <w:abstractNumId w:val="83"/>
  </w:num>
  <w:num w:numId="153" w16cid:durableId="1797870217">
    <w:abstractNumId w:val="76"/>
  </w:num>
  <w:num w:numId="154" w16cid:durableId="524711262">
    <w:abstractNumId w:val="215"/>
  </w:num>
  <w:num w:numId="155" w16cid:durableId="336621400">
    <w:abstractNumId w:val="230"/>
  </w:num>
  <w:num w:numId="156" w16cid:durableId="1673996276">
    <w:abstractNumId w:val="297"/>
  </w:num>
  <w:num w:numId="157" w16cid:durableId="1969504449">
    <w:abstractNumId w:val="291"/>
  </w:num>
  <w:num w:numId="158" w16cid:durableId="400057428">
    <w:abstractNumId w:val="141"/>
  </w:num>
  <w:num w:numId="159" w16cid:durableId="768619606">
    <w:abstractNumId w:val="303"/>
  </w:num>
  <w:num w:numId="160" w16cid:durableId="42484891">
    <w:abstractNumId w:val="160"/>
  </w:num>
  <w:num w:numId="161" w16cid:durableId="2085444448">
    <w:abstractNumId w:val="162"/>
  </w:num>
  <w:num w:numId="162" w16cid:durableId="1782724600">
    <w:abstractNumId w:val="264"/>
  </w:num>
  <w:num w:numId="163" w16cid:durableId="1344546917">
    <w:abstractNumId w:val="269"/>
  </w:num>
  <w:num w:numId="164" w16cid:durableId="1792046927">
    <w:abstractNumId w:val="211"/>
  </w:num>
  <w:num w:numId="165" w16cid:durableId="1201891839">
    <w:abstractNumId w:val="142"/>
  </w:num>
  <w:num w:numId="166" w16cid:durableId="1923248133">
    <w:abstractNumId w:val="123"/>
  </w:num>
  <w:num w:numId="167" w16cid:durableId="1159808608">
    <w:abstractNumId w:val="34"/>
  </w:num>
  <w:num w:numId="168" w16cid:durableId="1018504169">
    <w:abstractNumId w:val="201"/>
  </w:num>
  <w:num w:numId="169" w16cid:durableId="1446582190">
    <w:abstractNumId w:val="77"/>
  </w:num>
  <w:num w:numId="170" w16cid:durableId="1560941053">
    <w:abstractNumId w:val="187"/>
  </w:num>
  <w:num w:numId="171" w16cid:durableId="1174762973">
    <w:abstractNumId w:val="248"/>
  </w:num>
  <w:num w:numId="172" w16cid:durableId="574171232">
    <w:abstractNumId w:val="127"/>
  </w:num>
  <w:num w:numId="173" w16cid:durableId="1502744560">
    <w:abstractNumId w:val="70"/>
  </w:num>
  <w:num w:numId="174" w16cid:durableId="309360674">
    <w:abstractNumId w:val="313"/>
  </w:num>
  <w:num w:numId="175" w16cid:durableId="1882209791">
    <w:abstractNumId w:val="75"/>
  </w:num>
  <w:num w:numId="176" w16cid:durableId="1473446583">
    <w:abstractNumId w:val="190"/>
  </w:num>
  <w:num w:numId="177" w16cid:durableId="1484390567">
    <w:abstractNumId w:val="122"/>
  </w:num>
  <w:num w:numId="178" w16cid:durableId="30107236">
    <w:abstractNumId w:val="214"/>
  </w:num>
  <w:num w:numId="179" w16cid:durableId="293407702">
    <w:abstractNumId w:val="152"/>
  </w:num>
  <w:num w:numId="180" w16cid:durableId="1729647348">
    <w:abstractNumId w:val="111"/>
  </w:num>
  <w:num w:numId="181" w16cid:durableId="100417693">
    <w:abstractNumId w:val="296"/>
  </w:num>
  <w:num w:numId="182" w16cid:durableId="481773248">
    <w:abstractNumId w:val="261"/>
  </w:num>
  <w:num w:numId="183" w16cid:durableId="1074821707">
    <w:abstractNumId w:val="274"/>
  </w:num>
  <w:num w:numId="184" w16cid:durableId="1039166593">
    <w:abstractNumId w:val="246"/>
  </w:num>
  <w:num w:numId="185" w16cid:durableId="1764259746">
    <w:abstractNumId w:val="202"/>
  </w:num>
  <w:num w:numId="186" w16cid:durableId="1264151589">
    <w:abstractNumId w:val="65"/>
  </w:num>
  <w:num w:numId="187" w16cid:durableId="724069285">
    <w:abstractNumId w:val="250"/>
  </w:num>
  <w:num w:numId="188" w16cid:durableId="2125803794">
    <w:abstractNumId w:val="94"/>
  </w:num>
  <w:num w:numId="189" w16cid:durableId="1662851831">
    <w:abstractNumId w:val="73"/>
  </w:num>
  <w:num w:numId="190" w16cid:durableId="431439929">
    <w:abstractNumId w:val="50"/>
  </w:num>
  <w:num w:numId="191" w16cid:durableId="515310230">
    <w:abstractNumId w:val="218"/>
  </w:num>
  <w:num w:numId="192" w16cid:durableId="1741710567">
    <w:abstractNumId w:val="200"/>
  </w:num>
  <w:num w:numId="193" w16cid:durableId="946931421">
    <w:abstractNumId w:val="2"/>
  </w:num>
  <w:num w:numId="194" w16cid:durableId="1552694907">
    <w:abstractNumId w:val="131"/>
  </w:num>
  <w:num w:numId="195" w16cid:durableId="1646206217">
    <w:abstractNumId w:val="92"/>
  </w:num>
  <w:num w:numId="196" w16cid:durableId="973364177">
    <w:abstractNumId w:val="59"/>
  </w:num>
  <w:num w:numId="197" w16cid:durableId="930698021">
    <w:abstractNumId w:val="316"/>
  </w:num>
  <w:num w:numId="198" w16cid:durableId="1474058438">
    <w:abstractNumId w:val="306"/>
  </w:num>
  <w:num w:numId="199" w16cid:durableId="1293097506">
    <w:abstractNumId w:val="112"/>
  </w:num>
  <w:num w:numId="200" w16cid:durableId="1756248149">
    <w:abstractNumId w:val="228"/>
  </w:num>
  <w:num w:numId="201" w16cid:durableId="1310749346">
    <w:abstractNumId w:val="6"/>
  </w:num>
  <w:num w:numId="202" w16cid:durableId="32048185">
    <w:abstractNumId w:val="103"/>
  </w:num>
  <w:num w:numId="203" w16cid:durableId="25913736">
    <w:abstractNumId w:val="239"/>
  </w:num>
  <w:num w:numId="204" w16cid:durableId="1775898043">
    <w:abstractNumId w:val="271"/>
  </w:num>
  <w:num w:numId="205" w16cid:durableId="126051187">
    <w:abstractNumId w:val="270"/>
  </w:num>
  <w:num w:numId="206" w16cid:durableId="1294143490">
    <w:abstractNumId w:val="181"/>
  </w:num>
  <w:num w:numId="207" w16cid:durableId="271206418">
    <w:abstractNumId w:val="41"/>
  </w:num>
  <w:num w:numId="208" w16cid:durableId="1785033264">
    <w:abstractNumId w:val="272"/>
  </w:num>
  <w:num w:numId="209" w16cid:durableId="137965551">
    <w:abstractNumId w:val="54"/>
  </w:num>
  <w:num w:numId="210" w16cid:durableId="1501581215">
    <w:abstractNumId w:val="220"/>
  </w:num>
  <w:num w:numId="211" w16cid:durableId="1663850671">
    <w:abstractNumId w:val="308"/>
  </w:num>
  <w:num w:numId="212" w16cid:durableId="528838400">
    <w:abstractNumId w:val="110"/>
  </w:num>
  <w:num w:numId="213" w16cid:durableId="2053966082">
    <w:abstractNumId w:val="120"/>
  </w:num>
  <w:num w:numId="214" w16cid:durableId="33895926">
    <w:abstractNumId w:val="268"/>
  </w:num>
  <w:num w:numId="215" w16cid:durableId="1462653061">
    <w:abstractNumId w:val="199"/>
  </w:num>
  <w:num w:numId="216" w16cid:durableId="1872263722">
    <w:abstractNumId w:val="305"/>
  </w:num>
  <w:num w:numId="217" w16cid:durableId="394665734">
    <w:abstractNumId w:val="243"/>
  </w:num>
  <w:num w:numId="218" w16cid:durableId="564801646">
    <w:abstractNumId w:val="85"/>
  </w:num>
  <w:num w:numId="219" w16cid:durableId="1742946029">
    <w:abstractNumId w:val="206"/>
  </w:num>
  <w:num w:numId="220" w16cid:durableId="1182284285">
    <w:abstractNumId w:val="253"/>
  </w:num>
  <w:num w:numId="221" w16cid:durableId="773869693">
    <w:abstractNumId w:val="26"/>
  </w:num>
  <w:num w:numId="222" w16cid:durableId="606546379">
    <w:abstractNumId w:val="62"/>
  </w:num>
  <w:num w:numId="223" w16cid:durableId="998535745">
    <w:abstractNumId w:val="281"/>
  </w:num>
  <w:num w:numId="224" w16cid:durableId="256059489">
    <w:abstractNumId w:val="216"/>
  </w:num>
  <w:num w:numId="225" w16cid:durableId="1407918803">
    <w:abstractNumId w:val="140"/>
  </w:num>
  <w:num w:numId="226" w16cid:durableId="59254370">
    <w:abstractNumId w:val="171"/>
  </w:num>
  <w:num w:numId="227" w16cid:durableId="1100612237">
    <w:abstractNumId w:val="20"/>
  </w:num>
  <w:num w:numId="228" w16cid:durableId="2139493761">
    <w:abstractNumId w:val="68"/>
  </w:num>
  <w:num w:numId="229" w16cid:durableId="872499011">
    <w:abstractNumId w:val="53"/>
  </w:num>
  <w:num w:numId="230" w16cid:durableId="1666129434">
    <w:abstractNumId w:val="38"/>
  </w:num>
  <w:num w:numId="231" w16cid:durableId="1960992153">
    <w:abstractNumId w:val="320"/>
  </w:num>
  <w:num w:numId="232" w16cid:durableId="1384862513">
    <w:abstractNumId w:val="175"/>
  </w:num>
  <w:num w:numId="233" w16cid:durableId="345861258">
    <w:abstractNumId w:val="146"/>
  </w:num>
  <w:num w:numId="234" w16cid:durableId="1561403062">
    <w:abstractNumId w:val="204"/>
  </w:num>
  <w:num w:numId="235" w16cid:durableId="1827814547">
    <w:abstractNumId w:val="22"/>
  </w:num>
  <w:num w:numId="236" w16cid:durableId="826945704">
    <w:abstractNumId w:val="238"/>
  </w:num>
  <w:num w:numId="237" w16cid:durableId="668213888">
    <w:abstractNumId w:val="147"/>
  </w:num>
  <w:num w:numId="238" w16cid:durableId="241379379">
    <w:abstractNumId w:val="278"/>
  </w:num>
  <w:num w:numId="239" w16cid:durableId="1583953178">
    <w:abstractNumId w:val="208"/>
  </w:num>
  <w:num w:numId="240" w16cid:durableId="1587301849">
    <w:abstractNumId w:val="194"/>
  </w:num>
  <w:num w:numId="241" w16cid:durableId="1507136238">
    <w:abstractNumId w:val="236"/>
  </w:num>
  <w:num w:numId="242" w16cid:durableId="587345772">
    <w:abstractNumId w:val="290"/>
  </w:num>
  <w:num w:numId="243" w16cid:durableId="1723021433">
    <w:abstractNumId w:val="151"/>
  </w:num>
  <w:num w:numId="244" w16cid:durableId="1311014313">
    <w:abstractNumId w:val="55"/>
  </w:num>
  <w:num w:numId="245" w16cid:durableId="1193962422">
    <w:abstractNumId w:val="302"/>
  </w:num>
  <w:num w:numId="246" w16cid:durableId="1958757091">
    <w:abstractNumId w:val="153"/>
  </w:num>
  <w:num w:numId="247" w16cid:durableId="1779326628">
    <w:abstractNumId w:val="18"/>
  </w:num>
  <w:num w:numId="248" w16cid:durableId="2065983890">
    <w:abstractNumId w:val="232"/>
  </w:num>
  <w:num w:numId="249" w16cid:durableId="469905665">
    <w:abstractNumId w:val="148"/>
  </w:num>
  <w:num w:numId="250" w16cid:durableId="482307871">
    <w:abstractNumId w:val="138"/>
  </w:num>
  <w:num w:numId="251" w16cid:durableId="701781795">
    <w:abstractNumId w:val="67"/>
  </w:num>
  <w:num w:numId="252" w16cid:durableId="1511682366">
    <w:abstractNumId w:val="52"/>
  </w:num>
  <w:num w:numId="253" w16cid:durableId="797646716">
    <w:abstractNumId w:val="12"/>
  </w:num>
  <w:num w:numId="254" w16cid:durableId="908616814">
    <w:abstractNumId w:val="86"/>
  </w:num>
  <w:num w:numId="255" w16cid:durableId="90323414">
    <w:abstractNumId w:val="0"/>
  </w:num>
  <w:num w:numId="256" w16cid:durableId="1745953923">
    <w:abstractNumId w:val="259"/>
  </w:num>
  <w:num w:numId="257" w16cid:durableId="1372456524">
    <w:abstractNumId w:val="154"/>
  </w:num>
  <w:num w:numId="258" w16cid:durableId="1580361345">
    <w:abstractNumId w:val="89"/>
  </w:num>
  <w:num w:numId="259" w16cid:durableId="410541682">
    <w:abstractNumId w:val="13"/>
  </w:num>
  <w:num w:numId="260" w16cid:durableId="1681734579">
    <w:abstractNumId w:val="21"/>
  </w:num>
  <w:num w:numId="261" w16cid:durableId="1715734379">
    <w:abstractNumId w:val="192"/>
  </w:num>
  <w:num w:numId="262" w16cid:durableId="396975799">
    <w:abstractNumId w:val="227"/>
  </w:num>
  <w:num w:numId="263" w16cid:durableId="1210990290">
    <w:abstractNumId w:val="191"/>
  </w:num>
  <w:num w:numId="264" w16cid:durableId="547956417">
    <w:abstractNumId w:val="9"/>
  </w:num>
  <w:num w:numId="265" w16cid:durableId="410852619">
    <w:abstractNumId w:val="223"/>
  </w:num>
  <w:num w:numId="266" w16cid:durableId="1386366298">
    <w:abstractNumId w:val="226"/>
  </w:num>
  <w:num w:numId="267" w16cid:durableId="1649896728">
    <w:abstractNumId w:val="294"/>
  </w:num>
  <w:num w:numId="268" w16cid:durableId="968973675">
    <w:abstractNumId w:val="88"/>
  </w:num>
  <w:num w:numId="269" w16cid:durableId="871772916">
    <w:abstractNumId w:val="280"/>
  </w:num>
  <w:num w:numId="270" w16cid:durableId="1918783343">
    <w:abstractNumId w:val="19"/>
  </w:num>
  <w:num w:numId="271" w16cid:durableId="781876606">
    <w:abstractNumId w:val="63"/>
  </w:num>
  <w:num w:numId="272" w16cid:durableId="760298218">
    <w:abstractNumId w:val="263"/>
  </w:num>
  <w:num w:numId="273" w16cid:durableId="1281499081">
    <w:abstractNumId w:val="69"/>
  </w:num>
  <w:num w:numId="274" w16cid:durableId="45960366">
    <w:abstractNumId w:val="17"/>
  </w:num>
  <w:num w:numId="275" w16cid:durableId="249048681">
    <w:abstractNumId w:val="99"/>
  </w:num>
  <w:num w:numId="276" w16cid:durableId="891497784">
    <w:abstractNumId w:val="314"/>
  </w:num>
  <w:num w:numId="277" w16cid:durableId="34160795">
    <w:abstractNumId w:val="104"/>
  </w:num>
  <w:num w:numId="278" w16cid:durableId="736822303">
    <w:abstractNumId w:val="145"/>
  </w:num>
  <w:num w:numId="279" w16cid:durableId="1650011487">
    <w:abstractNumId w:val="221"/>
  </w:num>
  <w:num w:numId="280" w16cid:durableId="37778092">
    <w:abstractNumId w:val="282"/>
  </w:num>
  <w:num w:numId="281" w16cid:durableId="956369468">
    <w:abstractNumId w:val="156"/>
  </w:num>
  <w:num w:numId="282" w16cid:durableId="91052365">
    <w:abstractNumId w:val="84"/>
  </w:num>
  <w:num w:numId="283" w16cid:durableId="542837916">
    <w:abstractNumId w:val="304"/>
  </w:num>
  <w:num w:numId="284" w16cid:durableId="1652903536">
    <w:abstractNumId w:val="245"/>
  </w:num>
  <w:num w:numId="285" w16cid:durableId="1629966447">
    <w:abstractNumId w:val="254"/>
  </w:num>
  <w:num w:numId="286" w16cid:durableId="1385912069">
    <w:abstractNumId w:val="116"/>
  </w:num>
  <w:num w:numId="287" w16cid:durableId="421491688">
    <w:abstractNumId w:val="266"/>
  </w:num>
  <w:num w:numId="288" w16cid:durableId="1438984845">
    <w:abstractNumId w:val="90"/>
  </w:num>
  <w:num w:numId="289" w16cid:durableId="978219126">
    <w:abstractNumId w:val="113"/>
  </w:num>
  <w:num w:numId="290" w16cid:durableId="1748652699">
    <w:abstractNumId w:val="157"/>
  </w:num>
  <w:num w:numId="291" w16cid:durableId="640040700">
    <w:abstractNumId w:val="1"/>
  </w:num>
  <w:num w:numId="292" w16cid:durableId="319310286">
    <w:abstractNumId w:val="134"/>
  </w:num>
  <w:num w:numId="293" w16cid:durableId="2122457316">
    <w:abstractNumId w:val="31"/>
  </w:num>
  <w:num w:numId="294" w16cid:durableId="293829862">
    <w:abstractNumId w:val="213"/>
  </w:num>
  <w:num w:numId="295" w16cid:durableId="440493509">
    <w:abstractNumId w:val="292"/>
  </w:num>
  <w:num w:numId="296" w16cid:durableId="1027365017">
    <w:abstractNumId w:val="93"/>
  </w:num>
  <w:num w:numId="297" w16cid:durableId="1892038240">
    <w:abstractNumId w:val="295"/>
  </w:num>
  <w:num w:numId="298" w16cid:durableId="992754415">
    <w:abstractNumId w:val="286"/>
  </w:num>
  <w:num w:numId="299" w16cid:durableId="1453787911">
    <w:abstractNumId w:val="136"/>
  </w:num>
  <w:num w:numId="300" w16cid:durableId="1353454992">
    <w:abstractNumId w:val="262"/>
  </w:num>
  <w:num w:numId="301" w16cid:durableId="1128401304">
    <w:abstractNumId w:val="195"/>
  </w:num>
  <w:num w:numId="302" w16cid:durableId="940261218">
    <w:abstractNumId w:val="247"/>
  </w:num>
  <w:num w:numId="303" w16cid:durableId="2054963147">
    <w:abstractNumId w:val="322"/>
  </w:num>
  <w:num w:numId="304" w16cid:durableId="1948655636">
    <w:abstractNumId w:val="207"/>
  </w:num>
  <w:num w:numId="305" w16cid:durableId="509292360">
    <w:abstractNumId w:val="37"/>
  </w:num>
  <w:num w:numId="306" w16cid:durableId="1783570191">
    <w:abstractNumId w:val="106"/>
  </w:num>
  <w:num w:numId="307" w16cid:durableId="464931000">
    <w:abstractNumId w:val="30"/>
  </w:num>
  <w:num w:numId="308" w16cid:durableId="486676998">
    <w:abstractNumId w:val="4"/>
  </w:num>
  <w:num w:numId="309" w16cid:durableId="1408377757">
    <w:abstractNumId w:val="8"/>
  </w:num>
  <w:num w:numId="310" w16cid:durableId="2146964559">
    <w:abstractNumId w:val="159"/>
  </w:num>
  <w:num w:numId="311" w16cid:durableId="290208976">
    <w:abstractNumId w:val="101"/>
  </w:num>
  <w:num w:numId="312" w16cid:durableId="977801351">
    <w:abstractNumId w:val="167"/>
  </w:num>
  <w:num w:numId="313" w16cid:durableId="1321040185">
    <w:abstractNumId w:val="184"/>
  </w:num>
  <w:num w:numId="314" w16cid:durableId="143814871">
    <w:abstractNumId w:val="98"/>
  </w:num>
  <w:num w:numId="315" w16cid:durableId="1502622943">
    <w:abstractNumId w:val="15"/>
  </w:num>
  <w:num w:numId="316" w16cid:durableId="673142832">
    <w:abstractNumId w:val="5"/>
  </w:num>
  <w:num w:numId="317" w16cid:durableId="2041928260">
    <w:abstractNumId w:val="109"/>
  </w:num>
  <w:num w:numId="318" w16cid:durableId="1225794153">
    <w:abstractNumId w:val="168"/>
  </w:num>
  <w:num w:numId="319" w16cid:durableId="1505053154">
    <w:abstractNumId w:val="143"/>
  </w:num>
  <w:num w:numId="320" w16cid:durableId="1793858888">
    <w:abstractNumId w:val="3"/>
  </w:num>
  <w:num w:numId="321" w16cid:durableId="1487629226">
    <w:abstractNumId w:val="49"/>
  </w:num>
  <w:num w:numId="322" w16cid:durableId="1585334267">
    <w:abstractNumId w:val="95"/>
  </w:num>
  <w:num w:numId="323" w16cid:durableId="843399233">
    <w:abstractNumId w:val="107"/>
  </w:num>
  <w:num w:numId="324" w16cid:durableId="117144089">
    <w:abstractNumId w:val="26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02AC"/>
    <w:rsid w:val="00014C58"/>
    <w:rsid w:val="0001575A"/>
    <w:rsid w:val="0002039A"/>
    <w:rsid w:val="0002073D"/>
    <w:rsid w:val="000243DB"/>
    <w:rsid w:val="00025E31"/>
    <w:rsid w:val="00031CF9"/>
    <w:rsid w:val="0003275E"/>
    <w:rsid w:val="00033BD9"/>
    <w:rsid w:val="00033FC8"/>
    <w:rsid w:val="00034565"/>
    <w:rsid w:val="0003559A"/>
    <w:rsid w:val="00047F05"/>
    <w:rsid w:val="0005726E"/>
    <w:rsid w:val="00072D34"/>
    <w:rsid w:val="00074FF7"/>
    <w:rsid w:val="0007727C"/>
    <w:rsid w:val="00080173"/>
    <w:rsid w:val="000840E0"/>
    <w:rsid w:val="000937A6"/>
    <w:rsid w:val="00097ABE"/>
    <w:rsid w:val="00097E55"/>
    <w:rsid w:val="000A4735"/>
    <w:rsid w:val="000A47D0"/>
    <w:rsid w:val="000B001D"/>
    <w:rsid w:val="000B05FE"/>
    <w:rsid w:val="000B5EA1"/>
    <w:rsid w:val="000B69BB"/>
    <w:rsid w:val="000C0B48"/>
    <w:rsid w:val="000C2160"/>
    <w:rsid w:val="000C5149"/>
    <w:rsid w:val="000D5CC5"/>
    <w:rsid w:val="000D5D3E"/>
    <w:rsid w:val="000F5D29"/>
    <w:rsid w:val="000F7598"/>
    <w:rsid w:val="00101C35"/>
    <w:rsid w:val="0010349E"/>
    <w:rsid w:val="00104E5C"/>
    <w:rsid w:val="00114DC6"/>
    <w:rsid w:val="0011663B"/>
    <w:rsid w:val="00124147"/>
    <w:rsid w:val="00127507"/>
    <w:rsid w:val="001279F6"/>
    <w:rsid w:val="00136054"/>
    <w:rsid w:val="00137CF0"/>
    <w:rsid w:val="00151F79"/>
    <w:rsid w:val="00161679"/>
    <w:rsid w:val="0017190C"/>
    <w:rsid w:val="001767AF"/>
    <w:rsid w:val="001819C2"/>
    <w:rsid w:val="00181A3F"/>
    <w:rsid w:val="0018318A"/>
    <w:rsid w:val="001959CF"/>
    <w:rsid w:val="001962E3"/>
    <w:rsid w:val="001965CC"/>
    <w:rsid w:val="001A22C3"/>
    <w:rsid w:val="001A38A9"/>
    <w:rsid w:val="001B4406"/>
    <w:rsid w:val="001B77DE"/>
    <w:rsid w:val="001C1615"/>
    <w:rsid w:val="001C231E"/>
    <w:rsid w:val="001C2ED4"/>
    <w:rsid w:val="001D05B0"/>
    <w:rsid w:val="001D12E3"/>
    <w:rsid w:val="001D1AAA"/>
    <w:rsid w:val="001D3B20"/>
    <w:rsid w:val="001D4FE5"/>
    <w:rsid w:val="001E09C9"/>
    <w:rsid w:val="001E1073"/>
    <w:rsid w:val="001E2D0C"/>
    <w:rsid w:val="001E7BE6"/>
    <w:rsid w:val="001F2968"/>
    <w:rsid w:val="001F70FE"/>
    <w:rsid w:val="002013CF"/>
    <w:rsid w:val="00201BF1"/>
    <w:rsid w:val="00204F83"/>
    <w:rsid w:val="00205A29"/>
    <w:rsid w:val="00205CE1"/>
    <w:rsid w:val="00205E72"/>
    <w:rsid w:val="00211146"/>
    <w:rsid w:val="00214091"/>
    <w:rsid w:val="00221927"/>
    <w:rsid w:val="00224CEA"/>
    <w:rsid w:val="00226E49"/>
    <w:rsid w:val="0023240C"/>
    <w:rsid w:val="00234792"/>
    <w:rsid w:val="00235393"/>
    <w:rsid w:val="00243987"/>
    <w:rsid w:val="0024480B"/>
    <w:rsid w:val="00245AD6"/>
    <w:rsid w:val="002465C3"/>
    <w:rsid w:val="0025276E"/>
    <w:rsid w:val="002545F7"/>
    <w:rsid w:val="0025555A"/>
    <w:rsid w:val="00256973"/>
    <w:rsid w:val="00262B60"/>
    <w:rsid w:val="0026425C"/>
    <w:rsid w:val="00266693"/>
    <w:rsid w:val="002712D6"/>
    <w:rsid w:val="00272E2B"/>
    <w:rsid w:val="00273039"/>
    <w:rsid w:val="0028323C"/>
    <w:rsid w:val="0028379F"/>
    <w:rsid w:val="00283BF3"/>
    <w:rsid w:val="0029035C"/>
    <w:rsid w:val="00290394"/>
    <w:rsid w:val="0029293B"/>
    <w:rsid w:val="002A01E0"/>
    <w:rsid w:val="002A0578"/>
    <w:rsid w:val="002A2742"/>
    <w:rsid w:val="002A6E76"/>
    <w:rsid w:val="002B2C7B"/>
    <w:rsid w:val="002B4AB9"/>
    <w:rsid w:val="002C0D0C"/>
    <w:rsid w:val="002C24C3"/>
    <w:rsid w:val="002E0D23"/>
    <w:rsid w:val="002F2825"/>
    <w:rsid w:val="002F3540"/>
    <w:rsid w:val="003017B5"/>
    <w:rsid w:val="0030217B"/>
    <w:rsid w:val="00307C6E"/>
    <w:rsid w:val="00310581"/>
    <w:rsid w:val="0031545B"/>
    <w:rsid w:val="00326485"/>
    <w:rsid w:val="003266E0"/>
    <w:rsid w:val="003322F3"/>
    <w:rsid w:val="003332F6"/>
    <w:rsid w:val="00341796"/>
    <w:rsid w:val="00343C60"/>
    <w:rsid w:val="00354045"/>
    <w:rsid w:val="0035445C"/>
    <w:rsid w:val="003564E2"/>
    <w:rsid w:val="00357BD1"/>
    <w:rsid w:val="00365EEF"/>
    <w:rsid w:val="00367FE4"/>
    <w:rsid w:val="00371A5F"/>
    <w:rsid w:val="00380DBE"/>
    <w:rsid w:val="00384BDE"/>
    <w:rsid w:val="003868C1"/>
    <w:rsid w:val="00392D49"/>
    <w:rsid w:val="00396292"/>
    <w:rsid w:val="003A06D1"/>
    <w:rsid w:val="003A18DE"/>
    <w:rsid w:val="003A43EF"/>
    <w:rsid w:val="003B0FAB"/>
    <w:rsid w:val="003B3C57"/>
    <w:rsid w:val="003B61BB"/>
    <w:rsid w:val="003C6562"/>
    <w:rsid w:val="003D15EA"/>
    <w:rsid w:val="003D4886"/>
    <w:rsid w:val="003E005E"/>
    <w:rsid w:val="003E1761"/>
    <w:rsid w:val="003E3162"/>
    <w:rsid w:val="003E345B"/>
    <w:rsid w:val="003E7A5E"/>
    <w:rsid w:val="003E7FCE"/>
    <w:rsid w:val="003F1653"/>
    <w:rsid w:val="003F4A25"/>
    <w:rsid w:val="00400B3B"/>
    <w:rsid w:val="00411594"/>
    <w:rsid w:val="00421B10"/>
    <w:rsid w:val="00431A59"/>
    <w:rsid w:val="00433BA5"/>
    <w:rsid w:val="00433CEF"/>
    <w:rsid w:val="00437B7E"/>
    <w:rsid w:val="00441227"/>
    <w:rsid w:val="0044388A"/>
    <w:rsid w:val="00443AE7"/>
    <w:rsid w:val="004454D2"/>
    <w:rsid w:val="00450A0A"/>
    <w:rsid w:val="004512B6"/>
    <w:rsid w:val="00457CAF"/>
    <w:rsid w:val="0046354C"/>
    <w:rsid w:val="00465EEE"/>
    <w:rsid w:val="0048425E"/>
    <w:rsid w:val="00495DD1"/>
    <w:rsid w:val="004A06E1"/>
    <w:rsid w:val="004A0D9D"/>
    <w:rsid w:val="004A2FD0"/>
    <w:rsid w:val="004A5512"/>
    <w:rsid w:val="004B0E87"/>
    <w:rsid w:val="004B1AF8"/>
    <w:rsid w:val="004B35CE"/>
    <w:rsid w:val="004B39B1"/>
    <w:rsid w:val="004B3B88"/>
    <w:rsid w:val="004B3C30"/>
    <w:rsid w:val="004C77A6"/>
    <w:rsid w:val="004D2529"/>
    <w:rsid w:val="004D3D01"/>
    <w:rsid w:val="004D6960"/>
    <w:rsid w:val="004D78C6"/>
    <w:rsid w:val="004E0019"/>
    <w:rsid w:val="004E06C9"/>
    <w:rsid w:val="004E4B17"/>
    <w:rsid w:val="004E6F90"/>
    <w:rsid w:val="004F2EF2"/>
    <w:rsid w:val="00510823"/>
    <w:rsid w:val="00514F42"/>
    <w:rsid w:val="00517743"/>
    <w:rsid w:val="00524D19"/>
    <w:rsid w:val="00526953"/>
    <w:rsid w:val="00527565"/>
    <w:rsid w:val="00530CF6"/>
    <w:rsid w:val="00531743"/>
    <w:rsid w:val="00535214"/>
    <w:rsid w:val="00535359"/>
    <w:rsid w:val="0054290C"/>
    <w:rsid w:val="00544174"/>
    <w:rsid w:val="00557525"/>
    <w:rsid w:val="0057674E"/>
    <w:rsid w:val="00576817"/>
    <w:rsid w:val="00576C34"/>
    <w:rsid w:val="005811DC"/>
    <w:rsid w:val="00581D7D"/>
    <w:rsid w:val="00583A33"/>
    <w:rsid w:val="00583E2E"/>
    <w:rsid w:val="00587862"/>
    <w:rsid w:val="00587F28"/>
    <w:rsid w:val="00590C8B"/>
    <w:rsid w:val="00593EAC"/>
    <w:rsid w:val="005975AD"/>
    <w:rsid w:val="005A74A2"/>
    <w:rsid w:val="005A74BE"/>
    <w:rsid w:val="005B060A"/>
    <w:rsid w:val="005B0A94"/>
    <w:rsid w:val="005B5A27"/>
    <w:rsid w:val="005B6351"/>
    <w:rsid w:val="005C353D"/>
    <w:rsid w:val="005C6131"/>
    <w:rsid w:val="005D1D1A"/>
    <w:rsid w:val="005D22A7"/>
    <w:rsid w:val="005E29CD"/>
    <w:rsid w:val="005E69F0"/>
    <w:rsid w:val="005F2F1E"/>
    <w:rsid w:val="005F3AAB"/>
    <w:rsid w:val="006104C3"/>
    <w:rsid w:val="00614144"/>
    <w:rsid w:val="00626AA9"/>
    <w:rsid w:val="00634218"/>
    <w:rsid w:val="00636EA0"/>
    <w:rsid w:val="00643E6B"/>
    <w:rsid w:val="006452FC"/>
    <w:rsid w:val="00662449"/>
    <w:rsid w:val="006632FE"/>
    <w:rsid w:val="00670E8A"/>
    <w:rsid w:val="00670F9D"/>
    <w:rsid w:val="00681A42"/>
    <w:rsid w:val="00684070"/>
    <w:rsid w:val="00686C2F"/>
    <w:rsid w:val="006A1E58"/>
    <w:rsid w:val="006A723F"/>
    <w:rsid w:val="006A7AB8"/>
    <w:rsid w:val="006B0B97"/>
    <w:rsid w:val="006B3D27"/>
    <w:rsid w:val="006C0DED"/>
    <w:rsid w:val="006C1564"/>
    <w:rsid w:val="006C6901"/>
    <w:rsid w:val="006E49FF"/>
    <w:rsid w:val="006F07F0"/>
    <w:rsid w:val="006F3ED9"/>
    <w:rsid w:val="006F6392"/>
    <w:rsid w:val="007011E0"/>
    <w:rsid w:val="00703873"/>
    <w:rsid w:val="0071425C"/>
    <w:rsid w:val="00730156"/>
    <w:rsid w:val="007331E2"/>
    <w:rsid w:val="007337AA"/>
    <w:rsid w:val="00736821"/>
    <w:rsid w:val="007446CC"/>
    <w:rsid w:val="00751305"/>
    <w:rsid w:val="0075262A"/>
    <w:rsid w:val="00752772"/>
    <w:rsid w:val="00753689"/>
    <w:rsid w:val="00754DEE"/>
    <w:rsid w:val="00754F3F"/>
    <w:rsid w:val="0075516B"/>
    <w:rsid w:val="00762275"/>
    <w:rsid w:val="0076691F"/>
    <w:rsid w:val="00767851"/>
    <w:rsid w:val="00775C15"/>
    <w:rsid w:val="007765AE"/>
    <w:rsid w:val="00784FDE"/>
    <w:rsid w:val="0078598C"/>
    <w:rsid w:val="00785CF9"/>
    <w:rsid w:val="00786C5A"/>
    <w:rsid w:val="0079359A"/>
    <w:rsid w:val="0079635B"/>
    <w:rsid w:val="007A308E"/>
    <w:rsid w:val="007A3DA8"/>
    <w:rsid w:val="007A3FEF"/>
    <w:rsid w:val="007A475B"/>
    <w:rsid w:val="007B3018"/>
    <w:rsid w:val="007C52E4"/>
    <w:rsid w:val="007D2558"/>
    <w:rsid w:val="007D3F95"/>
    <w:rsid w:val="007D66F1"/>
    <w:rsid w:val="007E2BF4"/>
    <w:rsid w:val="00804C98"/>
    <w:rsid w:val="00814B8C"/>
    <w:rsid w:val="0081790C"/>
    <w:rsid w:val="008214C8"/>
    <w:rsid w:val="0082197F"/>
    <w:rsid w:val="00826C57"/>
    <w:rsid w:val="00827135"/>
    <w:rsid w:val="00830FCF"/>
    <w:rsid w:val="00841F2F"/>
    <w:rsid w:val="00844CCF"/>
    <w:rsid w:val="0084603D"/>
    <w:rsid w:val="008515FA"/>
    <w:rsid w:val="0085243A"/>
    <w:rsid w:val="00852F4C"/>
    <w:rsid w:val="00855D8F"/>
    <w:rsid w:val="00857760"/>
    <w:rsid w:val="008669F5"/>
    <w:rsid w:val="0089027D"/>
    <w:rsid w:val="00892AE0"/>
    <w:rsid w:val="008A355F"/>
    <w:rsid w:val="008C1A9C"/>
    <w:rsid w:val="008C1ED7"/>
    <w:rsid w:val="008C5A1D"/>
    <w:rsid w:val="008D1089"/>
    <w:rsid w:val="008D1D94"/>
    <w:rsid w:val="008D2FE3"/>
    <w:rsid w:val="008D64F1"/>
    <w:rsid w:val="008E0484"/>
    <w:rsid w:val="008E1466"/>
    <w:rsid w:val="008E5979"/>
    <w:rsid w:val="008F08DF"/>
    <w:rsid w:val="008F3440"/>
    <w:rsid w:val="008F5FD2"/>
    <w:rsid w:val="00904263"/>
    <w:rsid w:val="00905840"/>
    <w:rsid w:val="009132B4"/>
    <w:rsid w:val="0091338F"/>
    <w:rsid w:val="00913E00"/>
    <w:rsid w:val="00914767"/>
    <w:rsid w:val="009203EA"/>
    <w:rsid w:val="009253B2"/>
    <w:rsid w:val="00926472"/>
    <w:rsid w:val="00927945"/>
    <w:rsid w:val="009314CF"/>
    <w:rsid w:val="0093510D"/>
    <w:rsid w:val="00937028"/>
    <w:rsid w:val="00940693"/>
    <w:rsid w:val="00942AFA"/>
    <w:rsid w:val="00951613"/>
    <w:rsid w:val="00957DCE"/>
    <w:rsid w:val="00961159"/>
    <w:rsid w:val="009631C9"/>
    <w:rsid w:val="009636D8"/>
    <w:rsid w:val="00963FB3"/>
    <w:rsid w:val="00964E46"/>
    <w:rsid w:val="00965F60"/>
    <w:rsid w:val="00967D9B"/>
    <w:rsid w:val="009700BD"/>
    <w:rsid w:val="00973F06"/>
    <w:rsid w:val="009740E0"/>
    <w:rsid w:val="0097645C"/>
    <w:rsid w:val="00976CD9"/>
    <w:rsid w:val="00983032"/>
    <w:rsid w:val="009830DE"/>
    <w:rsid w:val="00983BDA"/>
    <w:rsid w:val="009868C3"/>
    <w:rsid w:val="00992FC4"/>
    <w:rsid w:val="009963F6"/>
    <w:rsid w:val="0099758A"/>
    <w:rsid w:val="009A0F2C"/>
    <w:rsid w:val="009A13F2"/>
    <w:rsid w:val="009A3DB6"/>
    <w:rsid w:val="009A54B6"/>
    <w:rsid w:val="009A57C9"/>
    <w:rsid w:val="009A6742"/>
    <w:rsid w:val="009B19F3"/>
    <w:rsid w:val="009B2132"/>
    <w:rsid w:val="009B3F72"/>
    <w:rsid w:val="009B4FDD"/>
    <w:rsid w:val="009B686C"/>
    <w:rsid w:val="009C66F4"/>
    <w:rsid w:val="009D3EF0"/>
    <w:rsid w:val="009D5E80"/>
    <w:rsid w:val="009D7BE6"/>
    <w:rsid w:val="009E2062"/>
    <w:rsid w:val="009E2617"/>
    <w:rsid w:val="009E2F57"/>
    <w:rsid w:val="009E519B"/>
    <w:rsid w:val="009E6E2F"/>
    <w:rsid w:val="009F4C42"/>
    <w:rsid w:val="009F722C"/>
    <w:rsid w:val="00A02752"/>
    <w:rsid w:val="00A05BBE"/>
    <w:rsid w:val="00A0700B"/>
    <w:rsid w:val="00A10BB6"/>
    <w:rsid w:val="00A1227A"/>
    <w:rsid w:val="00A13AFF"/>
    <w:rsid w:val="00A2222B"/>
    <w:rsid w:val="00A23986"/>
    <w:rsid w:val="00A274BE"/>
    <w:rsid w:val="00A30C44"/>
    <w:rsid w:val="00A40764"/>
    <w:rsid w:val="00A42664"/>
    <w:rsid w:val="00A43052"/>
    <w:rsid w:val="00A465CB"/>
    <w:rsid w:val="00A567CE"/>
    <w:rsid w:val="00A57625"/>
    <w:rsid w:val="00A57D8E"/>
    <w:rsid w:val="00A63178"/>
    <w:rsid w:val="00A670C2"/>
    <w:rsid w:val="00A825D3"/>
    <w:rsid w:val="00A82871"/>
    <w:rsid w:val="00A82F1E"/>
    <w:rsid w:val="00A866FC"/>
    <w:rsid w:val="00A90042"/>
    <w:rsid w:val="00A96D09"/>
    <w:rsid w:val="00A97106"/>
    <w:rsid w:val="00AA011A"/>
    <w:rsid w:val="00AA1D98"/>
    <w:rsid w:val="00AA2A30"/>
    <w:rsid w:val="00AA3733"/>
    <w:rsid w:val="00AB1E4E"/>
    <w:rsid w:val="00AC148F"/>
    <w:rsid w:val="00AC4BDA"/>
    <w:rsid w:val="00AC5072"/>
    <w:rsid w:val="00AD4AE0"/>
    <w:rsid w:val="00AD7233"/>
    <w:rsid w:val="00AD795E"/>
    <w:rsid w:val="00AE18DD"/>
    <w:rsid w:val="00AE19C9"/>
    <w:rsid w:val="00AE5500"/>
    <w:rsid w:val="00AF0AAF"/>
    <w:rsid w:val="00AF3BF7"/>
    <w:rsid w:val="00AF3F98"/>
    <w:rsid w:val="00AF725B"/>
    <w:rsid w:val="00B0134C"/>
    <w:rsid w:val="00B02EB0"/>
    <w:rsid w:val="00B03457"/>
    <w:rsid w:val="00B238B0"/>
    <w:rsid w:val="00B259EA"/>
    <w:rsid w:val="00B36067"/>
    <w:rsid w:val="00B41DCC"/>
    <w:rsid w:val="00B45921"/>
    <w:rsid w:val="00B54222"/>
    <w:rsid w:val="00B55214"/>
    <w:rsid w:val="00B570FE"/>
    <w:rsid w:val="00B622D9"/>
    <w:rsid w:val="00B8139C"/>
    <w:rsid w:val="00B843E7"/>
    <w:rsid w:val="00BA1D04"/>
    <w:rsid w:val="00BB53C3"/>
    <w:rsid w:val="00BB70B6"/>
    <w:rsid w:val="00BB7D7A"/>
    <w:rsid w:val="00BC7A19"/>
    <w:rsid w:val="00BD471D"/>
    <w:rsid w:val="00BD5713"/>
    <w:rsid w:val="00BE55E4"/>
    <w:rsid w:val="00BE7393"/>
    <w:rsid w:val="00BF3037"/>
    <w:rsid w:val="00C02832"/>
    <w:rsid w:val="00C107C3"/>
    <w:rsid w:val="00C20D29"/>
    <w:rsid w:val="00C22BA8"/>
    <w:rsid w:val="00C2515A"/>
    <w:rsid w:val="00C26E66"/>
    <w:rsid w:val="00C365AB"/>
    <w:rsid w:val="00C433C1"/>
    <w:rsid w:val="00C5751E"/>
    <w:rsid w:val="00C61B65"/>
    <w:rsid w:val="00C63065"/>
    <w:rsid w:val="00C76433"/>
    <w:rsid w:val="00C8055E"/>
    <w:rsid w:val="00C83A57"/>
    <w:rsid w:val="00C840B6"/>
    <w:rsid w:val="00C847BB"/>
    <w:rsid w:val="00C97008"/>
    <w:rsid w:val="00CA2465"/>
    <w:rsid w:val="00CB2C5D"/>
    <w:rsid w:val="00CB39C3"/>
    <w:rsid w:val="00CC4B9E"/>
    <w:rsid w:val="00CC624F"/>
    <w:rsid w:val="00CD00C4"/>
    <w:rsid w:val="00CE3DE2"/>
    <w:rsid w:val="00CE420E"/>
    <w:rsid w:val="00CE4825"/>
    <w:rsid w:val="00CE7305"/>
    <w:rsid w:val="00CF24E3"/>
    <w:rsid w:val="00D04D7F"/>
    <w:rsid w:val="00D133D7"/>
    <w:rsid w:val="00D16F67"/>
    <w:rsid w:val="00D22640"/>
    <w:rsid w:val="00D23BF8"/>
    <w:rsid w:val="00D310C6"/>
    <w:rsid w:val="00D356C0"/>
    <w:rsid w:val="00D4267A"/>
    <w:rsid w:val="00D438A3"/>
    <w:rsid w:val="00D45C7F"/>
    <w:rsid w:val="00D50A55"/>
    <w:rsid w:val="00D54730"/>
    <w:rsid w:val="00D56FCB"/>
    <w:rsid w:val="00D732A1"/>
    <w:rsid w:val="00D83CAE"/>
    <w:rsid w:val="00D87D8B"/>
    <w:rsid w:val="00D92C05"/>
    <w:rsid w:val="00D934F5"/>
    <w:rsid w:val="00D94784"/>
    <w:rsid w:val="00D94B96"/>
    <w:rsid w:val="00D951D0"/>
    <w:rsid w:val="00D97670"/>
    <w:rsid w:val="00DB7930"/>
    <w:rsid w:val="00DC46FE"/>
    <w:rsid w:val="00DC792D"/>
    <w:rsid w:val="00DD169F"/>
    <w:rsid w:val="00DD22C6"/>
    <w:rsid w:val="00DD4035"/>
    <w:rsid w:val="00DD6CAB"/>
    <w:rsid w:val="00DE0D2C"/>
    <w:rsid w:val="00DE69F0"/>
    <w:rsid w:val="00DE6A0A"/>
    <w:rsid w:val="00DF5375"/>
    <w:rsid w:val="00DF5D39"/>
    <w:rsid w:val="00DF5EFF"/>
    <w:rsid w:val="00DF7C3C"/>
    <w:rsid w:val="00E06616"/>
    <w:rsid w:val="00E078D7"/>
    <w:rsid w:val="00E10492"/>
    <w:rsid w:val="00E12C0C"/>
    <w:rsid w:val="00E1430E"/>
    <w:rsid w:val="00E14FB3"/>
    <w:rsid w:val="00E17236"/>
    <w:rsid w:val="00E2105B"/>
    <w:rsid w:val="00E21504"/>
    <w:rsid w:val="00E22B3D"/>
    <w:rsid w:val="00E32E50"/>
    <w:rsid w:val="00E338FE"/>
    <w:rsid w:val="00E34237"/>
    <w:rsid w:val="00E36231"/>
    <w:rsid w:val="00E40B04"/>
    <w:rsid w:val="00E41711"/>
    <w:rsid w:val="00E541A2"/>
    <w:rsid w:val="00E6172F"/>
    <w:rsid w:val="00E70A14"/>
    <w:rsid w:val="00E710A0"/>
    <w:rsid w:val="00E7283F"/>
    <w:rsid w:val="00E8050A"/>
    <w:rsid w:val="00E834C1"/>
    <w:rsid w:val="00E8599C"/>
    <w:rsid w:val="00E85D8C"/>
    <w:rsid w:val="00E9441C"/>
    <w:rsid w:val="00E95688"/>
    <w:rsid w:val="00E9582B"/>
    <w:rsid w:val="00EA4A92"/>
    <w:rsid w:val="00EA6156"/>
    <w:rsid w:val="00EA6438"/>
    <w:rsid w:val="00EB3240"/>
    <w:rsid w:val="00EB3BF0"/>
    <w:rsid w:val="00EB5C8A"/>
    <w:rsid w:val="00EB5FAF"/>
    <w:rsid w:val="00EC1953"/>
    <w:rsid w:val="00EC6DF5"/>
    <w:rsid w:val="00ED1ACF"/>
    <w:rsid w:val="00EE75C1"/>
    <w:rsid w:val="00EF2955"/>
    <w:rsid w:val="00F04A84"/>
    <w:rsid w:val="00F06ED0"/>
    <w:rsid w:val="00F15211"/>
    <w:rsid w:val="00F16D10"/>
    <w:rsid w:val="00F207A8"/>
    <w:rsid w:val="00F223D5"/>
    <w:rsid w:val="00F25444"/>
    <w:rsid w:val="00F25B09"/>
    <w:rsid w:val="00F31876"/>
    <w:rsid w:val="00F33374"/>
    <w:rsid w:val="00F34ABE"/>
    <w:rsid w:val="00F43440"/>
    <w:rsid w:val="00F454D9"/>
    <w:rsid w:val="00F45796"/>
    <w:rsid w:val="00F45D6A"/>
    <w:rsid w:val="00F47216"/>
    <w:rsid w:val="00F52326"/>
    <w:rsid w:val="00F54997"/>
    <w:rsid w:val="00F61595"/>
    <w:rsid w:val="00F6216F"/>
    <w:rsid w:val="00F62AD4"/>
    <w:rsid w:val="00F70628"/>
    <w:rsid w:val="00F734A8"/>
    <w:rsid w:val="00F74BC3"/>
    <w:rsid w:val="00F80C66"/>
    <w:rsid w:val="00F821B1"/>
    <w:rsid w:val="00F83D06"/>
    <w:rsid w:val="00F85BEA"/>
    <w:rsid w:val="00F95B65"/>
    <w:rsid w:val="00F95F2A"/>
    <w:rsid w:val="00FB1BC5"/>
    <w:rsid w:val="00FB301A"/>
    <w:rsid w:val="00FC0ED1"/>
    <w:rsid w:val="00FC209E"/>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75262A"/>
    <w:pPr>
      <w:tabs>
        <w:tab w:val="right" w:leader="dot" w:pos="9060"/>
      </w:tabs>
      <w:spacing w:after="100"/>
    </w:pPr>
    <w:rPr>
      <w:rFonts w:ascii="Arial" w:hAnsi="Arial" w:cs="Arial"/>
      <w:b/>
      <w:bCs/>
      <w:noProof/>
    </w:r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character" w:styleId="Textodelmarcadordeposicin">
    <w:name w:val="Placeholder Text"/>
    <w:basedOn w:val="Fuentedeprrafopredeter"/>
    <w:uiPriority w:val="99"/>
    <w:semiHidden/>
    <w:rsid w:val="00433BA5"/>
    <w:rPr>
      <w:color w:val="808080"/>
    </w:rPr>
  </w:style>
  <w:style w:type="character" w:customStyle="1" w:styleId="mord">
    <w:name w:val="mord"/>
    <w:basedOn w:val="Fuentedeprrafopredeter"/>
    <w:rsid w:val="00433BA5"/>
  </w:style>
  <w:style w:type="character" w:customStyle="1" w:styleId="mrel">
    <w:name w:val="mrel"/>
    <w:basedOn w:val="Fuentedeprrafopredeter"/>
    <w:rsid w:val="00433BA5"/>
  </w:style>
  <w:style w:type="character" w:customStyle="1" w:styleId="mopen">
    <w:name w:val="mopen"/>
    <w:basedOn w:val="Fuentedeprrafopredeter"/>
    <w:rsid w:val="00433BA5"/>
  </w:style>
  <w:style w:type="character" w:customStyle="1" w:styleId="mclose">
    <w:name w:val="mclose"/>
    <w:basedOn w:val="Fuentedeprrafopredeter"/>
    <w:rsid w:val="00433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69375709">
      <w:bodyDiv w:val="1"/>
      <w:marLeft w:val="0"/>
      <w:marRight w:val="0"/>
      <w:marTop w:val="0"/>
      <w:marBottom w:val="0"/>
      <w:divBdr>
        <w:top w:val="none" w:sz="0" w:space="0" w:color="auto"/>
        <w:left w:val="none" w:sz="0" w:space="0" w:color="auto"/>
        <w:bottom w:val="none" w:sz="0" w:space="0" w:color="auto"/>
        <w:right w:val="none" w:sz="0" w:space="0" w:color="auto"/>
      </w:divBdr>
    </w:div>
    <w:div w:id="182281831">
      <w:bodyDiv w:val="1"/>
      <w:marLeft w:val="0"/>
      <w:marRight w:val="0"/>
      <w:marTop w:val="0"/>
      <w:marBottom w:val="0"/>
      <w:divBdr>
        <w:top w:val="none" w:sz="0" w:space="0" w:color="auto"/>
        <w:left w:val="none" w:sz="0" w:space="0" w:color="auto"/>
        <w:bottom w:val="none" w:sz="0" w:space="0" w:color="auto"/>
        <w:right w:val="none" w:sz="0" w:space="0" w:color="auto"/>
      </w:divBdr>
    </w:div>
    <w:div w:id="334696646">
      <w:bodyDiv w:val="1"/>
      <w:marLeft w:val="0"/>
      <w:marRight w:val="0"/>
      <w:marTop w:val="0"/>
      <w:marBottom w:val="0"/>
      <w:divBdr>
        <w:top w:val="none" w:sz="0" w:space="0" w:color="auto"/>
        <w:left w:val="none" w:sz="0" w:space="0" w:color="auto"/>
        <w:bottom w:val="none" w:sz="0" w:space="0" w:color="auto"/>
        <w:right w:val="none" w:sz="0" w:space="0" w:color="auto"/>
      </w:divBdr>
    </w:div>
    <w:div w:id="418448234">
      <w:bodyDiv w:val="1"/>
      <w:marLeft w:val="0"/>
      <w:marRight w:val="0"/>
      <w:marTop w:val="0"/>
      <w:marBottom w:val="0"/>
      <w:divBdr>
        <w:top w:val="none" w:sz="0" w:space="0" w:color="auto"/>
        <w:left w:val="none" w:sz="0" w:space="0" w:color="auto"/>
        <w:bottom w:val="none" w:sz="0" w:space="0" w:color="auto"/>
        <w:right w:val="none" w:sz="0" w:space="0" w:color="auto"/>
      </w:divBdr>
    </w:div>
    <w:div w:id="647436891">
      <w:bodyDiv w:val="1"/>
      <w:marLeft w:val="0"/>
      <w:marRight w:val="0"/>
      <w:marTop w:val="0"/>
      <w:marBottom w:val="0"/>
      <w:divBdr>
        <w:top w:val="none" w:sz="0" w:space="0" w:color="auto"/>
        <w:left w:val="none" w:sz="0" w:space="0" w:color="auto"/>
        <w:bottom w:val="none" w:sz="0" w:space="0" w:color="auto"/>
        <w:right w:val="none" w:sz="0" w:space="0" w:color="auto"/>
      </w:divBdr>
    </w:div>
    <w:div w:id="949974158">
      <w:bodyDiv w:val="1"/>
      <w:marLeft w:val="0"/>
      <w:marRight w:val="0"/>
      <w:marTop w:val="0"/>
      <w:marBottom w:val="0"/>
      <w:divBdr>
        <w:top w:val="none" w:sz="0" w:space="0" w:color="auto"/>
        <w:left w:val="none" w:sz="0" w:space="0" w:color="auto"/>
        <w:bottom w:val="none" w:sz="0" w:space="0" w:color="auto"/>
        <w:right w:val="none" w:sz="0" w:space="0" w:color="auto"/>
      </w:divBdr>
    </w:div>
    <w:div w:id="1049837686">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288318131">
      <w:bodyDiv w:val="1"/>
      <w:marLeft w:val="0"/>
      <w:marRight w:val="0"/>
      <w:marTop w:val="0"/>
      <w:marBottom w:val="0"/>
      <w:divBdr>
        <w:top w:val="none" w:sz="0" w:space="0" w:color="auto"/>
        <w:left w:val="none" w:sz="0" w:space="0" w:color="auto"/>
        <w:bottom w:val="none" w:sz="0" w:space="0" w:color="auto"/>
        <w:right w:val="none" w:sz="0" w:space="0" w:color="auto"/>
      </w:divBdr>
    </w:div>
    <w:div w:id="1597400445">
      <w:bodyDiv w:val="1"/>
      <w:marLeft w:val="0"/>
      <w:marRight w:val="0"/>
      <w:marTop w:val="0"/>
      <w:marBottom w:val="0"/>
      <w:divBdr>
        <w:top w:val="none" w:sz="0" w:space="0" w:color="auto"/>
        <w:left w:val="none" w:sz="0" w:space="0" w:color="auto"/>
        <w:bottom w:val="none" w:sz="0" w:space="0" w:color="auto"/>
        <w:right w:val="none" w:sz="0" w:space="0" w:color="auto"/>
      </w:divBdr>
    </w:div>
    <w:div w:id="1692754780">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9375">
      <w:bodyDiv w:val="1"/>
      <w:marLeft w:val="0"/>
      <w:marRight w:val="0"/>
      <w:marTop w:val="0"/>
      <w:marBottom w:val="0"/>
      <w:divBdr>
        <w:top w:val="none" w:sz="0" w:space="0" w:color="auto"/>
        <w:left w:val="none" w:sz="0" w:space="0" w:color="auto"/>
        <w:bottom w:val="none" w:sz="0" w:space="0" w:color="auto"/>
        <w:right w:val="none" w:sz="0" w:space="0" w:color="auto"/>
      </w:divBdr>
    </w:div>
    <w:div w:id="210869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spokeo.com/people-search" TargetMode="External"/><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www.whois.com/whois/"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4.png"/><Relationship Id="rId33" Type="http://schemas.openxmlformats.org/officeDocument/2006/relationships/hyperlink" Target="https://www.unodc.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eg"/><Relationship Id="rId29" Type="http://schemas.openxmlformats.org/officeDocument/2006/relationships/hyperlink" Target="https://help.instagr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haveibeenpwned.com/" TargetMode="External"/><Relationship Id="rId32" Type="http://schemas.openxmlformats.org/officeDocument/2006/relationships/hyperlink" Target="https://www.enisa.europa.eu" TargetMode="External"/><Relationship Id="rId5" Type="http://schemas.openxmlformats.org/officeDocument/2006/relationships/webSettings" Target="webSettings.xml"/><Relationship Id="rId15" Type="http://schemas.openxmlformats.org/officeDocument/2006/relationships/hyperlink" Target="https://www.maltego.com/" TargetMode="External"/><Relationship Id="rId23" Type="http://schemas.openxmlformats.org/officeDocument/2006/relationships/image" Target="media/image13.png"/><Relationship Id="rId28" Type="http://schemas.openxmlformats.org/officeDocument/2006/relationships/hyperlink" Target="https://www.facebook.com/help"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nvlpubs.nist.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support.google.com/websearch" TargetMode="External"/><Relationship Id="rId30" Type="http://schemas.openxmlformats.org/officeDocument/2006/relationships/hyperlink" Target="https://www.linkedin.com/help/linkedin"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35</Pages>
  <Words>11705</Words>
  <Characters>64382</Characters>
  <Application>Microsoft Office Word</Application>
  <DocSecurity>0</DocSecurity>
  <Lines>536</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97</cp:revision>
  <cp:lastPrinted>2026-02-17T16:14:00Z</cp:lastPrinted>
  <dcterms:created xsi:type="dcterms:W3CDTF">2026-02-17T13:21:00Z</dcterms:created>
  <dcterms:modified xsi:type="dcterms:W3CDTF">2026-02-17T16:27:00Z</dcterms:modified>
</cp:coreProperties>
</file>