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4"/>
        <w:ind w:left="370"/>
        <w:jc w:val="left"/>
      </w:pPr>
      <w:r>
        <w:rPr>
          <w:w w:val="105"/>
        </w:rPr>
        <w:t>CONDICIONES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COMPRAVENTA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SPORTLINE</w:t>
      </w:r>
      <w:r>
        <w:rPr>
          <w:spacing w:val="-2"/>
          <w:w w:val="105"/>
        </w:rPr>
        <w:t> </w:t>
      </w:r>
      <w:r>
        <w:rPr>
          <w:w w:val="105"/>
        </w:rPr>
        <w:t>S.L.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1"/>
          <w:w w:val="105"/>
        </w:rPr>
        <w:t> </w:t>
      </w:r>
      <w:r>
        <w:rPr>
          <w:w w:val="105"/>
        </w:rPr>
        <w:t>TIENDA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ONLINE</w:t>
      </w:r>
    </w:p>
    <w:p>
      <w:pPr>
        <w:pStyle w:val="BodyText"/>
        <w:spacing w:before="106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0" w:after="0"/>
        <w:ind w:left="427" w:right="0" w:hanging="285"/>
        <w:jc w:val="both"/>
        <w:rPr>
          <w:sz w:val="24"/>
        </w:rPr>
      </w:pPr>
      <w:r>
        <w:rPr>
          <w:sz w:val="24"/>
        </w:rPr>
        <w:t>Identificación</w:t>
      </w:r>
      <w:r>
        <w:rPr>
          <w:spacing w:val="34"/>
          <w:sz w:val="24"/>
        </w:rPr>
        <w:t> </w:t>
      </w:r>
      <w:r>
        <w:rPr>
          <w:sz w:val="24"/>
        </w:rPr>
        <w:t>del</w:t>
      </w:r>
      <w:r>
        <w:rPr>
          <w:spacing w:val="34"/>
          <w:sz w:val="24"/>
        </w:rPr>
        <w:t> </w:t>
      </w:r>
      <w:r>
        <w:rPr>
          <w:sz w:val="24"/>
        </w:rPr>
        <w:t>Responsable</w:t>
      </w:r>
      <w:r>
        <w:rPr>
          <w:spacing w:val="35"/>
          <w:sz w:val="24"/>
        </w:rPr>
        <w:t> </w:t>
      </w:r>
      <w:r>
        <w:rPr>
          <w:sz w:val="24"/>
        </w:rPr>
        <w:t>del</w:t>
      </w:r>
      <w:r>
        <w:rPr>
          <w:spacing w:val="34"/>
          <w:sz w:val="24"/>
        </w:rPr>
        <w:t> </w:t>
      </w:r>
      <w:r>
        <w:rPr>
          <w:sz w:val="24"/>
        </w:rPr>
        <w:t>Comercio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Electrónico</w:t>
      </w:r>
    </w:p>
    <w:p>
      <w:pPr>
        <w:pStyle w:val="BodyText"/>
        <w:spacing w:line="364" w:lineRule="auto"/>
        <w:ind w:right="140"/>
      </w:pPr>
      <w:r>
        <w:rPr/>
        <w:t>SportLine S.L., sociedad legalmente constituida bajo las leyes de Colombia, con Número de Identificación Tributaria (NIT) 83.472.645, tiene su domicilio social en Calle 42 </w:t>
      </w:r>
      <w:r>
        <w:rPr>
          <w:w w:val="135"/>
        </w:rPr>
        <w:t># </w:t>
      </w:r>
      <w:r>
        <w:rPr/>
        <w:t>16-</w:t>
      </w:r>
      <w:r>
        <w:rPr/>
        <w:t>54, Bucaramanga, Santander, Colombia.</w:t>
      </w:r>
      <w:r>
        <w:rPr>
          <w:spacing w:val="40"/>
        </w:rPr>
        <w:t> </w:t>
      </w:r>
      <w:r>
        <w:rPr/>
        <w:t>Para efectos de comunicación, los clientes pueden contactar a SportLine a través del correo electrónico </w:t>
      </w:r>
      <w:hyperlink r:id="rId6">
        <w:r>
          <w:rPr/>
          <w:t>info@sportline.com</w:t>
        </w:r>
      </w:hyperlink>
      <w:r>
        <w:rPr/>
        <w:t> o mediante los canales indicados en el sitio web.</w:t>
      </w:r>
      <w:r>
        <w:rPr>
          <w:spacing w:val="40"/>
        </w:rPr>
        <w:t> </w:t>
      </w:r>
      <w:r>
        <w:rPr/>
        <w:t>Estas condiciones de compraventa cumplen con lo</w:t>
      </w:r>
      <w:r>
        <w:rPr>
          <w:spacing w:val="40"/>
        </w:rPr>
        <w:t> </w:t>
      </w:r>
      <w:r>
        <w:rPr/>
        <w:t>dispuesto en la Ley 527 de 1999 (Ley de Comercio Electrónico) y la Ley 1480 de 2011 (Estatuto del Consumidor), garantizando los derechos de los usuarios en el marco del comercio electrónico.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231" w:after="0"/>
        <w:ind w:left="427" w:right="0" w:hanging="285"/>
        <w:jc w:val="both"/>
        <w:rPr>
          <w:sz w:val="24"/>
        </w:rPr>
      </w:pPr>
      <w:r>
        <w:rPr>
          <w:w w:val="105"/>
          <w:sz w:val="24"/>
        </w:rPr>
        <w:t>Objeto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Condiciones</w:t>
      </w:r>
    </w:p>
    <w:p>
      <w:pPr>
        <w:pStyle w:val="BodyText"/>
        <w:spacing w:line="364" w:lineRule="auto"/>
        <w:ind w:right="140"/>
      </w:pPr>
      <w:r>
        <w:rPr>
          <w:w w:val="105"/>
        </w:rPr>
        <w:t>El propósito de este documento es regular las condiciones bajo las cuales se realizan </w:t>
      </w:r>
      <w:r>
        <w:rPr>
          <w:w w:val="105"/>
        </w:rPr>
        <w:t>las operaciones de compraventa de calzado deportivo a través de la plataforma de comercio electrónico de SportLine, accesible en su sitio web.</w:t>
      </w:r>
      <w:r>
        <w:rPr>
          <w:spacing w:val="40"/>
          <w:w w:val="105"/>
        </w:rPr>
        <w:t> </w:t>
      </w:r>
      <w:r>
        <w:rPr>
          <w:w w:val="105"/>
        </w:rPr>
        <w:t>Estas condiciones son de aceptación obligatoria</w:t>
      </w:r>
      <w:r>
        <w:rPr>
          <w:spacing w:val="-7"/>
          <w:w w:val="105"/>
        </w:rPr>
        <w:t> </w:t>
      </w:r>
      <w:r>
        <w:rPr>
          <w:w w:val="105"/>
        </w:rPr>
        <w:t>para</w:t>
      </w:r>
      <w:r>
        <w:rPr>
          <w:spacing w:val="-7"/>
          <w:w w:val="105"/>
        </w:rPr>
        <w:t> </w:t>
      </w:r>
      <w:r>
        <w:rPr>
          <w:w w:val="105"/>
        </w:rPr>
        <w:t>todos</w:t>
      </w:r>
      <w:r>
        <w:rPr>
          <w:spacing w:val="-7"/>
          <w:w w:val="105"/>
        </w:rPr>
        <w:t> </w:t>
      </w:r>
      <w:r>
        <w:rPr>
          <w:w w:val="105"/>
        </w:rPr>
        <w:t>los</w:t>
      </w:r>
      <w:r>
        <w:rPr>
          <w:spacing w:val="-7"/>
          <w:w w:val="105"/>
        </w:rPr>
        <w:t> </w:t>
      </w:r>
      <w:r>
        <w:rPr>
          <w:w w:val="105"/>
        </w:rPr>
        <w:t>usuarios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realicen</w:t>
      </w:r>
      <w:r>
        <w:rPr>
          <w:spacing w:val="-7"/>
          <w:w w:val="105"/>
        </w:rPr>
        <w:t> </w:t>
      </w:r>
      <w:r>
        <w:rPr>
          <w:w w:val="105"/>
        </w:rPr>
        <w:t>compras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tienda</w:t>
      </w:r>
      <w:r>
        <w:rPr>
          <w:spacing w:val="-7"/>
          <w:w w:val="105"/>
        </w:rPr>
        <w:t> </w:t>
      </w:r>
      <w:r>
        <w:rPr>
          <w:w w:val="105"/>
        </w:rPr>
        <w:t>online,</w:t>
      </w:r>
      <w:r>
        <w:rPr>
          <w:spacing w:val="-5"/>
          <w:w w:val="105"/>
        </w:rPr>
        <w:t> </w:t>
      </w:r>
      <w:r>
        <w:rPr>
          <w:w w:val="105"/>
        </w:rPr>
        <w:t>constituyendo un contrato vinculante entre SportLine S.L. y el cliente.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234" w:after="0"/>
        <w:ind w:left="427" w:right="0" w:hanging="285"/>
        <w:jc w:val="both"/>
        <w:rPr>
          <w:sz w:val="24"/>
        </w:rPr>
      </w:pPr>
      <w:r>
        <w:rPr>
          <w:w w:val="105"/>
          <w:sz w:val="24"/>
        </w:rPr>
        <w:t>Proceso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Compra</w:t>
      </w:r>
    </w:p>
    <w:p>
      <w:pPr>
        <w:pStyle w:val="BodyText"/>
        <w:spacing w:line="364" w:lineRule="auto" w:before="143"/>
        <w:ind w:right="140"/>
      </w:pPr>
      <w:r>
        <w:rPr>
          <w:w w:val="105"/>
        </w:rPr>
        <w:t>La</w:t>
      </w:r>
      <w:r>
        <w:rPr>
          <w:w w:val="105"/>
        </w:rPr>
        <w:t> plataforma</w:t>
      </w:r>
      <w:r>
        <w:rPr>
          <w:w w:val="105"/>
        </w:rPr>
        <w:t> de</w:t>
      </w:r>
      <w:r>
        <w:rPr>
          <w:w w:val="105"/>
        </w:rPr>
        <w:t> SportLine</w:t>
      </w:r>
      <w:r>
        <w:rPr>
          <w:w w:val="105"/>
        </w:rPr>
        <w:t> permite</w:t>
      </w:r>
      <w:r>
        <w:rPr>
          <w:w w:val="105"/>
        </w:rPr>
        <w:t> a</w:t>
      </w:r>
      <w:r>
        <w:rPr>
          <w:w w:val="105"/>
        </w:rPr>
        <w:t> los</w:t>
      </w:r>
      <w:r>
        <w:rPr>
          <w:w w:val="105"/>
        </w:rPr>
        <w:t> usuarios</w:t>
      </w:r>
      <w:r>
        <w:rPr>
          <w:w w:val="105"/>
        </w:rPr>
        <w:t> explorar</w:t>
      </w:r>
      <w:r>
        <w:rPr>
          <w:w w:val="105"/>
        </w:rPr>
        <w:t> un</w:t>
      </w:r>
      <w:r>
        <w:rPr>
          <w:w w:val="105"/>
        </w:rPr>
        <w:t> catálogo</w:t>
      </w:r>
      <w:r>
        <w:rPr>
          <w:w w:val="105"/>
        </w:rPr>
        <w:t> de</w:t>
      </w:r>
      <w:r>
        <w:rPr>
          <w:w w:val="105"/>
        </w:rPr>
        <w:t> calzado</w:t>
      </w:r>
      <w:r>
        <w:rPr>
          <w:w w:val="105"/>
        </w:rPr>
        <w:t> de- portivo,</w:t>
      </w:r>
      <w:r>
        <w:rPr>
          <w:w w:val="105"/>
        </w:rPr>
        <w:t> donde</w:t>
      </w:r>
      <w:r>
        <w:rPr>
          <w:w w:val="105"/>
        </w:rPr>
        <w:t> pueden</w:t>
      </w:r>
      <w:r>
        <w:rPr>
          <w:w w:val="105"/>
        </w:rPr>
        <w:t> visualizar</w:t>
      </w:r>
      <w:r>
        <w:rPr>
          <w:w w:val="105"/>
        </w:rPr>
        <w:t> productos,</w:t>
      </w:r>
      <w:r>
        <w:rPr>
          <w:w w:val="105"/>
        </w:rPr>
        <w:t> seleccionar</w:t>
      </w:r>
      <w:r>
        <w:rPr>
          <w:w w:val="105"/>
        </w:rPr>
        <w:t> tallas</w:t>
      </w:r>
      <w:r>
        <w:rPr>
          <w:w w:val="105"/>
        </w:rPr>
        <w:t> y</w:t>
      </w:r>
      <w:r>
        <w:rPr>
          <w:w w:val="105"/>
        </w:rPr>
        <w:t> añadir</w:t>
      </w:r>
      <w:r>
        <w:rPr>
          <w:w w:val="105"/>
        </w:rPr>
        <w:t> los</w:t>
      </w:r>
      <w:r>
        <w:rPr>
          <w:w w:val="105"/>
        </w:rPr>
        <w:t> artículos</w:t>
      </w:r>
      <w:r>
        <w:rPr>
          <w:w w:val="105"/>
        </w:rPr>
        <w:t> </w:t>
      </w:r>
      <w:r>
        <w:rPr>
          <w:w w:val="105"/>
        </w:rPr>
        <w:t>de- seados al carrito de compra.</w:t>
      </w:r>
      <w:r>
        <w:rPr>
          <w:spacing w:val="40"/>
          <w:w w:val="105"/>
        </w:rPr>
        <w:t> </w:t>
      </w:r>
      <w:r>
        <w:rPr>
          <w:w w:val="105"/>
        </w:rPr>
        <w:t>Para completar el proceso, el cliente debe:</w:t>
      </w:r>
    </w:p>
    <w:p>
      <w:pPr>
        <w:pStyle w:val="ListParagraph"/>
        <w:numPr>
          <w:ilvl w:val="1"/>
          <w:numId w:val="1"/>
        </w:numPr>
        <w:tabs>
          <w:tab w:pos="314" w:val="left" w:leader="none"/>
        </w:tabs>
        <w:spacing w:line="364" w:lineRule="auto" w:before="0" w:after="0"/>
        <w:ind w:left="142" w:right="140" w:firstLine="0"/>
        <w:jc w:val="both"/>
        <w:rPr>
          <w:sz w:val="24"/>
        </w:rPr>
      </w:pPr>
      <w:r>
        <w:rPr>
          <w:w w:val="105"/>
          <w:sz w:val="24"/>
        </w:rPr>
        <w:t>Registrarse</w:t>
      </w:r>
      <w:r>
        <w:rPr>
          <w:w w:val="105"/>
          <w:sz w:val="24"/>
        </w:rPr>
        <w:t> o</w:t>
      </w:r>
      <w:r>
        <w:rPr>
          <w:w w:val="105"/>
          <w:sz w:val="24"/>
        </w:rPr>
        <w:t> iniciar</w:t>
      </w:r>
      <w:r>
        <w:rPr>
          <w:w w:val="105"/>
          <w:sz w:val="24"/>
        </w:rPr>
        <w:t> sesión,</w:t>
      </w:r>
      <w:r>
        <w:rPr>
          <w:w w:val="105"/>
          <w:sz w:val="24"/>
        </w:rPr>
        <w:t> proporcionando</w:t>
      </w:r>
      <w:r>
        <w:rPr>
          <w:w w:val="105"/>
          <w:sz w:val="24"/>
        </w:rPr>
        <w:t> datos</w:t>
      </w:r>
      <w:r>
        <w:rPr>
          <w:w w:val="105"/>
          <w:sz w:val="24"/>
        </w:rPr>
        <w:t> personales</w:t>
      </w:r>
      <w:r>
        <w:rPr>
          <w:w w:val="105"/>
          <w:sz w:val="24"/>
        </w:rPr>
        <w:t> como</w:t>
      </w:r>
      <w:r>
        <w:rPr>
          <w:w w:val="105"/>
          <w:sz w:val="24"/>
        </w:rPr>
        <w:t> nombre</w:t>
      </w:r>
      <w:r>
        <w:rPr>
          <w:w w:val="105"/>
          <w:sz w:val="24"/>
        </w:rPr>
        <w:t> completo, número de cédula, correo electrónico, número de celular y dirección de entrega en el ter- ritorio nacional.</w:t>
      </w:r>
    </w:p>
    <w:p>
      <w:pPr>
        <w:pStyle w:val="ListParagraph"/>
        <w:numPr>
          <w:ilvl w:val="1"/>
          <w:numId w:val="1"/>
        </w:numPr>
        <w:tabs>
          <w:tab w:pos="307" w:val="left" w:leader="none"/>
        </w:tabs>
        <w:spacing w:line="364" w:lineRule="auto" w:before="0" w:after="0"/>
        <w:ind w:left="142" w:right="140" w:firstLine="0"/>
        <w:jc w:val="both"/>
        <w:rPr>
          <w:sz w:val="24"/>
        </w:rPr>
      </w:pPr>
      <w:r>
        <w:rPr>
          <w:w w:val="105"/>
          <w:sz w:val="24"/>
        </w:rPr>
        <w:t>Proceder al pago a través de una pasarela de pago segura gestionada por una </w:t>
      </w:r>
      <w:r>
        <w:rPr>
          <w:w w:val="105"/>
          <w:sz w:val="24"/>
        </w:rPr>
        <w:t>entidad bancaria, utilizando tarjeta de crédito o débito.</w:t>
      </w:r>
    </w:p>
    <w:p>
      <w:pPr>
        <w:pStyle w:val="ListParagraph"/>
        <w:numPr>
          <w:ilvl w:val="1"/>
          <w:numId w:val="1"/>
        </w:numPr>
        <w:tabs>
          <w:tab w:pos="293" w:val="left" w:leader="none"/>
        </w:tabs>
        <w:spacing w:line="364" w:lineRule="auto" w:before="0" w:after="0"/>
        <w:ind w:left="142" w:right="140" w:firstLine="0"/>
        <w:jc w:val="both"/>
        <w:rPr>
          <w:sz w:val="24"/>
        </w:rPr>
      </w:pPr>
      <w:r>
        <w:rPr>
          <w:sz w:val="24"/>
        </w:rPr>
        <w:t>Recibir un correo electrónico de confirmación de la compra, que incluirá los detalles del pedido,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comprobante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pago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tiempo</w:t>
      </w:r>
      <w:r>
        <w:rPr>
          <w:spacing w:val="40"/>
          <w:sz w:val="24"/>
        </w:rPr>
        <w:t> </w:t>
      </w:r>
      <w:r>
        <w:rPr>
          <w:sz w:val="24"/>
        </w:rPr>
        <w:t>estimado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entrega.</w:t>
      </w:r>
    </w:p>
    <w:p>
      <w:pPr>
        <w:pStyle w:val="BodyText"/>
        <w:spacing w:line="364" w:lineRule="auto" w:before="0"/>
        <w:ind w:right="140"/>
      </w:pPr>
      <w:r>
        <w:rPr>
          <w:w w:val="105"/>
        </w:rPr>
        <w:t>El</w:t>
      </w:r>
      <w:r>
        <w:rPr>
          <w:w w:val="105"/>
        </w:rPr>
        <w:t> proceso</w:t>
      </w:r>
      <w:r>
        <w:rPr>
          <w:w w:val="105"/>
        </w:rPr>
        <w:t> de</w:t>
      </w:r>
      <w:r>
        <w:rPr>
          <w:w w:val="105"/>
        </w:rPr>
        <w:t> compra</w:t>
      </w:r>
      <w:r>
        <w:rPr>
          <w:w w:val="105"/>
        </w:rPr>
        <w:t> está</w:t>
      </w:r>
      <w:r>
        <w:rPr>
          <w:w w:val="105"/>
        </w:rPr>
        <w:t> diseñado</w:t>
      </w:r>
      <w:r>
        <w:rPr>
          <w:w w:val="105"/>
        </w:rPr>
        <w:t> para</w:t>
      </w:r>
      <w:r>
        <w:rPr>
          <w:w w:val="105"/>
        </w:rPr>
        <w:t> ser</w:t>
      </w:r>
      <w:r>
        <w:rPr>
          <w:w w:val="105"/>
        </w:rPr>
        <w:t> intuitivo</w:t>
      </w:r>
      <w:r>
        <w:rPr>
          <w:w w:val="105"/>
        </w:rPr>
        <w:t> y</w:t>
      </w:r>
      <w:r>
        <w:rPr>
          <w:w w:val="105"/>
        </w:rPr>
        <w:t> seguro,</w:t>
      </w:r>
      <w:r>
        <w:rPr>
          <w:w w:val="105"/>
        </w:rPr>
        <w:t> cumpliendo</w:t>
      </w:r>
      <w:r>
        <w:rPr>
          <w:w w:val="105"/>
        </w:rPr>
        <w:t> con</w:t>
      </w:r>
      <w:r>
        <w:rPr>
          <w:w w:val="105"/>
        </w:rPr>
        <w:t> los</w:t>
      </w:r>
      <w:r>
        <w:rPr>
          <w:w w:val="105"/>
        </w:rPr>
        <w:t> es- tándares establecidos por la Ley 527 de 1999 para transacciones electrónicas.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226" w:after="0"/>
        <w:ind w:left="427" w:right="0" w:hanging="285"/>
        <w:jc w:val="both"/>
        <w:rPr>
          <w:sz w:val="24"/>
        </w:rPr>
      </w:pPr>
      <w:r>
        <w:rPr>
          <w:w w:val="105"/>
          <w:sz w:val="24"/>
        </w:rPr>
        <w:t>Precios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y Condiciones de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Pago</w:t>
      </w:r>
    </w:p>
    <w:p>
      <w:pPr>
        <w:pStyle w:val="BodyText"/>
        <w:spacing w:before="143"/>
      </w:pPr>
      <w:r>
        <w:rPr/>
        <w:t>Todos</w:t>
      </w:r>
      <w:r>
        <w:rPr>
          <w:spacing w:val="47"/>
        </w:rPr>
        <w:t> </w:t>
      </w:r>
      <w:r>
        <w:rPr/>
        <w:t>los</w:t>
      </w:r>
      <w:r>
        <w:rPr>
          <w:spacing w:val="47"/>
        </w:rPr>
        <w:t> </w:t>
      </w:r>
      <w:r>
        <w:rPr/>
        <w:t>precios</w:t>
      </w:r>
      <w:r>
        <w:rPr>
          <w:spacing w:val="47"/>
        </w:rPr>
        <w:t> </w:t>
      </w:r>
      <w:r>
        <w:rPr/>
        <w:t>de</w:t>
      </w:r>
      <w:r>
        <w:rPr>
          <w:spacing w:val="48"/>
        </w:rPr>
        <w:t> </w:t>
      </w:r>
      <w:r>
        <w:rPr/>
        <w:t>los</w:t>
      </w:r>
      <w:r>
        <w:rPr>
          <w:spacing w:val="47"/>
        </w:rPr>
        <w:t> </w:t>
      </w:r>
      <w:r>
        <w:rPr/>
        <w:t>productos</w:t>
      </w:r>
      <w:r>
        <w:rPr>
          <w:spacing w:val="47"/>
        </w:rPr>
        <w:t> </w:t>
      </w:r>
      <w:r>
        <w:rPr/>
        <w:t>se</w:t>
      </w:r>
      <w:r>
        <w:rPr>
          <w:spacing w:val="48"/>
        </w:rPr>
        <w:t> </w:t>
      </w:r>
      <w:r>
        <w:rPr/>
        <w:t>expresan</w:t>
      </w:r>
      <w:r>
        <w:rPr>
          <w:spacing w:val="47"/>
        </w:rPr>
        <w:t> </w:t>
      </w:r>
      <w:r>
        <w:rPr/>
        <w:t>en</w:t>
      </w:r>
      <w:r>
        <w:rPr>
          <w:spacing w:val="47"/>
        </w:rPr>
        <w:t> </w:t>
      </w:r>
      <w:r>
        <w:rPr/>
        <w:t>pesos</w:t>
      </w:r>
      <w:r>
        <w:rPr>
          <w:spacing w:val="47"/>
        </w:rPr>
        <w:t> </w:t>
      </w:r>
      <w:r>
        <w:rPr/>
        <w:t>colombianos</w:t>
      </w:r>
      <w:r>
        <w:rPr>
          <w:spacing w:val="47"/>
        </w:rPr>
        <w:t> </w:t>
      </w:r>
      <w:r>
        <w:rPr/>
        <w:t>(COP)</w:t>
      </w:r>
      <w:r>
        <w:rPr>
          <w:spacing w:val="47"/>
        </w:rPr>
        <w:t> </w:t>
      </w:r>
      <w:r>
        <w:rPr/>
        <w:t>e</w:t>
      </w:r>
      <w:r>
        <w:rPr>
          <w:spacing w:val="47"/>
        </w:rPr>
        <w:t> </w:t>
      </w:r>
      <w:r>
        <w:rPr>
          <w:spacing w:val="-2"/>
        </w:rPr>
        <w:t>incluyen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889" w:top="1280" w:bottom="1080" w:left="1275" w:right="1275"/>
          <w:pgNumType w:start="1"/>
        </w:sectPr>
      </w:pPr>
    </w:p>
    <w:p>
      <w:pPr>
        <w:pStyle w:val="BodyText"/>
        <w:spacing w:line="364" w:lineRule="auto" w:before="134"/>
        <w:ind w:right="140"/>
      </w:pPr>
      <w:r>
        <w:rPr/>
        <w:t>el Impuesto al Valor Agregado (IVA) aplicable según la normativa vigente.</w:t>
      </w:r>
      <w:r>
        <w:rPr>
          <w:spacing w:val="40"/>
        </w:rPr>
        <w:t> </w:t>
      </w:r>
      <w:r>
        <w:rPr/>
        <w:t>Los precios mostrados en el sitio web son los definitivos al momento de confirmar el pedido,</w:t>
      </w:r>
      <w:r>
        <w:rPr>
          <w:spacing w:val="40"/>
        </w:rPr>
        <w:t> </w:t>
      </w:r>
      <w:r>
        <w:rPr/>
        <w:t>salvo</w:t>
      </w:r>
      <w:r>
        <w:rPr>
          <w:spacing w:val="40"/>
        </w:rPr>
        <w:t> </w:t>
      </w:r>
      <w:r>
        <w:rPr/>
        <w:t>errores tipográficos, los cuales serán corregidos y comunicados al cliente de inmediato. SportLine se reserva el derecho de modificar los precios sin previo aviso,</w:t>
      </w:r>
      <w:r>
        <w:rPr>
          <w:spacing w:val="23"/>
        </w:rPr>
        <w:t> </w:t>
      </w:r>
      <w:r>
        <w:rPr/>
        <w:t>pero los cambios</w:t>
      </w:r>
      <w:r>
        <w:rPr>
          <w:spacing w:val="80"/>
        </w:rPr>
        <w:t> </w:t>
      </w:r>
      <w:r>
        <w:rPr/>
        <w:t>no</w:t>
      </w:r>
      <w:r>
        <w:rPr>
          <w:spacing w:val="40"/>
        </w:rPr>
        <w:t> </w:t>
      </w:r>
      <w:r>
        <w:rPr/>
        <w:t>afectarán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pedidos</w:t>
      </w:r>
      <w:r>
        <w:rPr>
          <w:spacing w:val="40"/>
        </w:rPr>
        <w:t> </w:t>
      </w:r>
      <w:r>
        <w:rPr/>
        <w:t>ya</w:t>
      </w:r>
      <w:r>
        <w:rPr>
          <w:spacing w:val="40"/>
        </w:rPr>
        <w:t> </w:t>
      </w:r>
      <w:r>
        <w:rPr/>
        <w:t>confirmados.</w:t>
      </w:r>
    </w:p>
    <w:p>
      <w:pPr>
        <w:pStyle w:val="BodyText"/>
        <w:spacing w:line="364" w:lineRule="auto" w:before="0"/>
        <w:ind w:right="140"/>
      </w:pPr>
      <w:r>
        <w:rPr>
          <w:w w:val="105"/>
        </w:rPr>
        <w:t>El</w:t>
      </w:r>
      <w:r>
        <w:rPr>
          <w:w w:val="105"/>
        </w:rPr>
        <w:t> pago</w:t>
      </w:r>
      <w:r>
        <w:rPr>
          <w:w w:val="105"/>
        </w:rPr>
        <w:t> se</w:t>
      </w:r>
      <w:r>
        <w:rPr>
          <w:w w:val="105"/>
        </w:rPr>
        <w:t> realiza</w:t>
      </w:r>
      <w:r>
        <w:rPr>
          <w:w w:val="105"/>
        </w:rPr>
        <w:t> exclusivamente</w:t>
      </w:r>
      <w:r>
        <w:rPr>
          <w:w w:val="105"/>
        </w:rPr>
        <w:t> a</w:t>
      </w:r>
      <w:r>
        <w:rPr>
          <w:w w:val="105"/>
        </w:rPr>
        <w:t> través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pasarela</w:t>
      </w:r>
      <w:r>
        <w:rPr>
          <w:w w:val="105"/>
        </w:rPr>
        <w:t> de</w:t>
      </w:r>
      <w:r>
        <w:rPr>
          <w:w w:val="105"/>
        </w:rPr>
        <w:t> pago</w:t>
      </w:r>
      <w:r>
        <w:rPr>
          <w:w w:val="105"/>
        </w:rPr>
        <w:t> bancaria,</w:t>
      </w:r>
      <w:r>
        <w:rPr>
          <w:w w:val="105"/>
        </w:rPr>
        <w:t> que</w:t>
      </w:r>
      <w:r>
        <w:rPr>
          <w:w w:val="105"/>
        </w:rPr>
        <w:t> acepta tarjetas de crédito y débito de las principales franquicias.</w:t>
      </w:r>
      <w:r>
        <w:rPr>
          <w:w w:val="105"/>
        </w:rPr>
        <w:t> No se aceptan otros medios </w:t>
      </w:r>
      <w:r>
        <w:rPr>
          <w:w w:val="105"/>
        </w:rPr>
        <w:t>de pago, como transferencias bancarias o pagos en efectivo.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231" w:after="0"/>
        <w:ind w:left="427" w:right="0" w:hanging="285"/>
        <w:jc w:val="both"/>
        <w:rPr>
          <w:sz w:val="24"/>
        </w:rPr>
      </w:pPr>
      <w:r>
        <w:rPr>
          <w:w w:val="105"/>
          <w:sz w:val="24"/>
        </w:rPr>
        <w:t>Gastos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Envío</w:t>
      </w:r>
    </w:p>
    <w:p>
      <w:pPr>
        <w:pStyle w:val="BodyText"/>
        <w:jc w:val="left"/>
      </w:pPr>
      <w:r>
        <w:rPr>
          <w:w w:val="105"/>
        </w:rPr>
        <w:t>El</w:t>
      </w:r>
      <w:r>
        <w:rPr>
          <w:spacing w:val="8"/>
          <w:w w:val="105"/>
        </w:rPr>
        <w:t> </w:t>
      </w:r>
      <w:r>
        <w:rPr>
          <w:w w:val="105"/>
        </w:rPr>
        <w:t>costo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w w:val="105"/>
        </w:rPr>
        <w:t>envío</w:t>
      </w:r>
      <w:r>
        <w:rPr>
          <w:spacing w:val="8"/>
          <w:w w:val="105"/>
        </w:rPr>
        <w:t> </w:t>
      </w:r>
      <w:r>
        <w:rPr>
          <w:w w:val="105"/>
        </w:rPr>
        <w:t>depende</w:t>
      </w:r>
      <w:r>
        <w:rPr>
          <w:spacing w:val="9"/>
          <w:w w:val="105"/>
        </w:rPr>
        <w:t> </w:t>
      </w:r>
      <w:r>
        <w:rPr>
          <w:w w:val="105"/>
        </w:rPr>
        <w:t>del</w:t>
      </w:r>
      <w:r>
        <w:rPr>
          <w:spacing w:val="8"/>
          <w:w w:val="105"/>
        </w:rPr>
        <w:t> </w:t>
      </w:r>
      <w:r>
        <w:rPr>
          <w:w w:val="105"/>
        </w:rPr>
        <w:t>valor</w:t>
      </w:r>
      <w:r>
        <w:rPr>
          <w:spacing w:val="9"/>
          <w:w w:val="105"/>
        </w:rPr>
        <w:t> </w:t>
      </w:r>
      <w:r>
        <w:rPr>
          <w:w w:val="105"/>
        </w:rPr>
        <w:t>total</w:t>
      </w:r>
      <w:r>
        <w:rPr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w w:val="105"/>
        </w:rPr>
        <w:t>la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compra: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40" w:lineRule="auto" w:before="143" w:after="0"/>
        <w:ind w:left="296" w:right="0" w:hanging="154"/>
        <w:jc w:val="left"/>
        <w:rPr>
          <w:sz w:val="24"/>
        </w:rPr>
      </w:pPr>
      <w:r>
        <w:rPr>
          <w:w w:val="105"/>
          <w:sz w:val="24"/>
        </w:rPr>
        <w:t>Para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compras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superiores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$150.000,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envío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gratuito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dentro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territorio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nacional.</w:t>
      </w:r>
    </w:p>
    <w:p>
      <w:pPr>
        <w:pStyle w:val="ListParagraph"/>
        <w:numPr>
          <w:ilvl w:val="1"/>
          <w:numId w:val="1"/>
        </w:numPr>
        <w:tabs>
          <w:tab w:pos="289" w:val="left" w:leader="none"/>
        </w:tabs>
        <w:spacing w:line="364" w:lineRule="auto" w:before="142" w:after="0"/>
        <w:ind w:left="142" w:right="140" w:firstLine="0"/>
        <w:jc w:val="left"/>
        <w:rPr>
          <w:sz w:val="24"/>
        </w:rPr>
      </w:pPr>
      <w:r>
        <w:rPr>
          <w:sz w:val="24"/>
        </w:rPr>
        <w:t>Para</w:t>
      </w:r>
      <w:r>
        <w:rPr>
          <w:spacing w:val="24"/>
          <w:sz w:val="24"/>
        </w:rPr>
        <w:t> </w:t>
      </w:r>
      <w:r>
        <w:rPr>
          <w:sz w:val="24"/>
        </w:rPr>
        <w:t>compras</w:t>
      </w:r>
      <w:r>
        <w:rPr>
          <w:spacing w:val="24"/>
          <w:sz w:val="24"/>
        </w:rPr>
        <w:t> </w:t>
      </w:r>
      <w:r>
        <w:rPr>
          <w:sz w:val="24"/>
        </w:rPr>
        <w:t>inferiores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4"/>
          <w:sz w:val="24"/>
        </w:rPr>
        <w:t> </w:t>
      </w:r>
      <w:r>
        <w:rPr>
          <w:sz w:val="24"/>
        </w:rPr>
        <w:t>$150.000,</w:t>
      </w:r>
      <w:r>
        <w:rPr>
          <w:spacing w:val="26"/>
          <w:sz w:val="24"/>
        </w:rPr>
        <w:t> </w:t>
      </w:r>
      <w:r>
        <w:rPr>
          <w:sz w:val="24"/>
        </w:rPr>
        <w:t>se</w:t>
      </w:r>
      <w:r>
        <w:rPr>
          <w:spacing w:val="24"/>
          <w:sz w:val="24"/>
        </w:rPr>
        <w:t> </w:t>
      </w:r>
      <w:r>
        <w:rPr>
          <w:sz w:val="24"/>
        </w:rPr>
        <w:t>aplicará</w:t>
      </w:r>
      <w:r>
        <w:rPr>
          <w:spacing w:val="24"/>
          <w:sz w:val="24"/>
        </w:rPr>
        <w:t> </w:t>
      </w:r>
      <w:r>
        <w:rPr>
          <w:sz w:val="24"/>
        </w:rPr>
        <w:t>un</w:t>
      </w:r>
      <w:r>
        <w:rPr>
          <w:spacing w:val="24"/>
          <w:sz w:val="24"/>
        </w:rPr>
        <w:t> </w:t>
      </w:r>
      <w:r>
        <w:rPr>
          <w:sz w:val="24"/>
        </w:rPr>
        <w:t>cargo</w:t>
      </w:r>
      <w:r>
        <w:rPr>
          <w:spacing w:val="24"/>
          <w:sz w:val="24"/>
        </w:rPr>
        <w:t> </w:t>
      </w:r>
      <w:r>
        <w:rPr>
          <w:sz w:val="24"/>
        </w:rPr>
        <w:t>fijo</w:t>
      </w:r>
      <w:r>
        <w:rPr>
          <w:spacing w:val="24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z w:val="24"/>
        </w:rPr>
        <w:t>$10.000</w:t>
      </w:r>
      <w:r>
        <w:rPr>
          <w:spacing w:val="24"/>
          <w:sz w:val="24"/>
        </w:rPr>
        <w:t> </w:t>
      </w:r>
      <w:r>
        <w:rPr>
          <w:sz w:val="24"/>
        </w:rPr>
        <w:t>por</w:t>
      </w:r>
      <w:r>
        <w:rPr>
          <w:spacing w:val="24"/>
          <w:sz w:val="24"/>
        </w:rPr>
        <w:t> </w:t>
      </w:r>
      <w:r>
        <w:rPr>
          <w:sz w:val="24"/>
        </w:rPr>
        <w:t>concepto</w:t>
      </w:r>
      <w:r>
        <w:rPr>
          <w:spacing w:val="2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envío.</w:t>
      </w:r>
    </w:p>
    <w:p>
      <w:pPr>
        <w:pStyle w:val="BodyText"/>
        <w:spacing w:line="364" w:lineRule="auto" w:before="0"/>
        <w:ind w:right="107"/>
        <w:jc w:val="left"/>
      </w:pPr>
      <w:r>
        <w:rPr>
          <w:w w:val="105"/>
        </w:rPr>
        <w:t>Estos</w:t>
      </w:r>
      <w:r>
        <w:rPr>
          <w:spacing w:val="-3"/>
          <w:w w:val="105"/>
        </w:rPr>
        <w:t> </w:t>
      </w:r>
      <w:r>
        <w:rPr>
          <w:w w:val="105"/>
        </w:rPr>
        <w:t>costos</w:t>
      </w:r>
      <w:r>
        <w:rPr>
          <w:spacing w:val="-3"/>
          <w:w w:val="105"/>
        </w:rPr>
        <w:t> </w:t>
      </w:r>
      <w:r>
        <w:rPr>
          <w:w w:val="105"/>
        </w:rPr>
        <w:t>serán</w:t>
      </w:r>
      <w:r>
        <w:rPr>
          <w:spacing w:val="-3"/>
          <w:w w:val="105"/>
        </w:rPr>
        <w:t> </w:t>
      </w:r>
      <w:r>
        <w:rPr>
          <w:w w:val="105"/>
        </w:rPr>
        <w:t>indicados</w:t>
      </w:r>
      <w:r>
        <w:rPr>
          <w:spacing w:val="-3"/>
          <w:w w:val="105"/>
        </w:rPr>
        <w:t> </w:t>
      </w:r>
      <w:r>
        <w:rPr>
          <w:w w:val="105"/>
        </w:rPr>
        <w:t>claramente</w:t>
      </w:r>
      <w:r>
        <w:rPr>
          <w:spacing w:val="-3"/>
          <w:w w:val="105"/>
        </w:rPr>
        <w:t> </w:t>
      </w:r>
      <w:r>
        <w:rPr>
          <w:w w:val="105"/>
        </w:rPr>
        <w:t>durante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proceso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compra,</w:t>
      </w:r>
      <w:r>
        <w:rPr>
          <w:spacing w:val="-1"/>
          <w:w w:val="105"/>
        </w:rPr>
        <w:t> </w:t>
      </w:r>
      <w:r>
        <w:rPr>
          <w:w w:val="105"/>
        </w:rPr>
        <w:t>antes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confirmar el pago, asegurando transparencia conforme a la Ley 1480 de 2011.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235" w:after="0"/>
        <w:ind w:left="427" w:right="0" w:hanging="285"/>
        <w:jc w:val="both"/>
        <w:rPr>
          <w:sz w:val="24"/>
        </w:rPr>
      </w:pPr>
      <w:r>
        <w:rPr>
          <w:w w:val="105"/>
          <w:sz w:val="24"/>
        </w:rPr>
        <w:t>Entrega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Productos</w:t>
      </w:r>
    </w:p>
    <w:p>
      <w:pPr>
        <w:pStyle w:val="BodyText"/>
        <w:spacing w:line="364" w:lineRule="auto" w:before="143"/>
        <w:ind w:right="140"/>
      </w:pPr>
      <w:r>
        <w:rPr>
          <w:w w:val="105"/>
        </w:rPr>
        <w:t>Los</w:t>
      </w:r>
      <w:r>
        <w:rPr>
          <w:spacing w:val="-8"/>
          <w:w w:val="105"/>
        </w:rPr>
        <w:t> </w:t>
      </w:r>
      <w:r>
        <w:rPr>
          <w:w w:val="105"/>
        </w:rPr>
        <w:t>productos</w:t>
      </w:r>
      <w:r>
        <w:rPr>
          <w:spacing w:val="-8"/>
          <w:w w:val="105"/>
        </w:rPr>
        <w:t> </w:t>
      </w:r>
      <w:r>
        <w:rPr>
          <w:w w:val="105"/>
        </w:rPr>
        <w:t>adquiridos</w:t>
      </w:r>
      <w:r>
        <w:rPr>
          <w:spacing w:val="-8"/>
          <w:w w:val="105"/>
        </w:rPr>
        <w:t> </w:t>
      </w:r>
      <w:r>
        <w:rPr>
          <w:w w:val="105"/>
        </w:rPr>
        <w:t>serán</w:t>
      </w:r>
      <w:r>
        <w:rPr>
          <w:spacing w:val="-8"/>
          <w:w w:val="105"/>
        </w:rPr>
        <w:t> </w:t>
      </w:r>
      <w:r>
        <w:rPr>
          <w:w w:val="105"/>
        </w:rPr>
        <w:t>entregados</w:t>
      </w:r>
      <w:r>
        <w:rPr>
          <w:spacing w:val="-8"/>
          <w:w w:val="105"/>
        </w:rPr>
        <w:t> </w:t>
      </w:r>
      <w:r>
        <w:rPr>
          <w:w w:val="105"/>
        </w:rPr>
        <w:t>exclusivamente</w:t>
      </w:r>
      <w:r>
        <w:rPr>
          <w:spacing w:val="-8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direcciones</w:t>
      </w:r>
      <w:r>
        <w:rPr>
          <w:spacing w:val="-8"/>
          <w:w w:val="105"/>
        </w:rPr>
        <w:t> </w:t>
      </w:r>
      <w:r>
        <w:rPr>
          <w:w w:val="105"/>
        </w:rPr>
        <w:t>ubicadas</w:t>
      </w:r>
      <w:r>
        <w:rPr>
          <w:spacing w:val="-8"/>
          <w:w w:val="105"/>
        </w:rPr>
        <w:t> </w:t>
      </w:r>
      <w:r>
        <w:rPr>
          <w:w w:val="105"/>
        </w:rPr>
        <w:t>dentro del territorio nacional de Colombia, a través de la empresa de mensajería WRM. El plazo de</w:t>
      </w:r>
      <w:r>
        <w:rPr>
          <w:w w:val="105"/>
        </w:rPr>
        <w:t> entrega</w:t>
      </w:r>
      <w:r>
        <w:rPr>
          <w:w w:val="105"/>
        </w:rPr>
        <w:t> será</w:t>
      </w:r>
      <w:r>
        <w:rPr>
          <w:w w:val="105"/>
        </w:rPr>
        <w:t> comunicado</w:t>
      </w:r>
      <w:r>
        <w:rPr>
          <w:w w:val="105"/>
        </w:rPr>
        <w:t> al</w:t>
      </w:r>
      <w:r>
        <w:rPr>
          <w:w w:val="105"/>
        </w:rPr>
        <w:t> cliente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correo</w:t>
      </w:r>
      <w:r>
        <w:rPr>
          <w:w w:val="105"/>
        </w:rPr>
        <w:t> de</w:t>
      </w:r>
      <w:r>
        <w:rPr>
          <w:w w:val="105"/>
        </w:rPr>
        <w:t> confirmación</w:t>
      </w:r>
      <w:r>
        <w:rPr>
          <w:w w:val="105"/>
        </w:rPr>
        <w:t> y</w:t>
      </w:r>
      <w:r>
        <w:rPr>
          <w:w w:val="105"/>
        </w:rPr>
        <w:t> dependerá</w:t>
      </w:r>
      <w:r>
        <w:rPr>
          <w:w w:val="105"/>
        </w:rPr>
        <w:t> de</w:t>
      </w:r>
      <w:r>
        <w:rPr>
          <w:w w:val="105"/>
        </w:rPr>
        <w:t> la ubicación</w:t>
      </w:r>
      <w:r>
        <w:rPr>
          <w:w w:val="105"/>
        </w:rPr>
        <w:t> geográfica,</w:t>
      </w:r>
      <w:r>
        <w:rPr>
          <w:w w:val="105"/>
        </w:rPr>
        <w:t> respetando</w:t>
      </w:r>
      <w:r>
        <w:rPr>
          <w:w w:val="105"/>
        </w:rPr>
        <w:t> los</w:t>
      </w:r>
      <w:r>
        <w:rPr>
          <w:w w:val="105"/>
        </w:rPr>
        <w:t> tiempos</w:t>
      </w:r>
      <w:r>
        <w:rPr>
          <w:w w:val="105"/>
        </w:rPr>
        <w:t> máximos</w:t>
      </w:r>
      <w:r>
        <w:rPr>
          <w:w w:val="105"/>
        </w:rPr>
        <w:t> establecidos</w:t>
      </w:r>
      <w:r>
        <w:rPr>
          <w:w w:val="105"/>
        </w:rPr>
        <w:t> por</w:t>
      </w:r>
      <w:r>
        <w:rPr>
          <w:w w:val="105"/>
        </w:rPr>
        <w:t> la</w:t>
      </w:r>
      <w:r>
        <w:rPr>
          <w:w w:val="105"/>
        </w:rPr>
        <w:t> Ley</w:t>
      </w:r>
      <w:r>
        <w:rPr>
          <w:w w:val="105"/>
        </w:rPr>
        <w:t> 1480</w:t>
      </w:r>
      <w:r>
        <w:rPr>
          <w:w w:val="105"/>
        </w:rPr>
        <w:t> de 2011.</w:t>
      </w:r>
      <w:r>
        <w:rPr>
          <w:w w:val="105"/>
        </w:rPr>
        <w:t> En caso de demoras imputables a SportLine o la empresa de mensajería, el cliente será</w:t>
      </w:r>
      <w:r>
        <w:rPr>
          <w:spacing w:val="-4"/>
          <w:w w:val="105"/>
        </w:rPr>
        <w:t> </w:t>
      </w:r>
      <w:r>
        <w:rPr>
          <w:w w:val="105"/>
        </w:rPr>
        <w:t>informado</w:t>
      </w:r>
      <w:r>
        <w:rPr>
          <w:spacing w:val="-3"/>
          <w:w w:val="105"/>
        </w:rPr>
        <w:t> </w:t>
      </w:r>
      <w:r>
        <w:rPr>
          <w:w w:val="105"/>
        </w:rPr>
        <w:t>oportunamente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tendrá</w:t>
      </w:r>
      <w:r>
        <w:rPr>
          <w:spacing w:val="-4"/>
          <w:w w:val="105"/>
        </w:rPr>
        <w:t> </w:t>
      </w:r>
      <w:r>
        <w:rPr>
          <w:w w:val="105"/>
        </w:rPr>
        <w:t>derecho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las</w:t>
      </w:r>
      <w:r>
        <w:rPr>
          <w:spacing w:val="-4"/>
          <w:w w:val="105"/>
        </w:rPr>
        <w:t> </w:t>
      </w:r>
      <w:r>
        <w:rPr>
          <w:w w:val="105"/>
        </w:rPr>
        <w:t>soluciones</w:t>
      </w:r>
      <w:r>
        <w:rPr>
          <w:spacing w:val="-3"/>
          <w:w w:val="105"/>
        </w:rPr>
        <w:t> </w:t>
      </w:r>
      <w:r>
        <w:rPr>
          <w:w w:val="105"/>
        </w:rPr>
        <w:t>previstas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normativa de protección al consumidor.</w:t>
      </w:r>
    </w:p>
    <w:p>
      <w:pPr>
        <w:pStyle w:val="BodyText"/>
        <w:spacing w:line="364" w:lineRule="auto" w:before="0"/>
        <w:ind w:right="140"/>
      </w:pPr>
      <w:r>
        <w:rPr/>
        <w:t>Si el cliente no se encuentra en la dirección de entrega en el momento acordado, WRM intentará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segunda</w:t>
      </w:r>
      <w:r>
        <w:rPr>
          <w:spacing w:val="40"/>
        </w:rPr>
        <w:t> </w:t>
      </w:r>
      <w:r>
        <w:rPr/>
        <w:t>entrega</w:t>
      </w:r>
      <w:r>
        <w:rPr>
          <w:spacing w:val="40"/>
        </w:rPr>
        <w:t> </w:t>
      </w:r>
      <w:r>
        <w:rPr/>
        <w:t>sin</w:t>
      </w:r>
      <w:r>
        <w:rPr>
          <w:spacing w:val="40"/>
        </w:rPr>
        <w:t> </w:t>
      </w:r>
      <w:r>
        <w:rPr/>
        <w:t>costo</w:t>
      </w:r>
      <w:r>
        <w:rPr>
          <w:spacing w:val="40"/>
        </w:rPr>
        <w:t> </w:t>
      </w:r>
      <w:r>
        <w:rPr/>
        <w:t>adicional.</w:t>
      </w:r>
      <w:r>
        <w:rPr>
          <w:spacing w:val="80"/>
        </w:rPr>
        <w:t> </w:t>
      </w:r>
      <w:r>
        <w:rPr/>
        <w:t>En</w:t>
      </w:r>
      <w:r>
        <w:rPr>
          <w:spacing w:val="40"/>
        </w:rPr>
        <w:t> </w:t>
      </w:r>
      <w:r>
        <w:rPr/>
        <w:t>caso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poder</w:t>
      </w:r>
      <w:r>
        <w:rPr>
          <w:spacing w:val="40"/>
        </w:rPr>
        <w:t> </w:t>
      </w:r>
      <w:r>
        <w:rPr/>
        <w:t>completar</w:t>
      </w:r>
      <w:r>
        <w:rPr>
          <w:spacing w:val="40"/>
        </w:rPr>
        <w:t> </w:t>
      </w:r>
      <w:r>
        <w:rPr/>
        <w:t>la entrega tras el segundo intento, el cliente deberá asumir los costos adicionales de envío o recoger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producto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las</w:t>
      </w:r>
      <w:r>
        <w:rPr>
          <w:spacing w:val="40"/>
        </w:rPr>
        <w:t> </w:t>
      </w:r>
      <w:r>
        <w:rPr/>
        <w:t>oficinas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WRM.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227" w:after="0"/>
        <w:ind w:left="427" w:right="0" w:hanging="285"/>
        <w:jc w:val="both"/>
        <w:rPr>
          <w:sz w:val="24"/>
        </w:rPr>
      </w:pPr>
      <w:r>
        <w:rPr>
          <w:w w:val="105"/>
          <w:sz w:val="24"/>
        </w:rPr>
        <w:t>Derecho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Desistimiento</w:t>
      </w:r>
    </w:p>
    <w:p>
      <w:pPr>
        <w:pStyle w:val="BodyText"/>
        <w:spacing w:line="364" w:lineRule="auto" w:before="143"/>
        <w:ind w:right="140"/>
      </w:pPr>
      <w:r>
        <w:rPr>
          <w:w w:val="105"/>
        </w:rPr>
        <w:t>Conforme al artículo 47 de la Ley 1480 de 2011,</w:t>
      </w:r>
      <w:r>
        <w:rPr>
          <w:w w:val="105"/>
        </w:rPr>
        <w:t> el cliente tiene derecho a desistir de la compra</w:t>
      </w:r>
      <w:r>
        <w:rPr>
          <w:spacing w:val="-6"/>
          <w:w w:val="105"/>
        </w:rPr>
        <w:t> </w:t>
      </w:r>
      <w:r>
        <w:rPr>
          <w:w w:val="105"/>
        </w:rPr>
        <w:t>dentro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cinco</w:t>
      </w:r>
      <w:r>
        <w:rPr>
          <w:spacing w:val="-6"/>
          <w:w w:val="105"/>
        </w:rPr>
        <w:t> </w:t>
      </w:r>
      <w:r>
        <w:rPr>
          <w:w w:val="105"/>
        </w:rPr>
        <w:t>(5)</w:t>
      </w:r>
      <w:r>
        <w:rPr>
          <w:spacing w:val="-6"/>
          <w:w w:val="105"/>
        </w:rPr>
        <w:t> </w:t>
      </w:r>
      <w:r>
        <w:rPr>
          <w:w w:val="105"/>
        </w:rPr>
        <w:t>días</w:t>
      </w:r>
      <w:r>
        <w:rPr>
          <w:spacing w:val="-6"/>
          <w:w w:val="105"/>
        </w:rPr>
        <w:t> </w:t>
      </w:r>
      <w:r>
        <w:rPr>
          <w:w w:val="105"/>
        </w:rPr>
        <w:t>hábiles</w:t>
      </w:r>
      <w:r>
        <w:rPr>
          <w:spacing w:val="-6"/>
          <w:w w:val="105"/>
        </w:rPr>
        <w:t> </w:t>
      </w:r>
      <w:r>
        <w:rPr>
          <w:w w:val="105"/>
        </w:rPr>
        <w:t>siguientes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recepción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6"/>
          <w:w w:val="105"/>
        </w:rPr>
        <w:t> </w:t>
      </w:r>
      <w:r>
        <w:rPr>
          <w:w w:val="105"/>
        </w:rPr>
        <w:t>producto,</w:t>
      </w:r>
      <w:r>
        <w:rPr>
          <w:spacing w:val="-4"/>
          <w:w w:val="105"/>
        </w:rPr>
        <w:t> </w:t>
      </w:r>
      <w:r>
        <w:rPr>
          <w:w w:val="105"/>
        </w:rPr>
        <w:t>siempre </w:t>
      </w:r>
      <w:r>
        <w:rPr>
          <w:spacing w:val="-4"/>
          <w:w w:val="105"/>
        </w:rPr>
        <w:t>que: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73" w:lineRule="exact" w:before="0" w:after="0"/>
        <w:ind w:left="296" w:right="0" w:hanging="154"/>
        <w:jc w:val="both"/>
        <w:rPr>
          <w:sz w:val="24"/>
        </w:rPr>
      </w:pPr>
      <w:r>
        <w:rPr>
          <w:w w:val="105"/>
          <w:sz w:val="24"/>
        </w:rPr>
        <w:t>El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producto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haya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sido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usado.</w:t>
      </w:r>
    </w:p>
    <w:p>
      <w:pPr>
        <w:pStyle w:val="ListParagraph"/>
        <w:spacing w:after="0" w:line="273" w:lineRule="exact"/>
        <w:jc w:val="both"/>
        <w:rPr>
          <w:sz w:val="24"/>
        </w:rPr>
        <w:sectPr>
          <w:pgSz w:w="11910" w:h="16840"/>
          <w:pgMar w:header="0" w:footer="889" w:top="1280" w:bottom="108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40" w:lineRule="auto" w:before="134" w:after="0"/>
        <w:ind w:left="296" w:right="0" w:hanging="154"/>
        <w:jc w:val="both"/>
        <w:rPr>
          <w:sz w:val="24"/>
        </w:rPr>
      </w:pPr>
      <w:r>
        <w:rPr>
          <w:sz w:val="24"/>
        </w:rPr>
        <w:t>Se</w:t>
      </w:r>
      <w:r>
        <w:rPr>
          <w:spacing w:val="34"/>
          <w:sz w:val="24"/>
        </w:rPr>
        <w:t> </w:t>
      </w:r>
      <w:r>
        <w:rPr>
          <w:sz w:val="24"/>
        </w:rPr>
        <w:t>devuelva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su</w:t>
      </w:r>
      <w:r>
        <w:rPr>
          <w:spacing w:val="35"/>
          <w:sz w:val="24"/>
        </w:rPr>
        <w:t> </w:t>
      </w:r>
      <w:r>
        <w:rPr>
          <w:sz w:val="24"/>
        </w:rPr>
        <w:t>empaque</w:t>
      </w:r>
      <w:r>
        <w:rPr>
          <w:spacing w:val="35"/>
          <w:sz w:val="24"/>
        </w:rPr>
        <w:t> </w:t>
      </w:r>
      <w:r>
        <w:rPr>
          <w:sz w:val="24"/>
        </w:rPr>
        <w:t>original,</w:t>
      </w:r>
      <w:r>
        <w:rPr>
          <w:spacing w:val="35"/>
          <w:sz w:val="24"/>
        </w:rPr>
        <w:t> </w:t>
      </w:r>
      <w:r>
        <w:rPr>
          <w:sz w:val="24"/>
        </w:rPr>
        <w:t>con</w:t>
      </w:r>
      <w:r>
        <w:rPr>
          <w:spacing w:val="35"/>
          <w:sz w:val="24"/>
        </w:rPr>
        <w:t> </w:t>
      </w:r>
      <w:r>
        <w:rPr>
          <w:sz w:val="24"/>
        </w:rPr>
        <w:t>todas</w:t>
      </w:r>
      <w:r>
        <w:rPr>
          <w:spacing w:val="35"/>
          <w:sz w:val="24"/>
        </w:rPr>
        <w:t> </w:t>
      </w:r>
      <w:r>
        <w:rPr>
          <w:sz w:val="24"/>
        </w:rPr>
        <w:t>sus</w:t>
      </w:r>
      <w:r>
        <w:rPr>
          <w:spacing w:val="35"/>
          <w:sz w:val="24"/>
        </w:rPr>
        <w:t> </w:t>
      </w:r>
      <w:r>
        <w:rPr>
          <w:sz w:val="24"/>
        </w:rPr>
        <w:t>etiquetas</w:t>
      </w:r>
      <w:r>
        <w:rPr>
          <w:spacing w:val="35"/>
          <w:sz w:val="24"/>
        </w:rPr>
        <w:t> </w:t>
      </w:r>
      <w:r>
        <w:rPr>
          <w:sz w:val="24"/>
        </w:rPr>
        <w:t>y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accesorios.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40" w:lineRule="auto" w:before="143" w:after="0"/>
        <w:ind w:left="296" w:right="0" w:hanging="154"/>
        <w:jc w:val="both"/>
        <w:rPr>
          <w:sz w:val="24"/>
        </w:rPr>
      </w:pPr>
      <w:r>
        <w:rPr>
          <w:w w:val="105"/>
          <w:sz w:val="24"/>
        </w:rPr>
        <w:t>El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producto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presente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daños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causados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cliente.</w:t>
      </w:r>
    </w:p>
    <w:p>
      <w:pPr>
        <w:pStyle w:val="BodyText"/>
        <w:spacing w:line="364" w:lineRule="auto"/>
        <w:ind w:right="140"/>
      </w:pPr>
      <w:r>
        <w:rPr/>
        <w:t>Para</w:t>
      </w:r>
      <w:r>
        <w:rPr>
          <w:spacing w:val="40"/>
        </w:rPr>
        <w:t> </w:t>
      </w:r>
      <w:r>
        <w:rPr/>
        <w:t>ejercer</w:t>
      </w:r>
      <w:r>
        <w:rPr>
          <w:spacing w:val="40"/>
        </w:rPr>
        <w:t> </w:t>
      </w:r>
      <w:r>
        <w:rPr/>
        <w:t>este</w:t>
      </w:r>
      <w:r>
        <w:rPr>
          <w:spacing w:val="40"/>
        </w:rPr>
        <w:t> </w:t>
      </w:r>
      <w:r>
        <w:rPr/>
        <w:t>derecho,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cliente</w:t>
      </w:r>
      <w:r>
        <w:rPr>
          <w:spacing w:val="40"/>
        </w:rPr>
        <w:t> </w:t>
      </w:r>
      <w:r>
        <w:rPr/>
        <w:t>debe</w:t>
      </w:r>
      <w:r>
        <w:rPr>
          <w:spacing w:val="40"/>
        </w:rPr>
        <w:t> </w:t>
      </w:r>
      <w:r>
        <w:rPr/>
        <w:t>notificar</w:t>
      </w:r>
      <w:r>
        <w:rPr>
          <w:spacing w:val="40"/>
        </w:rPr>
        <w:t> </w:t>
      </w:r>
      <w:r>
        <w:rPr/>
        <w:t>su</w:t>
      </w:r>
      <w:r>
        <w:rPr>
          <w:spacing w:val="40"/>
        </w:rPr>
        <w:t> </w:t>
      </w:r>
      <w:r>
        <w:rPr/>
        <w:t>decisión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SportLine</w:t>
      </w:r>
      <w:r>
        <w:rPr>
          <w:spacing w:val="40"/>
        </w:rPr>
        <w:t> </w:t>
      </w:r>
      <w:r>
        <w:rPr/>
        <w:t>mediante</w:t>
      </w:r>
      <w:r>
        <w:rPr>
          <w:spacing w:val="40"/>
        </w:rPr>
        <w:t> </w:t>
      </w:r>
      <w:r>
        <w:rPr/>
        <w:t>un correo a </w:t>
      </w:r>
      <w:hyperlink r:id="rId6">
        <w:r>
          <w:rPr/>
          <w:t>info@sportline.com,</w:t>
        </w:r>
      </w:hyperlink>
      <w:r>
        <w:rPr/>
        <w:t> indicando el número de pedido y los motivos del desis-</w:t>
      </w:r>
      <w:r>
        <w:rPr>
          <w:spacing w:val="40"/>
        </w:rPr>
        <w:t> </w:t>
      </w:r>
      <w:r>
        <w:rPr/>
        <w:t>timiento.</w:t>
      </w:r>
      <w:r>
        <w:rPr>
          <w:spacing w:val="80"/>
        </w:rPr>
        <w:t> </w:t>
      </w:r>
      <w:r>
        <w:rPr/>
        <w:t>SportLine</w:t>
      </w:r>
      <w:r>
        <w:rPr>
          <w:spacing w:val="40"/>
        </w:rPr>
        <w:t> </w:t>
      </w:r>
      <w:r>
        <w:rPr/>
        <w:t>gestionará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devolución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reembolsará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valor</w:t>
      </w:r>
      <w:r>
        <w:rPr>
          <w:spacing w:val="40"/>
        </w:rPr>
        <w:t> </w:t>
      </w:r>
      <w:r>
        <w:rPr/>
        <w:t>pagado</w:t>
      </w:r>
      <w:r>
        <w:rPr>
          <w:spacing w:val="40"/>
        </w:rPr>
        <w:t> </w:t>
      </w:r>
      <w:r>
        <w:rPr/>
        <w:t>(excluyendo los costos de envío, si aplican) en un plazo no superior a 30 días calendario, utilizando el mismo</w:t>
      </w:r>
      <w:r>
        <w:rPr>
          <w:spacing w:val="36"/>
        </w:rPr>
        <w:t> </w:t>
      </w:r>
      <w:r>
        <w:rPr/>
        <w:t>medio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pago</w:t>
      </w:r>
      <w:r>
        <w:rPr>
          <w:spacing w:val="36"/>
        </w:rPr>
        <w:t> </w:t>
      </w:r>
      <w:r>
        <w:rPr/>
        <w:t>empleado</w:t>
      </w:r>
      <w:r>
        <w:rPr>
          <w:spacing w:val="36"/>
        </w:rPr>
        <w:t> </w:t>
      </w:r>
      <w:r>
        <w:rPr/>
        <w:t>por</w:t>
      </w:r>
      <w:r>
        <w:rPr>
          <w:spacing w:val="36"/>
        </w:rPr>
        <w:t> </w:t>
      </w:r>
      <w:r>
        <w:rPr/>
        <w:t>el</w:t>
      </w:r>
      <w:r>
        <w:rPr>
          <w:spacing w:val="36"/>
        </w:rPr>
        <w:t> </w:t>
      </w:r>
      <w:r>
        <w:rPr/>
        <w:t>cliente.</w:t>
      </w:r>
      <w:r>
        <w:rPr>
          <w:spacing w:val="40"/>
        </w:rPr>
        <w:t> </w:t>
      </w:r>
      <w:r>
        <w:rPr/>
        <w:t>Los</w:t>
      </w:r>
      <w:r>
        <w:rPr>
          <w:spacing w:val="36"/>
        </w:rPr>
        <w:t> </w:t>
      </w:r>
      <w:r>
        <w:rPr/>
        <w:t>costos</w:t>
      </w:r>
      <w:r>
        <w:rPr>
          <w:spacing w:val="36"/>
        </w:rPr>
        <w:t> </w:t>
      </w:r>
      <w:r>
        <w:rPr/>
        <w:t>de</w:t>
      </w:r>
      <w:r>
        <w:rPr>
          <w:spacing w:val="36"/>
        </w:rPr>
        <w:t> </w:t>
      </w:r>
      <w:r>
        <w:rPr/>
        <w:t>devolución</w:t>
      </w:r>
      <w:r>
        <w:rPr>
          <w:spacing w:val="36"/>
        </w:rPr>
        <w:t> </w:t>
      </w:r>
      <w:r>
        <w:rPr/>
        <w:t>serán</w:t>
      </w:r>
      <w:r>
        <w:rPr>
          <w:spacing w:val="36"/>
        </w:rPr>
        <w:t> </w:t>
      </w:r>
      <w:r>
        <w:rPr/>
        <w:t>asumidos por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cliente,</w:t>
      </w:r>
      <w:r>
        <w:rPr>
          <w:spacing w:val="40"/>
        </w:rPr>
        <w:t> </w:t>
      </w:r>
      <w:r>
        <w:rPr/>
        <w:t>salvo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motivo</w:t>
      </w:r>
      <w:r>
        <w:rPr>
          <w:spacing w:val="40"/>
        </w:rPr>
        <w:t> </w:t>
      </w:r>
      <w:r>
        <w:rPr/>
        <w:t>sea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defecto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producto.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233" w:after="0"/>
        <w:ind w:left="427" w:right="0" w:hanging="285"/>
        <w:jc w:val="both"/>
        <w:rPr>
          <w:sz w:val="24"/>
        </w:rPr>
      </w:pPr>
      <w:r>
        <w:rPr>
          <w:w w:val="105"/>
          <w:sz w:val="24"/>
        </w:rPr>
        <w:t>Garantía</w:t>
      </w:r>
      <w:r>
        <w:rPr>
          <w:spacing w:val="49"/>
          <w:w w:val="105"/>
          <w:sz w:val="24"/>
        </w:rPr>
        <w:t> </w:t>
      </w:r>
      <w:r>
        <w:rPr>
          <w:spacing w:val="-2"/>
          <w:w w:val="105"/>
          <w:sz w:val="24"/>
        </w:rPr>
        <w:t>Legal</w:t>
      </w:r>
    </w:p>
    <w:p>
      <w:pPr>
        <w:pStyle w:val="BodyText"/>
        <w:spacing w:line="364" w:lineRule="auto"/>
        <w:ind w:right="140"/>
      </w:pPr>
      <w:r>
        <w:rPr>
          <w:w w:val="105"/>
        </w:rPr>
        <w:t>De acuerdo con los artículos 7 y 8 de la Ley 1480 de 2011, todos los productos vendidos por SportLine cuentan con una garantía legal que cubre defectos de calidad, idoneidad o seguridad.</w:t>
      </w:r>
      <w:r>
        <w:rPr>
          <w:spacing w:val="40"/>
          <w:w w:val="105"/>
        </w:rPr>
        <w:t> </w:t>
      </w:r>
      <w:r>
        <w:rPr>
          <w:w w:val="105"/>
        </w:rPr>
        <w:t>El cliente puede solicitar: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73" w:lineRule="exact" w:before="0" w:after="0"/>
        <w:ind w:left="296" w:right="0" w:hanging="154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reparación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del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producto.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40" w:lineRule="auto" w:before="143" w:after="0"/>
        <w:ind w:left="296" w:right="0" w:hanging="154"/>
        <w:jc w:val="both"/>
        <w:rPr>
          <w:sz w:val="24"/>
        </w:rPr>
      </w:pPr>
      <w:r>
        <w:rPr>
          <w:w w:val="105"/>
          <w:sz w:val="24"/>
        </w:rPr>
        <w:t>El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cambio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producto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nuevo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mismas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características.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40" w:lineRule="auto" w:before="142" w:after="0"/>
        <w:ind w:left="296" w:right="0" w:hanging="154"/>
        <w:jc w:val="left"/>
        <w:rPr>
          <w:sz w:val="24"/>
        </w:rPr>
      </w:pPr>
      <w:r>
        <w:rPr>
          <w:w w:val="105"/>
          <w:sz w:val="24"/>
        </w:rPr>
        <w:t>El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reembolso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total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parcial,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según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corresponda.</w:t>
      </w:r>
    </w:p>
    <w:p>
      <w:pPr>
        <w:pStyle w:val="BodyText"/>
        <w:spacing w:line="364" w:lineRule="auto" w:before="143"/>
        <w:ind w:right="107"/>
        <w:jc w:val="left"/>
      </w:pPr>
      <w:r>
        <w:rPr/>
        <w:t>Para</w:t>
      </w:r>
      <w:r>
        <w:rPr>
          <w:spacing w:val="35"/>
        </w:rPr>
        <w:t> </w:t>
      </w:r>
      <w:r>
        <w:rPr/>
        <w:t>hacer</w:t>
      </w:r>
      <w:r>
        <w:rPr>
          <w:spacing w:val="35"/>
        </w:rPr>
        <w:t> </w:t>
      </w:r>
      <w:r>
        <w:rPr/>
        <w:t>efectiva</w:t>
      </w:r>
      <w:r>
        <w:rPr>
          <w:spacing w:val="35"/>
        </w:rPr>
        <w:t> </w:t>
      </w:r>
      <w:r>
        <w:rPr/>
        <w:t>la</w:t>
      </w:r>
      <w:r>
        <w:rPr>
          <w:spacing w:val="35"/>
        </w:rPr>
        <w:t> </w:t>
      </w:r>
      <w:r>
        <w:rPr/>
        <w:t>garantía,</w:t>
      </w:r>
      <w:r>
        <w:rPr>
          <w:spacing w:val="38"/>
        </w:rPr>
        <w:t> </w:t>
      </w:r>
      <w:r>
        <w:rPr/>
        <w:t>el</w:t>
      </w:r>
      <w:r>
        <w:rPr>
          <w:spacing w:val="35"/>
        </w:rPr>
        <w:t> </w:t>
      </w:r>
      <w:r>
        <w:rPr/>
        <w:t>cliente</w:t>
      </w:r>
      <w:r>
        <w:rPr>
          <w:spacing w:val="35"/>
        </w:rPr>
        <w:t> </w:t>
      </w:r>
      <w:r>
        <w:rPr/>
        <w:t>debe</w:t>
      </w:r>
      <w:r>
        <w:rPr>
          <w:spacing w:val="35"/>
        </w:rPr>
        <w:t> </w:t>
      </w:r>
      <w:r>
        <w:rPr/>
        <w:t>contactar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SportLine</w:t>
      </w:r>
      <w:r>
        <w:rPr>
          <w:spacing w:val="35"/>
        </w:rPr>
        <w:t> </w:t>
      </w:r>
      <w:r>
        <w:rPr/>
        <w:t>en</w:t>
      </w:r>
      <w:r>
        <w:rPr>
          <w:spacing w:val="35"/>
        </w:rPr>
        <w:t> </w:t>
      </w:r>
      <w:r>
        <w:rPr/>
        <w:t>un</w:t>
      </w:r>
      <w:r>
        <w:rPr>
          <w:spacing w:val="35"/>
        </w:rPr>
        <w:t> </w:t>
      </w:r>
      <w:r>
        <w:rPr/>
        <w:t>plazo</w:t>
      </w:r>
      <w:r>
        <w:rPr>
          <w:spacing w:val="35"/>
        </w:rPr>
        <w:t> </w:t>
      </w:r>
      <w:r>
        <w:rPr/>
        <w:t>máximo de</w:t>
      </w:r>
      <w:r>
        <w:rPr>
          <w:spacing w:val="40"/>
        </w:rPr>
        <w:t> </w:t>
      </w:r>
      <w:r>
        <w:rPr/>
        <w:t>30</w:t>
      </w:r>
      <w:r>
        <w:rPr>
          <w:spacing w:val="40"/>
        </w:rPr>
        <w:t> </w:t>
      </w:r>
      <w:r>
        <w:rPr/>
        <w:t>días</w:t>
      </w:r>
      <w:r>
        <w:rPr>
          <w:spacing w:val="40"/>
        </w:rPr>
        <w:t> </w:t>
      </w:r>
      <w:r>
        <w:rPr/>
        <w:t>calendario</w:t>
      </w:r>
      <w:r>
        <w:rPr>
          <w:spacing w:val="40"/>
        </w:rPr>
        <w:t> </w:t>
      </w:r>
      <w:r>
        <w:rPr/>
        <w:t>desde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recepción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producto,</w:t>
      </w:r>
      <w:r>
        <w:rPr>
          <w:spacing w:val="66"/>
        </w:rPr>
        <w:t> </w:t>
      </w:r>
      <w:r>
        <w:rPr/>
        <w:t>a</w:t>
      </w:r>
      <w:r>
        <w:rPr>
          <w:spacing w:val="40"/>
        </w:rPr>
        <w:t> </w:t>
      </w:r>
      <w:r>
        <w:rPr/>
        <w:t>través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hyperlink r:id="rId6">
        <w:r>
          <w:rPr/>
          <w:t>info@sportline.com,</w:t>
        </w:r>
      </w:hyperlink>
      <w:r>
        <w:rPr>
          <w:spacing w:val="40"/>
        </w:rPr>
        <w:t> </w:t>
      </w:r>
      <w:r>
        <w:rPr/>
        <w:t>adjuntando</w:t>
      </w:r>
      <w:r>
        <w:rPr>
          <w:spacing w:val="70"/>
        </w:rPr>
        <w:t> </w:t>
      </w:r>
      <w:r>
        <w:rPr/>
        <w:t>pruebas</w:t>
      </w:r>
      <w:r>
        <w:rPr>
          <w:spacing w:val="70"/>
        </w:rPr>
        <w:t> </w:t>
      </w:r>
      <w:r>
        <w:rPr/>
        <w:t>del</w:t>
      </w:r>
      <w:r>
        <w:rPr>
          <w:spacing w:val="70"/>
        </w:rPr>
        <w:t> </w:t>
      </w:r>
      <w:r>
        <w:rPr/>
        <w:t>defecto</w:t>
      </w:r>
      <w:r>
        <w:rPr>
          <w:spacing w:val="70"/>
        </w:rPr>
        <w:t> </w:t>
      </w:r>
      <w:r>
        <w:rPr/>
        <w:t>(fotos,</w:t>
      </w:r>
      <w:r>
        <w:rPr>
          <w:spacing w:val="78"/>
        </w:rPr>
        <w:t> </w:t>
      </w:r>
      <w:r>
        <w:rPr/>
        <w:t>videos,</w:t>
      </w:r>
      <w:r>
        <w:rPr>
          <w:spacing w:val="78"/>
        </w:rPr>
        <w:t> </w:t>
      </w:r>
      <w:r>
        <w:rPr/>
        <w:t>etc.).</w:t>
      </w:r>
      <w:r>
        <w:rPr>
          <w:spacing w:val="40"/>
        </w:rPr>
        <w:t>  </w:t>
      </w:r>
      <w:r>
        <w:rPr/>
        <w:t>SportLine</w:t>
      </w:r>
      <w:r>
        <w:rPr>
          <w:spacing w:val="70"/>
        </w:rPr>
        <w:t> </w:t>
      </w:r>
      <w:r>
        <w:rPr/>
        <w:t>evaluará</w:t>
      </w:r>
      <w:r>
        <w:rPr>
          <w:spacing w:val="70"/>
        </w:rPr>
        <w:t> </w:t>
      </w:r>
      <w:r>
        <w:rPr/>
        <w:t>la</w:t>
      </w:r>
      <w:r>
        <w:rPr>
          <w:spacing w:val="70"/>
        </w:rPr>
        <w:t> </w:t>
      </w:r>
      <w:r>
        <w:rPr/>
        <w:t>solicitud</w:t>
      </w:r>
      <w:r>
        <w:rPr>
          <w:spacing w:val="70"/>
        </w:rPr>
        <w:t> </w:t>
      </w:r>
      <w:r>
        <w:rPr/>
        <w:t>y responderá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plazo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superior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15</w:t>
      </w:r>
      <w:r>
        <w:rPr>
          <w:spacing w:val="40"/>
        </w:rPr>
        <w:t> </w:t>
      </w:r>
      <w:r>
        <w:rPr/>
        <w:t>días</w:t>
      </w:r>
      <w:r>
        <w:rPr>
          <w:spacing w:val="40"/>
        </w:rPr>
        <w:t> </w:t>
      </w:r>
      <w:r>
        <w:rPr/>
        <w:t>hábiles,</w:t>
      </w:r>
      <w:r>
        <w:rPr>
          <w:spacing w:val="40"/>
        </w:rPr>
        <w:t> </w:t>
      </w:r>
      <w:r>
        <w:rPr/>
        <w:t>conforme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normativa</w:t>
      </w:r>
      <w:r>
        <w:rPr>
          <w:spacing w:val="40"/>
        </w:rPr>
        <w:t> </w:t>
      </w:r>
      <w:r>
        <w:rPr/>
        <w:t>vigente. La</w:t>
      </w:r>
      <w:r>
        <w:rPr>
          <w:spacing w:val="40"/>
        </w:rPr>
        <w:t> </w:t>
      </w:r>
      <w:r>
        <w:rPr/>
        <w:t>garantía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aplica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casos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mal</w:t>
      </w:r>
      <w:r>
        <w:rPr>
          <w:spacing w:val="40"/>
        </w:rPr>
        <w:t> </w:t>
      </w:r>
      <w:r>
        <w:rPr/>
        <w:t>uso,</w:t>
      </w:r>
      <w:r>
        <w:rPr>
          <w:spacing w:val="40"/>
        </w:rPr>
        <w:t> </w:t>
      </w:r>
      <w:r>
        <w:rPr/>
        <w:t>alteraciones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daños</w:t>
      </w:r>
      <w:r>
        <w:rPr>
          <w:spacing w:val="40"/>
        </w:rPr>
        <w:t> </w:t>
      </w:r>
      <w:r>
        <w:rPr/>
        <w:t>causados</w:t>
      </w:r>
      <w:r>
        <w:rPr>
          <w:spacing w:val="40"/>
        </w:rPr>
        <w:t> </w:t>
      </w:r>
      <w:r>
        <w:rPr/>
        <w:t>por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cliente.</w:t>
      </w:r>
    </w:p>
    <w:p>
      <w:pPr>
        <w:pStyle w:val="ListParagraph"/>
        <w:numPr>
          <w:ilvl w:val="0"/>
          <w:numId w:val="1"/>
        </w:numPr>
        <w:tabs>
          <w:tab w:pos="427" w:val="left" w:leader="none"/>
        </w:tabs>
        <w:spacing w:line="240" w:lineRule="auto" w:before="234" w:after="0"/>
        <w:ind w:left="427" w:right="0" w:hanging="285"/>
        <w:jc w:val="both"/>
        <w:rPr>
          <w:sz w:val="24"/>
        </w:rPr>
      </w:pPr>
      <w:r>
        <w:rPr>
          <w:w w:val="105"/>
          <w:sz w:val="24"/>
        </w:rPr>
        <w:t>Protección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Datos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Personales</w:t>
      </w:r>
    </w:p>
    <w:p>
      <w:pPr>
        <w:pStyle w:val="BodyText"/>
        <w:spacing w:line="364" w:lineRule="auto"/>
        <w:ind w:right="140"/>
      </w:pPr>
      <w:r>
        <w:rPr>
          <w:w w:val="105"/>
        </w:rPr>
        <w:t>SportLine S.L. cumple con la Ley 1581 de 2012 y el Decreto 1377 de 2013 sobre protec- ción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datos</w:t>
      </w:r>
      <w:r>
        <w:rPr>
          <w:spacing w:val="-3"/>
          <w:w w:val="105"/>
        </w:rPr>
        <w:t> </w:t>
      </w:r>
      <w:r>
        <w:rPr>
          <w:w w:val="105"/>
        </w:rPr>
        <w:t>personales.</w:t>
      </w:r>
      <w:r>
        <w:rPr>
          <w:spacing w:val="25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datos</w:t>
      </w:r>
      <w:r>
        <w:rPr>
          <w:spacing w:val="-3"/>
          <w:w w:val="105"/>
        </w:rPr>
        <w:t> </w:t>
      </w:r>
      <w:r>
        <w:rPr>
          <w:w w:val="105"/>
        </w:rPr>
        <w:t>proporcionados</w:t>
      </w:r>
      <w:r>
        <w:rPr>
          <w:spacing w:val="-3"/>
          <w:w w:val="105"/>
        </w:rPr>
        <w:t> </w:t>
      </w: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cliente</w:t>
      </w:r>
      <w:r>
        <w:rPr>
          <w:spacing w:val="-3"/>
          <w:w w:val="105"/>
        </w:rPr>
        <w:t> </w:t>
      </w:r>
      <w:r>
        <w:rPr>
          <w:w w:val="105"/>
        </w:rPr>
        <w:t>(nombre,</w:t>
      </w:r>
      <w:r>
        <w:rPr>
          <w:spacing w:val="-1"/>
          <w:w w:val="105"/>
        </w:rPr>
        <w:t> </w:t>
      </w:r>
      <w:r>
        <w:rPr>
          <w:w w:val="105"/>
        </w:rPr>
        <w:t>cédula,</w:t>
      </w:r>
      <w:r>
        <w:rPr>
          <w:spacing w:val="-1"/>
          <w:w w:val="105"/>
        </w:rPr>
        <w:t> </w:t>
      </w:r>
      <w:r>
        <w:rPr>
          <w:w w:val="105"/>
        </w:rPr>
        <w:t>correo electrónico, celular y dirección) serán utilizados exclusivamente para: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73" w:lineRule="exact" w:before="0" w:after="0"/>
        <w:ind w:left="296" w:right="0" w:hanging="154"/>
        <w:jc w:val="both"/>
        <w:rPr>
          <w:sz w:val="24"/>
        </w:rPr>
      </w:pPr>
      <w:r>
        <w:rPr>
          <w:w w:val="105"/>
          <w:sz w:val="24"/>
        </w:rPr>
        <w:t>Gestionar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proceso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compra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entrega.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40" w:lineRule="auto" w:before="142" w:after="0"/>
        <w:ind w:left="296" w:right="0" w:hanging="154"/>
        <w:jc w:val="left"/>
        <w:rPr>
          <w:sz w:val="24"/>
        </w:rPr>
      </w:pPr>
      <w:r>
        <w:rPr>
          <w:sz w:val="24"/>
        </w:rPr>
        <w:t>Enviar</w:t>
      </w:r>
      <w:r>
        <w:rPr>
          <w:spacing w:val="36"/>
          <w:sz w:val="24"/>
        </w:rPr>
        <w:t> </w:t>
      </w:r>
      <w:r>
        <w:rPr>
          <w:sz w:val="24"/>
        </w:rPr>
        <w:t>comunicaciones</w:t>
      </w:r>
      <w:r>
        <w:rPr>
          <w:spacing w:val="37"/>
          <w:sz w:val="24"/>
        </w:rPr>
        <w:t> </w:t>
      </w:r>
      <w:r>
        <w:rPr>
          <w:sz w:val="24"/>
        </w:rPr>
        <w:t>relacionadas</w:t>
      </w:r>
      <w:r>
        <w:rPr>
          <w:spacing w:val="37"/>
          <w:sz w:val="24"/>
        </w:rPr>
        <w:t> </w:t>
      </w:r>
      <w:r>
        <w:rPr>
          <w:sz w:val="24"/>
        </w:rPr>
        <w:t>con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pedido.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40" w:lineRule="auto" w:before="143" w:after="0"/>
        <w:ind w:left="296" w:right="0" w:hanging="154"/>
        <w:jc w:val="both"/>
        <w:rPr>
          <w:sz w:val="24"/>
        </w:rPr>
      </w:pPr>
      <w:r>
        <w:rPr>
          <w:sz w:val="24"/>
        </w:rPr>
        <w:t>Cumplir</w:t>
      </w:r>
      <w:r>
        <w:rPr>
          <w:spacing w:val="25"/>
          <w:sz w:val="24"/>
        </w:rPr>
        <w:t> </w:t>
      </w:r>
      <w:r>
        <w:rPr>
          <w:sz w:val="24"/>
        </w:rPr>
        <w:t>con</w:t>
      </w:r>
      <w:r>
        <w:rPr>
          <w:spacing w:val="25"/>
          <w:sz w:val="24"/>
        </w:rPr>
        <w:t> </w:t>
      </w:r>
      <w:r>
        <w:rPr>
          <w:sz w:val="24"/>
        </w:rPr>
        <w:t>obligaciones</w:t>
      </w:r>
      <w:r>
        <w:rPr>
          <w:spacing w:val="25"/>
          <w:sz w:val="24"/>
        </w:rPr>
        <w:t> </w:t>
      </w:r>
      <w:r>
        <w:rPr>
          <w:sz w:val="24"/>
        </w:rPr>
        <w:t>legales</w:t>
      </w:r>
      <w:r>
        <w:rPr>
          <w:spacing w:val="25"/>
          <w:sz w:val="24"/>
        </w:rPr>
        <w:t> </w:t>
      </w:r>
      <w:r>
        <w:rPr>
          <w:sz w:val="24"/>
        </w:rPr>
        <w:t>y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fiscales.</w:t>
      </w:r>
    </w:p>
    <w:p>
      <w:pPr>
        <w:pStyle w:val="BodyText"/>
        <w:spacing w:line="364" w:lineRule="auto"/>
        <w:ind w:right="140"/>
      </w:pPr>
      <w:r>
        <w:rPr/>
        <w:t>SportLine garantiza la seguridad y confidencialidad de los datos, implementando medidas técnicas y organizativas adecuadas.</w:t>
      </w:r>
      <w:r>
        <w:rPr>
          <w:spacing w:val="40"/>
        </w:rPr>
        <w:t> </w:t>
      </w:r>
      <w:r>
        <w:rPr/>
        <w:t>El cliente puede ejercer sus derechos de acceso, recti- ficación,</w:t>
      </w:r>
      <w:r>
        <w:rPr>
          <w:spacing w:val="38"/>
        </w:rPr>
        <w:t> </w:t>
      </w:r>
      <w:r>
        <w:rPr/>
        <w:t>cancelación</w:t>
      </w:r>
      <w:r>
        <w:rPr>
          <w:spacing w:val="37"/>
        </w:rPr>
        <w:t> </w:t>
      </w:r>
      <w:r>
        <w:rPr/>
        <w:t>y</w:t>
      </w:r>
      <w:r>
        <w:rPr>
          <w:spacing w:val="37"/>
        </w:rPr>
        <w:t> </w:t>
      </w:r>
      <w:r>
        <w:rPr/>
        <w:t>oposición</w:t>
      </w:r>
      <w:r>
        <w:rPr>
          <w:spacing w:val="37"/>
        </w:rPr>
        <w:t> </w:t>
      </w:r>
      <w:r>
        <w:rPr/>
        <w:t>enviando</w:t>
      </w:r>
      <w:r>
        <w:rPr>
          <w:spacing w:val="37"/>
        </w:rPr>
        <w:t> </w:t>
      </w:r>
      <w:r>
        <w:rPr/>
        <w:t>una</w:t>
      </w:r>
      <w:r>
        <w:rPr>
          <w:spacing w:val="37"/>
        </w:rPr>
        <w:t> </w:t>
      </w:r>
      <w:r>
        <w:rPr/>
        <w:t>solicitud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hyperlink r:id="rId6">
        <w:r>
          <w:rPr/>
          <w:t>info@sportline.com.</w:t>
        </w:r>
      </w:hyperlink>
      <w:r>
        <w:rPr>
          <w:spacing w:val="40"/>
        </w:rPr>
        <w:t> </w:t>
      </w:r>
      <w:r>
        <w:rPr/>
        <w:t>Los</w:t>
      </w:r>
      <w:r>
        <w:rPr>
          <w:spacing w:val="37"/>
        </w:rPr>
        <w:t> </w:t>
      </w:r>
      <w:r>
        <w:rPr/>
        <w:t>datos no</w:t>
      </w:r>
      <w:r>
        <w:rPr>
          <w:spacing w:val="40"/>
        </w:rPr>
        <w:t> </w:t>
      </w:r>
      <w:r>
        <w:rPr/>
        <w:t>serán</w:t>
      </w:r>
      <w:r>
        <w:rPr>
          <w:spacing w:val="40"/>
        </w:rPr>
        <w:t> </w:t>
      </w:r>
      <w:r>
        <w:rPr/>
        <w:t>compartidos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terceros,</w:t>
      </w:r>
      <w:r>
        <w:rPr>
          <w:spacing w:val="40"/>
        </w:rPr>
        <w:t> </w:t>
      </w:r>
      <w:r>
        <w:rPr/>
        <w:t>salvo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empresa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mensajería</w:t>
      </w:r>
      <w:r>
        <w:rPr>
          <w:spacing w:val="40"/>
        </w:rPr>
        <w:t> </w:t>
      </w:r>
      <w:r>
        <w:rPr/>
        <w:t>WRM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fines de</w:t>
      </w:r>
      <w:r>
        <w:rPr>
          <w:spacing w:val="40"/>
        </w:rPr>
        <w:t> </w:t>
      </w:r>
      <w:r>
        <w:rPr/>
        <w:t>entrega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con</w:t>
      </w:r>
      <w:r>
        <w:rPr>
          <w:spacing w:val="40"/>
        </w:rPr>
        <w:t> </w:t>
      </w:r>
      <w:r>
        <w:rPr/>
        <w:t>autoridades</w:t>
      </w:r>
      <w:r>
        <w:rPr>
          <w:spacing w:val="40"/>
        </w:rPr>
        <w:t> </w:t>
      </w:r>
      <w:r>
        <w:rPr/>
        <w:t>competentes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cumplimiento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ley.</w:t>
      </w:r>
    </w:p>
    <w:p>
      <w:pPr>
        <w:pStyle w:val="BodyText"/>
        <w:spacing w:after="0" w:line="364" w:lineRule="auto"/>
        <w:sectPr>
          <w:pgSz w:w="11910" w:h="16840"/>
          <w:pgMar w:header="0" w:footer="889" w:top="1280" w:bottom="10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34" w:after="0"/>
        <w:ind w:left="544" w:right="0" w:hanging="402"/>
        <w:jc w:val="both"/>
        <w:rPr>
          <w:sz w:val="24"/>
        </w:rPr>
      </w:pPr>
      <w:r>
        <w:rPr>
          <w:w w:val="105"/>
          <w:sz w:val="24"/>
        </w:rPr>
        <w:t>Seguridad 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Transacciones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Electrónicas</w:t>
      </w:r>
    </w:p>
    <w:p>
      <w:pPr>
        <w:pStyle w:val="BodyText"/>
        <w:spacing w:line="364" w:lineRule="auto" w:before="143"/>
        <w:ind w:right="140"/>
      </w:pPr>
      <w:r>
        <w:rPr>
          <w:w w:val="105"/>
        </w:rPr>
        <w:t>Las</w:t>
      </w:r>
      <w:r>
        <w:rPr>
          <w:spacing w:val="-13"/>
          <w:w w:val="105"/>
        </w:rPr>
        <w:t> </w:t>
      </w:r>
      <w:r>
        <w:rPr>
          <w:w w:val="105"/>
        </w:rPr>
        <w:t>transacciones</w:t>
      </w:r>
      <w:r>
        <w:rPr>
          <w:spacing w:val="-13"/>
          <w:w w:val="105"/>
        </w:rPr>
        <w:t> </w:t>
      </w:r>
      <w:r>
        <w:rPr>
          <w:w w:val="105"/>
        </w:rPr>
        <w:t>realizadas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través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pasarela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pago</w:t>
      </w:r>
      <w:r>
        <w:rPr>
          <w:spacing w:val="-13"/>
          <w:w w:val="105"/>
        </w:rPr>
        <w:t> </w:t>
      </w:r>
      <w:r>
        <w:rPr>
          <w:w w:val="105"/>
        </w:rPr>
        <w:t>están</w:t>
      </w:r>
      <w:r>
        <w:rPr>
          <w:spacing w:val="-13"/>
          <w:w w:val="105"/>
        </w:rPr>
        <w:t> </w:t>
      </w:r>
      <w:r>
        <w:rPr>
          <w:w w:val="105"/>
        </w:rPr>
        <w:t>protegidas</w:t>
      </w:r>
      <w:r>
        <w:rPr>
          <w:spacing w:val="-13"/>
          <w:w w:val="105"/>
        </w:rPr>
        <w:t> </w:t>
      </w:r>
      <w:r>
        <w:rPr>
          <w:w w:val="105"/>
        </w:rPr>
        <w:t>por</w:t>
      </w:r>
      <w:r>
        <w:rPr>
          <w:spacing w:val="-13"/>
          <w:w w:val="105"/>
        </w:rPr>
        <w:t> </w:t>
      </w:r>
      <w:r>
        <w:rPr>
          <w:w w:val="105"/>
        </w:rPr>
        <w:t>protocolos de</w:t>
      </w:r>
      <w:r>
        <w:rPr>
          <w:spacing w:val="-3"/>
          <w:w w:val="105"/>
        </w:rPr>
        <w:t> </w:t>
      </w:r>
      <w:r>
        <w:rPr>
          <w:w w:val="105"/>
        </w:rPr>
        <w:t>seguridad</w:t>
      </w:r>
      <w:r>
        <w:rPr>
          <w:spacing w:val="-3"/>
          <w:w w:val="105"/>
        </w:rPr>
        <w:t> </w:t>
      </w:r>
      <w:r>
        <w:rPr>
          <w:w w:val="105"/>
        </w:rPr>
        <w:t>SSL</w:t>
      </w:r>
      <w:r>
        <w:rPr>
          <w:spacing w:val="-3"/>
          <w:w w:val="105"/>
        </w:rPr>
        <w:t> </w:t>
      </w:r>
      <w:r>
        <w:rPr>
          <w:w w:val="105"/>
        </w:rPr>
        <w:t>(Secure</w:t>
      </w:r>
      <w:r>
        <w:rPr>
          <w:spacing w:val="-3"/>
          <w:w w:val="105"/>
        </w:rPr>
        <w:t> </w:t>
      </w:r>
      <w:r>
        <w:rPr>
          <w:w w:val="105"/>
        </w:rPr>
        <w:t>Socket</w:t>
      </w:r>
      <w:r>
        <w:rPr>
          <w:spacing w:val="-4"/>
          <w:w w:val="105"/>
        </w:rPr>
        <w:t> </w:t>
      </w:r>
      <w:r>
        <w:rPr>
          <w:w w:val="105"/>
        </w:rPr>
        <w:t>Layer),</w:t>
      </w:r>
      <w:r>
        <w:rPr>
          <w:spacing w:val="-3"/>
          <w:w w:val="105"/>
        </w:rPr>
        <w:t> </w:t>
      </w:r>
      <w:r>
        <w:rPr>
          <w:w w:val="105"/>
        </w:rPr>
        <w:t>garantizando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confidencialidad</w:t>
      </w:r>
      <w:r>
        <w:rPr>
          <w:spacing w:val="-3"/>
          <w:w w:val="105"/>
        </w:rPr>
        <w:t> </w:t>
      </w:r>
      <w:r>
        <w:rPr>
          <w:w w:val="105"/>
        </w:rPr>
        <w:t>e</w:t>
      </w:r>
      <w:r>
        <w:rPr>
          <w:spacing w:val="-3"/>
          <w:w w:val="105"/>
        </w:rPr>
        <w:t> </w:t>
      </w:r>
      <w:r>
        <w:rPr>
          <w:w w:val="105"/>
        </w:rPr>
        <w:t>integridad</w:t>
      </w:r>
      <w:r>
        <w:rPr>
          <w:spacing w:val="-4"/>
          <w:w w:val="105"/>
        </w:rPr>
        <w:t> </w:t>
      </w:r>
      <w:r>
        <w:rPr>
          <w:w w:val="105"/>
        </w:rPr>
        <w:t>de los</w:t>
      </w:r>
      <w:r>
        <w:rPr>
          <w:spacing w:val="-16"/>
          <w:w w:val="105"/>
        </w:rPr>
        <w:t> </w:t>
      </w:r>
      <w:r>
        <w:rPr>
          <w:w w:val="105"/>
        </w:rPr>
        <w:t>datos</w:t>
      </w:r>
      <w:r>
        <w:rPr>
          <w:spacing w:val="-16"/>
          <w:w w:val="105"/>
        </w:rPr>
        <w:t> </w:t>
      </w:r>
      <w:r>
        <w:rPr>
          <w:w w:val="105"/>
        </w:rPr>
        <w:t>financieros</w:t>
      </w:r>
      <w:r>
        <w:rPr>
          <w:spacing w:val="-16"/>
          <w:w w:val="105"/>
        </w:rPr>
        <w:t> </w:t>
      </w:r>
      <w:r>
        <w:rPr>
          <w:w w:val="105"/>
        </w:rPr>
        <w:t>del</w:t>
      </w:r>
      <w:r>
        <w:rPr>
          <w:spacing w:val="-15"/>
          <w:w w:val="105"/>
        </w:rPr>
        <w:t> </w:t>
      </w:r>
      <w:r>
        <w:rPr>
          <w:w w:val="105"/>
        </w:rPr>
        <w:t>cliente,</w:t>
      </w:r>
      <w:r>
        <w:rPr>
          <w:spacing w:val="-16"/>
          <w:w w:val="105"/>
        </w:rPr>
        <w:t> </w:t>
      </w:r>
      <w:r>
        <w:rPr>
          <w:w w:val="105"/>
        </w:rPr>
        <w:t>conforme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los</w:t>
      </w:r>
      <w:r>
        <w:rPr>
          <w:spacing w:val="-15"/>
          <w:w w:val="105"/>
        </w:rPr>
        <w:t> </w:t>
      </w:r>
      <w:r>
        <w:rPr>
          <w:w w:val="105"/>
        </w:rPr>
        <w:t>requisitos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Ley</w:t>
      </w:r>
      <w:r>
        <w:rPr>
          <w:spacing w:val="-15"/>
          <w:w w:val="105"/>
        </w:rPr>
        <w:t> </w:t>
      </w:r>
      <w:r>
        <w:rPr>
          <w:w w:val="105"/>
        </w:rPr>
        <w:t>527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1999.</w:t>
      </w:r>
      <w:r>
        <w:rPr>
          <w:spacing w:val="-16"/>
          <w:w w:val="105"/>
        </w:rPr>
        <w:t> </w:t>
      </w:r>
      <w:r>
        <w:rPr>
          <w:w w:val="105"/>
        </w:rPr>
        <w:t>SportLine no</w:t>
      </w:r>
      <w:r>
        <w:rPr>
          <w:spacing w:val="-6"/>
          <w:w w:val="105"/>
        </w:rPr>
        <w:t> </w:t>
      </w:r>
      <w:r>
        <w:rPr>
          <w:w w:val="105"/>
        </w:rPr>
        <w:t>almacena</w:t>
      </w:r>
      <w:r>
        <w:rPr>
          <w:spacing w:val="-6"/>
          <w:w w:val="105"/>
        </w:rPr>
        <w:t> </w:t>
      </w:r>
      <w:r>
        <w:rPr>
          <w:w w:val="105"/>
        </w:rPr>
        <w:t>información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tarjetas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crédito</w:t>
      </w:r>
      <w:r>
        <w:rPr>
          <w:spacing w:val="-6"/>
          <w:w w:val="105"/>
        </w:rPr>
        <w:t> </w:t>
      </w:r>
      <w:r>
        <w:rPr>
          <w:w w:val="105"/>
        </w:rPr>
        <w:t>o</w:t>
      </w:r>
      <w:r>
        <w:rPr>
          <w:spacing w:val="-6"/>
          <w:w w:val="105"/>
        </w:rPr>
        <w:t> </w:t>
      </w:r>
      <w:r>
        <w:rPr>
          <w:w w:val="105"/>
        </w:rPr>
        <w:t>débito,</w:t>
      </w:r>
      <w:r>
        <w:rPr>
          <w:spacing w:val="-4"/>
          <w:w w:val="105"/>
        </w:rPr>
        <w:t> </w:t>
      </w:r>
      <w:r>
        <w:rPr>
          <w:w w:val="105"/>
        </w:rPr>
        <w:t>ya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procesamiento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pagos es gestionado exclusivamente por la entidad bancaria.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234" w:after="0"/>
        <w:ind w:left="544" w:right="0" w:hanging="402"/>
        <w:jc w:val="both"/>
        <w:rPr>
          <w:sz w:val="24"/>
        </w:rPr>
      </w:pPr>
      <w:r>
        <w:rPr>
          <w:w w:val="105"/>
          <w:sz w:val="24"/>
        </w:rPr>
        <w:t>Disponibilidad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Productos</w:t>
      </w:r>
    </w:p>
    <w:p>
      <w:pPr>
        <w:pStyle w:val="BodyText"/>
        <w:spacing w:line="364" w:lineRule="auto"/>
        <w:ind w:right="140"/>
      </w:pPr>
      <w:r>
        <w:rPr/>
        <w:t>SportLine se esfuerza por mantener actualizado el inventario en su sitio web.</w:t>
      </w:r>
      <w:r>
        <w:rPr>
          <w:spacing w:val="40"/>
        </w:rPr>
        <w:t> </w:t>
      </w:r>
      <w:r>
        <w:rPr/>
        <w:t>Sin embargo,</w:t>
      </w:r>
      <w:r>
        <w:rPr>
          <w:spacing w:val="80"/>
        </w:rPr>
        <w:t> </w:t>
      </w:r>
      <w:r>
        <w:rPr/>
        <w:t>en caso de que un producto seleccionado no esté disponible tras la confirmación del pedido, SportLine</w:t>
      </w:r>
      <w:r>
        <w:rPr>
          <w:spacing w:val="40"/>
        </w:rPr>
        <w:t> </w:t>
      </w:r>
      <w:r>
        <w:rPr/>
        <w:t>informará</w:t>
      </w:r>
      <w:r>
        <w:rPr>
          <w:spacing w:val="40"/>
        </w:rPr>
        <w:t> </w:t>
      </w:r>
      <w:r>
        <w:rPr/>
        <w:t>al</w:t>
      </w:r>
      <w:r>
        <w:rPr>
          <w:spacing w:val="40"/>
        </w:rPr>
        <w:t> </w:t>
      </w:r>
      <w:r>
        <w:rPr/>
        <w:t>cliente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inmediato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ofrecerá</w:t>
      </w:r>
      <w:r>
        <w:rPr>
          <w:spacing w:val="40"/>
        </w:rPr>
        <w:t> </w:t>
      </w:r>
      <w:r>
        <w:rPr/>
        <w:t>alternativas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producto similar,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reembolso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cancelación</w:t>
      </w:r>
      <w:r>
        <w:rPr>
          <w:spacing w:val="40"/>
        </w:rPr>
        <w:t> </w:t>
      </w:r>
      <w:r>
        <w:rPr/>
        <w:t>del</w:t>
      </w:r>
      <w:r>
        <w:rPr>
          <w:spacing w:val="40"/>
        </w:rPr>
        <w:t> </w:t>
      </w:r>
      <w:r>
        <w:rPr/>
        <w:t>pedido</w:t>
      </w:r>
      <w:r>
        <w:rPr>
          <w:spacing w:val="40"/>
        </w:rPr>
        <w:t> </w:t>
      </w:r>
      <w:r>
        <w:rPr/>
        <w:t>sin</w:t>
      </w:r>
      <w:r>
        <w:rPr>
          <w:spacing w:val="40"/>
        </w:rPr>
        <w:t> </w:t>
      </w:r>
      <w:r>
        <w:rPr/>
        <w:t>costo</w:t>
      </w:r>
      <w:r>
        <w:rPr>
          <w:spacing w:val="40"/>
        </w:rPr>
        <w:t> </w:t>
      </w:r>
      <w:r>
        <w:rPr/>
        <w:t>alguno.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235" w:after="0"/>
        <w:ind w:left="544" w:right="0" w:hanging="402"/>
        <w:jc w:val="both"/>
        <w:rPr>
          <w:sz w:val="24"/>
        </w:rPr>
      </w:pPr>
      <w:r>
        <w:rPr>
          <w:sz w:val="24"/>
        </w:rPr>
        <w:t>Modificaciones</w:t>
      </w:r>
      <w:r>
        <w:rPr>
          <w:spacing w:val="17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las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Condiciones</w:t>
      </w:r>
    </w:p>
    <w:p>
      <w:pPr>
        <w:pStyle w:val="BodyText"/>
        <w:spacing w:line="364" w:lineRule="auto"/>
        <w:ind w:right="140"/>
      </w:pPr>
      <w:r>
        <w:rPr>
          <w:w w:val="105"/>
        </w:rPr>
        <w:t>SportLine se</w:t>
      </w:r>
      <w:r>
        <w:rPr>
          <w:w w:val="105"/>
        </w:rPr>
        <w:t> reserva el</w:t>
      </w:r>
      <w:r>
        <w:rPr>
          <w:w w:val="105"/>
        </w:rPr>
        <w:t> derecho de</w:t>
      </w:r>
      <w:r>
        <w:rPr>
          <w:w w:val="105"/>
        </w:rPr>
        <w:t> actualizar</w:t>
      </w:r>
      <w:r>
        <w:rPr>
          <w:w w:val="105"/>
        </w:rPr>
        <w:t> o modificar</w:t>
      </w:r>
      <w:r>
        <w:rPr>
          <w:w w:val="105"/>
        </w:rPr>
        <w:t> estas condiciones</w:t>
      </w:r>
      <w:r>
        <w:rPr>
          <w:w w:val="105"/>
        </w:rPr>
        <w:t> en</w:t>
      </w:r>
      <w:r>
        <w:rPr>
          <w:w w:val="105"/>
        </w:rPr>
        <w:t> </w:t>
      </w:r>
      <w:r>
        <w:rPr>
          <w:w w:val="105"/>
        </w:rPr>
        <w:t>cualquier momento</w:t>
      </w:r>
      <w:r>
        <w:rPr>
          <w:w w:val="105"/>
        </w:rPr>
        <w:t> para</w:t>
      </w:r>
      <w:r>
        <w:rPr>
          <w:w w:val="105"/>
        </w:rPr>
        <w:t> adaptarlas</w:t>
      </w:r>
      <w:r>
        <w:rPr>
          <w:w w:val="105"/>
        </w:rPr>
        <w:t> a</w:t>
      </w:r>
      <w:r>
        <w:rPr>
          <w:w w:val="105"/>
        </w:rPr>
        <w:t> cambios</w:t>
      </w:r>
      <w:r>
        <w:rPr>
          <w:w w:val="105"/>
        </w:rPr>
        <w:t> normativos</w:t>
      </w:r>
      <w:r>
        <w:rPr>
          <w:w w:val="105"/>
        </w:rPr>
        <w:t> o</w:t>
      </w:r>
      <w:r>
        <w:rPr>
          <w:w w:val="105"/>
        </w:rPr>
        <w:t> necesidades</w:t>
      </w:r>
      <w:r>
        <w:rPr>
          <w:w w:val="105"/>
        </w:rPr>
        <w:t> operativas.</w:t>
      </w:r>
      <w:r>
        <w:rPr>
          <w:spacing w:val="40"/>
          <w:w w:val="105"/>
        </w:rPr>
        <w:t> </w:t>
      </w:r>
      <w:r>
        <w:rPr>
          <w:w w:val="105"/>
        </w:rPr>
        <w:t>Las</w:t>
      </w:r>
      <w:r>
        <w:rPr>
          <w:w w:val="105"/>
        </w:rPr>
        <w:t> modifi- caciones serán publicadas en el sitio web y entrarán en vigor de inmediato,</w:t>
      </w:r>
      <w:r>
        <w:rPr>
          <w:w w:val="105"/>
        </w:rPr>
        <w:t> aplicándose únicamente a las compras realizadas con posterioridad.</w:t>
      </w:r>
      <w:r>
        <w:rPr>
          <w:spacing w:val="40"/>
          <w:w w:val="105"/>
        </w:rPr>
        <w:t> </w:t>
      </w:r>
      <w:r>
        <w:rPr>
          <w:w w:val="105"/>
        </w:rPr>
        <w:t>Los clientes serán notificados de cambios relevantes a través de los canales oficiales de SportLine.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234" w:after="0"/>
        <w:ind w:left="544" w:right="0" w:hanging="402"/>
        <w:jc w:val="both"/>
        <w:rPr>
          <w:sz w:val="24"/>
        </w:rPr>
      </w:pPr>
      <w:r>
        <w:rPr>
          <w:w w:val="105"/>
          <w:sz w:val="24"/>
        </w:rPr>
        <w:t>Resolución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Controversias</w:t>
      </w:r>
    </w:p>
    <w:p>
      <w:pPr>
        <w:pStyle w:val="BodyText"/>
        <w:spacing w:line="364" w:lineRule="auto" w:before="143"/>
        <w:ind w:right="140"/>
      </w:pPr>
      <w:r>
        <w:rPr/>
        <w:t>Cualquier controversia derivada de estas condiciones será resuelta conforme a la legislación colombiana,</w:t>
      </w:r>
      <w:r>
        <w:rPr>
          <w:spacing w:val="40"/>
        </w:rPr>
        <w:t> </w:t>
      </w:r>
      <w:r>
        <w:rPr/>
        <w:t>sometiéndose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jurisdicción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juzgados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Bucaramanga,</w:t>
      </w:r>
      <w:r>
        <w:rPr>
          <w:spacing w:val="40"/>
        </w:rPr>
        <w:t> </w:t>
      </w:r>
      <w:r>
        <w:rPr/>
        <w:t>Santander. Los clientes pueden presentar quejas o reclamos directamente a SportLine a través de </w:t>
      </w:r>
      <w:hyperlink r:id="rId6">
        <w:r>
          <w:rPr/>
          <w:t>info@sportline.com.</w:t>
        </w:r>
      </w:hyperlink>
      <w:r>
        <w:rPr>
          <w:spacing w:val="80"/>
        </w:rPr>
        <w:t> </w:t>
      </w:r>
      <w:r>
        <w:rPr/>
        <w:t>Asimismo,</w:t>
      </w:r>
      <w:r>
        <w:rPr>
          <w:spacing w:val="32"/>
        </w:rPr>
        <w:t> </w:t>
      </w:r>
      <w:r>
        <w:rPr/>
        <w:t>tienen</w:t>
      </w:r>
      <w:r>
        <w:rPr>
          <w:spacing w:val="26"/>
        </w:rPr>
        <w:t> </w:t>
      </w:r>
      <w:r>
        <w:rPr/>
        <w:t>derecho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acudir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la</w:t>
      </w:r>
      <w:r>
        <w:rPr>
          <w:spacing w:val="26"/>
        </w:rPr>
        <w:t> </w:t>
      </w:r>
      <w:r>
        <w:rPr/>
        <w:t>Superintendencia</w:t>
      </w:r>
      <w:r>
        <w:rPr>
          <w:spacing w:val="26"/>
        </w:rPr>
        <w:t> </w:t>
      </w:r>
      <w:r>
        <w:rPr/>
        <w:t>de</w:t>
      </w:r>
      <w:r>
        <w:rPr>
          <w:spacing w:val="26"/>
        </w:rPr>
        <w:t> </w:t>
      </w:r>
      <w:r>
        <w:rPr/>
        <w:t>Industria y</w:t>
      </w:r>
      <w:r>
        <w:rPr>
          <w:spacing w:val="40"/>
        </w:rPr>
        <w:t> </w:t>
      </w:r>
      <w:r>
        <w:rPr/>
        <w:t>Comercio</w:t>
      </w:r>
      <w:r>
        <w:rPr>
          <w:spacing w:val="40"/>
        </w:rPr>
        <w:t> </w:t>
      </w:r>
      <w:r>
        <w:rPr/>
        <w:t>para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resolución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conflictos,</w:t>
      </w:r>
      <w:r>
        <w:rPr>
          <w:spacing w:val="40"/>
        </w:rPr>
        <w:t> </w:t>
      </w:r>
      <w:r>
        <w:rPr/>
        <w:t>conforme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los</w:t>
      </w:r>
      <w:r>
        <w:rPr>
          <w:spacing w:val="40"/>
        </w:rPr>
        <w:t> </w:t>
      </w:r>
      <w:r>
        <w:rPr/>
        <w:t>procedimientos</w:t>
      </w:r>
      <w:r>
        <w:rPr>
          <w:spacing w:val="40"/>
        </w:rPr>
        <w:t> </w:t>
      </w:r>
      <w:r>
        <w:rPr/>
        <w:t>establecidos en la Ley 1480 de 2011.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232" w:after="0"/>
        <w:ind w:left="544" w:right="0" w:hanging="402"/>
        <w:jc w:val="left"/>
        <w:rPr>
          <w:sz w:val="24"/>
        </w:rPr>
      </w:pPr>
      <w:r>
        <w:rPr>
          <w:w w:val="105"/>
          <w:sz w:val="24"/>
        </w:rPr>
        <w:t>Atención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al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Cliente</w:t>
      </w:r>
    </w:p>
    <w:p>
      <w:pPr>
        <w:pStyle w:val="BodyText"/>
        <w:spacing w:line="364" w:lineRule="auto" w:before="143"/>
        <w:ind w:right="107"/>
        <w:jc w:val="left"/>
      </w:pPr>
      <w:r>
        <w:rPr>
          <w:w w:val="105"/>
        </w:rPr>
        <w:t>Para consultas, reclamos o solicitudes, los clientes pueden contactar a SportLine a través </w:t>
      </w:r>
      <w:r>
        <w:rPr>
          <w:spacing w:val="-4"/>
          <w:w w:val="105"/>
        </w:rPr>
        <w:t>de: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74" w:lineRule="exact" w:before="0" w:after="0"/>
        <w:ind w:left="296" w:right="0" w:hanging="154"/>
        <w:jc w:val="left"/>
        <w:rPr>
          <w:sz w:val="24"/>
        </w:rPr>
      </w:pPr>
      <w:r>
        <w:rPr>
          <w:sz w:val="24"/>
        </w:rPr>
        <w:t>Correo</w:t>
      </w:r>
      <w:r>
        <w:rPr>
          <w:spacing w:val="35"/>
          <w:sz w:val="24"/>
        </w:rPr>
        <w:t> </w:t>
      </w:r>
      <w:r>
        <w:rPr>
          <w:sz w:val="24"/>
        </w:rPr>
        <w:t>electrónico:</w:t>
      </w:r>
      <w:r>
        <w:rPr>
          <w:spacing w:val="67"/>
          <w:sz w:val="24"/>
        </w:rPr>
        <w:t> </w:t>
      </w:r>
      <w:hyperlink r:id="rId6">
        <w:r>
          <w:rPr>
            <w:spacing w:val="-2"/>
            <w:sz w:val="24"/>
          </w:rPr>
          <w:t>info@sportline.com</w:t>
        </w:r>
      </w:hyperlink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40" w:lineRule="auto" w:before="142" w:after="0"/>
        <w:ind w:left="296" w:right="0" w:hanging="154"/>
        <w:jc w:val="left"/>
        <w:rPr>
          <w:sz w:val="24"/>
        </w:rPr>
      </w:pPr>
      <w:r>
        <w:rPr>
          <w:sz w:val="24"/>
        </w:rPr>
        <w:t>Dirección:</w:t>
      </w:r>
      <w:r>
        <w:rPr>
          <w:spacing w:val="55"/>
          <w:w w:val="150"/>
          <w:sz w:val="24"/>
        </w:rPr>
        <w:t> </w:t>
      </w:r>
      <w:r>
        <w:rPr>
          <w:sz w:val="24"/>
        </w:rPr>
        <w:t>Calle</w:t>
      </w:r>
      <w:r>
        <w:rPr>
          <w:spacing w:val="48"/>
          <w:sz w:val="24"/>
        </w:rPr>
        <w:t> </w:t>
      </w:r>
      <w:r>
        <w:rPr>
          <w:sz w:val="24"/>
        </w:rPr>
        <w:t>42</w:t>
      </w:r>
      <w:r>
        <w:rPr>
          <w:spacing w:val="49"/>
          <w:sz w:val="24"/>
        </w:rPr>
        <w:t> </w:t>
      </w:r>
      <w:r>
        <w:rPr>
          <w:sz w:val="24"/>
        </w:rPr>
        <w:t>#</w:t>
      </w:r>
      <w:r>
        <w:rPr>
          <w:spacing w:val="48"/>
          <w:sz w:val="24"/>
        </w:rPr>
        <w:t> </w:t>
      </w:r>
      <w:r>
        <w:rPr>
          <w:sz w:val="24"/>
        </w:rPr>
        <w:t>16-54,</w:t>
      </w:r>
      <w:r>
        <w:rPr>
          <w:spacing w:val="49"/>
          <w:sz w:val="24"/>
        </w:rPr>
        <w:t> </w:t>
      </w:r>
      <w:r>
        <w:rPr>
          <w:sz w:val="24"/>
        </w:rPr>
        <w:t>Bucaramanga,</w:t>
      </w:r>
      <w:r>
        <w:rPr>
          <w:spacing w:val="48"/>
          <w:sz w:val="24"/>
        </w:rPr>
        <w:t> </w:t>
      </w:r>
      <w:r>
        <w:rPr>
          <w:sz w:val="24"/>
        </w:rPr>
        <w:t>Santander,</w:t>
      </w:r>
      <w:r>
        <w:rPr>
          <w:spacing w:val="49"/>
          <w:sz w:val="24"/>
        </w:rPr>
        <w:t> </w:t>
      </w:r>
      <w:r>
        <w:rPr>
          <w:spacing w:val="-2"/>
          <w:sz w:val="24"/>
        </w:rPr>
        <w:t>Colombia</w:t>
      </w:r>
    </w:p>
    <w:p>
      <w:pPr>
        <w:pStyle w:val="ListParagraph"/>
        <w:numPr>
          <w:ilvl w:val="1"/>
          <w:numId w:val="1"/>
        </w:numPr>
        <w:tabs>
          <w:tab w:pos="296" w:val="left" w:leader="none"/>
        </w:tabs>
        <w:spacing w:line="240" w:lineRule="auto" w:before="143" w:after="0"/>
        <w:ind w:left="296" w:right="0" w:hanging="154"/>
        <w:jc w:val="left"/>
        <w:rPr>
          <w:sz w:val="24"/>
        </w:rPr>
      </w:pPr>
      <w:r>
        <w:rPr>
          <w:sz w:val="24"/>
        </w:rPr>
        <w:t>Teléfono:</w:t>
      </w:r>
      <w:r>
        <w:rPr>
          <w:spacing w:val="47"/>
          <w:sz w:val="24"/>
        </w:rPr>
        <w:t> </w:t>
      </w:r>
      <w:r>
        <w:rPr>
          <w:sz w:val="24"/>
        </w:rPr>
        <w:t>Disponible</w:t>
      </w:r>
      <w:r>
        <w:rPr>
          <w:spacing w:val="21"/>
          <w:sz w:val="24"/>
        </w:rPr>
        <w:t> </w:t>
      </w:r>
      <w:r>
        <w:rPr>
          <w:sz w:val="24"/>
        </w:rPr>
        <w:t>en</w:t>
      </w:r>
      <w:r>
        <w:rPr>
          <w:spacing w:val="21"/>
          <w:sz w:val="24"/>
        </w:rPr>
        <w:t> </w:t>
      </w:r>
      <w:r>
        <w:rPr>
          <w:sz w:val="24"/>
        </w:rPr>
        <w:t>el</w:t>
      </w:r>
      <w:r>
        <w:rPr>
          <w:spacing w:val="20"/>
          <w:sz w:val="24"/>
        </w:rPr>
        <w:t> </w:t>
      </w:r>
      <w:r>
        <w:rPr>
          <w:sz w:val="24"/>
        </w:rPr>
        <w:t>sitio</w:t>
      </w:r>
      <w:r>
        <w:rPr>
          <w:spacing w:val="21"/>
          <w:sz w:val="24"/>
        </w:rPr>
        <w:t> </w:t>
      </w:r>
      <w:r>
        <w:rPr>
          <w:sz w:val="24"/>
        </w:rPr>
        <w:t>web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SportLine.</w:t>
      </w:r>
    </w:p>
    <w:p>
      <w:pPr>
        <w:pStyle w:val="BodyText"/>
        <w:jc w:val="left"/>
      </w:pPr>
      <w:r>
        <w:rPr>
          <w:w w:val="105"/>
        </w:rPr>
        <w:t>SportLine</w:t>
      </w:r>
      <w:r>
        <w:rPr>
          <w:spacing w:val="35"/>
          <w:w w:val="105"/>
        </w:rPr>
        <w:t> </w:t>
      </w:r>
      <w:r>
        <w:rPr>
          <w:w w:val="105"/>
        </w:rPr>
        <w:t>se</w:t>
      </w:r>
      <w:r>
        <w:rPr>
          <w:spacing w:val="35"/>
          <w:w w:val="105"/>
        </w:rPr>
        <w:t> </w:t>
      </w:r>
      <w:r>
        <w:rPr>
          <w:w w:val="105"/>
        </w:rPr>
        <w:t>compromete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responder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las</w:t>
      </w:r>
      <w:r>
        <w:rPr>
          <w:spacing w:val="35"/>
          <w:w w:val="105"/>
        </w:rPr>
        <w:t> </w:t>
      </w:r>
      <w:r>
        <w:rPr>
          <w:w w:val="105"/>
        </w:rPr>
        <w:t>consultas</w:t>
      </w:r>
      <w:r>
        <w:rPr>
          <w:spacing w:val="35"/>
          <w:w w:val="105"/>
        </w:rPr>
        <w:t> </w:t>
      </w:r>
      <w:r>
        <w:rPr>
          <w:w w:val="105"/>
        </w:rPr>
        <w:t>en</w:t>
      </w:r>
      <w:r>
        <w:rPr>
          <w:spacing w:val="35"/>
          <w:w w:val="105"/>
        </w:rPr>
        <w:t> </w:t>
      </w:r>
      <w:r>
        <w:rPr>
          <w:w w:val="105"/>
        </w:rPr>
        <w:t>un</w:t>
      </w:r>
      <w:r>
        <w:rPr>
          <w:spacing w:val="35"/>
          <w:w w:val="105"/>
        </w:rPr>
        <w:t> </w:t>
      </w:r>
      <w:r>
        <w:rPr>
          <w:w w:val="105"/>
        </w:rPr>
        <w:t>plazo</w:t>
      </w:r>
      <w:r>
        <w:rPr>
          <w:spacing w:val="35"/>
          <w:w w:val="105"/>
        </w:rPr>
        <w:t> </w:t>
      </w:r>
      <w:r>
        <w:rPr>
          <w:w w:val="105"/>
        </w:rPr>
        <w:t>máximo</w:t>
      </w:r>
      <w:r>
        <w:rPr>
          <w:spacing w:val="35"/>
          <w:w w:val="105"/>
        </w:rPr>
        <w:t> </w:t>
      </w:r>
      <w:r>
        <w:rPr>
          <w:w w:val="105"/>
        </w:rPr>
        <w:t>de</w:t>
      </w:r>
      <w:r>
        <w:rPr>
          <w:spacing w:val="36"/>
          <w:w w:val="105"/>
        </w:rPr>
        <w:t> </w:t>
      </w:r>
      <w:r>
        <w:rPr>
          <w:w w:val="105"/>
        </w:rPr>
        <w:t>15</w:t>
      </w:r>
      <w:r>
        <w:rPr>
          <w:spacing w:val="35"/>
          <w:w w:val="105"/>
        </w:rPr>
        <w:t> </w:t>
      </w:r>
      <w:r>
        <w:rPr>
          <w:spacing w:val="-4"/>
          <w:w w:val="105"/>
        </w:rPr>
        <w:t>días</w:t>
      </w:r>
    </w:p>
    <w:p>
      <w:pPr>
        <w:pStyle w:val="BodyText"/>
        <w:spacing w:after="0"/>
        <w:jc w:val="left"/>
        <w:sectPr>
          <w:pgSz w:w="11910" w:h="16840"/>
          <w:pgMar w:header="0" w:footer="889" w:top="1280" w:bottom="1080" w:left="1275" w:right="1275"/>
        </w:sectPr>
      </w:pPr>
    </w:p>
    <w:p>
      <w:pPr>
        <w:pStyle w:val="BodyText"/>
        <w:spacing w:before="134"/>
      </w:pPr>
      <w:r>
        <w:rPr>
          <w:w w:val="105"/>
        </w:rPr>
        <w:t>hábiles,</w:t>
      </w:r>
      <w:r>
        <w:rPr>
          <w:spacing w:val="1"/>
          <w:w w:val="105"/>
        </w:rPr>
        <w:t> </w:t>
      </w:r>
      <w:r>
        <w:rPr>
          <w:w w:val="105"/>
        </w:rPr>
        <w:t>garantizando</w:t>
      </w:r>
      <w:r>
        <w:rPr>
          <w:spacing w:val="1"/>
          <w:w w:val="105"/>
        </w:rPr>
        <w:t> </w:t>
      </w:r>
      <w:r>
        <w:rPr>
          <w:w w:val="105"/>
        </w:rPr>
        <w:t>un</w:t>
      </w:r>
      <w:r>
        <w:rPr>
          <w:spacing w:val="1"/>
          <w:w w:val="105"/>
        </w:rPr>
        <w:t> </w:t>
      </w:r>
      <w:r>
        <w:rPr>
          <w:w w:val="105"/>
        </w:rPr>
        <w:t>servicio</w:t>
      </w:r>
      <w:r>
        <w:rPr>
          <w:spacing w:val="1"/>
          <w:w w:val="105"/>
        </w:rPr>
        <w:t> </w:t>
      </w:r>
      <w:r>
        <w:rPr>
          <w:w w:val="105"/>
        </w:rPr>
        <w:t>al</w:t>
      </w:r>
      <w:r>
        <w:rPr>
          <w:spacing w:val="1"/>
          <w:w w:val="105"/>
        </w:rPr>
        <w:t> </w:t>
      </w:r>
      <w:r>
        <w:rPr>
          <w:w w:val="105"/>
        </w:rPr>
        <w:t>cliente</w:t>
      </w:r>
      <w:r>
        <w:rPr>
          <w:spacing w:val="2"/>
          <w:w w:val="105"/>
        </w:rPr>
        <w:t> </w:t>
      </w:r>
      <w:r>
        <w:rPr>
          <w:w w:val="105"/>
        </w:rPr>
        <w:t>eficiente</w:t>
      </w:r>
      <w:r>
        <w:rPr>
          <w:spacing w:val="1"/>
          <w:w w:val="105"/>
        </w:rPr>
        <w:t> </w:t>
      </w:r>
      <w:r>
        <w:rPr>
          <w:w w:val="105"/>
        </w:rPr>
        <w:t>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respetuoso.</w:t>
      </w:r>
    </w:p>
    <w:p>
      <w:pPr>
        <w:pStyle w:val="BodyText"/>
        <w:spacing w:before="106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0" w:after="0"/>
        <w:ind w:left="544" w:right="0" w:hanging="402"/>
        <w:jc w:val="both"/>
        <w:rPr>
          <w:sz w:val="24"/>
        </w:rPr>
      </w:pPr>
      <w:r>
        <w:rPr>
          <w:w w:val="105"/>
          <w:sz w:val="24"/>
        </w:rPr>
        <w:t>Aceptación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Condiciones</w:t>
      </w:r>
    </w:p>
    <w:p>
      <w:pPr>
        <w:pStyle w:val="BodyText"/>
        <w:spacing w:line="364" w:lineRule="auto"/>
        <w:ind w:right="140"/>
      </w:pPr>
      <w:r>
        <w:rPr>
          <w:w w:val="105"/>
        </w:rPr>
        <w:t>El</w:t>
      </w:r>
      <w:r>
        <w:rPr>
          <w:w w:val="105"/>
        </w:rPr>
        <w:t> uso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plataforma</w:t>
      </w:r>
      <w:r>
        <w:rPr>
          <w:w w:val="105"/>
        </w:rPr>
        <w:t> de</w:t>
      </w:r>
      <w:r>
        <w:rPr>
          <w:w w:val="105"/>
        </w:rPr>
        <w:t> comercio</w:t>
      </w:r>
      <w:r>
        <w:rPr>
          <w:w w:val="105"/>
        </w:rPr>
        <w:t> electrónico</w:t>
      </w:r>
      <w:r>
        <w:rPr>
          <w:w w:val="105"/>
        </w:rPr>
        <w:t> de</w:t>
      </w:r>
      <w:r>
        <w:rPr>
          <w:w w:val="105"/>
        </w:rPr>
        <w:t> SportLine</w:t>
      </w:r>
      <w:r>
        <w:rPr>
          <w:w w:val="105"/>
        </w:rPr>
        <w:t> y</w:t>
      </w:r>
      <w:r>
        <w:rPr>
          <w:w w:val="105"/>
        </w:rPr>
        <w:t> la</w:t>
      </w:r>
      <w:r>
        <w:rPr>
          <w:w w:val="105"/>
        </w:rPr>
        <w:t> realización</w:t>
      </w:r>
      <w:r>
        <w:rPr>
          <w:w w:val="105"/>
        </w:rPr>
        <w:t> de</w:t>
      </w:r>
      <w:r>
        <w:rPr>
          <w:w w:val="105"/>
        </w:rPr>
        <w:t> </w:t>
      </w:r>
      <w:r>
        <w:rPr>
          <w:w w:val="105"/>
        </w:rPr>
        <w:t>una compra implican la aceptación plena y sin reservas de estas condiciones de compraventa. SportLine recomienda a los usuarios leer detenidamente este documento antes de realizar cualquier transacción.</w:t>
      </w:r>
    </w:p>
    <w:sectPr>
      <w:pgSz w:w="11910" w:h="16840"/>
      <w:pgMar w:header="0" w:footer="889" w:top="1280" w:bottom="10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3704704</wp:posOffset>
              </wp:positionH>
              <wp:positionV relativeFrom="page">
                <wp:posOffset>9987768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09015pt;margin-top:786.438477pt;width:12.9pt;height:18.850pt;mso-position-horizontal-relative:page;mso-position-vertical-relative:page;z-index:-157818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8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-"/>
      <w:lvlJc w:val="left"/>
      <w:pPr>
        <w:ind w:left="142" w:hanging="17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20" w:hanging="17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36" w:hanging="17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53" w:hanging="17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770" w:hanging="17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887" w:hanging="17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04" w:hanging="17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121" w:hanging="174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42"/>
      <w:ind w:left="142"/>
      <w:jc w:val="both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96" w:hanging="154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info@sportline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2025-06-01T17:20:46Z</dcterms:created>
  <dcterms:modified xsi:type="dcterms:W3CDTF">2025-06-01T17:20:46Z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Creator">
    <vt:lpwstr> XeTeX output 2025.06.01:1714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2025-06-01T00:00:00Z</vt:filetime>
  </property>
</Properties>
</file>