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FC04" w14:textId="77777777" w:rsidR="00086720" w:rsidRDefault="00086720" w:rsidP="008B16BB">
      <w:bookmarkStart w:id="0" w:name="_Toc459888455"/>
    </w:p>
    <w:bookmarkEnd w:id="0"/>
    <w:p w14:paraId="387F6261" w14:textId="77777777" w:rsidR="006E4A95" w:rsidRDefault="006E4A95" w:rsidP="006E4A95">
      <w:pPr>
        <w:pStyle w:val="TtuloApartado1sinnivel"/>
      </w:pPr>
      <w:r>
        <w:t>Laboratorio: Direccionamiento red LAN</w:t>
      </w:r>
    </w:p>
    <w:p w14:paraId="09EDEC39" w14:textId="77777777" w:rsidR="006E4A95" w:rsidRDefault="006E4A95" w:rsidP="006E4A95">
      <w:pPr>
        <w:jc w:val="left"/>
        <w:rPr>
          <w:rFonts w:cs="UnitOT-Light"/>
          <w:szCs w:val="22"/>
        </w:rPr>
      </w:pPr>
    </w:p>
    <w:p w14:paraId="078BF70A" w14:textId="77777777" w:rsidR="006E4A95" w:rsidRPr="00FB45BB" w:rsidRDefault="006E4A95" w:rsidP="006E4A95">
      <w:pPr>
        <w:rPr>
          <w:b/>
          <w:bCs/>
        </w:rPr>
      </w:pPr>
      <w:r w:rsidRPr="00FB45BB">
        <w:rPr>
          <w:b/>
          <w:bCs/>
        </w:rPr>
        <w:t>Descripción de la actividad y pautas de elaboración</w:t>
      </w:r>
    </w:p>
    <w:p w14:paraId="1F90F42E" w14:textId="77777777" w:rsidR="006E4A95" w:rsidRDefault="006E4A95" w:rsidP="006E4A95"/>
    <w:p w14:paraId="16F44F5F" w14:textId="77777777" w:rsidR="006E4A95" w:rsidRPr="00FB45BB" w:rsidRDefault="006E4A95" w:rsidP="006E4A95">
      <w:r w:rsidRPr="00FB45BB">
        <w:t xml:space="preserve">En este laboratorio se realizará </w:t>
      </w:r>
      <w:r>
        <w:t xml:space="preserve">un </w:t>
      </w:r>
      <w:r w:rsidRPr="00FB45BB">
        <w:t xml:space="preserve">análisis para la configuración de direcciones IPv4 tanto privadas como </w:t>
      </w:r>
      <w:r>
        <w:t>p</w:t>
      </w:r>
      <w:r w:rsidRPr="00FB45BB">
        <w:t xml:space="preserve">úblicas. Para ello, </w:t>
      </w:r>
      <w:r>
        <w:t xml:space="preserve">debemos </w:t>
      </w:r>
      <w:r w:rsidRPr="00FB45BB">
        <w:t>tener en cuenta:</w:t>
      </w:r>
    </w:p>
    <w:p w14:paraId="3595AE01" w14:textId="77777777" w:rsidR="006E4A95" w:rsidRPr="00FB45BB" w:rsidRDefault="006E4A95" w:rsidP="006E4A95"/>
    <w:p w14:paraId="4A412292" w14:textId="77777777" w:rsidR="006E4A95" w:rsidRPr="00FB45BB" w:rsidRDefault="006E4A95" w:rsidP="006E4A95">
      <w:pPr>
        <w:pStyle w:val="Prrafodelista"/>
        <w:numPr>
          <w:ilvl w:val="0"/>
          <w:numId w:val="38"/>
        </w:numPr>
      </w:pPr>
      <w:r w:rsidRPr="00FB45BB">
        <w:t>Rango de asignaciones privadas para red LAN (RFC 1918) y asignación de direcciones sobre enlaces públicos (RFC 1366)</w:t>
      </w:r>
      <w:r>
        <w:t>.</w:t>
      </w:r>
    </w:p>
    <w:p w14:paraId="3FD81C72" w14:textId="77777777" w:rsidR="006E4A95" w:rsidRPr="00FB45BB" w:rsidRDefault="006E4A95" w:rsidP="006E4A95">
      <w:pPr>
        <w:pStyle w:val="Prrafodelista"/>
        <w:numPr>
          <w:ilvl w:val="0"/>
          <w:numId w:val="38"/>
        </w:numPr>
      </w:pPr>
      <w:r w:rsidRPr="00FB45BB">
        <w:t>Configurar un esquema de división en subredes utilizando VLSM</w:t>
      </w:r>
      <w:r>
        <w:t>.</w:t>
      </w:r>
    </w:p>
    <w:p w14:paraId="60C82059" w14:textId="77777777" w:rsidR="006E4A95" w:rsidRPr="00FB45BB" w:rsidRDefault="006E4A95" w:rsidP="006E4A95">
      <w:pPr>
        <w:pStyle w:val="Prrafodelista"/>
        <w:numPr>
          <w:ilvl w:val="0"/>
          <w:numId w:val="38"/>
        </w:numPr>
      </w:pPr>
      <w:r w:rsidRPr="00FB45BB">
        <w:t xml:space="preserve">Configurar asignación de direcciones sobre </w:t>
      </w:r>
      <w:r w:rsidRPr="00FB45BB">
        <w:rPr>
          <w:i/>
          <w:iCs/>
        </w:rPr>
        <w:t>routers</w:t>
      </w:r>
      <w:r w:rsidRPr="00FB45BB">
        <w:t xml:space="preserve"> de acuerdo a las direcciones seleccionadas.</w:t>
      </w:r>
    </w:p>
    <w:p w14:paraId="788DD57D" w14:textId="77777777" w:rsidR="006E4A95" w:rsidRPr="00FB45BB" w:rsidRDefault="006E4A95" w:rsidP="006E4A95">
      <w:pPr>
        <w:pStyle w:val="Prrafodelista"/>
        <w:numPr>
          <w:ilvl w:val="0"/>
          <w:numId w:val="38"/>
        </w:numPr>
      </w:pPr>
      <w:r w:rsidRPr="00FB45BB">
        <w:t>Verificar conectividad Interna en Red LAN</w:t>
      </w:r>
    </w:p>
    <w:p w14:paraId="74441079" w14:textId="77777777" w:rsidR="006E4A95" w:rsidRDefault="006E4A95" w:rsidP="006E4A95"/>
    <w:p w14:paraId="7238D9BB" w14:textId="77777777" w:rsidR="006E4A95" w:rsidRPr="00FB45BB" w:rsidRDefault="006E4A95" w:rsidP="006E4A95">
      <w:r w:rsidRPr="00FB45BB">
        <w:t xml:space="preserve">Los alumnos deberán elaborar un documento PDF que </w:t>
      </w:r>
      <w:r>
        <w:t>contenga</w:t>
      </w:r>
      <w:r w:rsidRPr="00FB45BB">
        <w:t xml:space="preserve">: </w:t>
      </w:r>
    </w:p>
    <w:p w14:paraId="0A05CACE" w14:textId="77777777" w:rsidR="006E4A95" w:rsidRPr="00FB45BB" w:rsidRDefault="006E4A95" w:rsidP="006E4A95"/>
    <w:p w14:paraId="1B41FBA8" w14:textId="2FD6004A" w:rsidR="006E4A95" w:rsidRPr="00FB45BB" w:rsidRDefault="006E4A95" w:rsidP="006E4A95">
      <w:pPr>
        <w:pStyle w:val="Prrafodelista"/>
        <w:numPr>
          <w:ilvl w:val="0"/>
          <w:numId w:val="39"/>
        </w:numPr>
      </w:pPr>
      <w:r w:rsidRPr="00FB45BB">
        <w:t xml:space="preserve">Asignación de direccionamiento por </w:t>
      </w:r>
      <w:r w:rsidR="003B5194">
        <w:rPr>
          <w:i/>
          <w:iCs/>
        </w:rPr>
        <w:t>VLSM</w:t>
      </w:r>
      <w:r w:rsidRPr="00FB45BB">
        <w:t>, donde se contemple la siguiente tabla:</w:t>
      </w:r>
    </w:p>
    <w:p w14:paraId="4D60260F" w14:textId="77777777" w:rsidR="006E4A95" w:rsidRDefault="006E4A95" w:rsidP="006E4A95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134"/>
        <w:gridCol w:w="1275"/>
        <w:gridCol w:w="1560"/>
        <w:gridCol w:w="850"/>
        <w:gridCol w:w="1836"/>
      </w:tblGrid>
      <w:tr w:rsidR="006E4A95" w:rsidRPr="00A24FD0" w14:paraId="467C3509" w14:textId="77777777" w:rsidTr="00A345E6">
        <w:trPr>
          <w:trHeight w:val="584"/>
        </w:trPr>
        <w:tc>
          <w:tcPr>
            <w:tcW w:w="8210" w:type="dxa"/>
            <w:gridSpan w:val="6"/>
            <w:tcBorders>
              <w:top w:val="nil"/>
              <w:left w:val="single" w:sz="4" w:space="0" w:color="008FBE"/>
              <w:bottom w:val="nil"/>
              <w:right w:val="single" w:sz="4" w:space="0" w:color="008FBE"/>
            </w:tcBorders>
            <w:shd w:val="clear" w:color="auto" w:fill="0098CD"/>
            <w:vAlign w:val="center"/>
          </w:tcPr>
          <w:p w14:paraId="7CA0F8F8" w14:textId="23139048" w:rsidR="006E4A95" w:rsidRPr="00A24FD0" w:rsidRDefault="006E4A95" w:rsidP="00A345E6">
            <w:pPr>
              <w:jc w:val="center"/>
              <w:rPr>
                <w:rFonts w:cs="UnitOT-Med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/>
                <w:color w:val="FFFFFF" w:themeColor="background1"/>
                <w:sz w:val="22"/>
                <w:szCs w:val="22"/>
              </w:rPr>
              <w:t xml:space="preserve">Diagrama de direcciones </w:t>
            </w:r>
            <w:r w:rsidR="003B5194">
              <w:rPr>
                <w:rFonts w:cs="UnitOT-Medi"/>
                <w:b/>
                <w:i/>
                <w:iCs/>
                <w:color w:val="FFFFFF" w:themeColor="background1"/>
                <w:sz w:val="22"/>
                <w:szCs w:val="22"/>
              </w:rPr>
              <w:t>VLSM</w:t>
            </w:r>
          </w:p>
        </w:tc>
      </w:tr>
      <w:tr w:rsidR="006E4A95" w:rsidRPr="00E2314E" w14:paraId="5CEA028F" w14:textId="77777777" w:rsidTr="00A345E6">
        <w:trPr>
          <w:trHeight w:val="584"/>
        </w:trPr>
        <w:tc>
          <w:tcPr>
            <w:tcW w:w="1555" w:type="dxa"/>
            <w:tcBorders>
              <w:top w:val="nil"/>
              <w:left w:val="nil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14:paraId="260B6653" w14:textId="77777777" w:rsidR="006E4A95" w:rsidRPr="001E737A" w:rsidRDefault="006E4A95" w:rsidP="00A345E6">
            <w:pPr>
              <w:jc w:val="center"/>
              <w:rPr>
                <w:rFonts w:cs="UnitOT-Med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UnitOT-Medi"/>
                <w:b/>
                <w:sz w:val="20"/>
                <w:szCs w:val="20"/>
              </w:rPr>
              <w:t>Cantidad de direcciones de host requeridas</w:t>
            </w:r>
          </w:p>
        </w:tc>
        <w:tc>
          <w:tcPr>
            <w:tcW w:w="1134" w:type="dxa"/>
            <w:tcBorders>
              <w:top w:val="nil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bottom"/>
          </w:tcPr>
          <w:p w14:paraId="1E613FA4" w14:textId="77777777" w:rsidR="006E4A95" w:rsidRPr="001E737A" w:rsidRDefault="006E4A95" w:rsidP="00A345E6">
            <w:pPr>
              <w:jc w:val="center"/>
              <w:rPr>
                <w:rFonts w:cs="UnitOT-Med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UnitOT-Medi"/>
                <w:b/>
                <w:sz w:val="20"/>
                <w:szCs w:val="20"/>
              </w:rPr>
              <w:t>Dirección de red</w:t>
            </w:r>
          </w:p>
        </w:tc>
        <w:tc>
          <w:tcPr>
            <w:tcW w:w="1275" w:type="dxa"/>
            <w:tcBorders>
              <w:top w:val="nil"/>
              <w:left w:val="single" w:sz="4" w:space="0" w:color="0098CD"/>
              <w:bottom w:val="single" w:sz="4" w:space="0" w:color="0098CD"/>
              <w:right w:val="nil"/>
            </w:tcBorders>
            <w:shd w:val="clear" w:color="auto" w:fill="E6F4F9"/>
            <w:vAlign w:val="bottom"/>
          </w:tcPr>
          <w:p w14:paraId="13D346FB" w14:textId="77777777" w:rsidR="006E4A95" w:rsidRPr="001E737A" w:rsidRDefault="006E4A95" w:rsidP="00A345E6">
            <w:pPr>
              <w:jc w:val="center"/>
              <w:rPr>
                <w:rFonts w:cs="UnitOT-Med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cs="UnitOT-Medi"/>
                <w:b/>
                <w:sz w:val="20"/>
                <w:szCs w:val="20"/>
              </w:rPr>
              <w:t>Máscara de subred</w:t>
            </w:r>
          </w:p>
        </w:tc>
        <w:tc>
          <w:tcPr>
            <w:tcW w:w="1560" w:type="dxa"/>
            <w:tcBorders>
              <w:top w:val="nil"/>
              <w:left w:val="single" w:sz="4" w:space="0" w:color="0098CD"/>
              <w:bottom w:val="single" w:sz="4" w:space="0" w:color="0098CD"/>
              <w:right w:val="nil"/>
            </w:tcBorders>
            <w:shd w:val="clear" w:color="auto" w:fill="E6F4F9"/>
          </w:tcPr>
          <w:p w14:paraId="2B56BAD7" w14:textId="77777777" w:rsidR="006E4A95" w:rsidRPr="001E737A" w:rsidRDefault="006E4A95" w:rsidP="00A345E6">
            <w:pPr>
              <w:jc w:val="center"/>
              <w:rPr>
                <w:rFonts w:cs="UnitOT-Medi"/>
                <w:b/>
                <w:sz w:val="20"/>
                <w:szCs w:val="20"/>
              </w:rPr>
            </w:pPr>
            <w:r>
              <w:rPr>
                <w:rFonts w:cs="UnitOT-Medi"/>
                <w:b/>
                <w:sz w:val="20"/>
                <w:szCs w:val="20"/>
              </w:rPr>
              <w:t>Cantidad máxima de host posible</w:t>
            </w:r>
          </w:p>
        </w:tc>
        <w:tc>
          <w:tcPr>
            <w:tcW w:w="850" w:type="dxa"/>
            <w:tcBorders>
              <w:top w:val="nil"/>
              <w:left w:val="single" w:sz="4" w:space="0" w:color="0098CD"/>
              <w:bottom w:val="single" w:sz="4" w:space="0" w:color="0098CD"/>
              <w:right w:val="nil"/>
            </w:tcBorders>
            <w:shd w:val="clear" w:color="auto" w:fill="E6F4F9"/>
          </w:tcPr>
          <w:p w14:paraId="394A91AA" w14:textId="77777777" w:rsidR="006E4A95" w:rsidRPr="001E737A" w:rsidRDefault="006E4A95" w:rsidP="00A345E6">
            <w:pPr>
              <w:jc w:val="center"/>
              <w:rPr>
                <w:rFonts w:cs="UnitOT-Medi"/>
                <w:b/>
                <w:sz w:val="20"/>
                <w:szCs w:val="20"/>
              </w:rPr>
            </w:pPr>
            <w:r>
              <w:rPr>
                <w:rFonts w:cs="UnitOT-Medi"/>
                <w:b/>
                <w:sz w:val="20"/>
                <w:szCs w:val="20"/>
              </w:rPr>
              <w:t>En uso (sí/no)</w:t>
            </w:r>
          </w:p>
        </w:tc>
        <w:tc>
          <w:tcPr>
            <w:tcW w:w="1836" w:type="dxa"/>
            <w:tcBorders>
              <w:top w:val="nil"/>
              <w:left w:val="single" w:sz="4" w:space="0" w:color="0098CD"/>
              <w:bottom w:val="single" w:sz="4" w:space="0" w:color="0098CD"/>
              <w:right w:val="nil"/>
            </w:tcBorders>
            <w:shd w:val="clear" w:color="auto" w:fill="E6F4F9"/>
          </w:tcPr>
          <w:p w14:paraId="7CC2EC23" w14:textId="77777777" w:rsidR="006E4A95" w:rsidRPr="001E737A" w:rsidRDefault="006E4A95" w:rsidP="00A345E6">
            <w:pPr>
              <w:jc w:val="center"/>
              <w:rPr>
                <w:rFonts w:cs="UnitOT-Medi"/>
                <w:b/>
                <w:sz w:val="20"/>
                <w:szCs w:val="20"/>
              </w:rPr>
            </w:pPr>
            <w:r>
              <w:rPr>
                <w:rFonts w:cs="UnitOT-Medi"/>
                <w:b/>
                <w:sz w:val="20"/>
                <w:szCs w:val="20"/>
              </w:rPr>
              <w:t>Nombre de la red</w:t>
            </w:r>
          </w:p>
        </w:tc>
      </w:tr>
      <w:tr w:rsidR="006E4A95" w14:paraId="2963EDFF" w14:textId="77777777" w:rsidTr="00A345E6">
        <w:trPr>
          <w:trHeight w:val="510"/>
        </w:trPr>
        <w:tc>
          <w:tcPr>
            <w:tcW w:w="15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14:paraId="18710DEE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14:paraId="44301F1B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14:paraId="052618C4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2190D565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4C575464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83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4D4D4BDB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</w:tr>
      <w:tr w:rsidR="006E4A95" w14:paraId="370C0553" w14:textId="77777777" w:rsidTr="00A345E6">
        <w:trPr>
          <w:trHeight w:val="510"/>
        </w:trPr>
        <w:tc>
          <w:tcPr>
            <w:tcW w:w="15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14:paraId="79AE1684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14:paraId="26A2BFB7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14:paraId="4CA18966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6C20F78D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47C5D2D6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83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0B3623E7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</w:tr>
      <w:tr w:rsidR="006E4A95" w14:paraId="4B0E2AC6" w14:textId="77777777" w:rsidTr="00A345E6">
        <w:trPr>
          <w:trHeight w:val="510"/>
        </w:trPr>
        <w:tc>
          <w:tcPr>
            <w:tcW w:w="15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14:paraId="633501AA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14:paraId="038DBFA9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14:paraId="6FFE7542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0FE54E08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6AEF2F7E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83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74FDE384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</w:tr>
      <w:tr w:rsidR="006E4A95" w14:paraId="2B47677F" w14:textId="77777777" w:rsidTr="00A345E6">
        <w:trPr>
          <w:trHeight w:val="510"/>
        </w:trPr>
        <w:tc>
          <w:tcPr>
            <w:tcW w:w="155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14:paraId="798BD674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vAlign w:val="bottom"/>
          </w:tcPr>
          <w:p w14:paraId="04AF08E5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  <w:vAlign w:val="bottom"/>
          </w:tcPr>
          <w:p w14:paraId="49F4EA45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53CC31EE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5BA461A2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  <w:tc>
          <w:tcPr>
            <w:tcW w:w="183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nil"/>
            </w:tcBorders>
          </w:tcPr>
          <w:p w14:paraId="4C426C73" w14:textId="77777777" w:rsidR="006E4A95" w:rsidRPr="00DD2649" w:rsidRDefault="006E4A95" w:rsidP="00A345E6">
            <w:pPr>
              <w:jc w:val="center"/>
              <w:rPr>
                <w:rFonts w:cs="UnitOT-Light"/>
                <w:sz w:val="20"/>
                <w:szCs w:val="20"/>
              </w:rPr>
            </w:pPr>
          </w:p>
        </w:tc>
      </w:tr>
    </w:tbl>
    <w:p w14:paraId="6D5A464E" w14:textId="333DDF96" w:rsidR="006E4A95" w:rsidRPr="00FB45BB" w:rsidRDefault="006E4A95" w:rsidP="006E4A95">
      <w:pPr>
        <w:pStyle w:val="Prrafodelista"/>
        <w:numPr>
          <w:ilvl w:val="0"/>
          <w:numId w:val="39"/>
        </w:numPr>
      </w:pPr>
      <w:r w:rsidRPr="00FB45BB">
        <w:lastRenderedPageBreak/>
        <w:t>Topología en Packet tracer</w:t>
      </w:r>
      <w:r>
        <w:t>,</w:t>
      </w:r>
      <w:r w:rsidRPr="00FB45BB">
        <w:t xml:space="preserve"> donde se espec</w:t>
      </w:r>
      <w:r>
        <w:t>i</w:t>
      </w:r>
      <w:r w:rsidRPr="00FB45BB">
        <w:t xml:space="preserve">fique la asignación de direcciones sobre las interfaces de </w:t>
      </w:r>
      <w:r w:rsidRPr="00FB45BB">
        <w:rPr>
          <w:i/>
          <w:iCs/>
        </w:rPr>
        <w:t>routers</w:t>
      </w:r>
      <w:r w:rsidRPr="00FB45BB">
        <w:t xml:space="preserve"> (LAN y Seriales) y equipos PC dentro de las redes LAN para comprobar conectividad interna.</w:t>
      </w:r>
      <w:r w:rsidR="00D34D01">
        <w:t xml:space="preserve"> El esquema para trabajar la actividad será entregado por el docente durante la explicación del laboratorio, para la realización de est</w:t>
      </w:r>
      <w:r w:rsidR="00823609">
        <w:t>e</w:t>
      </w:r>
      <w:r w:rsidR="00D34D01">
        <w:t>. La figura anexa en este documento es solo un ejemplo orientativo</w:t>
      </w:r>
      <w:r w:rsidR="00823609">
        <w:t>.</w:t>
      </w:r>
    </w:p>
    <w:p w14:paraId="3B481001" w14:textId="77777777" w:rsidR="006E4A95" w:rsidRDefault="006E4A95" w:rsidP="006E4A95">
      <w:pPr>
        <w:rPr>
          <w:b/>
        </w:rPr>
      </w:pPr>
    </w:p>
    <w:p w14:paraId="569ABEF8" w14:textId="77777777" w:rsidR="006E4A95" w:rsidRDefault="006E4A95" w:rsidP="006E4A95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6C6534D1" wp14:editId="01A82B0B">
            <wp:extent cx="4969630" cy="2325787"/>
            <wp:effectExtent l="0" t="0" r="2540" b="0"/>
            <wp:docPr id="10" name="Imagen 10" descr="Imagen que contiene esquí, cie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630" cy="232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0A50" w14:textId="77777777" w:rsidR="006E4A95" w:rsidRDefault="006E4A95" w:rsidP="006E4A95">
      <w:pPr>
        <w:rPr>
          <w:b/>
        </w:rPr>
      </w:pPr>
    </w:p>
    <w:p w14:paraId="68A146D9" w14:textId="77777777" w:rsidR="006E4A95" w:rsidRPr="00FB45BB" w:rsidRDefault="006E4A95" w:rsidP="006E4A95">
      <w:pPr>
        <w:pStyle w:val="Prrafodelista"/>
        <w:numPr>
          <w:ilvl w:val="0"/>
          <w:numId w:val="40"/>
        </w:numPr>
      </w:pPr>
      <w:r w:rsidRPr="00FB45BB">
        <w:t xml:space="preserve">Desarrollo y </w:t>
      </w:r>
      <w:r>
        <w:t>c</w:t>
      </w:r>
      <w:r w:rsidRPr="00FB45BB">
        <w:t>onclusiones.</w:t>
      </w:r>
    </w:p>
    <w:p w14:paraId="0E27DDFC" w14:textId="77777777" w:rsidR="006E4A95" w:rsidRPr="00FB45BB" w:rsidRDefault="006E4A95" w:rsidP="006E4A95"/>
    <w:p w14:paraId="2A7BB649" w14:textId="77777777" w:rsidR="006E4A95" w:rsidRPr="00FB45BB" w:rsidRDefault="006E4A95" w:rsidP="006E4A95">
      <w:r w:rsidRPr="00FB45BB">
        <w:t>Se pueden incluir imágenes o gráficos (histogramas, diagramas de pastel) que hagan más atractivos los contenidos, siempre de forma justificada y razonable. Se usarán capturas de pantalla para demostrar cada punto.</w:t>
      </w:r>
    </w:p>
    <w:p w14:paraId="670CC8A9" w14:textId="77777777" w:rsidR="006E4A95" w:rsidRPr="00FB45BB" w:rsidRDefault="006E4A95" w:rsidP="006E4A95"/>
    <w:p w14:paraId="707AF9CC" w14:textId="77777777" w:rsidR="006E4A95" w:rsidRPr="00FB45BB" w:rsidRDefault="006E4A95" w:rsidP="006E4A95">
      <w:pPr>
        <w:rPr>
          <w:b/>
          <w:bCs/>
        </w:rPr>
      </w:pPr>
      <w:r w:rsidRPr="00FB45BB">
        <w:rPr>
          <w:b/>
          <w:bCs/>
        </w:rPr>
        <w:t>Objetivo de la actividad</w:t>
      </w:r>
    </w:p>
    <w:p w14:paraId="38CDF15C" w14:textId="77777777" w:rsidR="006E4A95" w:rsidRPr="00FB45BB" w:rsidRDefault="006E4A95" w:rsidP="006E4A95"/>
    <w:p w14:paraId="4FB11FC7" w14:textId="77777777" w:rsidR="006E4A95" w:rsidRPr="00FB45BB" w:rsidRDefault="006E4A95" w:rsidP="006E4A95">
      <w:r w:rsidRPr="00FB45BB">
        <w:t xml:space="preserve">Analizar y determinar aspectos para la asignación de direcciones Privadas y Públicas sobre topología de Red. </w:t>
      </w:r>
    </w:p>
    <w:p w14:paraId="591CE876" w14:textId="77777777" w:rsidR="006E4A95" w:rsidRPr="00FB45BB" w:rsidRDefault="006E4A95" w:rsidP="006E4A95"/>
    <w:p w14:paraId="450EE889" w14:textId="77777777" w:rsidR="006E4A95" w:rsidRPr="00FB45BB" w:rsidRDefault="006E4A95" w:rsidP="006E4A95">
      <w:pPr>
        <w:rPr>
          <w:b/>
          <w:bCs/>
        </w:rPr>
      </w:pPr>
      <w:r w:rsidRPr="00FB45BB">
        <w:rPr>
          <w:b/>
          <w:bCs/>
        </w:rPr>
        <w:t>Criterios de evaluación</w:t>
      </w:r>
    </w:p>
    <w:p w14:paraId="67FB984C" w14:textId="77777777" w:rsidR="006E4A95" w:rsidRPr="00FB45BB" w:rsidRDefault="006E4A95" w:rsidP="006E4A95"/>
    <w:p w14:paraId="3A0E9538" w14:textId="77777777" w:rsidR="006E4A95" w:rsidRPr="00FB45BB" w:rsidRDefault="006E4A95" w:rsidP="006E4A95">
      <w:r w:rsidRPr="00FB45BB">
        <w:lastRenderedPageBreak/>
        <w:t>Se valorará la capacidad de explicar los conceptos solicitados. Asimismo, se valorará el uso de terminología propia del estudiante y deberá asumir como propia cualquier característica o razonamiento técnico complejos que aparezcan en el documento, pues si el profesor así lo requiere, podrá solicitar aclaraciones posteriores y defensa de los mismos.</w:t>
      </w:r>
    </w:p>
    <w:p w14:paraId="5C7F579D" w14:textId="77777777" w:rsidR="006E4A95" w:rsidRDefault="006E4A95" w:rsidP="006E4A95">
      <w:pPr>
        <w:rPr>
          <w:b/>
        </w:rPr>
      </w:pPr>
    </w:p>
    <w:p w14:paraId="1C510CCF" w14:textId="24774237" w:rsidR="006E4A95" w:rsidRPr="005B0CDF" w:rsidRDefault="006E4A95" w:rsidP="006E4A95">
      <w:r w:rsidRPr="00FB45BB">
        <w:rPr>
          <w:b/>
        </w:rPr>
        <w:t>Extensión</w:t>
      </w:r>
      <w:r>
        <w:t xml:space="preserve"> máxima de la actividad: 11 páginas, fuente Calibri 11 e interlineado 1,5.</w:t>
      </w:r>
    </w:p>
    <w:p w14:paraId="59E86296" w14:textId="3EACB5C7" w:rsidR="00BF4B49" w:rsidRPr="00A90972" w:rsidRDefault="00BF4B49" w:rsidP="00577D13">
      <w:pPr>
        <w:pStyle w:val="TtuloApartado1sinnivel"/>
        <w:jc w:val="both"/>
        <w:rPr>
          <w:rFonts w:cs="UnitOT-Light"/>
        </w:rPr>
      </w:pPr>
    </w:p>
    <w:sectPr w:rsidR="00BF4B49" w:rsidRPr="00A90972" w:rsidSect="00086720">
      <w:headerReference w:type="default" r:id="rId9"/>
      <w:footerReference w:type="default" r:id="rId10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F4DAE" w14:textId="77777777" w:rsidR="004F278E" w:rsidRDefault="004F278E" w:rsidP="00C50246">
      <w:pPr>
        <w:spacing w:line="240" w:lineRule="auto"/>
      </w:pPr>
      <w:r>
        <w:separator/>
      </w:r>
    </w:p>
  </w:endnote>
  <w:endnote w:type="continuationSeparator" w:id="0">
    <w:p w14:paraId="2296CFCF" w14:textId="77777777" w:rsidR="004F278E" w:rsidRDefault="004F278E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78BA7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ED5320" wp14:editId="509AF539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2FA03A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5320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752FA03A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63BE7C8C" wp14:editId="1DBCF5D5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02D05A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BE7C8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3402D05A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1CE533E7" w14:textId="4A4E835E"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165A64">
      <w:t>8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10D0D" w14:textId="77777777" w:rsidR="004F278E" w:rsidRDefault="004F278E" w:rsidP="00C50246">
      <w:pPr>
        <w:spacing w:line="240" w:lineRule="auto"/>
      </w:pPr>
      <w:r>
        <w:separator/>
      </w:r>
    </w:p>
  </w:footnote>
  <w:footnote w:type="continuationSeparator" w:id="0">
    <w:p w14:paraId="409CBD31" w14:textId="77777777" w:rsidR="004F278E" w:rsidRDefault="004F278E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325E34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D2E1EC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38321731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4B08153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1689722A" w14:textId="77777777" w:rsidTr="001924C8">
      <w:trPr>
        <w:trHeight w:val="342"/>
      </w:trPr>
      <w:tc>
        <w:tcPr>
          <w:tcW w:w="2552" w:type="dxa"/>
          <w:vMerge w:val="restart"/>
        </w:tcPr>
        <w:p w14:paraId="631B9839" w14:textId="2D38EDEC" w:rsidR="00A90972" w:rsidRPr="00472B27" w:rsidRDefault="00C205CD" w:rsidP="00C65063">
          <w:pPr>
            <w:pStyle w:val="Textocajaactividades"/>
          </w:pPr>
          <w:r>
            <w:t>Redes</w:t>
          </w:r>
        </w:p>
      </w:tc>
      <w:tc>
        <w:tcPr>
          <w:tcW w:w="3827" w:type="dxa"/>
        </w:tcPr>
        <w:p w14:paraId="34ABAC0F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38F47DC3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2A4A71F7" w14:textId="77777777" w:rsidTr="001924C8">
      <w:trPr>
        <w:trHeight w:val="342"/>
      </w:trPr>
      <w:tc>
        <w:tcPr>
          <w:tcW w:w="2552" w:type="dxa"/>
          <w:vMerge/>
        </w:tcPr>
        <w:p w14:paraId="31ED844F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7FF99660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250ACC40" w14:textId="77777777" w:rsidR="00A90972" w:rsidRDefault="00A90972" w:rsidP="00A90972">
          <w:pPr>
            <w:pStyle w:val="Encabezado"/>
          </w:pPr>
        </w:p>
      </w:tc>
    </w:tr>
  </w:tbl>
  <w:p w14:paraId="0502EBD9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0pt;height:22pt" o:bullet="t">
        <v:imagedata r:id="rId1" o:title="vineta2"/>
      </v:shape>
    </w:pict>
  </w:numPicBullet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ACF4B9A"/>
    <w:multiLevelType w:val="multilevel"/>
    <w:tmpl w:val="B37C3B20"/>
    <w:numStyleLink w:val="VietasUNIR"/>
  </w:abstractNum>
  <w:abstractNum w:abstractNumId="3" w15:restartNumberingAfterBreak="0">
    <w:nsid w:val="0D1F1C69"/>
    <w:multiLevelType w:val="multilevel"/>
    <w:tmpl w:val="B37C3B20"/>
    <w:numStyleLink w:val="VietasUNIR"/>
  </w:abstractNum>
  <w:abstractNum w:abstractNumId="4" w15:restartNumberingAfterBreak="0">
    <w:nsid w:val="10414F3C"/>
    <w:multiLevelType w:val="multilevel"/>
    <w:tmpl w:val="B0E0186E"/>
    <w:numStyleLink w:val="NmeracinTest"/>
  </w:abstractNum>
  <w:abstractNum w:abstractNumId="5" w15:restartNumberingAfterBreak="0">
    <w:nsid w:val="104B4F28"/>
    <w:multiLevelType w:val="multilevel"/>
    <w:tmpl w:val="B37C3B20"/>
    <w:numStyleLink w:val="VietasUNIR"/>
  </w:abstractNum>
  <w:abstractNum w:abstractNumId="6" w15:restartNumberingAfterBreak="0">
    <w:nsid w:val="15BA37EB"/>
    <w:multiLevelType w:val="multilevel"/>
    <w:tmpl w:val="B37C3B20"/>
    <w:numStyleLink w:val="VietasUNIR"/>
  </w:abstractNum>
  <w:abstractNum w:abstractNumId="7" w15:restartNumberingAfterBreak="0">
    <w:nsid w:val="171D7A2D"/>
    <w:multiLevelType w:val="multilevel"/>
    <w:tmpl w:val="B37C3B20"/>
    <w:numStyleLink w:val="VietasUNIR"/>
  </w:abstractNum>
  <w:abstractNum w:abstractNumId="8" w15:restartNumberingAfterBreak="0">
    <w:nsid w:val="173B5807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B21BE0"/>
    <w:multiLevelType w:val="multilevel"/>
    <w:tmpl w:val="B37C3B20"/>
    <w:numStyleLink w:val="VietasUNIR"/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E9A2782"/>
    <w:multiLevelType w:val="multilevel"/>
    <w:tmpl w:val="B37C3B20"/>
    <w:numStyleLink w:val="VietasUNIR"/>
  </w:abstractNum>
  <w:abstractNum w:abstractNumId="13" w15:restartNumberingAfterBreak="0">
    <w:nsid w:val="25F71DE5"/>
    <w:multiLevelType w:val="multilevel"/>
    <w:tmpl w:val="7E54BE2C"/>
    <w:lvl w:ilvl="0">
      <w:start w:val="3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DD50359"/>
    <w:multiLevelType w:val="multilevel"/>
    <w:tmpl w:val="B37C3B20"/>
    <w:numStyleLink w:val="VietasUNIR"/>
  </w:abstractNum>
  <w:abstractNum w:abstractNumId="15" w15:restartNumberingAfterBreak="0">
    <w:nsid w:val="306A19DD"/>
    <w:multiLevelType w:val="multilevel"/>
    <w:tmpl w:val="FCB6914A"/>
    <w:numStyleLink w:val="VietasUNIRcombinada"/>
  </w:abstractNum>
  <w:abstractNum w:abstractNumId="16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314134D7"/>
    <w:multiLevelType w:val="multilevel"/>
    <w:tmpl w:val="B37C3B20"/>
    <w:numStyleLink w:val="VietasUNIR"/>
  </w:abstractNum>
  <w:abstractNum w:abstractNumId="18" w15:restartNumberingAfterBreak="0">
    <w:nsid w:val="31C63678"/>
    <w:multiLevelType w:val="multilevel"/>
    <w:tmpl w:val="B0E0186E"/>
    <w:numStyleLink w:val="NmeracinTest"/>
  </w:abstractNum>
  <w:abstractNum w:abstractNumId="19" w15:restartNumberingAfterBreak="0">
    <w:nsid w:val="355962CE"/>
    <w:multiLevelType w:val="multilevel"/>
    <w:tmpl w:val="B37C3B20"/>
    <w:numStyleLink w:val="VietasUNIR"/>
  </w:abstractNum>
  <w:abstractNum w:abstractNumId="20" w15:restartNumberingAfterBreak="0">
    <w:nsid w:val="374D34AD"/>
    <w:multiLevelType w:val="multilevel"/>
    <w:tmpl w:val="B37C3B20"/>
    <w:numStyleLink w:val="VietasUNIR"/>
  </w:abstractNum>
  <w:abstractNum w:abstractNumId="21" w15:restartNumberingAfterBreak="0">
    <w:nsid w:val="3798755D"/>
    <w:multiLevelType w:val="multilevel"/>
    <w:tmpl w:val="B37C3B20"/>
    <w:numStyleLink w:val="VietasUNIR"/>
  </w:abstractNum>
  <w:abstractNum w:abstractNumId="22" w15:restartNumberingAfterBreak="0">
    <w:nsid w:val="39DC5F9B"/>
    <w:multiLevelType w:val="multilevel"/>
    <w:tmpl w:val="B37C3B20"/>
    <w:numStyleLink w:val="VietasUNIR"/>
  </w:abstractNum>
  <w:abstractNum w:abstractNumId="23" w15:restartNumberingAfterBreak="0">
    <w:nsid w:val="3F5F6EF0"/>
    <w:multiLevelType w:val="hybridMultilevel"/>
    <w:tmpl w:val="5C4AFD0A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26EC1"/>
    <w:multiLevelType w:val="multilevel"/>
    <w:tmpl w:val="FCB6914A"/>
    <w:numStyleLink w:val="VietasUNIRcombinada"/>
  </w:abstractNum>
  <w:abstractNum w:abstractNumId="25" w15:restartNumberingAfterBreak="0">
    <w:nsid w:val="4D255449"/>
    <w:multiLevelType w:val="multilevel"/>
    <w:tmpl w:val="B37C3B20"/>
    <w:numStyleLink w:val="VietasUNIR"/>
  </w:abstractNum>
  <w:abstractNum w:abstractNumId="26" w15:restartNumberingAfterBreak="0">
    <w:nsid w:val="51DD5CAC"/>
    <w:multiLevelType w:val="hybridMultilevel"/>
    <w:tmpl w:val="0C0C6640"/>
    <w:lvl w:ilvl="0" w:tplc="0C0A000F">
      <w:start w:val="1"/>
      <w:numFmt w:val="decimal"/>
      <w:lvlText w:val="%1."/>
      <w:lvlJc w:val="left"/>
      <w:pPr>
        <w:ind w:left="77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7" w15:restartNumberingAfterBreak="0">
    <w:nsid w:val="5EB45D38"/>
    <w:multiLevelType w:val="multilevel"/>
    <w:tmpl w:val="DEE8ED4C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661340B0"/>
    <w:multiLevelType w:val="multilevel"/>
    <w:tmpl w:val="B37C3B20"/>
    <w:numStyleLink w:val="VietasUNIR"/>
  </w:abstractNum>
  <w:abstractNum w:abstractNumId="30" w15:restartNumberingAfterBreak="0">
    <w:nsid w:val="671A28B6"/>
    <w:multiLevelType w:val="multilevel"/>
    <w:tmpl w:val="B37C3B20"/>
    <w:numStyleLink w:val="VietasUNIR"/>
  </w:abstractNum>
  <w:abstractNum w:abstractNumId="31" w15:restartNumberingAfterBreak="0">
    <w:nsid w:val="68EB5908"/>
    <w:multiLevelType w:val="multilevel"/>
    <w:tmpl w:val="B37C3B20"/>
    <w:numStyleLink w:val="VietasUNIR"/>
  </w:abstractNum>
  <w:abstractNum w:abstractNumId="32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ADE12F5"/>
    <w:multiLevelType w:val="multilevel"/>
    <w:tmpl w:val="B37C3B20"/>
    <w:numStyleLink w:val="VietasUNIR"/>
  </w:abstractNum>
  <w:abstractNum w:abstractNumId="34" w15:restartNumberingAfterBreak="0">
    <w:nsid w:val="6C542083"/>
    <w:multiLevelType w:val="multilevel"/>
    <w:tmpl w:val="B0E0186E"/>
    <w:numStyleLink w:val="NmeracinTest"/>
  </w:abstractNum>
  <w:abstractNum w:abstractNumId="35" w15:restartNumberingAfterBreak="0">
    <w:nsid w:val="6E9A4A68"/>
    <w:multiLevelType w:val="multilevel"/>
    <w:tmpl w:val="B37C3B20"/>
    <w:numStyleLink w:val="VietasUNIR"/>
  </w:abstractNum>
  <w:abstractNum w:abstractNumId="36" w15:restartNumberingAfterBreak="0">
    <w:nsid w:val="6EB02FF9"/>
    <w:multiLevelType w:val="multilevel"/>
    <w:tmpl w:val="B37C3B20"/>
    <w:numStyleLink w:val="VietasUNIR"/>
  </w:abstractNum>
  <w:abstractNum w:abstractNumId="37" w15:restartNumberingAfterBreak="0">
    <w:nsid w:val="79C26143"/>
    <w:multiLevelType w:val="multilevel"/>
    <w:tmpl w:val="FCB6914A"/>
    <w:numStyleLink w:val="VietasUNIRcombinada"/>
  </w:abstractNum>
  <w:abstractNum w:abstractNumId="38" w15:restartNumberingAfterBreak="0">
    <w:nsid w:val="7D254355"/>
    <w:multiLevelType w:val="multilevel"/>
    <w:tmpl w:val="B37C3B20"/>
    <w:numStyleLink w:val="VietasUNIR"/>
  </w:abstractNum>
  <w:abstractNum w:abstractNumId="3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15242372">
    <w:abstractNumId w:val="0"/>
  </w:num>
  <w:num w:numId="2" w16cid:durableId="652028068">
    <w:abstractNumId w:val="20"/>
  </w:num>
  <w:num w:numId="3" w16cid:durableId="1864395832">
    <w:abstractNumId w:val="38"/>
  </w:num>
  <w:num w:numId="4" w16cid:durableId="1361053611">
    <w:abstractNumId w:val="21"/>
  </w:num>
  <w:num w:numId="5" w16cid:durableId="1456755951">
    <w:abstractNumId w:val="12"/>
  </w:num>
  <w:num w:numId="6" w16cid:durableId="886064095">
    <w:abstractNumId w:val="5"/>
  </w:num>
  <w:num w:numId="7" w16cid:durableId="657154945">
    <w:abstractNumId w:val="28"/>
  </w:num>
  <w:num w:numId="8" w16cid:durableId="1394428711">
    <w:abstractNumId w:val="11"/>
  </w:num>
  <w:num w:numId="9" w16cid:durableId="737098659">
    <w:abstractNumId w:val="32"/>
  </w:num>
  <w:num w:numId="10" w16cid:durableId="1363094621">
    <w:abstractNumId w:val="1"/>
  </w:num>
  <w:num w:numId="11" w16cid:durableId="1680157532">
    <w:abstractNumId w:val="39"/>
  </w:num>
  <w:num w:numId="12" w16cid:durableId="534150056">
    <w:abstractNumId w:val="4"/>
  </w:num>
  <w:num w:numId="13" w16cid:durableId="1655715296">
    <w:abstractNumId w:val="16"/>
  </w:num>
  <w:num w:numId="14" w16cid:durableId="1424648126">
    <w:abstractNumId w:val="18"/>
  </w:num>
  <w:num w:numId="15" w16cid:durableId="1880318884">
    <w:abstractNumId w:val="31"/>
  </w:num>
  <w:num w:numId="16" w16cid:durableId="1031689196">
    <w:abstractNumId w:val="25"/>
  </w:num>
  <w:num w:numId="17" w16cid:durableId="890115275">
    <w:abstractNumId w:val="17"/>
  </w:num>
  <w:num w:numId="18" w16cid:durableId="1395006338">
    <w:abstractNumId w:val="34"/>
  </w:num>
  <w:num w:numId="19" w16cid:durableId="611977364">
    <w:abstractNumId w:val="6"/>
  </w:num>
  <w:num w:numId="20" w16cid:durableId="799349493">
    <w:abstractNumId w:val="15"/>
  </w:num>
  <w:num w:numId="21" w16cid:durableId="377894389">
    <w:abstractNumId w:val="24"/>
  </w:num>
  <w:num w:numId="22" w16cid:durableId="766538117">
    <w:abstractNumId w:val="14"/>
  </w:num>
  <w:num w:numId="23" w16cid:durableId="817455459">
    <w:abstractNumId w:val="9"/>
  </w:num>
  <w:num w:numId="24" w16cid:durableId="926618975">
    <w:abstractNumId w:val="30"/>
  </w:num>
  <w:num w:numId="25" w16cid:durableId="1420787681">
    <w:abstractNumId w:val="22"/>
  </w:num>
  <w:num w:numId="26" w16cid:durableId="619603872">
    <w:abstractNumId w:val="26"/>
  </w:num>
  <w:num w:numId="27" w16cid:durableId="1901673089">
    <w:abstractNumId w:val="23"/>
  </w:num>
  <w:num w:numId="28" w16cid:durableId="667975071">
    <w:abstractNumId w:val="37"/>
  </w:num>
  <w:num w:numId="29" w16cid:durableId="253898268">
    <w:abstractNumId w:val="2"/>
  </w:num>
  <w:num w:numId="30" w16cid:durableId="255016667">
    <w:abstractNumId w:val="10"/>
  </w:num>
  <w:num w:numId="31" w16cid:durableId="1368873927">
    <w:abstractNumId w:val="19"/>
  </w:num>
  <w:num w:numId="32" w16cid:durableId="495920388">
    <w:abstractNumId w:val="36"/>
  </w:num>
  <w:num w:numId="33" w16cid:durableId="490870582">
    <w:abstractNumId w:val="8"/>
  </w:num>
  <w:num w:numId="34" w16cid:durableId="1484083610">
    <w:abstractNumId w:val="7"/>
  </w:num>
  <w:num w:numId="35" w16cid:durableId="930813509">
    <w:abstractNumId w:val="33"/>
  </w:num>
  <w:num w:numId="36" w16cid:durableId="1187720909">
    <w:abstractNumId w:val="35"/>
  </w:num>
  <w:num w:numId="37" w16cid:durableId="1344090794">
    <w:abstractNumId w:val="29"/>
  </w:num>
  <w:num w:numId="38" w16cid:durableId="1920865462">
    <w:abstractNumId w:val="3"/>
  </w:num>
  <w:num w:numId="39" w16cid:durableId="2105608402">
    <w:abstractNumId w:val="27"/>
  </w:num>
  <w:num w:numId="40" w16cid:durableId="451674983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65A64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5194"/>
    <w:rsid w:val="003C2275"/>
    <w:rsid w:val="003C4D34"/>
    <w:rsid w:val="003D0269"/>
    <w:rsid w:val="003D141E"/>
    <w:rsid w:val="003D16DC"/>
    <w:rsid w:val="003D5F24"/>
    <w:rsid w:val="003E2E18"/>
    <w:rsid w:val="003E6E97"/>
    <w:rsid w:val="003F1C30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278E"/>
    <w:rsid w:val="004F5D83"/>
    <w:rsid w:val="0050234E"/>
    <w:rsid w:val="00507E5B"/>
    <w:rsid w:val="005131BE"/>
    <w:rsid w:val="00521923"/>
    <w:rsid w:val="00525591"/>
    <w:rsid w:val="005326C2"/>
    <w:rsid w:val="005366C0"/>
    <w:rsid w:val="005463ED"/>
    <w:rsid w:val="00551A69"/>
    <w:rsid w:val="00555B62"/>
    <w:rsid w:val="00570DA0"/>
    <w:rsid w:val="00575580"/>
    <w:rsid w:val="00577D13"/>
    <w:rsid w:val="0058112D"/>
    <w:rsid w:val="005C1D3F"/>
    <w:rsid w:val="005E0B6D"/>
    <w:rsid w:val="005E48F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E4A95"/>
    <w:rsid w:val="006F1F32"/>
    <w:rsid w:val="006F7317"/>
    <w:rsid w:val="006F79F1"/>
    <w:rsid w:val="00702666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609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E1D9A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16D13"/>
    <w:rsid w:val="00C205CD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4D01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551F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06CAF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2E0CB8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03_Trabajos%20dise&#241;o\platillaUNIR\PlantillaUNIR.dotm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B9D6C-39A2-40BD-B9F2-D2DDCA79B0E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PlantillaUNIR</Template>
  <TotalTime>4</TotalTime>
  <Pages>3</Pages>
  <Words>332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Maria Fernanda Chaparro Ronderos</cp:lastModifiedBy>
  <cp:revision>6</cp:revision>
  <cp:lastPrinted>2017-09-08T09:41:00Z</cp:lastPrinted>
  <dcterms:created xsi:type="dcterms:W3CDTF">2025-08-06T23:16:00Z</dcterms:created>
  <dcterms:modified xsi:type="dcterms:W3CDTF">2025-08-06T23:19:00Z</dcterms:modified>
</cp:coreProperties>
</file>