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7180" w14:textId="0E11F9B1" w:rsidR="00621FD0" w:rsidRDefault="00D249D7" w:rsidP="00FA2A6A">
      <w:pPr>
        <w:rPr>
          <w:noProof/>
        </w:rPr>
      </w:pPr>
      <w:r>
        <w:rPr>
          <w:noProof/>
        </w:rPr>
        <w:t>{{ name }}</w:t>
      </w:r>
    </w:p>
    <w:sectPr w:rsidR="00621FD0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0F9E" w14:textId="77777777" w:rsidR="00A423EA" w:rsidRDefault="00A423EA" w:rsidP="00713050">
      <w:pPr>
        <w:spacing w:line="240" w:lineRule="auto"/>
      </w:pPr>
      <w:r>
        <w:separator/>
      </w:r>
    </w:p>
  </w:endnote>
  <w:endnote w:type="continuationSeparator" w:id="0">
    <w:p w14:paraId="52748BB6" w14:textId="77777777" w:rsidR="00A423EA" w:rsidRDefault="00A423E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5245F710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F8F4F6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1C35B4E" wp14:editId="2E928A31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4DC463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DA7714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6CC3EE2" wp14:editId="24955013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D90EDD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1721D1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F2DB8EE" wp14:editId="681C35A3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C115B6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7929D0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D428A61" wp14:editId="1CC36EC0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2A55FD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4BDC58D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F42AB1EB402C4C5B99677362CCBB9BF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1240D3B" w14:textId="77777777"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E2EDA8D02E924468845076E032C089F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F1C8A44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3022BEC2134F45718D26D51A496D783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4F139E1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AB6052891B8243D791D2E11D00AC397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5464B25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1F50767C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3CC1D98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3334ED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07C887B" wp14:editId="148C8A2A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8951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823D97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E9D1890" wp14:editId="1BC44C11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9B314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81AD5D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4A6F67A" wp14:editId="244A790B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8CCC6F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E484A7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81262DA" wp14:editId="54672674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EBDF33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9FCAC16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F643545A562F4B06815ACE809208822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3C2E83B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6CCFC18955E644FBAE0BA63BCDB5532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754179F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5F6E17C20DE54F9C9448474C9D53555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01AEFBA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5C5DC7F03DCC447C8E856301315C899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46B788D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4D62B35D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C910" w14:textId="77777777" w:rsidR="00A423EA" w:rsidRDefault="00A423EA" w:rsidP="00713050">
      <w:pPr>
        <w:spacing w:line="240" w:lineRule="auto"/>
      </w:pPr>
      <w:r>
        <w:separator/>
      </w:r>
    </w:p>
  </w:footnote>
  <w:footnote w:type="continuationSeparator" w:id="0">
    <w:p w14:paraId="3497068A" w14:textId="77777777" w:rsidR="00A423EA" w:rsidRDefault="00A423E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7621AA48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2392A3F7" w14:textId="77777777" w:rsidR="00125981" w:rsidRPr="00F207C0" w:rsidRDefault="00A423EA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54E386DF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BA90330" w14:textId="66762358" w:rsidR="00125981" w:rsidRPr="00EF7109" w:rsidRDefault="00A423EA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6539C">
                      <w:rPr>
                        <w:noProof/>
                      </w:rPr>
                      <w:t>{{ name }}</w:t>
                    </w:r>
                  </w:sdtContent>
                </w:sdt>
              </w:p>
              <w:p w14:paraId="2DEC14B7" w14:textId="77777777" w:rsidR="00125981" w:rsidRDefault="00A423EA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37BA0369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048E95E1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D91C35" wp14:editId="291BFCF0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BB0908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CA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97390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6539C"/>
    <w:rsid w:val="008A1907"/>
    <w:rsid w:val="008C44E9"/>
    <w:rsid w:val="008D51CA"/>
    <w:rsid w:val="008E1D0F"/>
    <w:rsid w:val="009D6855"/>
    <w:rsid w:val="009F75B3"/>
    <w:rsid w:val="00A056FC"/>
    <w:rsid w:val="00A238EE"/>
    <w:rsid w:val="00A3627D"/>
    <w:rsid w:val="00A423EA"/>
    <w:rsid w:val="00A42540"/>
    <w:rsid w:val="00A961DC"/>
    <w:rsid w:val="00AD22CE"/>
    <w:rsid w:val="00B56E1F"/>
    <w:rsid w:val="00B60A88"/>
    <w:rsid w:val="00B66BFE"/>
    <w:rsid w:val="00B871BC"/>
    <w:rsid w:val="00BF65DF"/>
    <w:rsid w:val="00C018EF"/>
    <w:rsid w:val="00C05502"/>
    <w:rsid w:val="00C2098A"/>
    <w:rsid w:val="00C20CF3"/>
    <w:rsid w:val="00C4121F"/>
    <w:rsid w:val="00C57D37"/>
    <w:rsid w:val="00C7741E"/>
    <w:rsid w:val="00CA3DF1"/>
    <w:rsid w:val="00CA4581"/>
    <w:rsid w:val="00CA56C1"/>
    <w:rsid w:val="00CE18D5"/>
    <w:rsid w:val="00D123DB"/>
    <w:rsid w:val="00D249D7"/>
    <w:rsid w:val="00D87154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7831E"/>
  <w15:chartTrackingRefBased/>
  <w15:docId w15:val="{AC17ABCC-6C5C-4217-AB43-72DFE56B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to\AppData\Local\Microsoft\Office\16.0\DTS\es-ES%7b694F17B0-72FD-451E-9E48-AFED96700AD4%7d\%7b8EF55B7E-83A8-4C42-B310-9B41C8FDD933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43545A562F4B06815ACE809208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E16C3-C945-4305-88C6-852E1E68D3E9}"/>
      </w:docPartPr>
      <w:docPartBody>
        <w:p w:rsidR="0018533A" w:rsidRDefault="0042095F">
          <w:pPr>
            <w:pStyle w:val="F643545A562F4B06815ACE8092088226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F42AB1EB402C4C5B99677362CCBB9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02940-092A-4132-96DE-3E237CC80A65}"/>
      </w:docPartPr>
      <w:docPartBody>
        <w:p w:rsidR="0018533A" w:rsidRDefault="0042095F">
          <w:pPr>
            <w:pStyle w:val="F42AB1EB402C4C5B99677362CCBB9BF6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6CCFC18955E644FBAE0BA63BCDB55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5D15-83F5-42F9-9C91-C68C2F32DF16}"/>
      </w:docPartPr>
      <w:docPartBody>
        <w:p w:rsidR="0018533A" w:rsidRDefault="0042095F">
          <w:pPr>
            <w:pStyle w:val="6CCFC18955E644FBAE0BA63BCDB55322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E2EDA8D02E924468845076E032C08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1A3B-4E7E-4D3D-8760-072C8B0374BE}"/>
      </w:docPartPr>
      <w:docPartBody>
        <w:p w:rsidR="0018533A" w:rsidRDefault="0042095F">
          <w:pPr>
            <w:pStyle w:val="E2EDA8D02E924468845076E032C089F0"/>
          </w:pPr>
          <w:r w:rsidRPr="006658C4">
            <w:rPr>
              <w:noProof/>
              <w:lang w:bidi="es-ES"/>
            </w:rPr>
            <w:t>Ciudad y código postal</w:t>
          </w:r>
        </w:p>
      </w:docPartBody>
    </w:docPart>
    <w:docPart>
      <w:docPartPr>
        <w:name w:val="5F6E17C20DE54F9C9448474C9D535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B9409-8EE9-487E-8BD1-F0EC9B07DB1C}"/>
      </w:docPartPr>
      <w:docPartBody>
        <w:p w:rsidR="0018533A" w:rsidRDefault="0042095F">
          <w:pPr>
            <w:pStyle w:val="5F6E17C20DE54F9C9448474C9D535551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3022BEC2134F45718D26D51A496D7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3C785-4EA8-4723-9C2A-923CE2C5CF3D}"/>
      </w:docPartPr>
      <w:docPartBody>
        <w:p w:rsidR="0018533A" w:rsidRDefault="0042095F">
          <w:pPr>
            <w:pStyle w:val="3022BEC2134F45718D26D51A496D7833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5C5DC7F03DCC447C8E856301315C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C3FB-FD61-43F4-8E32-F32FD57F42F5}"/>
      </w:docPartPr>
      <w:docPartBody>
        <w:p w:rsidR="0018533A" w:rsidRDefault="0042095F">
          <w:pPr>
            <w:pStyle w:val="5C5DC7F03DCC447C8E856301315C8997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AB6052891B8243D791D2E11D00AC3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C2D0-E91E-4146-AC5B-692BB46202CF}"/>
      </w:docPartPr>
      <w:docPartBody>
        <w:p w:rsidR="0018533A" w:rsidRDefault="0042095F">
          <w:pPr>
            <w:pStyle w:val="AB6052891B8243D791D2E11D00AC3979"/>
          </w:pPr>
          <w:r>
            <w:rPr>
              <w:noProof/>
              <w:lang w:bidi="es-ES"/>
            </w:rPr>
            <w:t>Profesión o sector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5F"/>
    <w:rsid w:val="00030802"/>
    <w:rsid w:val="0018533A"/>
    <w:rsid w:val="001F6BB4"/>
    <w:rsid w:val="0042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43545A562F4B06815ACE8092088226">
    <w:name w:val="F643545A562F4B06815ACE8092088226"/>
  </w:style>
  <w:style w:type="paragraph" w:customStyle="1" w:styleId="F42AB1EB402C4C5B99677362CCBB9BF6">
    <w:name w:val="F42AB1EB402C4C5B99677362CCBB9BF6"/>
  </w:style>
  <w:style w:type="paragraph" w:customStyle="1" w:styleId="6CCFC18955E644FBAE0BA63BCDB55322">
    <w:name w:val="6CCFC18955E644FBAE0BA63BCDB55322"/>
  </w:style>
  <w:style w:type="paragraph" w:customStyle="1" w:styleId="E2EDA8D02E924468845076E032C089F0">
    <w:name w:val="E2EDA8D02E924468845076E032C089F0"/>
  </w:style>
  <w:style w:type="paragraph" w:customStyle="1" w:styleId="5F6E17C20DE54F9C9448474C9D535551">
    <w:name w:val="5F6E17C20DE54F9C9448474C9D535551"/>
  </w:style>
  <w:style w:type="paragraph" w:customStyle="1" w:styleId="3022BEC2134F45718D26D51A496D7833">
    <w:name w:val="3022BEC2134F45718D26D51A496D7833"/>
  </w:style>
  <w:style w:type="paragraph" w:customStyle="1" w:styleId="5C5DC7F03DCC447C8E856301315C8997">
    <w:name w:val="5C5DC7F03DCC447C8E856301315C8997"/>
  </w:style>
  <w:style w:type="paragraph" w:customStyle="1" w:styleId="AB6052891B8243D791D2E11D00AC3979">
    <w:name w:val="AB6052891B8243D791D2E11D00AC3979"/>
  </w:style>
  <w:style w:type="paragraph" w:customStyle="1" w:styleId="3D9F258FAFE547EB8C0127951130964C">
    <w:name w:val="3D9F258FAFE547EB8C0127951130964C"/>
  </w:style>
  <w:style w:type="paragraph" w:customStyle="1" w:styleId="BB202A4227BD462FAE808BBC86415001">
    <w:name w:val="BB202A4227BD462FAE808BBC86415001"/>
  </w:style>
  <w:style w:type="paragraph" w:customStyle="1" w:styleId="8538B35F241844DA83BCC5134CEA3ED0">
    <w:name w:val="8538B35F241844DA83BCC5134CEA3ED0"/>
  </w:style>
  <w:style w:type="paragraph" w:customStyle="1" w:styleId="43198A2011F04CD58E2E521F4B82D506">
    <w:name w:val="43198A2011F04CD58E2E521F4B82D506"/>
  </w:style>
  <w:style w:type="paragraph" w:customStyle="1" w:styleId="F1F9D53B8ADF48EE8DDB15073A3B3E88">
    <w:name w:val="F1F9D53B8ADF48EE8DDB15073A3B3E88"/>
  </w:style>
  <w:style w:type="paragraph" w:customStyle="1" w:styleId="DD43CE807D1A4C7EBE7FA9B2E1B75813">
    <w:name w:val="DD43CE807D1A4C7EBE7FA9B2E1B75813"/>
  </w:style>
  <w:style w:type="paragraph" w:customStyle="1" w:styleId="6D9EF07644F54F53A93D68E0A631315F">
    <w:name w:val="6D9EF07644F54F53A93D68E0A631315F"/>
  </w:style>
  <w:style w:type="paragraph" w:customStyle="1" w:styleId="1A5288C02430402BBD61BCB3F4116858">
    <w:name w:val="1A5288C02430402BBD61BCB3F4116858"/>
  </w:style>
  <w:style w:type="paragraph" w:customStyle="1" w:styleId="49951AE69676417C952320A5F52E606A">
    <w:name w:val="49951AE69676417C952320A5F52E606A"/>
  </w:style>
  <w:style w:type="paragraph" w:customStyle="1" w:styleId="A2AFE1BD45584A67AF8D80601EA9AF93">
    <w:name w:val="A2AFE1BD45584A67AF8D80601EA9AF93"/>
  </w:style>
  <w:style w:type="paragraph" w:customStyle="1" w:styleId="2E0CC25E8621450FBF722AE00E318921">
    <w:name w:val="2E0CC25E8621450FBF722AE00E318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{8EF55B7E-83A8-4C42-B310-9B41C8FDD933}tf16392715_win32.dotx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{{ name }}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Paula ospina</cp:lastModifiedBy>
  <cp:revision>5</cp:revision>
  <dcterms:created xsi:type="dcterms:W3CDTF">2021-11-23T02:21:00Z</dcterms:created>
  <dcterms:modified xsi:type="dcterms:W3CDTF">2021-11-23T02:56:00Z</dcterms:modified>
  <cp:contentStatus>{{ name }}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