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3906" w14:textId="007C0E3E" w:rsidR="004803F1" w:rsidRPr="004803F1" w:rsidRDefault="004803F1" w:rsidP="004803F1">
      <w:pPr>
        <w:spacing w:after="0" w:line="240" w:lineRule="auto"/>
        <w:jc w:val="both"/>
        <w:rPr>
          <w:rFonts w:ascii="Bodoni MT Condensed" w:hAnsi="Bodoni MT Condensed" w:cs="Times New Roman"/>
          <w:sz w:val="28"/>
          <w:szCs w:val="28"/>
        </w:rPr>
      </w:pPr>
      <w:r w:rsidRPr="004803F1">
        <w:rPr>
          <w:rFonts w:ascii="Bodoni MT Condensed" w:hAnsi="Bodoni MT Condensed"/>
          <w:sz w:val="28"/>
          <w:szCs w:val="28"/>
        </w:rPr>
        <w:t>1.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Алгоритм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(</w:t>
      </w:r>
      <w:r w:rsidRPr="004803F1">
        <w:rPr>
          <w:rFonts w:ascii="Calibri" w:hAnsi="Calibri" w:cs="Calibri"/>
          <w:sz w:val="28"/>
          <w:szCs w:val="28"/>
        </w:rPr>
        <w:t>лат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. algorithmi – </w:t>
      </w:r>
      <w:r w:rsidRPr="004803F1">
        <w:rPr>
          <w:rFonts w:ascii="Calibri" w:hAnsi="Calibri" w:cs="Calibri"/>
          <w:sz w:val="28"/>
          <w:szCs w:val="28"/>
        </w:rPr>
        <w:t>от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имени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Аль</w:t>
      </w:r>
      <w:r w:rsidRPr="004803F1">
        <w:rPr>
          <w:rFonts w:ascii="Bodoni MT Condensed" w:hAnsi="Bodoni MT Condensed" w:cs="Times New Roman"/>
          <w:sz w:val="28"/>
          <w:szCs w:val="28"/>
        </w:rPr>
        <w:t>-</w:t>
      </w:r>
      <w:r w:rsidRPr="004803F1">
        <w:rPr>
          <w:rFonts w:ascii="Calibri" w:hAnsi="Calibri" w:cs="Calibri"/>
          <w:sz w:val="28"/>
          <w:szCs w:val="28"/>
        </w:rPr>
        <w:t>Хорезми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, </w:t>
      </w:r>
      <w:r w:rsidRPr="004803F1">
        <w:rPr>
          <w:rFonts w:ascii="Calibri" w:hAnsi="Calibri" w:cs="Calibri"/>
          <w:sz w:val="28"/>
          <w:szCs w:val="28"/>
        </w:rPr>
        <w:t>узбекского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математика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, </w:t>
      </w:r>
      <w:r w:rsidRPr="004803F1">
        <w:rPr>
          <w:rFonts w:ascii="Calibri" w:hAnsi="Calibri" w:cs="Calibri"/>
          <w:sz w:val="28"/>
          <w:szCs w:val="28"/>
        </w:rPr>
        <w:t>астронома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, IX </w:t>
      </w:r>
      <w:r w:rsidRPr="004803F1">
        <w:rPr>
          <w:rFonts w:ascii="Calibri" w:hAnsi="Calibri" w:cs="Calibri"/>
          <w:sz w:val="28"/>
          <w:szCs w:val="28"/>
        </w:rPr>
        <w:t>в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.) – </w:t>
      </w:r>
      <w:r w:rsidRPr="004803F1">
        <w:rPr>
          <w:rFonts w:ascii="Calibri" w:hAnsi="Calibri" w:cs="Calibri"/>
          <w:sz w:val="28"/>
          <w:szCs w:val="28"/>
        </w:rPr>
        <w:t>совокупность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точно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заданных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правил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, </w:t>
      </w:r>
      <w:r w:rsidRPr="004803F1">
        <w:rPr>
          <w:rFonts w:ascii="Calibri" w:hAnsi="Calibri" w:cs="Calibri"/>
          <w:sz w:val="28"/>
          <w:szCs w:val="28"/>
        </w:rPr>
        <w:t>с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помощью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которой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можно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получить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решение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задачи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за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конечное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число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 </w:t>
      </w:r>
      <w:r w:rsidRPr="004803F1">
        <w:rPr>
          <w:rFonts w:ascii="Calibri" w:hAnsi="Calibri" w:cs="Calibri"/>
          <w:sz w:val="28"/>
          <w:szCs w:val="28"/>
        </w:rPr>
        <w:t>шагов</w:t>
      </w:r>
      <w:r w:rsidRPr="004803F1">
        <w:rPr>
          <w:rFonts w:ascii="Bodoni MT Condensed" w:hAnsi="Bodoni MT Condensed" w:cs="Times New Roman"/>
          <w:sz w:val="28"/>
          <w:szCs w:val="28"/>
        </w:rPr>
        <w:t xml:space="preserve">. </w:t>
      </w:r>
    </w:p>
    <w:p w14:paraId="7FB48F96" w14:textId="28E16EAD" w:rsidR="00CA53B3" w:rsidRPr="004803F1" w:rsidRDefault="00CA53B3">
      <w:pPr>
        <w:rPr>
          <w:rFonts w:ascii="Bodoni MT Condensed" w:hAnsi="Bodoni MT Condensed"/>
          <w:sz w:val="28"/>
          <w:szCs w:val="28"/>
        </w:rPr>
      </w:pPr>
    </w:p>
    <w:p w14:paraId="6B5F9CFD" w14:textId="2ADB5002" w:rsidR="004803F1" w:rsidRPr="004803F1" w:rsidRDefault="004803F1">
      <w:pPr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</w:pPr>
      <w:r w:rsidRPr="004803F1">
        <w:rPr>
          <w:rFonts w:ascii="Bodoni MT Condensed" w:hAnsi="Bodoni MT Condensed"/>
          <w:sz w:val="28"/>
          <w:szCs w:val="28"/>
        </w:rPr>
        <w:t>2</w:t>
      </w:r>
      <w:r w:rsidR="00050718">
        <w:rPr>
          <w:sz w:val="28"/>
          <w:szCs w:val="28"/>
        </w:rPr>
        <w:t xml:space="preserve">. </w:t>
      </w:r>
      <w:r w:rsidR="00050718" w:rsidRPr="00050718">
        <w:rPr>
          <w:rFonts w:ascii="Calibri" w:hAnsi="Calibri" w:cs="Calibri"/>
          <w:sz w:val="28"/>
          <w:szCs w:val="28"/>
        </w:rPr>
        <w:t>Выделяют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следующие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свойства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алгоритма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: </w:t>
      </w:r>
      <w:r w:rsidR="00050718" w:rsidRPr="00050718">
        <w:rPr>
          <w:rFonts w:ascii="Calibri" w:hAnsi="Calibri" w:cs="Calibri"/>
          <w:sz w:val="28"/>
          <w:szCs w:val="28"/>
        </w:rPr>
        <w:t>массовость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дискретность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результативность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определенность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понятность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формальность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завершаемость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. ... </w:t>
      </w:r>
      <w:r w:rsidR="00050718" w:rsidRPr="00050718">
        <w:rPr>
          <w:rFonts w:ascii="Calibri" w:hAnsi="Calibri" w:cs="Calibri"/>
          <w:sz w:val="28"/>
          <w:szCs w:val="28"/>
        </w:rPr>
        <w:t>Благодаря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этому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свойству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, </w:t>
      </w:r>
      <w:r w:rsidR="00050718" w:rsidRPr="00050718">
        <w:rPr>
          <w:rFonts w:ascii="Calibri" w:hAnsi="Calibri" w:cs="Calibri"/>
          <w:sz w:val="28"/>
          <w:szCs w:val="28"/>
        </w:rPr>
        <w:t>алгоритм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можно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успешно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применять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к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различным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наборам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исходных</w:t>
      </w:r>
      <w:r w:rsidR="00050718" w:rsidRPr="00050718">
        <w:rPr>
          <w:rFonts w:ascii="Bodoni MT Condensed" w:hAnsi="Bodoni MT Condensed"/>
          <w:sz w:val="28"/>
          <w:szCs w:val="28"/>
        </w:rPr>
        <w:t xml:space="preserve"> </w:t>
      </w:r>
      <w:r w:rsidR="00050718" w:rsidRPr="00050718">
        <w:rPr>
          <w:rFonts w:ascii="Calibri" w:hAnsi="Calibri" w:cs="Calibri"/>
          <w:sz w:val="28"/>
          <w:szCs w:val="28"/>
        </w:rPr>
        <w:t>данных</w:t>
      </w:r>
      <w:r w:rsidR="00050718" w:rsidRPr="00050718">
        <w:rPr>
          <w:rFonts w:ascii="Bodoni MT Condensed" w:hAnsi="Bodoni MT Condensed"/>
          <w:sz w:val="28"/>
          <w:szCs w:val="28"/>
        </w:rPr>
        <w:t>.</w:t>
      </w:r>
    </w:p>
    <w:p w14:paraId="15EE41F4" w14:textId="7064E635" w:rsidR="004803F1" w:rsidRPr="004803F1" w:rsidRDefault="004803F1">
      <w:pPr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</w:pPr>
    </w:p>
    <w:p w14:paraId="6B0A9984" w14:textId="33E83621" w:rsidR="004803F1" w:rsidRP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Bodoni MT Condensed" w:hAnsi="Bodoni MT Condensed" w:cs="TimesNewRomanPSMT"/>
          <w:sz w:val="28"/>
          <w:szCs w:val="28"/>
          <w:lang w:val="ru-BY"/>
        </w:rPr>
      </w:pP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3.</w:t>
      </w:r>
      <w:r w:rsidRPr="004803F1">
        <w:rPr>
          <w:rFonts w:ascii="Bodoni MT Condensed" w:hAnsi="Bodoni MT Condensed" w:cs="TimesNewRomanPSMT"/>
          <w:sz w:val="28"/>
          <w:szCs w:val="28"/>
          <w:lang w:val="ru-BY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Существует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несколько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способов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записи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алгоритмов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.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практике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наиболее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распространены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следующие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формы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представления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алгоритмов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: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словесна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-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формульная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(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запись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естественном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языке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);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псевдокоды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(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полуформализованные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описания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алгоритмов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условном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алгоритмическом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языке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включающие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себя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как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элементы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языка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программирования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так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фразы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естественного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языка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общепринятые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математические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обозначения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др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.)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блок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-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схемы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.</w:t>
      </w:r>
    </w:p>
    <w:p w14:paraId="3A8DC8CE" w14:textId="07AA0A88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803F1"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990F5F" wp14:editId="39CECC3A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080000" cy="2237740"/>
            <wp:effectExtent l="0" t="0" r="6350" b="0"/>
            <wp:wrapThrough wrapText="bothSides">
              <wp:wrapPolygon edited="0">
                <wp:start x="0" y="0"/>
                <wp:lineTo x="0" y="21330"/>
                <wp:lineTo x="21546" y="21330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E7F6C" w14:textId="4D7DB0CD" w:rsidR="004803F1" w:rsidRP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Bodoni MT Condensed" w:hAnsi="Bodoni MT Condensed" w:cs="TimesNewRomanPSMT"/>
          <w:sz w:val="28"/>
          <w:szCs w:val="28"/>
        </w:rPr>
      </w:pPr>
      <w:r w:rsidRPr="004803F1">
        <w:rPr>
          <w:rFonts w:ascii="Bodoni MT Condensed" w:hAnsi="Bodoni MT Condensed" w:cs="TimesNewRomanPSMT"/>
          <w:sz w:val="28"/>
          <w:szCs w:val="28"/>
        </w:rPr>
        <w:t xml:space="preserve">4. </w:t>
      </w:r>
    </w:p>
    <w:p w14:paraId="69F4793E" w14:textId="62DC3862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56BE0EB" w14:textId="06A05EA2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15B165C" w14:textId="2E75B964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555EF5E" w14:textId="7CCCD245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8AB9B46" w14:textId="4A70B029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022E5AA" w14:textId="35D1A39E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67EBDB7" w14:textId="0740DCBE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E610E88" w14:textId="4C77695F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1245EB" w14:textId="04110B23" w:rsid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E4EB20" w14:textId="151CE0F3" w:rsidR="004803F1" w:rsidRP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Bodoni MT Condensed" w:hAnsi="Bodoni MT Condensed" w:cs="TimesNewRomanPSMT"/>
          <w:sz w:val="28"/>
          <w:szCs w:val="28"/>
        </w:rPr>
      </w:pPr>
    </w:p>
    <w:p w14:paraId="0FEE9835" w14:textId="6E980C97" w:rsidR="004803F1" w:rsidRPr="004803F1" w:rsidRDefault="004803F1" w:rsidP="004803F1">
      <w:pPr>
        <w:autoSpaceDE w:val="0"/>
        <w:autoSpaceDN w:val="0"/>
        <w:adjustRightInd w:val="0"/>
        <w:spacing w:after="0" w:line="240" w:lineRule="auto"/>
        <w:rPr>
          <w:rFonts w:ascii="Bodoni MT Condensed" w:hAnsi="Bodoni MT Condensed" w:cs="TimesNewRomanPSMT"/>
          <w:sz w:val="28"/>
          <w:szCs w:val="28"/>
        </w:rPr>
      </w:pPr>
      <w:r w:rsidRPr="004803F1">
        <w:rPr>
          <w:rFonts w:ascii="Bodoni MT Condensed" w:hAnsi="Bodoni MT Condensed" w:cs="TimesNewRomanPSMT"/>
          <w:sz w:val="28"/>
          <w:szCs w:val="28"/>
        </w:rPr>
        <w:t xml:space="preserve">5.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Различают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следующие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виды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алгоритмов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: </w:t>
      </w:r>
      <w:r w:rsidRPr="004803F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линейный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 –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список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команд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(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указаний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),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выполняемых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последовательно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друг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за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другом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;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разветвляющийся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Bodoni MT Condensed" w:hAnsi="Bodoni MT Condensed" w:cs="Berlin Sans FB"/>
          <w:color w:val="333333"/>
          <w:sz w:val="28"/>
          <w:szCs w:val="28"/>
          <w:shd w:val="clear" w:color="auto" w:fill="FFFFFF"/>
        </w:rPr>
        <w:t>–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алгоритм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содержащий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хотя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бы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одну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проверку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условия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,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результате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которой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обеспечивается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переход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один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из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возможных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вариантов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 xml:space="preserve"> </w:t>
      </w:r>
      <w:r w:rsidRPr="004803F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решения</w:t>
      </w:r>
      <w:r w:rsidRPr="004803F1">
        <w:rPr>
          <w:rFonts w:ascii="Bodoni MT Condensed" w:hAnsi="Bodoni MT Condensed" w:cs="Arial"/>
          <w:color w:val="333333"/>
          <w:sz w:val="28"/>
          <w:szCs w:val="28"/>
          <w:shd w:val="clear" w:color="auto" w:fill="FFFFFF"/>
        </w:rPr>
        <w:t>.</w:t>
      </w:r>
    </w:p>
    <w:sectPr w:rsidR="004803F1" w:rsidRPr="00480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3"/>
    <w:rsid w:val="00050718"/>
    <w:rsid w:val="004803F1"/>
    <w:rsid w:val="00CA53B3"/>
    <w:rsid w:val="00F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969F"/>
  <w15:chartTrackingRefBased/>
  <w15:docId w15:val="{F7D3FD5E-2C9C-4796-8294-4DD378BF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F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2021-09-30T19:46:00Z</dcterms:created>
  <dcterms:modified xsi:type="dcterms:W3CDTF">2021-10-01T18:52:00Z</dcterms:modified>
</cp:coreProperties>
</file>