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4E44" w14:textId="77777777" w:rsidR="00013DB9" w:rsidRPr="00E53B7B" w:rsidRDefault="00013DB9" w:rsidP="00013DB9">
      <w:pPr>
        <w:pStyle w:val="Head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Словесно-формульное описание алгоритма</w:t>
      </w:r>
      <w:r w:rsidRPr="00E53B7B">
        <w:rPr>
          <w:color w:val="000000"/>
          <w:sz w:val="27"/>
          <w:szCs w:val="27"/>
        </w:rPr>
        <w:t>:</w:t>
      </w:r>
    </w:p>
    <w:p w14:paraId="5338D6EA" w14:textId="77777777" w:rsidR="00013DB9" w:rsidRDefault="00013DB9" w:rsidP="00013D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1.Начало</w:t>
      </w:r>
    </w:p>
    <w:p w14:paraId="03ABD0D1" w14:textId="689B382D" w:rsidR="00013DB9" w:rsidRPr="00013DB9" w:rsidRDefault="00013DB9" w:rsidP="00013D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Ввести</w:t>
      </w:r>
      <w:r>
        <w:rPr>
          <w:color w:val="000000"/>
          <w:sz w:val="27"/>
          <w:szCs w:val="27"/>
        </w:rPr>
        <w:t xml:space="preserve"> при помощи клавиатуры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символ.</w:t>
      </w:r>
    </w:p>
    <w:p w14:paraId="7FBC43A7" w14:textId="0D2F9B5F" w:rsidR="00013DB9" w:rsidRPr="00013DB9" w:rsidRDefault="00013DB9" w:rsidP="00013D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Если</w:t>
      </w:r>
      <w:r>
        <w:rPr>
          <w:color w:val="000000"/>
          <w:sz w:val="27"/>
          <w:szCs w:val="27"/>
        </w:rPr>
        <w:t xml:space="preserve"> элементы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символа равены от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</w:rPr>
        <w:t>0</w:t>
      </w:r>
      <w:r w:rsidRPr="00013DB9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 до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</w:rPr>
        <w:t>9</w:t>
      </w:r>
      <w:r w:rsidRPr="00013DB9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, то вывести на экран надпись </w:t>
      </w:r>
      <w:r w:rsidRPr="00013DB9">
        <w:rPr>
          <w:color w:val="000000"/>
          <w:sz w:val="27"/>
          <w:szCs w:val="27"/>
        </w:rPr>
        <w:t>“’</w:t>
      </w:r>
      <w:r>
        <w:rPr>
          <w:color w:val="000000"/>
          <w:sz w:val="27"/>
          <w:szCs w:val="27"/>
        </w:rPr>
        <w:t>Это цифра</w:t>
      </w:r>
      <w:r w:rsidRPr="00013DB9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 xml:space="preserve">и закончить вычисления, иначе перейти к следующему пункту. </w:t>
      </w:r>
    </w:p>
    <w:p w14:paraId="747C6297" w14:textId="7931C50B" w:rsidR="00013DB9" w:rsidRPr="00E53B7B" w:rsidRDefault="00013DB9" w:rsidP="00013D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Если элементы символа равны от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  <w:lang w:val="en-US"/>
        </w:rPr>
        <w:t>a</w:t>
      </w:r>
      <w:r w:rsidRPr="00013DB9">
        <w:rPr>
          <w:color w:val="000000"/>
          <w:sz w:val="27"/>
          <w:szCs w:val="27"/>
        </w:rPr>
        <w:t xml:space="preserve">’ </w:t>
      </w:r>
      <w:r>
        <w:rPr>
          <w:color w:val="000000"/>
          <w:sz w:val="27"/>
          <w:szCs w:val="27"/>
        </w:rPr>
        <w:t xml:space="preserve">до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  <w:lang w:val="en-US"/>
        </w:rPr>
        <w:t>z</w:t>
      </w:r>
      <w:r w:rsidRPr="00013DB9">
        <w:rPr>
          <w:color w:val="000000"/>
          <w:sz w:val="27"/>
          <w:szCs w:val="27"/>
        </w:rPr>
        <w:t xml:space="preserve">’ </w:t>
      </w:r>
      <w:r>
        <w:rPr>
          <w:color w:val="000000"/>
          <w:sz w:val="27"/>
          <w:szCs w:val="27"/>
        </w:rPr>
        <w:t xml:space="preserve">, то вывести на экран надпись </w:t>
      </w:r>
      <w:r w:rsidRPr="00013DB9">
        <w:rPr>
          <w:color w:val="000000"/>
          <w:sz w:val="27"/>
          <w:szCs w:val="27"/>
        </w:rPr>
        <w:t>“’</w:t>
      </w:r>
      <w:r>
        <w:rPr>
          <w:color w:val="000000"/>
          <w:sz w:val="27"/>
          <w:szCs w:val="27"/>
        </w:rPr>
        <w:t>Это</w:t>
      </w:r>
      <w:r w:rsidRPr="00013D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строчные буквы латинского алфавита</w:t>
      </w:r>
      <w:r w:rsidRPr="00013DB9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и закончить вычисления, иначе перейти к следующему пункту.</w:t>
      </w:r>
    </w:p>
    <w:p w14:paraId="62DF1DAF" w14:textId="6E6FD88E" w:rsidR="00013DB9" w:rsidRDefault="00013DB9" w:rsidP="00013D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4.Если элементы символа равны от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  <w:lang w:val="en-US"/>
        </w:rPr>
        <w:t>A</w:t>
      </w:r>
      <w:r w:rsidRPr="00013DB9">
        <w:rPr>
          <w:color w:val="000000"/>
          <w:sz w:val="27"/>
          <w:szCs w:val="27"/>
        </w:rPr>
        <w:t>’</w:t>
      </w:r>
      <w:r w:rsidRPr="00013D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до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  <w:lang w:val="en-US"/>
        </w:rPr>
        <w:t>Z</w:t>
      </w:r>
      <w:r w:rsidRPr="00013DB9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, то вывести на экран надпись </w:t>
      </w:r>
      <w:r w:rsidRPr="00013DB9">
        <w:rPr>
          <w:color w:val="000000"/>
          <w:sz w:val="27"/>
          <w:szCs w:val="27"/>
        </w:rPr>
        <w:t>“’</w:t>
      </w:r>
      <w:r>
        <w:rPr>
          <w:color w:val="000000"/>
          <w:sz w:val="27"/>
          <w:szCs w:val="27"/>
        </w:rPr>
        <w:t>Это</w:t>
      </w:r>
      <w:r w:rsidRPr="00013D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заглавные</w:t>
      </w:r>
      <w:r>
        <w:rPr>
          <w:color w:val="000000"/>
          <w:sz w:val="27"/>
          <w:szCs w:val="27"/>
        </w:rPr>
        <w:t xml:space="preserve"> буквы латинского алфавита</w:t>
      </w:r>
      <w:r w:rsidRPr="00013DB9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и закончить вычисления, иначе перейти к следующему пункту.</w:t>
      </w:r>
    </w:p>
    <w:p w14:paraId="2482B2E5" w14:textId="14C24CDB" w:rsidR="00013DB9" w:rsidRDefault="00013DB9" w:rsidP="00013D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6.Если элементы символа равны от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</w:rPr>
        <w:t>а</w:t>
      </w:r>
      <w:r w:rsidRPr="00013DB9">
        <w:rPr>
          <w:color w:val="000000"/>
          <w:sz w:val="27"/>
          <w:szCs w:val="27"/>
        </w:rPr>
        <w:t>’</w:t>
      </w:r>
      <w:r w:rsidRPr="00013D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до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</w:rPr>
        <w:t>я</w:t>
      </w:r>
      <w:r w:rsidRPr="00013DB9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, то вывести на экран надпись </w:t>
      </w:r>
      <w:r w:rsidRPr="00013DB9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Это</w:t>
      </w:r>
      <w:r w:rsidRPr="00013D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строчные</w:t>
      </w:r>
      <w:r>
        <w:rPr>
          <w:color w:val="000000"/>
          <w:sz w:val="27"/>
          <w:szCs w:val="27"/>
        </w:rPr>
        <w:t xml:space="preserve"> буквы </w:t>
      </w:r>
      <w:r>
        <w:rPr>
          <w:color w:val="000000"/>
          <w:sz w:val="27"/>
          <w:szCs w:val="27"/>
        </w:rPr>
        <w:t>русского</w:t>
      </w:r>
      <w:r>
        <w:rPr>
          <w:color w:val="000000"/>
          <w:sz w:val="27"/>
          <w:szCs w:val="27"/>
        </w:rPr>
        <w:t xml:space="preserve"> алфавита</w:t>
      </w:r>
      <w:r w:rsidRPr="00013DB9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и закончить вычисления, иначе перейти к следующему пункту.</w:t>
      </w:r>
    </w:p>
    <w:p w14:paraId="2A5407D1" w14:textId="56011B36" w:rsidR="00013DB9" w:rsidRDefault="00013DB9" w:rsidP="00013D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Pr="00013D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Если элементы символа равны от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</w:rPr>
        <w:t>А</w:t>
      </w:r>
      <w:r w:rsidRPr="00013DB9">
        <w:rPr>
          <w:color w:val="000000"/>
          <w:sz w:val="27"/>
          <w:szCs w:val="27"/>
        </w:rPr>
        <w:t xml:space="preserve">’ </w:t>
      </w:r>
      <w:r>
        <w:rPr>
          <w:color w:val="000000"/>
          <w:sz w:val="27"/>
          <w:szCs w:val="27"/>
        </w:rPr>
        <w:t xml:space="preserve">до </w:t>
      </w:r>
      <w:r w:rsidRPr="00013DB9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</w:rPr>
        <w:t>Я</w:t>
      </w:r>
      <w:r w:rsidRPr="00013DB9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, то вывести на экран надпись </w:t>
      </w:r>
      <w:r w:rsidRPr="00013DB9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Это</w:t>
      </w:r>
      <w:r w:rsidRPr="00013D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заглавные</w:t>
      </w:r>
      <w:r>
        <w:rPr>
          <w:color w:val="000000"/>
          <w:sz w:val="27"/>
          <w:szCs w:val="27"/>
        </w:rPr>
        <w:t xml:space="preserve"> буквы русского алфавита</w:t>
      </w:r>
      <w:r w:rsidRPr="00013DB9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и закончить вычисления, иначе перейти к следующему пункту.</w:t>
      </w:r>
    </w:p>
    <w:p w14:paraId="037DD4EB" w14:textId="3BE1C0E3" w:rsidR="00013DB9" w:rsidRDefault="00013DB9" w:rsidP="00013D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Вывести на экран надпись </w:t>
      </w:r>
      <w:r w:rsidRPr="00013DB9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Это другой символ(знак)</w:t>
      </w:r>
      <w:r w:rsidRPr="00013DB9">
        <w:rPr>
          <w:color w:val="000000"/>
          <w:sz w:val="27"/>
          <w:szCs w:val="27"/>
        </w:rPr>
        <w:t xml:space="preserve">”. </w:t>
      </w:r>
      <w:r>
        <w:rPr>
          <w:color w:val="000000"/>
          <w:sz w:val="27"/>
          <w:szCs w:val="27"/>
        </w:rPr>
        <w:t>Закончить вычисления.</w:t>
      </w:r>
    </w:p>
    <w:p w14:paraId="52BA08CD" w14:textId="77777777" w:rsidR="00013DB9" w:rsidRDefault="00013DB9" w:rsidP="00013DB9">
      <w:pPr>
        <w:rPr>
          <w:color w:val="000000"/>
          <w:sz w:val="27"/>
          <w:szCs w:val="27"/>
        </w:rPr>
      </w:pPr>
    </w:p>
    <w:p w14:paraId="35BC3ECC" w14:textId="77777777" w:rsidR="00013DB9" w:rsidRDefault="00013DB9" w:rsidP="00013DB9">
      <w:pPr>
        <w:rPr>
          <w:color w:val="000000"/>
          <w:sz w:val="27"/>
          <w:szCs w:val="27"/>
        </w:rPr>
      </w:pPr>
    </w:p>
    <w:p w14:paraId="54D6D234" w14:textId="77777777" w:rsidR="00013DB9" w:rsidRDefault="00013DB9" w:rsidP="00013DB9">
      <w:pPr>
        <w:rPr>
          <w:color w:val="000000"/>
          <w:sz w:val="27"/>
          <w:szCs w:val="27"/>
        </w:rPr>
      </w:pPr>
    </w:p>
    <w:p w14:paraId="672DDCA9" w14:textId="77777777" w:rsidR="00013DB9" w:rsidRDefault="00013DB9" w:rsidP="00013DB9">
      <w:pPr>
        <w:rPr>
          <w:color w:val="000000"/>
          <w:sz w:val="27"/>
          <w:szCs w:val="27"/>
        </w:rPr>
      </w:pPr>
    </w:p>
    <w:p w14:paraId="13B5614F" w14:textId="7718CEDA" w:rsidR="0044655E" w:rsidRDefault="0044655E" w:rsidP="00013DB9"/>
    <w:sectPr w:rsidR="00446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767D7"/>
    <w:multiLevelType w:val="hybridMultilevel"/>
    <w:tmpl w:val="EB5CCF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2"/>
    <w:rsid w:val="00013DB9"/>
    <w:rsid w:val="0044655E"/>
    <w:rsid w:val="0062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AC33"/>
  <w15:chartTrackingRefBased/>
  <w15:docId w15:val="{B0133DF8-9888-4011-8A1C-C955AE29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B9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3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DB9"/>
    <w:rPr>
      <w:lang w:val="ru-RU"/>
    </w:rPr>
  </w:style>
  <w:style w:type="paragraph" w:styleId="NormalWeb">
    <w:name w:val="Normal (Web)"/>
    <w:basedOn w:val="Normal"/>
    <w:uiPriority w:val="99"/>
    <w:unhideWhenUsed/>
    <w:rsid w:val="0001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2021-10-01T09:58:00Z</dcterms:created>
  <dcterms:modified xsi:type="dcterms:W3CDTF">2021-10-01T10:08:00Z</dcterms:modified>
</cp:coreProperties>
</file>