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690FFAC0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проверки доступности хоста в сети.</w:t>
      </w:r>
    </w:p>
    <w:p w14:paraId="0889795A" w14:textId="7B172279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просмотра сетевой статистики и списка активных соединений.</w:t>
      </w:r>
    </w:p>
    <w:p w14:paraId="5CC65C7F" w14:textId="393FB0C4" w:rsid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5B6D2DFC" w14:textId="749387F7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>
        <w:rPr>
          <w:color w:val="000000" w:themeColor="text1"/>
          <w:sz w:val="24"/>
          <w:szCs w:val="24"/>
          <w:lang w:eastAsia="ru-BY"/>
        </w:rPr>
        <w:t>у</w:t>
      </w:r>
      <w:r w:rsidRPr="004A2E90">
        <w:rPr>
          <w:color w:val="000000" w:themeColor="text1"/>
          <w:sz w:val="24"/>
          <w:szCs w:val="24"/>
          <w:lang w:eastAsia="ru-BY"/>
        </w:rPr>
        <w:t xml:space="preserve">тилита </w:t>
      </w:r>
      <w:r w:rsidRPr="004A2E90">
        <w:rPr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используется для манипулирования таблицами сетевой маршрутизации вручную.</w:t>
      </w:r>
    </w:p>
    <w:p w14:paraId="5AD3F30F" w14:textId="18BF0304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Arp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 w:rsidRPr="004A2E90">
        <w:rPr>
          <w:color w:val="000000"/>
          <w:sz w:val="24"/>
          <w:szCs w:val="24"/>
        </w:rPr>
        <w:t>Утилита </w:t>
      </w:r>
      <w:proofErr w:type="spellStart"/>
      <w:r w:rsidRPr="004A2E90">
        <w:rPr>
          <w:b/>
          <w:bCs/>
          <w:i/>
          <w:iCs/>
          <w:color w:val="000000"/>
          <w:sz w:val="24"/>
          <w:szCs w:val="24"/>
        </w:rPr>
        <w:t>arp</w:t>
      </w:r>
      <w:proofErr w:type="spellEnd"/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предоставляет возможность</w:t>
      </w:r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просматривать и модифицировать таблицу соответствия IP адресов и физических адресов вашего компьютера</w:t>
      </w:r>
      <w:r w:rsidRPr="004A2E90">
        <w:rPr>
          <w:color w:val="000000"/>
          <w:sz w:val="24"/>
          <w:szCs w:val="24"/>
        </w:rPr>
        <w:t>.</w:t>
      </w:r>
    </w:p>
    <w:p w14:paraId="72E36340" w14:textId="04724810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/>
          <w:sz w:val="24"/>
          <w:szCs w:val="24"/>
          <w:lang w:val="en-US"/>
        </w:rPr>
        <w:t>Host</w:t>
      </w:r>
      <w:r w:rsidRPr="00DE7075">
        <w:rPr>
          <w:b/>
          <w:bCs/>
          <w:color w:val="000000"/>
          <w:sz w:val="24"/>
          <w:szCs w:val="24"/>
        </w:rPr>
        <w:t>-</w:t>
      </w:r>
      <w:r w:rsidRPr="00DE7075">
        <w:rPr>
          <w:b/>
          <w:bCs/>
          <w:color w:val="000000"/>
          <w:sz w:val="24"/>
          <w:szCs w:val="24"/>
          <w:lang w:val="en-US"/>
        </w:rPr>
        <w:t>name</w:t>
      </w:r>
      <w:r w:rsidRPr="004A2E9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позволяет получить текущее название компьютера</w:t>
      </w:r>
    </w:p>
    <w:p w14:paraId="5B8D9C27" w14:textId="77777777" w:rsidR="00DE7075" w:rsidRPr="00DE7075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Nbstat</w:t>
      </w:r>
      <w:proofErr w:type="spellEnd"/>
      <w:r w:rsidRPr="00DE7075">
        <w:rPr>
          <w:color w:val="000000" w:themeColor="text1"/>
          <w:sz w:val="24"/>
          <w:szCs w:val="24"/>
          <w:lang w:eastAsia="ru-BY"/>
        </w:rPr>
        <w:t xml:space="preserve"> -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Windows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-утилита, работающая из командной строки, которая может быть использована для отображения информации о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-соединениях и таблицах имен.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NBTSTAT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 может собирать такую информацию, как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MAC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-адреса, имена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>, доменные имена, и о других активных пользователях.</w:t>
      </w:r>
    </w:p>
    <w:p w14:paraId="31EDFD53" w14:textId="3FD5AAB2" w:rsidR="00B91E2C" w:rsidRPr="00772D3E" w:rsidRDefault="00DE7075" w:rsidP="00E56A71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u-BY"/>
        </w:rPr>
      </w:pPr>
      <w:r w:rsidRPr="00772D3E">
        <w:rPr>
          <w:b/>
          <w:bCs/>
          <w:color w:val="000000" w:themeColor="text1"/>
          <w:sz w:val="24"/>
          <w:szCs w:val="24"/>
          <w:lang w:val="en-US" w:eastAsia="ru-BY"/>
        </w:rPr>
        <w:t>Net</w:t>
      </w:r>
      <w:r w:rsidRPr="00772D3E">
        <w:rPr>
          <w:color w:val="000000" w:themeColor="text1"/>
          <w:sz w:val="24"/>
          <w:szCs w:val="24"/>
          <w:lang w:eastAsia="ru-BY"/>
        </w:rPr>
        <w:t xml:space="preserve"> - </w:t>
      </w:r>
      <w:r w:rsidRPr="00772D3E">
        <w:rPr>
          <w:color w:val="000000" w:themeColor="text1"/>
          <w:sz w:val="24"/>
          <w:szCs w:val="24"/>
          <w:lang w:eastAsia="ru-BY"/>
        </w:rPr>
        <w:t xml:space="preserve">это сетевая утилита, доступная в операционных системах </w:t>
      </w:r>
      <w:r w:rsidRPr="00772D3E">
        <w:rPr>
          <w:color w:val="000000" w:themeColor="text1"/>
          <w:sz w:val="24"/>
          <w:szCs w:val="24"/>
          <w:lang w:val="en-US" w:eastAsia="ru-BY"/>
        </w:rPr>
        <w:t>Windows</w:t>
      </w:r>
      <w:r w:rsidRPr="00772D3E">
        <w:rPr>
          <w:color w:val="000000" w:themeColor="text1"/>
          <w:sz w:val="24"/>
          <w:szCs w:val="24"/>
          <w:lang w:eastAsia="ru-BY"/>
        </w:rPr>
        <w:t xml:space="preserve"> и </w:t>
      </w:r>
      <w:r w:rsidRPr="00772D3E">
        <w:rPr>
          <w:color w:val="000000" w:themeColor="text1"/>
          <w:sz w:val="24"/>
          <w:szCs w:val="24"/>
          <w:lang w:val="en-US" w:eastAsia="ru-BY"/>
        </w:rPr>
        <w:t>Linux</w:t>
      </w:r>
      <w:r w:rsidRPr="00772D3E">
        <w:rPr>
          <w:color w:val="000000" w:themeColor="text1"/>
          <w:sz w:val="24"/>
          <w:szCs w:val="24"/>
          <w:lang w:eastAsia="ru-BY"/>
        </w:rPr>
        <w:t xml:space="preserve">, которая предоставляет различные инструменты для администрирования сетей. </w:t>
      </w:r>
    </w:p>
    <w:p w14:paraId="03023F84" w14:textId="77777777" w:rsidR="00772D3E" w:rsidRPr="00772D3E" w:rsidRDefault="00772D3E" w:rsidP="00772D3E">
      <w:pPr>
        <w:ind w:left="360"/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1752C0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eastAsia="ru-BY"/>
        </w:rPr>
        <w:t xml:space="preserve">  </w:t>
      </w:r>
      <w:r w:rsidRPr="001752C0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77970A3C" w14:textId="77777777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</w:p>
    <w:p w14:paraId="7870956E" w14:textId="77777777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</w:p>
    <w:p w14:paraId="1221A40F" w14:textId="77777777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 и передачу пакетов данных между различными сетями.</w:t>
      </w:r>
    </w:p>
    <w:p w14:paraId="2F9F9A1C" w14:textId="77777777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</w:p>
    <w:p w14:paraId="18E7E2AA" w14:textId="4504687C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Сеансовый уровень - обеспечивает управление соединением между устройствами и синхронизацию передачи данных</w:t>
      </w:r>
      <w:r w:rsidR="001752C0" w:rsidRPr="001752C0">
        <w:rPr>
          <w:color w:val="000000" w:themeColor="text1"/>
          <w:sz w:val="24"/>
          <w:szCs w:val="24"/>
          <w:lang w:eastAsia="ru-BY"/>
        </w:rPr>
        <w:t>, которые работают в сети</w:t>
      </w:r>
      <w:r w:rsidRPr="001752C0">
        <w:rPr>
          <w:color w:val="000000" w:themeColor="text1"/>
          <w:sz w:val="24"/>
          <w:szCs w:val="24"/>
          <w:lang w:val="ru-BY" w:eastAsia="ru-BY"/>
        </w:rPr>
        <w:t>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Следует отметить, что сеансовый уровень</w:t>
      </w:r>
      <w:r w:rsidR="001752C0">
        <w:rPr>
          <w:sz w:val="24"/>
          <w:szCs w:val="24"/>
        </w:rPr>
        <w:t xml:space="preserve"> </w:t>
      </w:r>
      <w:proofErr w:type="gramStart"/>
      <w:r w:rsidR="001752C0">
        <w:rPr>
          <w:sz w:val="24"/>
          <w:szCs w:val="24"/>
        </w:rPr>
        <w:t>-</w:t>
      </w:r>
      <w:r w:rsidR="001752C0" w:rsidRPr="001752C0">
        <w:rPr>
          <w:sz w:val="24"/>
          <w:szCs w:val="24"/>
        </w:rPr>
        <w:t xml:space="preserve"> это</w:t>
      </w:r>
      <w:proofErr w:type="gramEnd"/>
      <w:r w:rsidR="001752C0" w:rsidRPr="001752C0">
        <w:rPr>
          <w:sz w:val="24"/>
          <w:szCs w:val="24"/>
        </w:rPr>
        <w:t xml:space="preserve"> точка взаимодействия программ и компьютерной сети. </w:t>
      </w:r>
    </w:p>
    <w:p w14:paraId="12EF59F8" w14:textId="2B77E0D5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Процедуры этого уровня описывают способы шифрования, сжатия и преобразования наборов символов данных.</w:t>
      </w:r>
    </w:p>
    <w:p w14:paraId="035B3A24" w14:textId="55B153A3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187113F4" w14:textId="24D3CA65" w:rsidR="00B91E2C" w:rsidRPr="001752C0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6C08498C" w14:textId="66F9A7EA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2ABB266" w14:textId="5FE7A63B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61C9E3BE" w14:textId="10DC0E96" w:rsidR="00B91E2C" w:rsidRPr="00D32974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Сетевой протокол - это набор правил и процедур, определяющих формат и порядок передачи данных между устройствами в сети</w:t>
      </w:r>
      <w:r w:rsidR="00D32974">
        <w:rPr>
          <w:color w:val="000000" w:themeColor="text1"/>
          <w:lang w:val="ru-RU"/>
        </w:rPr>
        <w:t xml:space="preserve"> (между соседними уровнями).</w:t>
      </w:r>
    </w:p>
    <w:p w14:paraId="54E10198" w14:textId="77777777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281B579C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proofErr w:type="gramStart"/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64EA75D" w14:textId="665BB694" w:rsidR="00B91E2C" w:rsidRPr="00DB067C" w:rsidRDefault="00B91E2C" w:rsidP="00DB067C">
      <w:pPr>
        <w:jc w:val="both"/>
        <w:rPr>
          <w:color w:val="000000" w:themeColor="text1"/>
          <w:sz w:val="24"/>
          <w:szCs w:val="24"/>
        </w:rPr>
      </w:pPr>
    </w:p>
    <w:p w14:paraId="13031B0A" w14:textId="7EC38990" w:rsidR="00B91E2C" w:rsidRPr="00D32974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lastRenderedPageBreak/>
        <w:t>Граница между аппаратным и программным обеспечением проходит на канальном уровне модели OSI/ISO.</w:t>
      </w:r>
      <w:r w:rsidR="00D32974">
        <w:rPr>
          <w:color w:val="000000" w:themeColor="text1"/>
          <w:lang w:val="ru-RU"/>
        </w:rPr>
        <w:t>(</w:t>
      </w:r>
      <w:r w:rsidR="00D32974">
        <w:rPr>
          <w:color w:val="000000" w:themeColor="text1"/>
          <w:lang w:val="en-US"/>
        </w:rPr>
        <w:t>LLC</w:t>
      </w:r>
      <w:r w:rsidR="00D32974" w:rsidRPr="00D3297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 xml:space="preserve">и </w:t>
      </w:r>
      <w:r w:rsidR="00D32974">
        <w:rPr>
          <w:color w:val="000000" w:themeColor="text1"/>
          <w:lang w:val="en-US"/>
        </w:rPr>
        <w:t>MAC</w:t>
      </w:r>
      <w:r w:rsidR="00D32974">
        <w:rPr>
          <w:color w:val="000000" w:themeColor="text1"/>
          <w:lang w:val="ru-RU"/>
        </w:rPr>
        <w:t>)</w:t>
      </w:r>
    </w:p>
    <w:p w14:paraId="6778467F" w14:textId="3D7F7AE8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04420EB" w14:textId="16521604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62364DA" w14:textId="76E0F162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en-US"/>
        </w:rPr>
      </w:pPr>
    </w:p>
    <w:p w14:paraId="6DC25C16" w14:textId="1F6533DC" w:rsidR="00B91E2C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  <w:r w:rsidR="00D32974">
        <w:rPr>
          <w:color w:val="000000" w:themeColor="text1"/>
          <w:lang w:val="ru-RU"/>
        </w:rPr>
        <w:t xml:space="preserve"> </w:t>
      </w:r>
    </w:p>
    <w:p w14:paraId="2E36AD73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02A8E14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сообщение, в течение некоторого, случайно выбранного промежутка времени выжидают, прежде чем начать сообщение. </w:t>
      </w:r>
    </w:p>
    <w:p w14:paraId="23D74C1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08833FE3" w14:textId="77777777" w:rsidR="00D32974" w:rsidRPr="00D32974" w:rsidRDefault="00D32974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473E2" w14:textId="101A2179" w:rsidR="00581FC0" w:rsidRPr="00D32974" w:rsidRDefault="00581FC0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  <w:r w:rsidR="00D32974">
        <w:rPr>
          <w:color w:val="000000" w:themeColor="text1"/>
          <w:lang w:val="ru-RU"/>
        </w:rPr>
        <w:t xml:space="preserve"> </w:t>
      </w:r>
      <w:r w:rsidR="00D32974" w:rsidRPr="00D32974">
        <w:rPr>
          <w:b/>
          <w:bCs/>
          <w:color w:val="000000" w:themeColor="text1"/>
          <w:lang w:val="ru-RU"/>
        </w:rPr>
        <w:t>Драйвер.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46D4EA8C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32974">
      <w:pPr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5F02C881" w:rsidR="00581FC0" w:rsidRPr="00D32974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D32974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User Datagram Protocol 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)</w:t>
      </w:r>
      <w:r w:rsidRPr="00D32974">
        <w:rPr>
          <w:color w:val="000000" w:themeColor="text1"/>
          <w:sz w:val="24"/>
          <w:szCs w:val="24"/>
          <w:lang w:val="ru-BY" w:eastAsia="ru-BY"/>
        </w:rPr>
        <w:t>, ICMP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Internet Control Message Protocol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)</w:t>
      </w:r>
      <w:r w:rsidRPr="00D32974">
        <w:rPr>
          <w:color w:val="000000" w:themeColor="text1"/>
          <w:sz w:val="24"/>
          <w:szCs w:val="24"/>
          <w:lang w:val="ru-BY" w:eastAsia="ru-BY"/>
        </w:rPr>
        <w:t>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3F5E24BB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 xml:space="preserve">Примеры надежных протоколов: </w:t>
      </w:r>
      <w:r w:rsidRPr="00D32974">
        <w:rPr>
          <w:color w:val="000000" w:themeColor="text1"/>
          <w:sz w:val="24"/>
          <w:szCs w:val="24"/>
          <w:lang w:val="ru-BY" w:eastAsia="ru-BY"/>
        </w:rPr>
        <w:t>TCP</w:t>
      </w:r>
      <w:r w:rsidR="00D32974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Transmission Control Protocol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)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 </w:t>
      </w:r>
      <w:r w:rsidRPr="00D32974">
        <w:rPr>
          <w:color w:val="000000" w:themeColor="text1"/>
          <w:sz w:val="24"/>
          <w:szCs w:val="24"/>
          <w:lang w:val="ru-BY" w:eastAsia="ru-BY"/>
        </w:rPr>
        <w:t>, SMTP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Simple Mail Transfer Protocol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)</w:t>
      </w:r>
      <w:r w:rsidRPr="00581FC0">
        <w:rPr>
          <w:color w:val="000000" w:themeColor="text1"/>
          <w:sz w:val="24"/>
          <w:szCs w:val="24"/>
          <w:lang w:val="ru-BY" w:eastAsia="ru-BY"/>
        </w:rPr>
        <w:t>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 (Internet Layer): Обеспечивает маршрутизацию пакетов между сетями. Примеры протоколов: IP, ICMP.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57343C83" w:rsidR="00335295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>) - это уникальный идентификатор, присваиваемый сетевому интерфейсу на физическом уровне.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140DDD8D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В качестве стандартного выбран 48-битный формат адреса, что соответствует примерно 280 триллионам различных адресов. </w:t>
      </w:r>
    </w:p>
    <w:p w14:paraId="72F92065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из зарегистрированных производителей сетевых адаптеров. </w:t>
      </w:r>
    </w:p>
    <w:p w14:paraId="5A5CA90B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904F5E">
        <w:rPr>
          <w:sz w:val="24"/>
          <w:szCs w:val="24"/>
        </w:rPr>
        <w:t>Universally</w:t>
      </w:r>
      <w:proofErr w:type="spellEnd"/>
      <w:r w:rsidRPr="00904F5E">
        <w:rPr>
          <w:sz w:val="24"/>
          <w:szCs w:val="24"/>
        </w:rPr>
        <w:t xml:space="preserve"> </w:t>
      </w:r>
      <w:proofErr w:type="spellStart"/>
      <w:r w:rsidRPr="00904F5E">
        <w:rPr>
          <w:sz w:val="24"/>
          <w:szCs w:val="24"/>
        </w:rPr>
        <w:t>Administered</w:t>
      </w:r>
      <w:proofErr w:type="spellEnd"/>
      <w:r w:rsidRPr="00904F5E">
        <w:rPr>
          <w:sz w:val="24"/>
          <w:szCs w:val="24"/>
        </w:rPr>
        <w:t xml:space="preserve"> Address) – универсально управляемый адрес или IEEE-адрес. </w:t>
      </w:r>
    </w:p>
    <w:p w14:paraId="2FCDE9A2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Два старших разряда адреса управляющие, они определяют тип адреса, способ интерпретации. Старший бит I/G (</w:t>
      </w:r>
      <w:proofErr w:type="spellStart"/>
      <w:r w:rsidRPr="00904F5E">
        <w:rPr>
          <w:sz w:val="24"/>
          <w:szCs w:val="24"/>
        </w:rPr>
        <w:t>Individual</w:t>
      </w:r>
      <w:proofErr w:type="spellEnd"/>
      <w:r w:rsidRPr="00904F5E">
        <w:rPr>
          <w:sz w:val="24"/>
          <w:szCs w:val="24"/>
        </w:rPr>
        <w:t xml:space="preserve">/Group) указывает на тип адреса. Если он установлен в 0, то индивидуальный, если в 1, то групповой (многопунктовый или функциональный). Второй управляющий бит U/L (Universal/Local) называется флажком </w:t>
      </w:r>
      <w:r w:rsidRPr="00904F5E">
        <w:rPr>
          <w:sz w:val="24"/>
          <w:szCs w:val="24"/>
        </w:rPr>
        <w:lastRenderedPageBreak/>
        <w:t xml:space="preserve">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75DE1447" w:rsidR="00335295" w:rsidRPr="00904F5E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  <w:r w:rsidR="00904F5E">
        <w:rPr>
          <w:color w:val="000000" w:themeColor="text1"/>
          <w:sz w:val="24"/>
          <w:szCs w:val="24"/>
          <w:lang w:eastAsia="ru-BY"/>
        </w:rPr>
        <w:t xml:space="preserve"> Доставка </w:t>
      </w:r>
      <w:proofErr w:type="spellStart"/>
      <w:r w:rsidR="00904F5E">
        <w:rPr>
          <w:color w:val="000000" w:themeColor="text1"/>
          <w:sz w:val="24"/>
          <w:szCs w:val="24"/>
          <w:lang w:eastAsia="ru-BY"/>
        </w:rPr>
        <w:t>дейстаграмм</w:t>
      </w:r>
      <w:proofErr w:type="spellEnd"/>
      <w:r w:rsidR="00904F5E">
        <w:rPr>
          <w:color w:val="000000" w:themeColor="text1"/>
          <w:sz w:val="24"/>
          <w:szCs w:val="24"/>
          <w:lang w:eastAsia="ru-BY"/>
        </w:rPr>
        <w:t xml:space="preserve"> 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1E7D6173" w:rsid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4B103937" w14:textId="00EDBC55" w:rsidR="00231C30" w:rsidRPr="00335295" w:rsidRDefault="00231C30" w:rsidP="00DB067C">
      <w:pPr>
        <w:rPr>
          <w:color w:val="000000" w:themeColor="text1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3B5EB6A9" wp14:editId="3D2BDABF">
            <wp:extent cx="2461846" cy="18815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73" cy="18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46F106E0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5673ABF9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, которая отправляет ICMP-пакеты на указанный IP-адрес и ожидает ответа. Для этого нужно открыть командную строку (в Windows),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" и IP-адрес целевого 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3C8C4EA8" w:rsidR="00335295" w:rsidRPr="00231C30" w:rsidRDefault="00335295" w:rsidP="00DB067C">
      <w:pPr>
        <w:rPr>
          <w:b/>
          <w:bCs/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lastRenderedPageBreak/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</w:t>
      </w:r>
      <w:r w:rsidRPr="00231C30">
        <w:rPr>
          <w:color w:val="000000" w:themeColor="text1"/>
          <w:sz w:val="24"/>
          <w:szCs w:val="24"/>
          <w:lang w:val="ru-BY" w:eastAsia="ru-BY"/>
        </w:rPr>
        <w:t>.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 xml:space="preserve"> Где-то написано, что </w:t>
      </w:r>
      <w:r w:rsidR="00231C30" w:rsidRPr="00231C30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>…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Маска подсети - это число, которое определяет, какие биты в IP-адресе относятся к сети, а какие - к хосту.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1B654E1D" w:rsidR="00335295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UDP. Это понятие определено на транспортном уровне модели TCP/IP.</w:t>
      </w:r>
      <w:r w:rsidR="00231C30">
        <w:rPr>
          <w:color w:val="000000" w:themeColor="text1"/>
          <w:sz w:val="24"/>
          <w:szCs w:val="24"/>
          <w:lang w:eastAsia="ru-BY"/>
        </w:rPr>
        <w:t xml:space="preserve"> </w:t>
      </w:r>
    </w:p>
    <w:p w14:paraId="77EA55F7" w14:textId="77777777" w:rsidR="00231C30" w:rsidRPr="00231C30" w:rsidRDefault="00231C30" w:rsidP="00231C30">
      <w:pPr>
        <w:ind w:firstLine="709"/>
        <w:rPr>
          <w:sz w:val="24"/>
          <w:szCs w:val="24"/>
        </w:rPr>
      </w:pPr>
      <w:r w:rsidRPr="00231C30">
        <w:rPr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Как посмотреть какими программами заняты сетевые порты на компьютере?  </w:t>
      </w:r>
    </w:p>
    <w:p w14:paraId="54C87F74" w14:textId="6BFC5291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56E95A9B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 Примеры сетевых служб включают веб-серверы, DNS-серверы, почтовые серверы, FTP-серверы и т.д.</w:t>
      </w:r>
    </w:p>
    <w:p w14:paraId="392D7BB5" w14:textId="15567D28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7C499A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DSN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</w:t>
      </w: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3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0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4"/>
  </w:num>
  <w:num w:numId="10" w16cid:durableId="926765888">
    <w:abstractNumId w:val="37"/>
  </w:num>
  <w:num w:numId="11" w16cid:durableId="1790738015">
    <w:abstractNumId w:val="41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8"/>
  </w:num>
  <w:num w:numId="15" w16cid:durableId="2043479793">
    <w:abstractNumId w:val="39"/>
  </w:num>
  <w:num w:numId="16" w16cid:durableId="1601715749">
    <w:abstractNumId w:val="2"/>
  </w:num>
  <w:num w:numId="17" w16cid:durableId="749735565">
    <w:abstractNumId w:val="27"/>
  </w:num>
  <w:num w:numId="18" w16cid:durableId="1325011591">
    <w:abstractNumId w:val="43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29"/>
  </w:num>
  <w:num w:numId="23" w16cid:durableId="36128730">
    <w:abstractNumId w:val="24"/>
  </w:num>
  <w:num w:numId="24" w16cid:durableId="1198396598">
    <w:abstractNumId w:val="35"/>
  </w:num>
  <w:num w:numId="25" w16cid:durableId="1023552915">
    <w:abstractNumId w:val="45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6"/>
  </w:num>
  <w:num w:numId="30" w16cid:durableId="938873614">
    <w:abstractNumId w:val="40"/>
  </w:num>
  <w:num w:numId="31" w16cid:durableId="187377109">
    <w:abstractNumId w:val="32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1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6"/>
  </w:num>
  <w:num w:numId="42" w16cid:durableId="529337890">
    <w:abstractNumId w:val="34"/>
  </w:num>
  <w:num w:numId="43" w16cid:durableId="891113024">
    <w:abstractNumId w:val="20"/>
  </w:num>
  <w:num w:numId="44" w16cid:durableId="2118519249">
    <w:abstractNumId w:val="28"/>
  </w:num>
  <w:num w:numId="45" w16cid:durableId="1009912343">
    <w:abstractNumId w:val="36"/>
  </w:num>
  <w:num w:numId="46" w16cid:durableId="1242133723">
    <w:abstractNumId w:val="5"/>
  </w:num>
  <w:num w:numId="47" w16cid:durableId="90302775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7"/>
    <w:rsid w:val="000B7BC8"/>
    <w:rsid w:val="001752C0"/>
    <w:rsid w:val="00231C30"/>
    <w:rsid w:val="00335295"/>
    <w:rsid w:val="004A2E90"/>
    <w:rsid w:val="005413CA"/>
    <w:rsid w:val="00581FC0"/>
    <w:rsid w:val="005A32C1"/>
    <w:rsid w:val="00750DCA"/>
    <w:rsid w:val="00772D3E"/>
    <w:rsid w:val="007B1059"/>
    <w:rsid w:val="007C63D7"/>
    <w:rsid w:val="00904F5E"/>
    <w:rsid w:val="00B91E2C"/>
    <w:rsid w:val="00D32974"/>
    <w:rsid w:val="00DB067C"/>
    <w:rsid w:val="00DE7075"/>
    <w:rsid w:val="00E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chartTrackingRefBased/>
  <w15:docId w15:val="{27BE8961-9265-4C71-A43D-AF8F549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6</cp:revision>
  <dcterms:created xsi:type="dcterms:W3CDTF">2023-02-17T16:48:00Z</dcterms:created>
  <dcterms:modified xsi:type="dcterms:W3CDTF">2023-02-24T16:57:00Z</dcterms:modified>
</cp:coreProperties>
</file>